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90C71" w14:textId="77777777" w:rsidR="00DF12D2" w:rsidRDefault="00DF12D2" w:rsidP="003E540A">
      <w:pPr>
        <w:jc w:val="center"/>
        <w:rPr>
          <w:b/>
          <w:sz w:val="28"/>
        </w:rPr>
      </w:pPr>
      <w:bookmarkStart w:id="0" w:name="_Hlk171531218"/>
      <w:bookmarkStart w:id="1" w:name="_Hlk171531229"/>
      <w:r>
        <w:rPr>
          <w:b/>
          <w:sz w:val="28"/>
        </w:rPr>
        <w:t>МИНИСТЕРСТВО ОБРАЗОВАНИЯ СТАВРОПОЛЬСКОГО КРАЯ</w:t>
      </w:r>
    </w:p>
    <w:p w14:paraId="5BBF0DA9" w14:textId="77777777" w:rsidR="00DF12D2" w:rsidRDefault="00DF12D2" w:rsidP="003E540A">
      <w:pPr>
        <w:ind w:right="-139"/>
        <w:jc w:val="center"/>
        <w:rPr>
          <w:b/>
          <w:sz w:val="28"/>
        </w:rPr>
      </w:pPr>
      <w:r>
        <w:rPr>
          <w:b/>
          <w:sz w:val="28"/>
        </w:rPr>
        <w:t>Государственное бюджетное профессиональное образовательное учреждение</w:t>
      </w:r>
    </w:p>
    <w:p w14:paraId="4B7BF898" w14:textId="77777777" w:rsidR="00DF12D2" w:rsidRDefault="00DF12D2" w:rsidP="003E540A">
      <w:pPr>
        <w:jc w:val="center"/>
        <w:rPr>
          <w:b/>
          <w:sz w:val="28"/>
        </w:rPr>
      </w:pPr>
      <w:r>
        <w:rPr>
          <w:b/>
          <w:sz w:val="28"/>
        </w:rPr>
        <w:t>«Ставропольский строительный техникум»</w:t>
      </w:r>
    </w:p>
    <w:p w14:paraId="6DFCB4C9" w14:textId="77777777" w:rsidR="00DF12D2" w:rsidRDefault="00DF12D2" w:rsidP="003E540A">
      <w:pPr>
        <w:jc w:val="center"/>
        <w:rPr>
          <w:bCs/>
          <w:sz w:val="32"/>
        </w:rPr>
      </w:pPr>
    </w:p>
    <w:p w14:paraId="12B06D7F" w14:textId="77777777" w:rsidR="00DF12D2" w:rsidRDefault="00DF12D2" w:rsidP="003E540A">
      <w:pPr>
        <w:jc w:val="center"/>
        <w:rPr>
          <w:bCs/>
          <w:sz w:val="32"/>
        </w:rPr>
      </w:pPr>
    </w:p>
    <w:p w14:paraId="156558F6" w14:textId="77777777" w:rsidR="00DF12D2" w:rsidRDefault="00DF12D2" w:rsidP="003E540A">
      <w:pPr>
        <w:jc w:val="center"/>
        <w:rPr>
          <w:bCs/>
          <w:sz w:val="32"/>
        </w:rPr>
      </w:pPr>
    </w:p>
    <w:p w14:paraId="6C129534" w14:textId="77777777" w:rsidR="00DF12D2" w:rsidRDefault="00DF12D2" w:rsidP="003E540A">
      <w:pPr>
        <w:jc w:val="center"/>
        <w:rPr>
          <w:bCs/>
          <w:sz w:val="32"/>
        </w:rPr>
      </w:pPr>
    </w:p>
    <w:p w14:paraId="1FF2E2CE" w14:textId="77777777" w:rsidR="00DF12D2" w:rsidRDefault="00DF12D2" w:rsidP="003E540A">
      <w:pPr>
        <w:jc w:val="center"/>
        <w:rPr>
          <w:bCs/>
          <w:sz w:val="32"/>
        </w:rPr>
      </w:pPr>
    </w:p>
    <w:p w14:paraId="43F3B681" w14:textId="77777777" w:rsidR="00DF12D2" w:rsidRDefault="00DF12D2" w:rsidP="003E540A">
      <w:pPr>
        <w:jc w:val="center"/>
        <w:rPr>
          <w:bCs/>
          <w:sz w:val="32"/>
        </w:rPr>
      </w:pPr>
    </w:p>
    <w:p w14:paraId="77AD3925" w14:textId="77777777" w:rsidR="00DF12D2" w:rsidRDefault="00DF12D2" w:rsidP="003E540A">
      <w:pPr>
        <w:jc w:val="center"/>
        <w:rPr>
          <w:bCs/>
          <w:sz w:val="32"/>
        </w:rPr>
      </w:pPr>
    </w:p>
    <w:p w14:paraId="4B7628D1" w14:textId="77777777" w:rsidR="00DF12D2" w:rsidRDefault="00DF12D2" w:rsidP="003E540A">
      <w:pPr>
        <w:jc w:val="center"/>
        <w:rPr>
          <w:bCs/>
          <w:sz w:val="32"/>
        </w:rPr>
      </w:pPr>
    </w:p>
    <w:p w14:paraId="0F08B4D1" w14:textId="77777777" w:rsidR="00DF12D2" w:rsidRDefault="00DF12D2" w:rsidP="003E540A">
      <w:pPr>
        <w:jc w:val="center"/>
        <w:rPr>
          <w:bCs/>
          <w:sz w:val="32"/>
        </w:rPr>
      </w:pPr>
    </w:p>
    <w:p w14:paraId="5C0D7610" w14:textId="77777777" w:rsidR="00DF12D2" w:rsidRDefault="00DF12D2" w:rsidP="003E540A">
      <w:pPr>
        <w:jc w:val="center"/>
        <w:rPr>
          <w:bCs/>
          <w:sz w:val="28"/>
        </w:rPr>
      </w:pPr>
    </w:p>
    <w:p w14:paraId="0B77303D" w14:textId="77777777" w:rsidR="00DF12D2" w:rsidRPr="00707DF6" w:rsidRDefault="00DF12D2" w:rsidP="003E540A">
      <w:pPr>
        <w:jc w:val="center"/>
        <w:rPr>
          <w:bCs/>
          <w:sz w:val="28"/>
          <w:szCs w:val="28"/>
        </w:rPr>
      </w:pPr>
    </w:p>
    <w:p w14:paraId="76824144" w14:textId="068F5BD2" w:rsidR="00DF12D2" w:rsidRPr="00707DF6" w:rsidRDefault="00DF12D2" w:rsidP="003E540A">
      <w:pPr>
        <w:jc w:val="center"/>
        <w:rPr>
          <w:bCs/>
          <w:sz w:val="28"/>
          <w:szCs w:val="28"/>
        </w:rPr>
      </w:pPr>
      <w:r w:rsidRPr="00707DF6">
        <w:rPr>
          <w:bCs/>
          <w:sz w:val="28"/>
          <w:szCs w:val="28"/>
        </w:rPr>
        <w:t>А.</w:t>
      </w:r>
      <w:r>
        <w:rPr>
          <w:bCs/>
          <w:sz w:val="28"/>
          <w:szCs w:val="28"/>
        </w:rPr>
        <w:t xml:space="preserve"> </w:t>
      </w:r>
      <w:r w:rsidRPr="00707DF6">
        <w:rPr>
          <w:bCs/>
          <w:sz w:val="28"/>
          <w:szCs w:val="28"/>
        </w:rPr>
        <w:t>К. Печалов</w:t>
      </w:r>
      <w:r>
        <w:rPr>
          <w:bCs/>
          <w:sz w:val="28"/>
          <w:szCs w:val="28"/>
        </w:rPr>
        <w:t>,</w:t>
      </w:r>
      <w:r w:rsidRPr="00707DF6">
        <w:rPr>
          <w:bCs/>
          <w:sz w:val="28"/>
          <w:szCs w:val="28"/>
        </w:rPr>
        <w:t xml:space="preserve"> </w:t>
      </w:r>
      <w:r w:rsidRPr="00707DF6">
        <w:rPr>
          <w:bCs/>
          <w:sz w:val="28"/>
          <w:szCs w:val="28"/>
        </w:rPr>
        <w:t>Л.</w:t>
      </w:r>
      <w:r>
        <w:rPr>
          <w:bCs/>
          <w:sz w:val="28"/>
          <w:szCs w:val="28"/>
        </w:rPr>
        <w:t xml:space="preserve"> </w:t>
      </w:r>
      <w:r w:rsidRPr="00707DF6">
        <w:rPr>
          <w:bCs/>
          <w:sz w:val="28"/>
          <w:szCs w:val="28"/>
        </w:rPr>
        <w:t>В. Печалова</w:t>
      </w:r>
    </w:p>
    <w:bookmarkEnd w:id="1"/>
    <w:p w14:paraId="7E0EB4E0" w14:textId="77777777" w:rsidR="00DF12D2" w:rsidRPr="00E2574D" w:rsidRDefault="00DF12D2" w:rsidP="003E540A">
      <w:pPr>
        <w:adjustRightInd w:val="0"/>
        <w:jc w:val="center"/>
        <w:rPr>
          <w:b/>
          <w:bCs/>
          <w:sz w:val="28"/>
          <w:szCs w:val="28"/>
        </w:rPr>
      </w:pPr>
    </w:p>
    <w:p w14:paraId="153DFA3A" w14:textId="77777777" w:rsidR="00DF12D2" w:rsidRDefault="00DF12D2" w:rsidP="003E5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sz w:val="28"/>
          <w:szCs w:val="28"/>
        </w:rPr>
      </w:pPr>
      <w:r w:rsidRPr="00001D4B">
        <w:rPr>
          <w:b/>
          <w:bCs/>
          <w:sz w:val="28"/>
          <w:szCs w:val="28"/>
        </w:rPr>
        <w:t>ИСТОРИЯ</w:t>
      </w:r>
    </w:p>
    <w:p w14:paraId="05B53880" w14:textId="77777777" w:rsidR="00DF12D2" w:rsidRDefault="00DF12D2" w:rsidP="003E5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bookmarkStart w:id="2" w:name="_Hlk171531248"/>
    </w:p>
    <w:p w14:paraId="1445272C" w14:textId="77777777" w:rsidR="00DF12D2" w:rsidRPr="00001D4B" w:rsidRDefault="00DF12D2" w:rsidP="003E5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p>
    <w:p w14:paraId="652CB7CF" w14:textId="4D504E4A" w:rsidR="00B3056D" w:rsidRPr="00DF12D2" w:rsidRDefault="00B3056D" w:rsidP="003E540A">
      <w:pPr>
        <w:jc w:val="center"/>
        <w:rPr>
          <w:sz w:val="28"/>
          <w:szCs w:val="28"/>
        </w:rPr>
      </w:pPr>
      <w:r w:rsidRPr="00DF12D2">
        <w:rPr>
          <w:sz w:val="28"/>
          <w:szCs w:val="28"/>
        </w:rPr>
        <w:t>Учебное пособие</w:t>
      </w:r>
    </w:p>
    <w:p w14:paraId="4CB2575E" w14:textId="77777777" w:rsidR="00B3056D" w:rsidRDefault="00B3056D" w:rsidP="003E540A">
      <w:pPr>
        <w:pStyle w:val="21"/>
        <w:spacing w:line="240" w:lineRule="auto"/>
        <w:ind w:firstLine="0"/>
        <w:jc w:val="center"/>
        <w:rPr>
          <w:szCs w:val="28"/>
        </w:rPr>
      </w:pPr>
    </w:p>
    <w:p w14:paraId="018DED1B" w14:textId="77777777" w:rsidR="00DF12D2" w:rsidRDefault="00DF12D2" w:rsidP="003E540A">
      <w:pPr>
        <w:pStyle w:val="21"/>
        <w:spacing w:line="240" w:lineRule="auto"/>
        <w:ind w:firstLine="0"/>
        <w:jc w:val="center"/>
        <w:rPr>
          <w:szCs w:val="28"/>
        </w:rPr>
      </w:pPr>
    </w:p>
    <w:p w14:paraId="70CE848A" w14:textId="2AFCFB0E"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B3056D">
        <w:rPr>
          <w:sz w:val="28"/>
          <w:szCs w:val="28"/>
        </w:rPr>
        <w:t>08.02.01</w:t>
      </w:r>
      <w:r w:rsidR="00DF12D2">
        <w:rPr>
          <w:sz w:val="28"/>
          <w:szCs w:val="28"/>
        </w:rPr>
        <w:t xml:space="preserve"> </w:t>
      </w:r>
      <w:r w:rsidRPr="00B3056D">
        <w:rPr>
          <w:sz w:val="28"/>
          <w:szCs w:val="28"/>
        </w:rPr>
        <w:t>Строительство и эксплуатация зданий и сооружений</w:t>
      </w:r>
    </w:p>
    <w:p w14:paraId="3DBFA8B4" w14:textId="6E27A48F"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B3056D">
        <w:rPr>
          <w:sz w:val="28"/>
          <w:szCs w:val="28"/>
        </w:rPr>
        <w:t>08.02.05</w:t>
      </w:r>
      <w:r w:rsidR="00DF12D2">
        <w:rPr>
          <w:sz w:val="28"/>
          <w:szCs w:val="28"/>
        </w:rPr>
        <w:t xml:space="preserve"> </w:t>
      </w:r>
      <w:r w:rsidRPr="00B3056D">
        <w:rPr>
          <w:sz w:val="28"/>
          <w:szCs w:val="28"/>
        </w:rPr>
        <w:t>Строительство и эксплуатация автомобильных дорог и аэродромов</w:t>
      </w:r>
    </w:p>
    <w:p w14:paraId="52807D72" w14:textId="2C596F2A" w:rsidR="00DF12D2" w:rsidRDefault="00DF12D2"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B3056D">
        <w:rPr>
          <w:sz w:val="28"/>
          <w:szCs w:val="28"/>
        </w:rPr>
        <w:t>08.02.08</w:t>
      </w:r>
      <w:r>
        <w:rPr>
          <w:sz w:val="28"/>
          <w:szCs w:val="28"/>
        </w:rPr>
        <w:t xml:space="preserve"> </w:t>
      </w:r>
      <w:r w:rsidRPr="00B3056D">
        <w:rPr>
          <w:sz w:val="28"/>
          <w:szCs w:val="28"/>
        </w:rPr>
        <w:t>Монтаж и эксплуатация обор</w:t>
      </w:r>
      <w:r>
        <w:rPr>
          <w:sz w:val="28"/>
          <w:szCs w:val="28"/>
        </w:rPr>
        <w:t>удования и систем газоснабжения</w:t>
      </w:r>
    </w:p>
    <w:p w14:paraId="7CB7E3EB" w14:textId="083D653A"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B3056D">
        <w:rPr>
          <w:sz w:val="28"/>
          <w:szCs w:val="28"/>
        </w:rPr>
        <w:t>38.02.01</w:t>
      </w:r>
      <w:r w:rsidR="00DF12D2">
        <w:rPr>
          <w:sz w:val="28"/>
          <w:szCs w:val="28"/>
        </w:rPr>
        <w:t xml:space="preserve"> </w:t>
      </w:r>
      <w:r w:rsidRPr="00B3056D">
        <w:rPr>
          <w:sz w:val="28"/>
          <w:szCs w:val="28"/>
        </w:rPr>
        <w:t>Экономика и бухгалтерский учёт (по отраслям)</w:t>
      </w:r>
    </w:p>
    <w:p w14:paraId="2EF738AB"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1180DA1" w14:textId="77777777" w:rsidR="00DF12D2" w:rsidRPr="00235176" w:rsidRDefault="00DF12D2" w:rsidP="003E5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Cs/>
          <w:sz w:val="28"/>
          <w:szCs w:val="28"/>
        </w:rPr>
      </w:pPr>
      <w:r w:rsidRPr="00627AC7">
        <w:rPr>
          <w:sz w:val="28"/>
          <w:szCs w:val="28"/>
        </w:rPr>
        <w:t xml:space="preserve">очная форма обучения, </w:t>
      </w:r>
      <w:r>
        <w:rPr>
          <w:bCs/>
          <w:sz w:val="28"/>
          <w:szCs w:val="28"/>
        </w:rPr>
        <w:t>2 курс</w:t>
      </w:r>
    </w:p>
    <w:p w14:paraId="5D45B303"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5F17173"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A9A302E"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83721A9"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6133F23"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B6A0D89" w14:textId="77777777" w:rsidR="00B3056D" w:rsidRP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E96294C" w14:textId="77777777" w:rsidR="00B3056D" w:rsidRDefault="00B3056D"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1BB0AFF" w14:textId="77777777" w:rsidR="00C72C05" w:rsidRDefault="00C72C05"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FA1AFED" w14:textId="77777777" w:rsidR="00C72C05" w:rsidRDefault="00C72C05"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8E70864" w14:textId="77777777" w:rsidR="00C72C05" w:rsidRDefault="00C72C05"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239B061" w14:textId="77777777" w:rsidR="00C72C05" w:rsidRDefault="00C72C05"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A306117" w14:textId="77777777" w:rsidR="00C72C05" w:rsidRPr="00B3056D" w:rsidRDefault="00C72C05" w:rsidP="003E54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B34CA89" w14:textId="3CE48C32" w:rsidR="00DF12D2" w:rsidRDefault="00DF12D2" w:rsidP="003E540A">
      <w:pPr>
        <w:jc w:val="center"/>
        <w:rPr>
          <w:b/>
          <w:bCs/>
          <w:sz w:val="28"/>
          <w:szCs w:val="28"/>
        </w:rPr>
      </w:pPr>
      <w:r w:rsidRPr="00001D4B">
        <w:rPr>
          <w:b/>
          <w:bCs/>
          <w:sz w:val="28"/>
          <w:szCs w:val="28"/>
        </w:rPr>
        <w:t>Ставрополь,</w:t>
      </w:r>
      <w:r w:rsidRPr="00001D4B">
        <w:rPr>
          <w:b/>
          <w:bCs/>
          <w:spacing w:val="-3"/>
          <w:sz w:val="28"/>
          <w:szCs w:val="28"/>
        </w:rPr>
        <w:t xml:space="preserve"> </w:t>
      </w:r>
      <w:r w:rsidRPr="00001D4B">
        <w:rPr>
          <w:b/>
          <w:bCs/>
          <w:sz w:val="28"/>
          <w:szCs w:val="28"/>
        </w:rPr>
        <w:t>2024</w:t>
      </w:r>
    </w:p>
    <w:bookmarkEnd w:id="0"/>
    <w:p w14:paraId="7CEA2042" w14:textId="77777777" w:rsidR="00DF12D2" w:rsidRDefault="00DF12D2" w:rsidP="00DF12D2">
      <w:pPr>
        <w:jc w:val="center"/>
        <w:rPr>
          <w:b/>
          <w:bCs/>
          <w:sz w:val="28"/>
          <w:szCs w:val="28"/>
        </w:rPr>
      </w:pPr>
      <w:r>
        <w:rPr>
          <w:b/>
          <w:bCs/>
          <w:sz w:val="28"/>
          <w:szCs w:val="28"/>
        </w:rPr>
        <w:br w:type="page"/>
      </w:r>
      <w:bookmarkEnd w:id="2"/>
    </w:p>
    <w:tbl>
      <w:tblPr>
        <w:tblW w:w="9653" w:type="dxa"/>
        <w:tblInd w:w="71" w:type="dxa"/>
        <w:tblLayout w:type="fixed"/>
        <w:tblCellMar>
          <w:left w:w="71" w:type="dxa"/>
          <w:right w:w="71" w:type="dxa"/>
        </w:tblCellMar>
        <w:tblLook w:val="04A0" w:firstRow="1" w:lastRow="0" w:firstColumn="1" w:lastColumn="0" w:noHBand="0" w:noVBand="1"/>
      </w:tblPr>
      <w:tblGrid>
        <w:gridCol w:w="5246"/>
        <w:gridCol w:w="4391"/>
        <w:gridCol w:w="16"/>
      </w:tblGrid>
      <w:tr w:rsidR="00DF12D2" w14:paraId="40DDA879" w14:textId="77777777" w:rsidTr="008353B7">
        <w:trPr>
          <w:gridAfter w:val="1"/>
          <w:wAfter w:w="16" w:type="dxa"/>
          <w:cantSplit/>
          <w:trHeight w:val="2663"/>
        </w:trPr>
        <w:tc>
          <w:tcPr>
            <w:tcW w:w="5246" w:type="dxa"/>
          </w:tcPr>
          <w:p w14:paraId="64393E87" w14:textId="77777777" w:rsidR="00DF12D2" w:rsidRDefault="00DF12D2" w:rsidP="008353B7">
            <w:pPr>
              <w:adjustRightInd w:val="0"/>
              <w:rPr>
                <w:b/>
                <w:sz w:val="28"/>
                <w:szCs w:val="28"/>
              </w:rPr>
            </w:pPr>
            <w:bookmarkStart w:id="3" w:name="_Hlk171531272"/>
            <w:r>
              <w:rPr>
                <w:b/>
                <w:sz w:val="28"/>
                <w:szCs w:val="28"/>
              </w:rPr>
              <w:t>РАССМОТРЕНО</w:t>
            </w:r>
          </w:p>
          <w:p w14:paraId="0320A18E" w14:textId="77777777" w:rsidR="00DF12D2" w:rsidRPr="00686A1C" w:rsidRDefault="00DF12D2" w:rsidP="008353B7">
            <w:pPr>
              <w:adjustRightInd w:val="0"/>
              <w:rPr>
                <w:sz w:val="28"/>
                <w:szCs w:val="28"/>
              </w:rPr>
            </w:pPr>
            <w:r w:rsidRPr="00686A1C">
              <w:rPr>
                <w:sz w:val="28"/>
                <w:szCs w:val="28"/>
              </w:rPr>
              <w:t>на заседании цикловой комиссии</w:t>
            </w:r>
          </w:p>
          <w:p w14:paraId="15E27644" w14:textId="77777777" w:rsidR="00DF12D2" w:rsidRDefault="00DF12D2" w:rsidP="008353B7">
            <w:pPr>
              <w:adjustRightInd w:val="0"/>
              <w:rPr>
                <w:sz w:val="28"/>
                <w:szCs w:val="28"/>
              </w:rPr>
            </w:pPr>
            <w:r w:rsidRPr="00686A1C">
              <w:rPr>
                <w:sz w:val="28"/>
                <w:szCs w:val="28"/>
              </w:rPr>
              <w:t>общих</w:t>
            </w:r>
            <w:r>
              <w:rPr>
                <w:sz w:val="28"/>
                <w:szCs w:val="28"/>
              </w:rPr>
              <w:t xml:space="preserve"> </w:t>
            </w:r>
            <w:r w:rsidRPr="00686A1C">
              <w:rPr>
                <w:sz w:val="28"/>
                <w:szCs w:val="28"/>
              </w:rPr>
              <w:t>гуманитарных и социальных дисциплин</w:t>
            </w:r>
          </w:p>
          <w:p w14:paraId="2BDFD298" w14:textId="77777777" w:rsidR="00DF12D2" w:rsidRDefault="00DF12D2" w:rsidP="008353B7">
            <w:pPr>
              <w:adjustRightInd w:val="0"/>
              <w:rPr>
                <w:sz w:val="28"/>
                <w:szCs w:val="28"/>
              </w:rPr>
            </w:pPr>
            <w:r>
              <w:rPr>
                <w:sz w:val="28"/>
                <w:szCs w:val="28"/>
              </w:rPr>
              <w:t>Протокол № 10 от «13» мая 2024 г.</w:t>
            </w:r>
          </w:p>
          <w:p w14:paraId="449ECB10" w14:textId="77777777" w:rsidR="00DF12D2" w:rsidRDefault="00DF12D2" w:rsidP="008353B7">
            <w:pPr>
              <w:rPr>
                <w:sz w:val="28"/>
                <w:szCs w:val="28"/>
              </w:rPr>
            </w:pPr>
            <w:r>
              <w:rPr>
                <w:sz w:val="28"/>
                <w:szCs w:val="28"/>
              </w:rPr>
              <w:t>председатель цикловой комиссии</w:t>
            </w:r>
          </w:p>
          <w:p w14:paraId="1AE10759" w14:textId="77777777" w:rsidR="00DF12D2" w:rsidRDefault="00DF12D2" w:rsidP="008353B7">
            <w:pPr>
              <w:rPr>
                <w:sz w:val="28"/>
                <w:szCs w:val="28"/>
              </w:rPr>
            </w:pPr>
            <w:r>
              <w:rPr>
                <w:sz w:val="28"/>
                <w:szCs w:val="28"/>
              </w:rPr>
              <w:t>Л. В. Печалова</w:t>
            </w:r>
          </w:p>
        </w:tc>
        <w:tc>
          <w:tcPr>
            <w:tcW w:w="4391" w:type="dxa"/>
          </w:tcPr>
          <w:p w14:paraId="45E38F57" w14:textId="77777777" w:rsidR="00DF12D2" w:rsidRDefault="00DF12D2" w:rsidP="008353B7">
            <w:pPr>
              <w:adjustRightInd w:val="0"/>
              <w:jc w:val="both"/>
              <w:rPr>
                <w:b/>
                <w:sz w:val="28"/>
                <w:szCs w:val="28"/>
              </w:rPr>
            </w:pPr>
            <w:r>
              <w:rPr>
                <w:b/>
                <w:sz w:val="28"/>
                <w:szCs w:val="28"/>
              </w:rPr>
              <w:t>РЕКОМЕНДОВАНО</w:t>
            </w:r>
          </w:p>
          <w:p w14:paraId="45FEC450" w14:textId="77777777" w:rsidR="00DF12D2" w:rsidRPr="00686A1C" w:rsidRDefault="00DF12D2" w:rsidP="008353B7">
            <w:pPr>
              <w:rPr>
                <w:sz w:val="28"/>
              </w:rPr>
            </w:pPr>
            <w:r w:rsidRPr="00686A1C">
              <w:rPr>
                <w:sz w:val="28"/>
              </w:rPr>
              <w:t>к применению решением</w:t>
            </w:r>
          </w:p>
          <w:p w14:paraId="59BE0462" w14:textId="77777777" w:rsidR="00DF12D2" w:rsidRPr="00686A1C" w:rsidRDefault="00DF12D2" w:rsidP="008353B7">
            <w:pPr>
              <w:rPr>
                <w:sz w:val="28"/>
              </w:rPr>
            </w:pPr>
            <w:r w:rsidRPr="00686A1C">
              <w:rPr>
                <w:sz w:val="28"/>
              </w:rPr>
              <w:t xml:space="preserve">Методического совета </w:t>
            </w:r>
          </w:p>
          <w:p w14:paraId="69BAFCD7" w14:textId="77777777" w:rsidR="00DF12D2" w:rsidRPr="00686A1C" w:rsidRDefault="00DF12D2" w:rsidP="008353B7">
            <w:pPr>
              <w:rPr>
                <w:sz w:val="28"/>
              </w:rPr>
            </w:pPr>
            <w:r w:rsidRPr="00686A1C">
              <w:rPr>
                <w:sz w:val="28"/>
              </w:rPr>
              <w:t>ГБПОУ ССТ протокол №10</w:t>
            </w:r>
          </w:p>
          <w:p w14:paraId="4582AAC2" w14:textId="77777777" w:rsidR="00DF12D2" w:rsidRDefault="00DF12D2" w:rsidP="008353B7">
            <w:pPr>
              <w:jc w:val="both"/>
              <w:rPr>
                <w:sz w:val="28"/>
                <w:szCs w:val="28"/>
              </w:rPr>
            </w:pPr>
            <w:r w:rsidRPr="00686A1C">
              <w:rPr>
                <w:sz w:val="28"/>
              </w:rPr>
              <w:t>от «24» мая 2024 г.</w:t>
            </w:r>
          </w:p>
        </w:tc>
      </w:tr>
      <w:tr w:rsidR="00DF12D2" w14:paraId="176A25E4" w14:textId="77777777" w:rsidTr="008353B7">
        <w:trPr>
          <w:cantSplit/>
          <w:trHeight w:val="2663"/>
        </w:trPr>
        <w:tc>
          <w:tcPr>
            <w:tcW w:w="5246" w:type="dxa"/>
          </w:tcPr>
          <w:p w14:paraId="1294F530" w14:textId="77777777" w:rsidR="00DF12D2" w:rsidRDefault="00DF12D2" w:rsidP="008353B7">
            <w:pPr>
              <w:adjustRightInd w:val="0"/>
              <w:rPr>
                <w:b/>
                <w:sz w:val="28"/>
                <w:szCs w:val="28"/>
              </w:rPr>
            </w:pPr>
            <w:r>
              <w:rPr>
                <w:b/>
                <w:sz w:val="28"/>
                <w:szCs w:val="28"/>
              </w:rPr>
              <w:t>СОГЛАСОВАНО</w:t>
            </w:r>
          </w:p>
          <w:p w14:paraId="778EF3FF" w14:textId="77777777" w:rsidR="00DF12D2" w:rsidRDefault="00DF12D2" w:rsidP="008353B7">
            <w:pPr>
              <w:adjustRightInd w:val="0"/>
              <w:rPr>
                <w:sz w:val="28"/>
                <w:szCs w:val="28"/>
              </w:rPr>
            </w:pPr>
            <w:r>
              <w:rPr>
                <w:sz w:val="28"/>
                <w:szCs w:val="28"/>
              </w:rPr>
              <w:t>Л. В. Белоусова,</w:t>
            </w:r>
          </w:p>
          <w:p w14:paraId="42337B5E" w14:textId="77777777" w:rsidR="00DF12D2" w:rsidRDefault="00DF12D2" w:rsidP="008353B7">
            <w:pPr>
              <w:adjustRightInd w:val="0"/>
              <w:rPr>
                <w:sz w:val="28"/>
                <w:szCs w:val="28"/>
              </w:rPr>
            </w:pPr>
            <w:r>
              <w:rPr>
                <w:sz w:val="28"/>
                <w:szCs w:val="28"/>
              </w:rPr>
              <w:t>заместитель директора по учебно-методической работе и качеству</w:t>
            </w:r>
          </w:p>
          <w:p w14:paraId="4C109732" w14:textId="77777777" w:rsidR="00DF12D2" w:rsidRPr="00686A1C" w:rsidRDefault="00DF12D2" w:rsidP="008353B7">
            <w:pPr>
              <w:adjustRightInd w:val="0"/>
              <w:jc w:val="both"/>
              <w:rPr>
                <w:sz w:val="28"/>
                <w:szCs w:val="28"/>
              </w:rPr>
            </w:pPr>
            <w:r>
              <w:rPr>
                <w:sz w:val="28"/>
                <w:szCs w:val="28"/>
              </w:rPr>
              <w:t>«13» мая 2024 г.</w:t>
            </w:r>
          </w:p>
        </w:tc>
        <w:tc>
          <w:tcPr>
            <w:tcW w:w="4407" w:type="dxa"/>
            <w:gridSpan w:val="2"/>
          </w:tcPr>
          <w:p w14:paraId="33852F08" w14:textId="77777777" w:rsidR="00DF12D2" w:rsidRDefault="00DF12D2" w:rsidP="008353B7">
            <w:pPr>
              <w:adjustRightInd w:val="0"/>
              <w:ind w:firstLine="709"/>
              <w:jc w:val="both"/>
              <w:rPr>
                <w:b/>
                <w:sz w:val="28"/>
                <w:szCs w:val="28"/>
              </w:rPr>
            </w:pPr>
          </w:p>
        </w:tc>
      </w:tr>
      <w:tr w:rsidR="00DF12D2" w14:paraId="3D7F0B28" w14:textId="77777777" w:rsidTr="008353B7">
        <w:trPr>
          <w:cantSplit/>
          <w:trHeight w:val="1619"/>
        </w:trPr>
        <w:tc>
          <w:tcPr>
            <w:tcW w:w="9653" w:type="dxa"/>
            <w:gridSpan w:val="3"/>
          </w:tcPr>
          <w:p w14:paraId="5E3C6974" w14:textId="77777777" w:rsidR="00DF12D2" w:rsidRDefault="00DF12D2" w:rsidP="008353B7">
            <w:pPr>
              <w:tabs>
                <w:tab w:val="left" w:pos="2852"/>
              </w:tabs>
              <w:rPr>
                <w:sz w:val="28"/>
                <w:szCs w:val="28"/>
              </w:rPr>
            </w:pPr>
            <w:r w:rsidRPr="00686A1C">
              <w:rPr>
                <w:b/>
                <w:bCs/>
                <w:sz w:val="28"/>
                <w:szCs w:val="28"/>
              </w:rPr>
              <w:t>Рецензент</w:t>
            </w:r>
            <w:r>
              <w:rPr>
                <w:sz w:val="28"/>
                <w:szCs w:val="28"/>
              </w:rPr>
              <w:t>:</w:t>
            </w:r>
          </w:p>
          <w:p w14:paraId="4EA667DF" w14:textId="77777777" w:rsidR="00DF12D2" w:rsidRPr="00707DF6" w:rsidRDefault="00DF12D2" w:rsidP="00835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С.</w:t>
            </w:r>
            <w:r>
              <w:rPr>
                <w:sz w:val="28"/>
                <w:szCs w:val="28"/>
              </w:rPr>
              <w:t xml:space="preserve"> </w:t>
            </w:r>
            <w:r w:rsidRPr="000726B9">
              <w:rPr>
                <w:sz w:val="28"/>
                <w:szCs w:val="28"/>
              </w:rPr>
              <w:t>И. Новиков,</w:t>
            </w:r>
            <w:r>
              <w:rPr>
                <w:sz w:val="28"/>
                <w:szCs w:val="28"/>
              </w:rPr>
              <w:t xml:space="preserve"> </w:t>
            </w:r>
            <w:r w:rsidRPr="000726B9">
              <w:rPr>
                <w:sz w:val="28"/>
                <w:szCs w:val="28"/>
              </w:rPr>
              <w:t>преподаватель истории ГБПОУ ССТ</w:t>
            </w:r>
          </w:p>
          <w:p w14:paraId="60EBC2F5" w14:textId="77777777" w:rsidR="00DF12D2" w:rsidRDefault="00DF12D2" w:rsidP="008353B7">
            <w:pPr>
              <w:tabs>
                <w:tab w:val="left" w:pos="2852"/>
              </w:tabs>
              <w:rPr>
                <w:sz w:val="28"/>
                <w:szCs w:val="28"/>
              </w:rPr>
            </w:pPr>
            <w:r>
              <w:rPr>
                <w:sz w:val="28"/>
                <w:szCs w:val="28"/>
              </w:rPr>
              <w:t>«13» мая 2024 г.</w:t>
            </w:r>
          </w:p>
          <w:p w14:paraId="4FA30EE3" w14:textId="77777777" w:rsidR="00DF12D2" w:rsidRDefault="00DF12D2" w:rsidP="008353B7">
            <w:pPr>
              <w:adjustRightInd w:val="0"/>
              <w:ind w:firstLine="709"/>
              <w:jc w:val="both"/>
              <w:rPr>
                <w:b/>
                <w:sz w:val="28"/>
                <w:szCs w:val="28"/>
              </w:rPr>
            </w:pPr>
          </w:p>
        </w:tc>
      </w:tr>
      <w:tr w:rsidR="00DF12D2" w14:paraId="256B4F5A" w14:textId="77777777" w:rsidTr="008353B7">
        <w:trPr>
          <w:cantSplit/>
          <w:trHeight w:val="2663"/>
        </w:trPr>
        <w:tc>
          <w:tcPr>
            <w:tcW w:w="9653" w:type="dxa"/>
            <w:gridSpan w:val="3"/>
          </w:tcPr>
          <w:p w14:paraId="4DDBDE90" w14:textId="77777777" w:rsidR="00DF12D2" w:rsidRPr="00686A1C" w:rsidRDefault="00DF12D2" w:rsidP="008353B7">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686A1C">
              <w:rPr>
                <w:b/>
                <w:bCs/>
                <w:sz w:val="28"/>
                <w:szCs w:val="28"/>
              </w:rPr>
              <w:t>Автор</w:t>
            </w:r>
            <w:r>
              <w:rPr>
                <w:b/>
                <w:bCs/>
                <w:sz w:val="28"/>
                <w:szCs w:val="28"/>
              </w:rPr>
              <w:t>ы</w:t>
            </w:r>
            <w:r w:rsidRPr="00686A1C">
              <w:rPr>
                <w:b/>
                <w:bCs/>
                <w:sz w:val="28"/>
                <w:szCs w:val="28"/>
              </w:rPr>
              <w:t>-составител</w:t>
            </w:r>
            <w:r>
              <w:rPr>
                <w:b/>
                <w:bCs/>
                <w:sz w:val="28"/>
                <w:szCs w:val="28"/>
              </w:rPr>
              <w:t>и</w:t>
            </w:r>
            <w:r w:rsidRPr="00686A1C">
              <w:rPr>
                <w:b/>
                <w:bCs/>
                <w:sz w:val="28"/>
                <w:szCs w:val="28"/>
              </w:rPr>
              <w:t>:</w:t>
            </w:r>
          </w:p>
          <w:p w14:paraId="7AA55119" w14:textId="77777777" w:rsidR="00DF12D2" w:rsidRPr="000726B9" w:rsidRDefault="00DF12D2" w:rsidP="00DF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А.К. Печалов, кандидат исторических наук,</w:t>
            </w:r>
            <w:r>
              <w:rPr>
                <w:sz w:val="28"/>
                <w:szCs w:val="28"/>
              </w:rPr>
              <w:t xml:space="preserve"> </w:t>
            </w:r>
            <w:r w:rsidRPr="000726B9">
              <w:rPr>
                <w:sz w:val="28"/>
                <w:szCs w:val="28"/>
              </w:rPr>
              <w:t>преподаватель истории ГБПОУ ССТ</w:t>
            </w:r>
          </w:p>
          <w:p w14:paraId="06F61CC6" w14:textId="77777777" w:rsidR="00DF12D2" w:rsidRDefault="00DF12D2" w:rsidP="00835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Л.</w:t>
            </w:r>
            <w:r>
              <w:rPr>
                <w:sz w:val="28"/>
                <w:szCs w:val="28"/>
              </w:rPr>
              <w:t xml:space="preserve"> </w:t>
            </w:r>
            <w:r w:rsidRPr="000726B9">
              <w:rPr>
                <w:sz w:val="28"/>
                <w:szCs w:val="28"/>
              </w:rPr>
              <w:t>В. Печалова, доктор исторических наук,</w:t>
            </w:r>
            <w:r>
              <w:rPr>
                <w:sz w:val="28"/>
                <w:szCs w:val="28"/>
              </w:rPr>
              <w:t xml:space="preserve"> </w:t>
            </w:r>
            <w:r w:rsidRPr="000726B9">
              <w:rPr>
                <w:sz w:val="28"/>
                <w:szCs w:val="28"/>
              </w:rPr>
              <w:t>преподаватель истории ГБПОУ ССТ</w:t>
            </w:r>
          </w:p>
          <w:p w14:paraId="4FA5BBEC" w14:textId="77777777" w:rsidR="00DF12D2" w:rsidRDefault="00DF12D2" w:rsidP="008353B7">
            <w:pPr>
              <w:tabs>
                <w:tab w:val="left" w:pos="2852"/>
              </w:tabs>
              <w:rPr>
                <w:sz w:val="28"/>
                <w:szCs w:val="28"/>
              </w:rPr>
            </w:pPr>
            <w:r w:rsidRPr="000726B9">
              <w:rPr>
                <w:sz w:val="28"/>
                <w:szCs w:val="28"/>
              </w:rPr>
              <w:t>«13» мая 2024 г.</w:t>
            </w:r>
          </w:p>
          <w:p w14:paraId="24271FAF" w14:textId="77777777" w:rsidR="00DF12D2" w:rsidRDefault="00DF12D2" w:rsidP="008353B7">
            <w:pPr>
              <w:tabs>
                <w:tab w:val="left" w:pos="2852"/>
              </w:tabs>
              <w:rPr>
                <w:b/>
                <w:bCs/>
                <w:sz w:val="28"/>
                <w:szCs w:val="28"/>
              </w:rPr>
            </w:pPr>
          </w:p>
          <w:p w14:paraId="0BF732FA" w14:textId="77777777" w:rsidR="00DF12D2" w:rsidRPr="00686A1C" w:rsidRDefault="00DF12D2" w:rsidP="008353B7">
            <w:pPr>
              <w:tabs>
                <w:tab w:val="left" w:pos="2852"/>
              </w:tabs>
              <w:rPr>
                <w:b/>
                <w:bCs/>
                <w:sz w:val="28"/>
                <w:szCs w:val="28"/>
              </w:rPr>
            </w:pPr>
          </w:p>
        </w:tc>
      </w:tr>
      <w:bookmarkEnd w:id="3"/>
    </w:tbl>
    <w:p w14:paraId="21E16254" w14:textId="77777777" w:rsidR="00B3056D" w:rsidRPr="00B3056D" w:rsidRDefault="00B3056D" w:rsidP="00B305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center"/>
        <w:rPr>
          <w:b/>
          <w:caps/>
          <w:sz w:val="28"/>
          <w:szCs w:val="28"/>
        </w:rPr>
      </w:pPr>
    </w:p>
    <w:p w14:paraId="5E85FC1E" w14:textId="77777777" w:rsidR="00FB2525" w:rsidRPr="00B3056D" w:rsidRDefault="00FB2525" w:rsidP="00FB2525">
      <w:pPr>
        <w:jc w:val="both"/>
        <w:rPr>
          <w:sz w:val="28"/>
          <w:szCs w:val="28"/>
        </w:rPr>
      </w:pPr>
    </w:p>
    <w:p w14:paraId="5525EF4D" w14:textId="77777777" w:rsidR="00C92EB1" w:rsidRPr="00B3056D" w:rsidRDefault="00C92EB1" w:rsidP="00FB2525">
      <w:pPr>
        <w:jc w:val="both"/>
        <w:rPr>
          <w:sz w:val="28"/>
          <w:szCs w:val="28"/>
        </w:rPr>
      </w:pPr>
    </w:p>
    <w:p w14:paraId="2B5A4619" w14:textId="77777777" w:rsidR="00C92EB1" w:rsidRPr="00B3056D" w:rsidRDefault="00C92EB1" w:rsidP="00FB2525">
      <w:pPr>
        <w:jc w:val="both"/>
        <w:rPr>
          <w:sz w:val="28"/>
          <w:szCs w:val="28"/>
        </w:rPr>
      </w:pPr>
    </w:p>
    <w:p w14:paraId="414000DA" w14:textId="77777777" w:rsidR="00C92EB1" w:rsidRPr="00B3056D" w:rsidRDefault="00C92EB1" w:rsidP="00FB2525">
      <w:pPr>
        <w:jc w:val="both"/>
        <w:rPr>
          <w:sz w:val="28"/>
          <w:szCs w:val="28"/>
        </w:rPr>
      </w:pPr>
    </w:p>
    <w:p w14:paraId="4F6D87E2" w14:textId="77777777" w:rsidR="00C92EB1" w:rsidRPr="00B3056D" w:rsidRDefault="00C92EB1" w:rsidP="00FB2525">
      <w:pPr>
        <w:jc w:val="both"/>
        <w:rPr>
          <w:sz w:val="28"/>
          <w:szCs w:val="28"/>
        </w:rPr>
      </w:pPr>
    </w:p>
    <w:p w14:paraId="3802B707" w14:textId="77777777" w:rsidR="00C92EB1" w:rsidRPr="00B3056D" w:rsidRDefault="00C92EB1" w:rsidP="00FB2525">
      <w:pPr>
        <w:jc w:val="both"/>
        <w:rPr>
          <w:sz w:val="28"/>
          <w:szCs w:val="28"/>
        </w:rPr>
      </w:pPr>
    </w:p>
    <w:p w14:paraId="5B345DC9" w14:textId="77777777" w:rsidR="003C3F0B" w:rsidRPr="00B3056D" w:rsidRDefault="003C3F0B" w:rsidP="004673BB">
      <w:pPr>
        <w:ind w:left="1260" w:right="216"/>
        <w:jc w:val="center"/>
        <w:rPr>
          <w:b/>
          <w:sz w:val="28"/>
          <w:szCs w:val="28"/>
        </w:rPr>
      </w:pPr>
    </w:p>
    <w:p w14:paraId="02FEC47C" w14:textId="2AF8BCE0" w:rsidR="008C0A19" w:rsidRPr="00B3056D" w:rsidRDefault="00DF12D2" w:rsidP="00DF12D2">
      <w:pPr>
        <w:spacing w:after="240"/>
        <w:ind w:right="216"/>
        <w:jc w:val="center"/>
        <w:rPr>
          <w:b/>
          <w:sz w:val="28"/>
          <w:szCs w:val="28"/>
        </w:rPr>
      </w:pPr>
      <w:r>
        <w:rPr>
          <w:b/>
          <w:sz w:val="28"/>
          <w:szCs w:val="28"/>
        </w:rPr>
        <w:br w:type="page"/>
      </w:r>
      <w:r w:rsidRPr="00B3056D">
        <w:rPr>
          <w:b/>
          <w:sz w:val="28"/>
          <w:szCs w:val="28"/>
        </w:rPr>
        <w:lastRenderedPageBreak/>
        <w:t>Содержание</w:t>
      </w:r>
    </w:p>
    <w:tbl>
      <w:tblPr>
        <w:tblW w:w="0" w:type="auto"/>
        <w:tblLayout w:type="fixed"/>
        <w:tblLook w:val="01E0" w:firstRow="1" w:lastRow="1" w:firstColumn="1" w:lastColumn="1" w:noHBand="0" w:noVBand="0"/>
      </w:tblPr>
      <w:tblGrid>
        <w:gridCol w:w="9180"/>
        <w:gridCol w:w="674"/>
      </w:tblGrid>
      <w:tr w:rsidR="003C3F0B" w:rsidRPr="00B3056D" w14:paraId="785DF2FD" w14:textId="77777777" w:rsidTr="004D3A21">
        <w:tc>
          <w:tcPr>
            <w:tcW w:w="9180" w:type="dxa"/>
            <w:shd w:val="clear" w:color="auto" w:fill="auto"/>
          </w:tcPr>
          <w:p w14:paraId="02C48212" w14:textId="77777777" w:rsidR="00A12A31" w:rsidRPr="00B3056D" w:rsidRDefault="00A12A31" w:rsidP="004D3A21">
            <w:pPr>
              <w:jc w:val="both"/>
              <w:rPr>
                <w:sz w:val="28"/>
                <w:szCs w:val="28"/>
              </w:rPr>
            </w:pPr>
            <w:r w:rsidRPr="00B3056D">
              <w:rPr>
                <w:sz w:val="28"/>
                <w:szCs w:val="28"/>
              </w:rPr>
              <w:t>Пояснительная записка……………………..………………………......</w:t>
            </w:r>
            <w:r w:rsidR="00690C43" w:rsidRPr="00B3056D">
              <w:rPr>
                <w:sz w:val="28"/>
                <w:szCs w:val="28"/>
              </w:rPr>
              <w:t>...........</w:t>
            </w:r>
            <w:r w:rsidRPr="00B3056D">
              <w:rPr>
                <w:sz w:val="28"/>
                <w:szCs w:val="28"/>
              </w:rPr>
              <w:t xml:space="preserve"> </w:t>
            </w:r>
          </w:p>
        </w:tc>
        <w:tc>
          <w:tcPr>
            <w:tcW w:w="674" w:type="dxa"/>
            <w:shd w:val="clear" w:color="auto" w:fill="auto"/>
          </w:tcPr>
          <w:p w14:paraId="47BEA8C9" w14:textId="77777777" w:rsidR="00A12A31" w:rsidRPr="00B3056D" w:rsidRDefault="00B3056D" w:rsidP="004D3A21">
            <w:pPr>
              <w:jc w:val="both"/>
              <w:rPr>
                <w:sz w:val="28"/>
                <w:szCs w:val="28"/>
              </w:rPr>
            </w:pPr>
            <w:r>
              <w:rPr>
                <w:sz w:val="28"/>
                <w:szCs w:val="28"/>
              </w:rPr>
              <w:t>4</w:t>
            </w:r>
          </w:p>
        </w:tc>
      </w:tr>
      <w:tr w:rsidR="003C3F0B" w:rsidRPr="00B3056D" w14:paraId="46FE1163" w14:textId="77777777" w:rsidTr="004D3A21">
        <w:tc>
          <w:tcPr>
            <w:tcW w:w="9180" w:type="dxa"/>
            <w:shd w:val="clear" w:color="auto" w:fill="auto"/>
          </w:tcPr>
          <w:p w14:paraId="473FD383" w14:textId="77777777" w:rsidR="00A12A31" w:rsidRPr="00B3056D" w:rsidRDefault="00A12A31" w:rsidP="004D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B3056D">
              <w:rPr>
                <w:b/>
                <w:sz w:val="28"/>
                <w:szCs w:val="28"/>
              </w:rPr>
              <w:t>Раздел 1. Развитие СССР и его место в мире в 1980-е</w:t>
            </w:r>
          </w:p>
        </w:tc>
        <w:tc>
          <w:tcPr>
            <w:tcW w:w="674" w:type="dxa"/>
            <w:shd w:val="clear" w:color="auto" w:fill="auto"/>
          </w:tcPr>
          <w:p w14:paraId="76A22F50" w14:textId="77777777" w:rsidR="00A12A31" w:rsidRPr="00B3056D" w:rsidRDefault="00A12A31" w:rsidP="004D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c>
      </w:tr>
      <w:tr w:rsidR="003C3F0B" w:rsidRPr="00B3056D" w14:paraId="5BEA33C0" w14:textId="77777777" w:rsidTr="004D3A21">
        <w:tc>
          <w:tcPr>
            <w:tcW w:w="9180" w:type="dxa"/>
            <w:shd w:val="clear" w:color="auto" w:fill="auto"/>
          </w:tcPr>
          <w:p w14:paraId="1BEDF096" w14:textId="77777777" w:rsidR="00A12A31" w:rsidRPr="00B3056D" w:rsidRDefault="00A12A31" w:rsidP="004D3A21">
            <w:pPr>
              <w:jc w:val="both"/>
              <w:rPr>
                <w:bCs/>
                <w:sz w:val="28"/>
                <w:szCs w:val="28"/>
              </w:rPr>
            </w:pPr>
            <w:r w:rsidRPr="00B3056D">
              <w:rPr>
                <w:b/>
                <w:sz w:val="28"/>
                <w:szCs w:val="28"/>
              </w:rPr>
              <w:t xml:space="preserve">Тема 1.1. </w:t>
            </w:r>
            <w:r w:rsidRPr="00B3056D">
              <w:rPr>
                <w:bCs/>
                <w:sz w:val="28"/>
                <w:szCs w:val="28"/>
              </w:rPr>
              <w:t>Предмет, цели и задачи дисциплины………………………</w:t>
            </w:r>
            <w:r w:rsidR="00690C43" w:rsidRPr="00B3056D">
              <w:rPr>
                <w:bCs/>
                <w:sz w:val="28"/>
                <w:szCs w:val="28"/>
              </w:rPr>
              <w:t>……...</w:t>
            </w:r>
          </w:p>
        </w:tc>
        <w:tc>
          <w:tcPr>
            <w:tcW w:w="674" w:type="dxa"/>
            <w:shd w:val="clear" w:color="auto" w:fill="auto"/>
          </w:tcPr>
          <w:p w14:paraId="12337A5E" w14:textId="77777777" w:rsidR="00A12A31" w:rsidRPr="00B3056D" w:rsidRDefault="00B3056D" w:rsidP="004D3A21">
            <w:pPr>
              <w:jc w:val="both"/>
              <w:rPr>
                <w:b/>
                <w:sz w:val="28"/>
                <w:szCs w:val="28"/>
              </w:rPr>
            </w:pPr>
            <w:r>
              <w:rPr>
                <w:bCs/>
                <w:sz w:val="28"/>
                <w:szCs w:val="28"/>
              </w:rPr>
              <w:t>5</w:t>
            </w:r>
          </w:p>
        </w:tc>
      </w:tr>
      <w:tr w:rsidR="003C3F0B" w:rsidRPr="00B3056D" w14:paraId="75E12123" w14:textId="77777777" w:rsidTr="004D3A21">
        <w:tc>
          <w:tcPr>
            <w:tcW w:w="9180" w:type="dxa"/>
            <w:shd w:val="clear" w:color="auto" w:fill="auto"/>
          </w:tcPr>
          <w:p w14:paraId="42D03127" w14:textId="77777777" w:rsidR="00A12A31" w:rsidRPr="00B3056D" w:rsidRDefault="00A12A31" w:rsidP="004D3A21">
            <w:pPr>
              <w:jc w:val="both"/>
              <w:rPr>
                <w:bCs/>
                <w:sz w:val="28"/>
                <w:szCs w:val="28"/>
              </w:rPr>
            </w:pPr>
            <w:r w:rsidRPr="00B3056D">
              <w:rPr>
                <w:b/>
                <w:sz w:val="28"/>
                <w:szCs w:val="28"/>
              </w:rPr>
              <w:t xml:space="preserve">Тема 1.2 </w:t>
            </w:r>
            <w:r w:rsidRPr="00B3056D">
              <w:rPr>
                <w:bCs/>
                <w:sz w:val="28"/>
                <w:szCs w:val="28"/>
              </w:rPr>
              <w:t>Внутренняя политика государственной власти в СССР к началу 1980-х гг</w:t>
            </w:r>
            <w:r w:rsidR="00C52BFC" w:rsidRPr="00B3056D">
              <w:rPr>
                <w:bCs/>
                <w:sz w:val="28"/>
                <w:szCs w:val="28"/>
              </w:rPr>
              <w:t xml:space="preserve">. </w:t>
            </w:r>
            <w:r w:rsidRPr="00B3056D">
              <w:rPr>
                <w:bCs/>
                <w:sz w:val="28"/>
                <w:szCs w:val="28"/>
              </w:rPr>
              <w:t>………………………………………………………</w:t>
            </w:r>
            <w:r w:rsidR="00690C43" w:rsidRPr="00B3056D">
              <w:rPr>
                <w:bCs/>
                <w:sz w:val="28"/>
                <w:szCs w:val="28"/>
              </w:rPr>
              <w:t>………………..</w:t>
            </w:r>
          </w:p>
        </w:tc>
        <w:tc>
          <w:tcPr>
            <w:tcW w:w="674" w:type="dxa"/>
            <w:shd w:val="clear" w:color="auto" w:fill="auto"/>
          </w:tcPr>
          <w:p w14:paraId="47FA8E4B" w14:textId="77777777" w:rsidR="00A12A31" w:rsidRPr="00B3056D" w:rsidRDefault="00A12A31" w:rsidP="004D3A21">
            <w:pPr>
              <w:jc w:val="both"/>
              <w:rPr>
                <w:bCs/>
                <w:sz w:val="28"/>
                <w:szCs w:val="28"/>
              </w:rPr>
            </w:pPr>
          </w:p>
          <w:p w14:paraId="7231A703" w14:textId="77777777" w:rsidR="00A12A31" w:rsidRPr="00B3056D" w:rsidRDefault="00A12A31" w:rsidP="004D3A21">
            <w:pPr>
              <w:jc w:val="both"/>
              <w:rPr>
                <w:b/>
                <w:sz w:val="28"/>
                <w:szCs w:val="28"/>
              </w:rPr>
            </w:pPr>
            <w:r w:rsidRPr="00B3056D">
              <w:rPr>
                <w:bCs/>
                <w:sz w:val="28"/>
                <w:szCs w:val="28"/>
              </w:rPr>
              <w:t>1</w:t>
            </w:r>
            <w:r w:rsidR="00B3056D">
              <w:rPr>
                <w:bCs/>
                <w:sz w:val="28"/>
                <w:szCs w:val="28"/>
              </w:rPr>
              <w:t>2</w:t>
            </w:r>
          </w:p>
        </w:tc>
      </w:tr>
      <w:tr w:rsidR="003C3F0B" w:rsidRPr="00B3056D" w14:paraId="54A0E90B" w14:textId="77777777" w:rsidTr="004D3A21">
        <w:tc>
          <w:tcPr>
            <w:tcW w:w="9180" w:type="dxa"/>
            <w:shd w:val="clear" w:color="auto" w:fill="auto"/>
          </w:tcPr>
          <w:p w14:paraId="58C13014" w14:textId="77777777" w:rsidR="00A12A31" w:rsidRPr="00B3056D" w:rsidRDefault="00A12A31" w:rsidP="00F26D56">
            <w:pPr>
              <w:rPr>
                <w:b/>
                <w:sz w:val="28"/>
                <w:szCs w:val="28"/>
              </w:rPr>
            </w:pPr>
            <w:r w:rsidRPr="00B3056D">
              <w:rPr>
                <w:b/>
                <w:sz w:val="28"/>
                <w:szCs w:val="28"/>
              </w:rPr>
              <w:t xml:space="preserve">Тема 1.3 </w:t>
            </w:r>
            <w:r w:rsidRPr="00B3056D">
              <w:rPr>
                <w:bCs/>
                <w:sz w:val="28"/>
                <w:szCs w:val="28"/>
              </w:rPr>
              <w:t>Культурное Развитие народов Советского союза и русская культура</w:t>
            </w:r>
            <w:r w:rsidRPr="00B3056D">
              <w:rPr>
                <w:b/>
                <w:sz w:val="28"/>
                <w:szCs w:val="28"/>
              </w:rPr>
              <w:t xml:space="preserve"> </w:t>
            </w:r>
            <w:r w:rsidRPr="00B3056D">
              <w:rPr>
                <w:sz w:val="28"/>
                <w:szCs w:val="28"/>
              </w:rPr>
              <w:t>………………………………………………………………</w:t>
            </w:r>
            <w:r w:rsidR="00690C43" w:rsidRPr="00B3056D">
              <w:rPr>
                <w:sz w:val="28"/>
                <w:szCs w:val="28"/>
              </w:rPr>
              <w:t>……………...</w:t>
            </w:r>
          </w:p>
        </w:tc>
        <w:tc>
          <w:tcPr>
            <w:tcW w:w="674" w:type="dxa"/>
            <w:shd w:val="clear" w:color="auto" w:fill="auto"/>
          </w:tcPr>
          <w:p w14:paraId="065E4C8E" w14:textId="77777777" w:rsidR="00A12A31" w:rsidRPr="00B3056D" w:rsidRDefault="00A12A31" w:rsidP="00F26D56">
            <w:pPr>
              <w:rPr>
                <w:sz w:val="28"/>
                <w:szCs w:val="28"/>
              </w:rPr>
            </w:pPr>
          </w:p>
          <w:p w14:paraId="6AAB9C87" w14:textId="77777777" w:rsidR="00A12A31" w:rsidRPr="00B3056D" w:rsidRDefault="00A12A31" w:rsidP="00F26D56">
            <w:pPr>
              <w:rPr>
                <w:b/>
                <w:sz w:val="28"/>
                <w:szCs w:val="28"/>
              </w:rPr>
            </w:pPr>
            <w:r w:rsidRPr="00B3056D">
              <w:rPr>
                <w:sz w:val="28"/>
                <w:szCs w:val="28"/>
              </w:rPr>
              <w:t>2</w:t>
            </w:r>
            <w:r w:rsidR="00B3056D">
              <w:rPr>
                <w:sz w:val="28"/>
                <w:szCs w:val="28"/>
              </w:rPr>
              <w:t>0</w:t>
            </w:r>
          </w:p>
        </w:tc>
      </w:tr>
      <w:tr w:rsidR="003C3F0B" w:rsidRPr="00B3056D" w14:paraId="032FA2FE" w14:textId="77777777" w:rsidTr="004D3A21">
        <w:tc>
          <w:tcPr>
            <w:tcW w:w="9180" w:type="dxa"/>
            <w:shd w:val="clear" w:color="auto" w:fill="auto"/>
          </w:tcPr>
          <w:p w14:paraId="3C192A75" w14:textId="77777777" w:rsidR="00A12A31" w:rsidRPr="00B3056D" w:rsidRDefault="00A12A31" w:rsidP="00F26D56">
            <w:pPr>
              <w:rPr>
                <w:bCs/>
                <w:sz w:val="28"/>
                <w:szCs w:val="28"/>
              </w:rPr>
            </w:pPr>
            <w:r w:rsidRPr="00B3056D">
              <w:rPr>
                <w:b/>
                <w:sz w:val="28"/>
                <w:szCs w:val="28"/>
              </w:rPr>
              <w:t>Тема 1.4.</w:t>
            </w:r>
            <w:r w:rsidRPr="00B3056D">
              <w:rPr>
                <w:sz w:val="28"/>
                <w:szCs w:val="28"/>
              </w:rPr>
              <w:t xml:space="preserve">    </w:t>
            </w:r>
            <w:r w:rsidRPr="00B3056D">
              <w:rPr>
                <w:bCs/>
                <w:sz w:val="28"/>
                <w:szCs w:val="28"/>
              </w:rPr>
              <w:t xml:space="preserve">Внешняя политика СССР. Отношения с сопредельными государствами. Евросоюзом, США, странами </w:t>
            </w:r>
            <w:r w:rsidR="003074AA" w:rsidRPr="00B3056D">
              <w:rPr>
                <w:bCs/>
                <w:sz w:val="28"/>
                <w:szCs w:val="28"/>
              </w:rPr>
              <w:t>«</w:t>
            </w:r>
            <w:r w:rsidRPr="00B3056D">
              <w:rPr>
                <w:bCs/>
                <w:sz w:val="28"/>
                <w:szCs w:val="28"/>
              </w:rPr>
              <w:t>третьего мира</w:t>
            </w:r>
            <w:r w:rsidR="003074AA" w:rsidRPr="00B3056D">
              <w:rPr>
                <w:bCs/>
                <w:sz w:val="28"/>
                <w:szCs w:val="28"/>
              </w:rPr>
              <w:t>»</w:t>
            </w:r>
            <w:r w:rsidRPr="00B3056D">
              <w:rPr>
                <w:bCs/>
                <w:sz w:val="28"/>
                <w:szCs w:val="28"/>
              </w:rPr>
              <w:t>.…</w:t>
            </w:r>
            <w:r w:rsidR="00D74098" w:rsidRPr="00B3056D">
              <w:rPr>
                <w:bCs/>
                <w:sz w:val="28"/>
                <w:szCs w:val="28"/>
              </w:rPr>
              <w:t>……………...</w:t>
            </w:r>
          </w:p>
        </w:tc>
        <w:tc>
          <w:tcPr>
            <w:tcW w:w="674" w:type="dxa"/>
            <w:shd w:val="clear" w:color="auto" w:fill="auto"/>
          </w:tcPr>
          <w:p w14:paraId="2C7E8DB7" w14:textId="77777777" w:rsidR="00A12A31" w:rsidRPr="00B3056D" w:rsidRDefault="00A12A31" w:rsidP="00F26D56">
            <w:pPr>
              <w:rPr>
                <w:bCs/>
                <w:sz w:val="28"/>
                <w:szCs w:val="28"/>
              </w:rPr>
            </w:pPr>
          </w:p>
          <w:p w14:paraId="0E0F7CB3" w14:textId="77777777" w:rsidR="00A12A31" w:rsidRPr="00B3056D" w:rsidRDefault="007A03E1" w:rsidP="00F26D56">
            <w:pPr>
              <w:rPr>
                <w:b/>
                <w:sz w:val="28"/>
                <w:szCs w:val="28"/>
              </w:rPr>
            </w:pPr>
            <w:r w:rsidRPr="00B3056D">
              <w:rPr>
                <w:bCs/>
                <w:sz w:val="28"/>
                <w:szCs w:val="28"/>
              </w:rPr>
              <w:t>3</w:t>
            </w:r>
            <w:r w:rsidR="00B3056D">
              <w:rPr>
                <w:bCs/>
                <w:sz w:val="28"/>
                <w:szCs w:val="28"/>
              </w:rPr>
              <w:t>7</w:t>
            </w:r>
          </w:p>
        </w:tc>
      </w:tr>
      <w:tr w:rsidR="003C3F0B" w:rsidRPr="00B3056D" w14:paraId="3C685E7E" w14:textId="77777777" w:rsidTr="004D3A21">
        <w:tc>
          <w:tcPr>
            <w:tcW w:w="9180" w:type="dxa"/>
            <w:shd w:val="clear" w:color="auto" w:fill="auto"/>
          </w:tcPr>
          <w:p w14:paraId="558C9415" w14:textId="77777777" w:rsidR="00A12A31" w:rsidRPr="00B3056D" w:rsidRDefault="00A12A31" w:rsidP="004D3A21">
            <w:pPr>
              <w:jc w:val="both"/>
              <w:rPr>
                <w:bCs/>
                <w:sz w:val="28"/>
                <w:szCs w:val="28"/>
              </w:rPr>
            </w:pPr>
            <w:r w:rsidRPr="00B3056D">
              <w:rPr>
                <w:b/>
                <w:sz w:val="28"/>
                <w:szCs w:val="28"/>
              </w:rPr>
              <w:t xml:space="preserve">Тема 1.5. </w:t>
            </w:r>
            <w:r w:rsidRPr="00B3056D">
              <w:rPr>
                <w:bCs/>
                <w:sz w:val="28"/>
                <w:szCs w:val="28"/>
              </w:rPr>
              <w:t xml:space="preserve">Политические события в странах  Восточной Европы  во второй половине </w:t>
            </w:r>
            <w:r w:rsidR="00D74098" w:rsidRPr="00B3056D">
              <w:rPr>
                <w:bCs/>
                <w:sz w:val="28"/>
                <w:szCs w:val="28"/>
              </w:rPr>
              <w:t>19</w:t>
            </w:r>
            <w:r w:rsidRPr="00B3056D">
              <w:rPr>
                <w:bCs/>
                <w:sz w:val="28"/>
                <w:szCs w:val="28"/>
              </w:rPr>
              <w:t>80-х гг.. …………..…………………………………</w:t>
            </w:r>
            <w:r w:rsidR="00D74098" w:rsidRPr="00B3056D">
              <w:rPr>
                <w:bCs/>
                <w:sz w:val="28"/>
                <w:szCs w:val="28"/>
              </w:rPr>
              <w:t>…………….</w:t>
            </w:r>
          </w:p>
        </w:tc>
        <w:tc>
          <w:tcPr>
            <w:tcW w:w="674" w:type="dxa"/>
            <w:shd w:val="clear" w:color="auto" w:fill="auto"/>
          </w:tcPr>
          <w:p w14:paraId="0D19D11C" w14:textId="77777777" w:rsidR="00A12A31" w:rsidRPr="00B3056D" w:rsidRDefault="00A12A31" w:rsidP="004D3A21">
            <w:pPr>
              <w:jc w:val="both"/>
              <w:rPr>
                <w:bCs/>
                <w:sz w:val="28"/>
                <w:szCs w:val="28"/>
              </w:rPr>
            </w:pPr>
          </w:p>
          <w:p w14:paraId="3277E3BB" w14:textId="77777777" w:rsidR="00A12A31" w:rsidRPr="00B3056D" w:rsidRDefault="007A03E1" w:rsidP="004D3A21">
            <w:pPr>
              <w:jc w:val="both"/>
              <w:rPr>
                <w:b/>
                <w:sz w:val="28"/>
                <w:szCs w:val="28"/>
              </w:rPr>
            </w:pPr>
            <w:r w:rsidRPr="00B3056D">
              <w:rPr>
                <w:bCs/>
                <w:sz w:val="28"/>
                <w:szCs w:val="28"/>
              </w:rPr>
              <w:t>4</w:t>
            </w:r>
            <w:r w:rsidR="00B3056D">
              <w:rPr>
                <w:bCs/>
                <w:sz w:val="28"/>
                <w:szCs w:val="28"/>
              </w:rPr>
              <w:t>1</w:t>
            </w:r>
          </w:p>
        </w:tc>
      </w:tr>
      <w:tr w:rsidR="003C3F0B" w:rsidRPr="00B3056D" w14:paraId="28E7E25B" w14:textId="77777777" w:rsidTr="004D3A21">
        <w:tc>
          <w:tcPr>
            <w:tcW w:w="9180" w:type="dxa"/>
            <w:shd w:val="clear" w:color="auto" w:fill="auto"/>
          </w:tcPr>
          <w:p w14:paraId="0AFDCE49" w14:textId="77777777" w:rsidR="00A12A31" w:rsidRPr="00B3056D" w:rsidRDefault="00A12A31" w:rsidP="00F26D56">
            <w:pPr>
              <w:rPr>
                <w:bCs/>
                <w:sz w:val="28"/>
                <w:szCs w:val="28"/>
              </w:rPr>
            </w:pPr>
            <w:r w:rsidRPr="00B3056D">
              <w:rPr>
                <w:b/>
                <w:sz w:val="28"/>
                <w:szCs w:val="28"/>
              </w:rPr>
              <w:t xml:space="preserve">Тема 1.6. </w:t>
            </w:r>
            <w:r w:rsidRPr="00B3056D">
              <w:rPr>
                <w:bCs/>
                <w:sz w:val="28"/>
                <w:szCs w:val="28"/>
              </w:rPr>
              <w:t>Ликвидация (распад) СССР и образование СНГ……........</w:t>
            </w:r>
            <w:r w:rsidR="00D74098" w:rsidRPr="00B3056D">
              <w:rPr>
                <w:bCs/>
                <w:sz w:val="28"/>
                <w:szCs w:val="28"/>
              </w:rPr>
              <w:t>............</w:t>
            </w:r>
          </w:p>
        </w:tc>
        <w:tc>
          <w:tcPr>
            <w:tcW w:w="674" w:type="dxa"/>
            <w:shd w:val="clear" w:color="auto" w:fill="auto"/>
          </w:tcPr>
          <w:p w14:paraId="45DF7713" w14:textId="77777777" w:rsidR="00A12A31" w:rsidRPr="00B3056D" w:rsidRDefault="00B3056D" w:rsidP="00F26D56">
            <w:pPr>
              <w:rPr>
                <w:b/>
                <w:sz w:val="28"/>
                <w:szCs w:val="28"/>
              </w:rPr>
            </w:pPr>
            <w:r>
              <w:rPr>
                <w:bCs/>
                <w:sz w:val="28"/>
                <w:szCs w:val="28"/>
              </w:rPr>
              <w:t>49</w:t>
            </w:r>
          </w:p>
        </w:tc>
      </w:tr>
      <w:tr w:rsidR="003C3F0B" w:rsidRPr="00B3056D" w14:paraId="3ABBB17E" w14:textId="77777777" w:rsidTr="004D3A21">
        <w:tc>
          <w:tcPr>
            <w:tcW w:w="9180" w:type="dxa"/>
            <w:shd w:val="clear" w:color="auto" w:fill="auto"/>
          </w:tcPr>
          <w:p w14:paraId="62E3775A" w14:textId="77777777" w:rsidR="00A12A31" w:rsidRPr="00B3056D" w:rsidRDefault="00A12A31" w:rsidP="004D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3056D">
              <w:rPr>
                <w:b/>
                <w:bCs/>
                <w:sz w:val="28"/>
                <w:szCs w:val="28"/>
              </w:rPr>
              <w:t xml:space="preserve">Раздел 2. Россия и мир в конце </w:t>
            </w:r>
            <w:r w:rsidRPr="00B3056D">
              <w:rPr>
                <w:b/>
                <w:bCs/>
                <w:sz w:val="28"/>
                <w:szCs w:val="28"/>
                <w:lang w:val="en-US"/>
              </w:rPr>
              <w:t>XX</w:t>
            </w:r>
            <w:r w:rsidRPr="00B3056D">
              <w:rPr>
                <w:b/>
                <w:bCs/>
                <w:sz w:val="28"/>
                <w:szCs w:val="28"/>
              </w:rPr>
              <w:t xml:space="preserve"> – начале </w:t>
            </w:r>
            <w:r w:rsidRPr="00B3056D">
              <w:rPr>
                <w:b/>
                <w:bCs/>
                <w:sz w:val="28"/>
                <w:szCs w:val="28"/>
                <w:lang w:val="en-US"/>
              </w:rPr>
              <w:t>XXI</w:t>
            </w:r>
            <w:r w:rsidRPr="00B3056D">
              <w:rPr>
                <w:b/>
                <w:bCs/>
                <w:sz w:val="28"/>
                <w:szCs w:val="28"/>
              </w:rPr>
              <w:t xml:space="preserve"> века</w:t>
            </w:r>
            <w:r w:rsidRPr="00B3056D">
              <w:rPr>
                <w:sz w:val="28"/>
                <w:szCs w:val="28"/>
              </w:rPr>
              <w:t xml:space="preserve"> </w:t>
            </w:r>
          </w:p>
        </w:tc>
        <w:tc>
          <w:tcPr>
            <w:tcW w:w="674" w:type="dxa"/>
            <w:shd w:val="clear" w:color="auto" w:fill="auto"/>
          </w:tcPr>
          <w:p w14:paraId="4B669DAC" w14:textId="77777777" w:rsidR="00A12A31" w:rsidRPr="00B3056D" w:rsidRDefault="00A12A31" w:rsidP="004D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r>
      <w:tr w:rsidR="003C3F0B" w:rsidRPr="00B3056D" w14:paraId="0305A3AF" w14:textId="77777777" w:rsidTr="004D3A21">
        <w:tc>
          <w:tcPr>
            <w:tcW w:w="9180" w:type="dxa"/>
            <w:shd w:val="clear" w:color="auto" w:fill="auto"/>
          </w:tcPr>
          <w:p w14:paraId="4D94F8BA" w14:textId="77777777" w:rsidR="00A12A31" w:rsidRPr="00B3056D" w:rsidRDefault="00A12A31" w:rsidP="00F26D56">
            <w:pPr>
              <w:rPr>
                <w:bCs/>
                <w:sz w:val="28"/>
                <w:szCs w:val="28"/>
              </w:rPr>
            </w:pPr>
            <w:r w:rsidRPr="00B3056D">
              <w:rPr>
                <w:b/>
                <w:sz w:val="28"/>
                <w:szCs w:val="28"/>
              </w:rPr>
              <w:t>Тема 2.1.</w:t>
            </w:r>
            <w:r w:rsidR="00C52BFC" w:rsidRPr="00B3056D">
              <w:rPr>
                <w:sz w:val="28"/>
                <w:szCs w:val="28"/>
              </w:rPr>
              <w:t xml:space="preserve"> </w:t>
            </w:r>
            <w:r w:rsidRPr="00B3056D">
              <w:rPr>
                <w:bCs/>
                <w:sz w:val="28"/>
                <w:szCs w:val="28"/>
              </w:rPr>
              <w:t>Локальные национальные и религиозные конфликты на пространстве бывшего СССР в 1990-е гг. ……………………………</w:t>
            </w:r>
            <w:r w:rsidR="00D74098" w:rsidRPr="00B3056D">
              <w:rPr>
                <w:bCs/>
                <w:sz w:val="28"/>
                <w:szCs w:val="28"/>
              </w:rPr>
              <w:t>…………..</w:t>
            </w:r>
          </w:p>
        </w:tc>
        <w:tc>
          <w:tcPr>
            <w:tcW w:w="674" w:type="dxa"/>
            <w:shd w:val="clear" w:color="auto" w:fill="auto"/>
          </w:tcPr>
          <w:p w14:paraId="6716DC1F" w14:textId="77777777" w:rsidR="00A12A31" w:rsidRPr="00B3056D" w:rsidRDefault="00A12A31" w:rsidP="00F26D56">
            <w:pPr>
              <w:rPr>
                <w:b/>
                <w:sz w:val="28"/>
                <w:szCs w:val="28"/>
              </w:rPr>
            </w:pPr>
          </w:p>
          <w:p w14:paraId="73078852" w14:textId="77777777" w:rsidR="00A12A31" w:rsidRPr="00B3056D" w:rsidRDefault="007A03E1" w:rsidP="00F26D56">
            <w:pPr>
              <w:rPr>
                <w:sz w:val="28"/>
                <w:szCs w:val="28"/>
              </w:rPr>
            </w:pPr>
            <w:r w:rsidRPr="00B3056D">
              <w:rPr>
                <w:sz w:val="28"/>
                <w:szCs w:val="28"/>
              </w:rPr>
              <w:t>6</w:t>
            </w:r>
            <w:r w:rsidR="00B3056D">
              <w:rPr>
                <w:sz w:val="28"/>
                <w:szCs w:val="28"/>
              </w:rPr>
              <w:t>7</w:t>
            </w:r>
          </w:p>
        </w:tc>
      </w:tr>
      <w:tr w:rsidR="003C3F0B" w:rsidRPr="00B3056D" w14:paraId="02C93DE0" w14:textId="77777777" w:rsidTr="004D3A21">
        <w:tc>
          <w:tcPr>
            <w:tcW w:w="9180" w:type="dxa"/>
            <w:shd w:val="clear" w:color="auto" w:fill="auto"/>
          </w:tcPr>
          <w:p w14:paraId="0A6527A6" w14:textId="77777777" w:rsidR="00A12A31" w:rsidRPr="00B3056D" w:rsidRDefault="00A12A31" w:rsidP="004D3A21">
            <w:pPr>
              <w:pStyle w:val="21"/>
              <w:spacing w:line="240" w:lineRule="auto"/>
              <w:ind w:firstLine="0"/>
              <w:jc w:val="left"/>
              <w:rPr>
                <w:b w:val="0"/>
                <w:szCs w:val="28"/>
              </w:rPr>
            </w:pPr>
            <w:r w:rsidRPr="00B3056D">
              <w:rPr>
                <w:szCs w:val="28"/>
              </w:rPr>
              <w:t>Тема 2.2.</w:t>
            </w:r>
            <w:r w:rsidRPr="00B3056D">
              <w:rPr>
                <w:b w:val="0"/>
                <w:szCs w:val="28"/>
              </w:rPr>
              <w:t xml:space="preserve"> </w:t>
            </w:r>
            <w:r w:rsidRPr="00B3056D">
              <w:rPr>
                <w:b w:val="0"/>
                <w:bCs/>
                <w:szCs w:val="28"/>
              </w:rPr>
              <w:t>Участие международных организаций (ООН, ЮНЕСКО) в разрешении конфликтов на постсоветском пространстве…………</w:t>
            </w:r>
            <w:r w:rsidR="00D74098" w:rsidRPr="00B3056D">
              <w:rPr>
                <w:b w:val="0"/>
                <w:bCs/>
                <w:szCs w:val="28"/>
              </w:rPr>
              <w:t>……………</w:t>
            </w:r>
          </w:p>
        </w:tc>
        <w:tc>
          <w:tcPr>
            <w:tcW w:w="674" w:type="dxa"/>
            <w:shd w:val="clear" w:color="auto" w:fill="auto"/>
          </w:tcPr>
          <w:p w14:paraId="65AED230" w14:textId="77777777" w:rsidR="00A12A31" w:rsidRPr="00B3056D" w:rsidRDefault="00A12A31" w:rsidP="004D3A21">
            <w:pPr>
              <w:pStyle w:val="21"/>
              <w:spacing w:line="240" w:lineRule="auto"/>
              <w:ind w:firstLine="0"/>
              <w:jc w:val="left"/>
              <w:rPr>
                <w:b w:val="0"/>
                <w:bCs/>
                <w:szCs w:val="28"/>
              </w:rPr>
            </w:pPr>
          </w:p>
          <w:p w14:paraId="7EC265D3" w14:textId="77777777" w:rsidR="00A12A31" w:rsidRPr="00B3056D" w:rsidRDefault="007A03E1" w:rsidP="004D3A21">
            <w:pPr>
              <w:pStyle w:val="21"/>
              <w:spacing w:line="240" w:lineRule="auto"/>
              <w:ind w:firstLine="0"/>
              <w:jc w:val="left"/>
              <w:rPr>
                <w:szCs w:val="28"/>
              </w:rPr>
            </w:pPr>
            <w:r w:rsidRPr="00B3056D">
              <w:rPr>
                <w:b w:val="0"/>
                <w:bCs/>
                <w:szCs w:val="28"/>
              </w:rPr>
              <w:t>7</w:t>
            </w:r>
            <w:r w:rsidR="00B3056D">
              <w:rPr>
                <w:b w:val="0"/>
                <w:bCs/>
                <w:szCs w:val="28"/>
              </w:rPr>
              <w:t>6</w:t>
            </w:r>
          </w:p>
        </w:tc>
      </w:tr>
      <w:tr w:rsidR="003C3F0B" w:rsidRPr="00B3056D" w14:paraId="7DB33AE5" w14:textId="77777777" w:rsidTr="004D3A21">
        <w:tc>
          <w:tcPr>
            <w:tcW w:w="9180" w:type="dxa"/>
            <w:shd w:val="clear" w:color="auto" w:fill="auto"/>
          </w:tcPr>
          <w:p w14:paraId="7D577557" w14:textId="77777777" w:rsidR="00A12A31" w:rsidRPr="00B3056D" w:rsidRDefault="00A12A31" w:rsidP="004D3A21">
            <w:pPr>
              <w:pStyle w:val="21"/>
              <w:spacing w:line="240" w:lineRule="auto"/>
              <w:ind w:firstLine="0"/>
              <w:jc w:val="left"/>
              <w:rPr>
                <w:b w:val="0"/>
                <w:szCs w:val="28"/>
              </w:rPr>
            </w:pPr>
            <w:r w:rsidRPr="00B3056D">
              <w:rPr>
                <w:szCs w:val="28"/>
              </w:rPr>
              <w:t>Тема 2.3</w:t>
            </w:r>
            <w:r w:rsidR="00C52BFC" w:rsidRPr="00B3056D">
              <w:rPr>
                <w:szCs w:val="28"/>
              </w:rPr>
              <w:t>.</w:t>
            </w:r>
            <w:r w:rsidRPr="00B3056D">
              <w:rPr>
                <w:szCs w:val="28"/>
              </w:rPr>
              <w:t xml:space="preserve">  </w:t>
            </w:r>
            <w:r w:rsidRPr="00B3056D">
              <w:rPr>
                <w:b w:val="0"/>
                <w:bCs/>
                <w:szCs w:val="28"/>
              </w:rPr>
              <w:t>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r w:rsidR="00D74098" w:rsidRPr="00B3056D">
              <w:rPr>
                <w:b w:val="0"/>
                <w:bCs/>
                <w:szCs w:val="28"/>
              </w:rPr>
              <w:t>………………...</w:t>
            </w:r>
          </w:p>
        </w:tc>
        <w:tc>
          <w:tcPr>
            <w:tcW w:w="674" w:type="dxa"/>
            <w:shd w:val="clear" w:color="auto" w:fill="auto"/>
          </w:tcPr>
          <w:p w14:paraId="1F3D88F0" w14:textId="77777777" w:rsidR="00A12A31" w:rsidRPr="00B3056D" w:rsidRDefault="00A12A31" w:rsidP="004D3A21">
            <w:pPr>
              <w:pStyle w:val="21"/>
              <w:spacing w:line="240" w:lineRule="auto"/>
              <w:ind w:firstLine="0"/>
              <w:jc w:val="left"/>
              <w:rPr>
                <w:b w:val="0"/>
                <w:bCs/>
                <w:szCs w:val="28"/>
              </w:rPr>
            </w:pPr>
          </w:p>
          <w:p w14:paraId="16BB332F" w14:textId="77777777" w:rsidR="00A12A31" w:rsidRPr="00B3056D" w:rsidRDefault="00A12A31" w:rsidP="004D3A21">
            <w:pPr>
              <w:pStyle w:val="21"/>
              <w:spacing w:line="240" w:lineRule="auto"/>
              <w:ind w:firstLine="0"/>
              <w:jc w:val="left"/>
              <w:rPr>
                <w:b w:val="0"/>
                <w:bCs/>
                <w:szCs w:val="28"/>
              </w:rPr>
            </w:pPr>
          </w:p>
          <w:p w14:paraId="26A75D4E" w14:textId="77777777" w:rsidR="00A12A31" w:rsidRPr="00B3056D" w:rsidRDefault="007A03E1" w:rsidP="004D3A21">
            <w:pPr>
              <w:pStyle w:val="21"/>
              <w:spacing w:line="240" w:lineRule="auto"/>
              <w:ind w:firstLine="0"/>
              <w:jc w:val="left"/>
              <w:rPr>
                <w:szCs w:val="28"/>
              </w:rPr>
            </w:pPr>
            <w:r w:rsidRPr="00B3056D">
              <w:rPr>
                <w:b w:val="0"/>
                <w:bCs/>
                <w:szCs w:val="28"/>
              </w:rPr>
              <w:t>9</w:t>
            </w:r>
            <w:r w:rsidR="00B3056D">
              <w:rPr>
                <w:b w:val="0"/>
                <w:bCs/>
                <w:szCs w:val="28"/>
              </w:rPr>
              <w:t>2</w:t>
            </w:r>
          </w:p>
        </w:tc>
      </w:tr>
      <w:tr w:rsidR="003C3F0B" w:rsidRPr="00B3056D" w14:paraId="134E91AA" w14:textId="77777777" w:rsidTr="004D3A21">
        <w:tc>
          <w:tcPr>
            <w:tcW w:w="9180" w:type="dxa"/>
            <w:shd w:val="clear" w:color="auto" w:fill="auto"/>
          </w:tcPr>
          <w:p w14:paraId="5FE760EB" w14:textId="77777777" w:rsidR="00A12A31" w:rsidRPr="00B3056D" w:rsidRDefault="00A12A31" w:rsidP="004D3A21">
            <w:pPr>
              <w:pStyle w:val="21"/>
              <w:spacing w:line="240" w:lineRule="auto"/>
              <w:ind w:firstLine="0"/>
              <w:jc w:val="left"/>
              <w:rPr>
                <w:b w:val="0"/>
                <w:bCs/>
                <w:szCs w:val="28"/>
              </w:rPr>
            </w:pPr>
            <w:r w:rsidRPr="00B3056D">
              <w:rPr>
                <w:szCs w:val="28"/>
              </w:rPr>
              <w:t xml:space="preserve">Тема 2.4  </w:t>
            </w:r>
            <w:r w:rsidRPr="00B3056D">
              <w:rPr>
                <w:b w:val="0"/>
                <w:bCs/>
                <w:szCs w:val="28"/>
              </w:rPr>
              <w:t>Россия на постсоветском пространстве: договоры с Украиной, Белоруссией, Абхазией, Южной Осетией и пр</w:t>
            </w:r>
            <w:r w:rsidR="00C52BFC" w:rsidRPr="00B3056D">
              <w:rPr>
                <w:b w:val="0"/>
                <w:bCs/>
                <w:szCs w:val="28"/>
              </w:rPr>
              <w:t xml:space="preserve">. </w:t>
            </w:r>
            <w:r w:rsidRPr="00B3056D">
              <w:rPr>
                <w:b w:val="0"/>
                <w:bCs/>
                <w:szCs w:val="28"/>
              </w:rPr>
              <w:t>………………</w:t>
            </w:r>
            <w:r w:rsidR="00D74098" w:rsidRPr="00B3056D">
              <w:rPr>
                <w:b w:val="0"/>
                <w:bCs/>
                <w:szCs w:val="28"/>
              </w:rPr>
              <w:t>……………..</w:t>
            </w:r>
          </w:p>
        </w:tc>
        <w:tc>
          <w:tcPr>
            <w:tcW w:w="674" w:type="dxa"/>
            <w:shd w:val="clear" w:color="auto" w:fill="auto"/>
          </w:tcPr>
          <w:p w14:paraId="4A7E0FC8" w14:textId="77777777" w:rsidR="00F732F4" w:rsidRPr="00B3056D" w:rsidRDefault="00F732F4" w:rsidP="004D3A21">
            <w:pPr>
              <w:pStyle w:val="21"/>
              <w:spacing w:line="240" w:lineRule="auto"/>
              <w:ind w:firstLine="0"/>
              <w:jc w:val="left"/>
              <w:rPr>
                <w:b w:val="0"/>
                <w:bCs/>
                <w:szCs w:val="28"/>
              </w:rPr>
            </w:pPr>
          </w:p>
          <w:p w14:paraId="61304186" w14:textId="77777777" w:rsidR="00A12A31" w:rsidRPr="00B3056D" w:rsidRDefault="00A12A31" w:rsidP="004D3A21">
            <w:pPr>
              <w:pStyle w:val="21"/>
              <w:spacing w:line="240" w:lineRule="auto"/>
              <w:ind w:left="-153" w:firstLine="0"/>
              <w:jc w:val="left"/>
              <w:rPr>
                <w:szCs w:val="28"/>
              </w:rPr>
            </w:pPr>
            <w:r w:rsidRPr="00B3056D">
              <w:rPr>
                <w:b w:val="0"/>
                <w:bCs/>
                <w:szCs w:val="28"/>
              </w:rPr>
              <w:t>1</w:t>
            </w:r>
            <w:r w:rsidR="007A03E1" w:rsidRPr="00B3056D">
              <w:rPr>
                <w:b w:val="0"/>
                <w:bCs/>
                <w:szCs w:val="28"/>
              </w:rPr>
              <w:t>0</w:t>
            </w:r>
            <w:r w:rsidR="00B3056D">
              <w:rPr>
                <w:b w:val="0"/>
                <w:bCs/>
                <w:szCs w:val="28"/>
              </w:rPr>
              <w:t>3</w:t>
            </w:r>
          </w:p>
        </w:tc>
      </w:tr>
      <w:tr w:rsidR="003C3F0B" w:rsidRPr="00B3056D" w14:paraId="5CC68DD3" w14:textId="77777777" w:rsidTr="004D3A21">
        <w:tc>
          <w:tcPr>
            <w:tcW w:w="9180" w:type="dxa"/>
            <w:shd w:val="clear" w:color="auto" w:fill="auto"/>
          </w:tcPr>
          <w:p w14:paraId="4836F462" w14:textId="77777777" w:rsidR="00A12A31" w:rsidRPr="00B3056D" w:rsidRDefault="00A12A31" w:rsidP="004D3A21">
            <w:pPr>
              <w:pStyle w:val="21"/>
              <w:spacing w:line="240" w:lineRule="auto"/>
              <w:ind w:firstLine="0"/>
              <w:jc w:val="left"/>
              <w:rPr>
                <w:bCs/>
                <w:szCs w:val="28"/>
              </w:rPr>
            </w:pPr>
            <w:r w:rsidRPr="00B3056D">
              <w:rPr>
                <w:szCs w:val="28"/>
              </w:rPr>
              <w:t>Тема 2.5</w:t>
            </w:r>
            <w:r w:rsidR="00C52BFC" w:rsidRPr="00B3056D">
              <w:rPr>
                <w:szCs w:val="28"/>
              </w:rPr>
              <w:t>.</w:t>
            </w:r>
            <w:r w:rsidRPr="00B3056D">
              <w:rPr>
                <w:szCs w:val="28"/>
              </w:rPr>
              <w:t xml:space="preserve">  </w:t>
            </w:r>
            <w:r w:rsidRPr="00B3056D">
              <w:rPr>
                <w:b w:val="0"/>
                <w:szCs w:val="28"/>
              </w:rPr>
              <w:t>Внутренняя политика России на Северном Кавказе………</w:t>
            </w:r>
            <w:r w:rsidR="00D74098" w:rsidRPr="00B3056D">
              <w:rPr>
                <w:b w:val="0"/>
                <w:szCs w:val="28"/>
              </w:rPr>
              <w:t>…….</w:t>
            </w:r>
          </w:p>
        </w:tc>
        <w:tc>
          <w:tcPr>
            <w:tcW w:w="674" w:type="dxa"/>
            <w:shd w:val="clear" w:color="auto" w:fill="auto"/>
          </w:tcPr>
          <w:p w14:paraId="7F4A3455" w14:textId="77777777" w:rsidR="00A12A31" w:rsidRPr="00B3056D" w:rsidRDefault="00F732F4" w:rsidP="004D3A21">
            <w:pPr>
              <w:pStyle w:val="21"/>
              <w:spacing w:line="240" w:lineRule="auto"/>
              <w:ind w:left="-153" w:firstLine="0"/>
              <w:jc w:val="left"/>
              <w:rPr>
                <w:b w:val="0"/>
                <w:szCs w:val="28"/>
              </w:rPr>
            </w:pPr>
            <w:r w:rsidRPr="00B3056D">
              <w:rPr>
                <w:b w:val="0"/>
                <w:szCs w:val="28"/>
              </w:rPr>
              <w:t>1</w:t>
            </w:r>
            <w:r w:rsidR="007A03E1" w:rsidRPr="00B3056D">
              <w:rPr>
                <w:b w:val="0"/>
                <w:szCs w:val="28"/>
              </w:rPr>
              <w:t>1</w:t>
            </w:r>
            <w:r w:rsidR="00B3056D">
              <w:rPr>
                <w:b w:val="0"/>
                <w:szCs w:val="28"/>
              </w:rPr>
              <w:t>2</w:t>
            </w:r>
          </w:p>
        </w:tc>
      </w:tr>
      <w:tr w:rsidR="003C3F0B" w:rsidRPr="00B3056D" w14:paraId="4D8DAE6A" w14:textId="77777777" w:rsidTr="004D3A21">
        <w:tc>
          <w:tcPr>
            <w:tcW w:w="9180" w:type="dxa"/>
            <w:shd w:val="clear" w:color="auto" w:fill="auto"/>
          </w:tcPr>
          <w:p w14:paraId="483BB5B0" w14:textId="77777777" w:rsidR="00A12A31" w:rsidRPr="00B3056D" w:rsidRDefault="00A12A31" w:rsidP="004D3A21">
            <w:pPr>
              <w:pStyle w:val="21"/>
              <w:spacing w:line="240" w:lineRule="auto"/>
              <w:ind w:firstLine="0"/>
              <w:jc w:val="left"/>
              <w:rPr>
                <w:b w:val="0"/>
                <w:szCs w:val="28"/>
              </w:rPr>
            </w:pPr>
            <w:r w:rsidRPr="00B3056D">
              <w:rPr>
                <w:szCs w:val="28"/>
              </w:rPr>
              <w:t>Тема 2.6</w:t>
            </w:r>
            <w:r w:rsidR="00C52BFC" w:rsidRPr="00B3056D">
              <w:rPr>
                <w:szCs w:val="28"/>
              </w:rPr>
              <w:t>.</w:t>
            </w:r>
            <w:r w:rsidRPr="00B3056D">
              <w:rPr>
                <w:szCs w:val="28"/>
              </w:rPr>
              <w:t xml:space="preserve">  </w:t>
            </w:r>
            <w:r w:rsidRPr="00B3056D">
              <w:rPr>
                <w:b w:val="0"/>
                <w:szCs w:val="28"/>
              </w:rPr>
              <w:t xml:space="preserve">Расширение Евросоюза, формирование мирового </w:t>
            </w:r>
            <w:r w:rsidR="003074AA" w:rsidRPr="00B3056D">
              <w:rPr>
                <w:b w:val="0"/>
                <w:szCs w:val="28"/>
              </w:rPr>
              <w:t>«</w:t>
            </w:r>
            <w:r w:rsidRPr="00B3056D">
              <w:rPr>
                <w:b w:val="0"/>
                <w:szCs w:val="28"/>
              </w:rPr>
              <w:t>рынка труда</w:t>
            </w:r>
            <w:r w:rsidR="003074AA" w:rsidRPr="00B3056D">
              <w:rPr>
                <w:b w:val="0"/>
                <w:szCs w:val="28"/>
              </w:rPr>
              <w:t>»</w:t>
            </w:r>
            <w:r w:rsidRPr="00B3056D">
              <w:rPr>
                <w:b w:val="0"/>
                <w:szCs w:val="28"/>
              </w:rPr>
              <w:t>……………………………………………………………………</w:t>
            </w:r>
            <w:r w:rsidR="00D74098" w:rsidRPr="00B3056D">
              <w:rPr>
                <w:b w:val="0"/>
                <w:szCs w:val="28"/>
              </w:rPr>
              <w:t>………….</w:t>
            </w:r>
            <w:r w:rsidRPr="00B3056D">
              <w:rPr>
                <w:b w:val="0"/>
                <w:szCs w:val="28"/>
              </w:rPr>
              <w:t xml:space="preserve"> </w:t>
            </w:r>
          </w:p>
        </w:tc>
        <w:tc>
          <w:tcPr>
            <w:tcW w:w="674" w:type="dxa"/>
            <w:shd w:val="clear" w:color="auto" w:fill="auto"/>
          </w:tcPr>
          <w:p w14:paraId="35B5F934" w14:textId="77777777" w:rsidR="00F732F4" w:rsidRPr="00B3056D" w:rsidRDefault="00F732F4" w:rsidP="004D3A21">
            <w:pPr>
              <w:pStyle w:val="21"/>
              <w:spacing w:line="240" w:lineRule="auto"/>
              <w:ind w:firstLine="0"/>
              <w:jc w:val="left"/>
              <w:rPr>
                <w:b w:val="0"/>
                <w:szCs w:val="28"/>
              </w:rPr>
            </w:pPr>
          </w:p>
          <w:p w14:paraId="212618AF" w14:textId="77777777" w:rsidR="00A12A31" w:rsidRPr="00B3056D" w:rsidRDefault="00F732F4" w:rsidP="004D3A21">
            <w:pPr>
              <w:pStyle w:val="21"/>
              <w:spacing w:line="240" w:lineRule="auto"/>
              <w:ind w:left="-153" w:firstLine="0"/>
              <w:jc w:val="left"/>
              <w:rPr>
                <w:b w:val="0"/>
                <w:szCs w:val="28"/>
              </w:rPr>
            </w:pPr>
            <w:r w:rsidRPr="00B3056D">
              <w:rPr>
                <w:b w:val="0"/>
                <w:szCs w:val="28"/>
              </w:rPr>
              <w:t>1</w:t>
            </w:r>
            <w:r w:rsidR="007A03E1" w:rsidRPr="00B3056D">
              <w:rPr>
                <w:b w:val="0"/>
                <w:szCs w:val="28"/>
              </w:rPr>
              <w:t>1</w:t>
            </w:r>
            <w:r w:rsidR="00B3056D">
              <w:rPr>
                <w:b w:val="0"/>
                <w:szCs w:val="28"/>
              </w:rPr>
              <w:t>5</w:t>
            </w:r>
          </w:p>
        </w:tc>
      </w:tr>
      <w:tr w:rsidR="003C3F0B" w:rsidRPr="00B3056D" w14:paraId="0B097270" w14:textId="77777777" w:rsidTr="004D3A21">
        <w:tc>
          <w:tcPr>
            <w:tcW w:w="9180" w:type="dxa"/>
            <w:shd w:val="clear" w:color="auto" w:fill="auto"/>
          </w:tcPr>
          <w:p w14:paraId="4F69053A" w14:textId="77777777" w:rsidR="00A12A31" w:rsidRPr="00B3056D" w:rsidRDefault="00A12A31" w:rsidP="004D3A21">
            <w:pPr>
              <w:pStyle w:val="21"/>
              <w:spacing w:line="240" w:lineRule="auto"/>
              <w:ind w:firstLine="0"/>
              <w:jc w:val="left"/>
              <w:rPr>
                <w:b w:val="0"/>
                <w:bCs/>
                <w:szCs w:val="28"/>
              </w:rPr>
            </w:pPr>
            <w:r w:rsidRPr="00B3056D">
              <w:rPr>
                <w:szCs w:val="28"/>
              </w:rPr>
              <w:t xml:space="preserve">Тема 2.7 </w:t>
            </w:r>
            <w:r w:rsidRPr="00B3056D">
              <w:rPr>
                <w:b w:val="0"/>
                <w:bCs/>
                <w:szCs w:val="28"/>
              </w:rPr>
              <w:t>Формирование единого образовательного  и культурного пространства в Европе и отдельных регионах мира</w:t>
            </w:r>
            <w:r w:rsidR="00C52BFC" w:rsidRPr="00B3056D">
              <w:rPr>
                <w:b w:val="0"/>
                <w:bCs/>
                <w:szCs w:val="28"/>
              </w:rPr>
              <w:t>…………………</w:t>
            </w:r>
            <w:r w:rsidR="00D74098" w:rsidRPr="00B3056D">
              <w:rPr>
                <w:b w:val="0"/>
                <w:bCs/>
                <w:szCs w:val="28"/>
              </w:rPr>
              <w:t>…………..</w:t>
            </w:r>
            <w:r w:rsidRPr="00B3056D">
              <w:rPr>
                <w:b w:val="0"/>
                <w:bCs/>
                <w:szCs w:val="28"/>
              </w:rPr>
              <w:t xml:space="preserve"> </w:t>
            </w:r>
          </w:p>
        </w:tc>
        <w:tc>
          <w:tcPr>
            <w:tcW w:w="674" w:type="dxa"/>
            <w:shd w:val="clear" w:color="auto" w:fill="auto"/>
          </w:tcPr>
          <w:p w14:paraId="0AFA716B" w14:textId="77777777" w:rsidR="00A12A31" w:rsidRPr="00B3056D" w:rsidRDefault="00A12A31" w:rsidP="004D3A21">
            <w:pPr>
              <w:pStyle w:val="21"/>
              <w:spacing w:line="240" w:lineRule="auto"/>
              <w:ind w:firstLine="0"/>
              <w:jc w:val="left"/>
              <w:rPr>
                <w:b w:val="0"/>
                <w:szCs w:val="28"/>
              </w:rPr>
            </w:pPr>
          </w:p>
          <w:p w14:paraId="44DDC633" w14:textId="77777777" w:rsidR="00F732F4" w:rsidRPr="00B3056D" w:rsidRDefault="007A03E1" w:rsidP="004D3A21">
            <w:pPr>
              <w:pStyle w:val="21"/>
              <w:spacing w:line="240" w:lineRule="auto"/>
              <w:ind w:left="-153" w:firstLine="0"/>
              <w:jc w:val="left"/>
              <w:rPr>
                <w:b w:val="0"/>
                <w:szCs w:val="28"/>
              </w:rPr>
            </w:pPr>
            <w:r w:rsidRPr="00B3056D">
              <w:rPr>
                <w:b w:val="0"/>
                <w:szCs w:val="28"/>
              </w:rPr>
              <w:t>1</w:t>
            </w:r>
            <w:r w:rsidR="00B3056D">
              <w:rPr>
                <w:b w:val="0"/>
                <w:szCs w:val="28"/>
              </w:rPr>
              <w:t>19</w:t>
            </w:r>
          </w:p>
        </w:tc>
      </w:tr>
      <w:tr w:rsidR="003C3F0B" w:rsidRPr="00B3056D" w14:paraId="1143BE55" w14:textId="77777777" w:rsidTr="004D3A21">
        <w:tc>
          <w:tcPr>
            <w:tcW w:w="9180" w:type="dxa"/>
            <w:shd w:val="clear" w:color="auto" w:fill="auto"/>
          </w:tcPr>
          <w:p w14:paraId="0477F959" w14:textId="77777777" w:rsidR="00A12A31" w:rsidRPr="00B3056D" w:rsidRDefault="00A12A31" w:rsidP="004D3A21">
            <w:pPr>
              <w:pStyle w:val="21"/>
              <w:spacing w:line="240" w:lineRule="auto"/>
              <w:ind w:firstLine="0"/>
              <w:jc w:val="left"/>
              <w:rPr>
                <w:b w:val="0"/>
                <w:szCs w:val="28"/>
              </w:rPr>
            </w:pPr>
            <w:r w:rsidRPr="00B3056D">
              <w:rPr>
                <w:szCs w:val="28"/>
              </w:rPr>
              <w:t>Тема 2.8</w:t>
            </w:r>
            <w:r w:rsidR="00C52BFC" w:rsidRPr="00B3056D">
              <w:rPr>
                <w:szCs w:val="28"/>
              </w:rPr>
              <w:t>.</w:t>
            </w:r>
            <w:r w:rsidRPr="00B3056D">
              <w:rPr>
                <w:b w:val="0"/>
                <w:szCs w:val="28"/>
              </w:rPr>
              <w:t xml:space="preserve"> Проблема экспансии в Россию западной системы ценностей и формирование </w:t>
            </w:r>
            <w:r w:rsidR="003074AA" w:rsidRPr="00B3056D">
              <w:rPr>
                <w:b w:val="0"/>
                <w:szCs w:val="28"/>
              </w:rPr>
              <w:t>«</w:t>
            </w:r>
            <w:r w:rsidRPr="00B3056D">
              <w:rPr>
                <w:b w:val="0"/>
                <w:szCs w:val="28"/>
              </w:rPr>
              <w:t>массовой культуры</w:t>
            </w:r>
            <w:r w:rsidR="003074AA" w:rsidRPr="00B3056D">
              <w:rPr>
                <w:b w:val="0"/>
                <w:szCs w:val="28"/>
              </w:rPr>
              <w:t>»</w:t>
            </w:r>
            <w:r w:rsidRPr="00B3056D">
              <w:rPr>
                <w:b w:val="0"/>
                <w:szCs w:val="28"/>
              </w:rPr>
              <w:t>……………………………</w:t>
            </w:r>
            <w:r w:rsidR="00D74098" w:rsidRPr="00B3056D">
              <w:rPr>
                <w:b w:val="0"/>
                <w:szCs w:val="28"/>
              </w:rPr>
              <w:t>……………</w:t>
            </w:r>
          </w:p>
        </w:tc>
        <w:tc>
          <w:tcPr>
            <w:tcW w:w="674" w:type="dxa"/>
            <w:shd w:val="clear" w:color="auto" w:fill="auto"/>
          </w:tcPr>
          <w:p w14:paraId="09A589D3" w14:textId="77777777" w:rsidR="00A12A31" w:rsidRPr="00B3056D" w:rsidRDefault="00A12A31" w:rsidP="004D3A21">
            <w:pPr>
              <w:pStyle w:val="21"/>
              <w:spacing w:line="240" w:lineRule="auto"/>
              <w:ind w:firstLine="0"/>
              <w:jc w:val="left"/>
              <w:rPr>
                <w:b w:val="0"/>
                <w:szCs w:val="28"/>
              </w:rPr>
            </w:pPr>
          </w:p>
          <w:p w14:paraId="2EA529DD" w14:textId="77777777" w:rsidR="00F732F4" w:rsidRPr="00B3056D" w:rsidRDefault="007A03E1" w:rsidP="004D3A21">
            <w:pPr>
              <w:pStyle w:val="21"/>
              <w:spacing w:line="240" w:lineRule="auto"/>
              <w:ind w:left="-153" w:firstLine="0"/>
              <w:jc w:val="left"/>
              <w:rPr>
                <w:b w:val="0"/>
                <w:szCs w:val="28"/>
              </w:rPr>
            </w:pPr>
            <w:r w:rsidRPr="00B3056D">
              <w:rPr>
                <w:b w:val="0"/>
                <w:szCs w:val="28"/>
              </w:rPr>
              <w:t>1</w:t>
            </w:r>
            <w:r w:rsidR="006B01E3" w:rsidRPr="00B3056D">
              <w:rPr>
                <w:b w:val="0"/>
                <w:szCs w:val="28"/>
              </w:rPr>
              <w:t>2</w:t>
            </w:r>
            <w:r w:rsidR="00B3056D">
              <w:rPr>
                <w:b w:val="0"/>
                <w:szCs w:val="28"/>
              </w:rPr>
              <w:t>6</w:t>
            </w:r>
          </w:p>
        </w:tc>
      </w:tr>
      <w:tr w:rsidR="003C3F0B" w:rsidRPr="00B3056D" w14:paraId="167FB0E9" w14:textId="77777777" w:rsidTr="004D3A21">
        <w:tc>
          <w:tcPr>
            <w:tcW w:w="9180" w:type="dxa"/>
            <w:shd w:val="clear" w:color="auto" w:fill="auto"/>
          </w:tcPr>
          <w:p w14:paraId="6EE97B72" w14:textId="77777777" w:rsidR="00A12A31" w:rsidRPr="00B3056D" w:rsidRDefault="00A12A31" w:rsidP="004D3A21">
            <w:pPr>
              <w:pStyle w:val="21"/>
              <w:spacing w:line="240" w:lineRule="auto"/>
              <w:ind w:firstLine="0"/>
              <w:jc w:val="left"/>
              <w:rPr>
                <w:bCs/>
                <w:szCs w:val="28"/>
              </w:rPr>
            </w:pPr>
            <w:r w:rsidRPr="00B3056D">
              <w:rPr>
                <w:bCs/>
                <w:szCs w:val="28"/>
              </w:rPr>
              <w:t>Тема 2.9</w:t>
            </w:r>
            <w:r w:rsidR="00C52BFC" w:rsidRPr="00B3056D">
              <w:rPr>
                <w:bCs/>
                <w:szCs w:val="28"/>
              </w:rPr>
              <w:t>.</w:t>
            </w:r>
            <w:r w:rsidRPr="00B3056D">
              <w:rPr>
                <w:bCs/>
                <w:szCs w:val="28"/>
              </w:rPr>
              <w:t xml:space="preserve">  </w:t>
            </w:r>
            <w:r w:rsidRPr="00B3056D">
              <w:rPr>
                <w:b w:val="0"/>
                <w:bCs/>
                <w:szCs w:val="28"/>
              </w:rPr>
              <w:t>Перспективные направления и основные  проблемы развития РФ на современном этапе…………………………………………</w:t>
            </w:r>
            <w:r w:rsidR="00D74098" w:rsidRPr="00B3056D">
              <w:rPr>
                <w:b w:val="0"/>
                <w:bCs/>
                <w:szCs w:val="28"/>
              </w:rPr>
              <w:t>…………...</w:t>
            </w:r>
          </w:p>
        </w:tc>
        <w:tc>
          <w:tcPr>
            <w:tcW w:w="674" w:type="dxa"/>
            <w:shd w:val="clear" w:color="auto" w:fill="auto"/>
          </w:tcPr>
          <w:p w14:paraId="0E31C9F1" w14:textId="77777777" w:rsidR="00A12A31" w:rsidRPr="00B3056D" w:rsidRDefault="00A12A31" w:rsidP="004D3A21">
            <w:pPr>
              <w:pStyle w:val="21"/>
              <w:spacing w:line="240" w:lineRule="auto"/>
              <w:ind w:firstLine="0"/>
              <w:jc w:val="left"/>
              <w:rPr>
                <w:b w:val="0"/>
                <w:bCs/>
                <w:szCs w:val="28"/>
              </w:rPr>
            </w:pPr>
          </w:p>
          <w:p w14:paraId="271CCA0A" w14:textId="77777777" w:rsidR="00F732F4" w:rsidRPr="00B3056D" w:rsidRDefault="006B01E3" w:rsidP="004D3A21">
            <w:pPr>
              <w:pStyle w:val="21"/>
              <w:spacing w:line="240" w:lineRule="auto"/>
              <w:ind w:left="-153" w:firstLine="0"/>
              <w:jc w:val="left"/>
              <w:rPr>
                <w:b w:val="0"/>
                <w:bCs/>
                <w:szCs w:val="28"/>
              </w:rPr>
            </w:pPr>
            <w:r w:rsidRPr="00B3056D">
              <w:rPr>
                <w:b w:val="0"/>
                <w:bCs/>
                <w:szCs w:val="28"/>
              </w:rPr>
              <w:t>14</w:t>
            </w:r>
            <w:r w:rsidR="00B3056D">
              <w:rPr>
                <w:b w:val="0"/>
                <w:bCs/>
                <w:szCs w:val="28"/>
              </w:rPr>
              <w:t>2</w:t>
            </w:r>
          </w:p>
        </w:tc>
      </w:tr>
      <w:tr w:rsidR="003C3F0B" w:rsidRPr="00B3056D" w14:paraId="4434865E" w14:textId="77777777" w:rsidTr="004D3A21">
        <w:tc>
          <w:tcPr>
            <w:tcW w:w="9180" w:type="dxa"/>
            <w:shd w:val="clear" w:color="auto" w:fill="auto"/>
          </w:tcPr>
          <w:p w14:paraId="3BB294DD" w14:textId="77777777" w:rsidR="00A12A31" w:rsidRPr="00B3056D" w:rsidRDefault="00A12A31" w:rsidP="004D3A21">
            <w:pPr>
              <w:pStyle w:val="21"/>
              <w:spacing w:line="240" w:lineRule="auto"/>
              <w:ind w:firstLine="0"/>
              <w:jc w:val="left"/>
              <w:rPr>
                <w:bCs/>
                <w:szCs w:val="28"/>
              </w:rPr>
            </w:pPr>
            <w:r w:rsidRPr="00B3056D">
              <w:rPr>
                <w:bCs/>
                <w:szCs w:val="28"/>
              </w:rPr>
              <w:t>Тема 2.10</w:t>
            </w:r>
            <w:r w:rsidR="00C52BFC" w:rsidRPr="00B3056D">
              <w:rPr>
                <w:bCs/>
                <w:szCs w:val="28"/>
              </w:rPr>
              <w:t>.</w:t>
            </w:r>
            <w:r w:rsidRPr="00B3056D">
              <w:rPr>
                <w:b w:val="0"/>
                <w:bCs/>
                <w:szCs w:val="28"/>
              </w:rPr>
              <w:t xml:space="preserve"> Территориальная целостность России,  уважение прав её населения и соседних народов </w:t>
            </w:r>
            <w:r w:rsidR="00C52BFC" w:rsidRPr="00B3056D">
              <w:rPr>
                <w:b w:val="0"/>
                <w:bCs/>
                <w:szCs w:val="28"/>
              </w:rPr>
              <w:t>–</w:t>
            </w:r>
            <w:r w:rsidRPr="00B3056D">
              <w:rPr>
                <w:b w:val="0"/>
                <w:bCs/>
                <w:szCs w:val="28"/>
              </w:rPr>
              <w:t xml:space="preserve"> главное условие политического развития</w:t>
            </w:r>
            <w:r w:rsidR="00C52BFC" w:rsidRPr="00B3056D">
              <w:rPr>
                <w:b w:val="0"/>
                <w:bCs/>
                <w:szCs w:val="28"/>
              </w:rPr>
              <w:t xml:space="preserve"> ………………………………………………………………………</w:t>
            </w:r>
            <w:r w:rsidR="00D74098" w:rsidRPr="00B3056D">
              <w:rPr>
                <w:b w:val="0"/>
                <w:bCs/>
                <w:szCs w:val="28"/>
              </w:rPr>
              <w:t>……………</w:t>
            </w:r>
          </w:p>
        </w:tc>
        <w:tc>
          <w:tcPr>
            <w:tcW w:w="674" w:type="dxa"/>
            <w:shd w:val="clear" w:color="auto" w:fill="auto"/>
          </w:tcPr>
          <w:p w14:paraId="4D05C14B" w14:textId="77777777" w:rsidR="00A12A31" w:rsidRPr="00B3056D" w:rsidRDefault="00A12A31" w:rsidP="004D3A21">
            <w:pPr>
              <w:pStyle w:val="21"/>
              <w:spacing w:line="240" w:lineRule="auto"/>
              <w:ind w:firstLine="0"/>
              <w:jc w:val="left"/>
              <w:rPr>
                <w:b w:val="0"/>
                <w:bCs/>
                <w:szCs w:val="28"/>
              </w:rPr>
            </w:pPr>
          </w:p>
          <w:p w14:paraId="70D5405F" w14:textId="77777777" w:rsidR="00F732F4" w:rsidRPr="00B3056D" w:rsidRDefault="00F732F4" w:rsidP="004D3A21">
            <w:pPr>
              <w:pStyle w:val="21"/>
              <w:spacing w:line="240" w:lineRule="auto"/>
              <w:ind w:firstLine="0"/>
              <w:jc w:val="left"/>
              <w:rPr>
                <w:b w:val="0"/>
                <w:bCs/>
                <w:szCs w:val="28"/>
              </w:rPr>
            </w:pPr>
          </w:p>
          <w:p w14:paraId="40136C74" w14:textId="77777777" w:rsidR="00F732F4" w:rsidRPr="00B3056D" w:rsidRDefault="006B01E3" w:rsidP="004D3A21">
            <w:pPr>
              <w:pStyle w:val="21"/>
              <w:spacing w:line="240" w:lineRule="auto"/>
              <w:ind w:left="-153" w:firstLine="0"/>
              <w:jc w:val="left"/>
              <w:rPr>
                <w:b w:val="0"/>
                <w:bCs/>
                <w:szCs w:val="28"/>
              </w:rPr>
            </w:pPr>
            <w:r w:rsidRPr="00B3056D">
              <w:rPr>
                <w:b w:val="0"/>
                <w:bCs/>
                <w:szCs w:val="28"/>
              </w:rPr>
              <w:t>15</w:t>
            </w:r>
            <w:r w:rsidR="00B3056D">
              <w:rPr>
                <w:b w:val="0"/>
                <w:bCs/>
                <w:szCs w:val="28"/>
              </w:rPr>
              <w:t>5</w:t>
            </w:r>
          </w:p>
        </w:tc>
      </w:tr>
      <w:tr w:rsidR="003C3F0B" w:rsidRPr="00B3056D" w14:paraId="68F1C676" w14:textId="77777777" w:rsidTr="004D3A21">
        <w:tc>
          <w:tcPr>
            <w:tcW w:w="9180" w:type="dxa"/>
            <w:shd w:val="clear" w:color="auto" w:fill="auto"/>
          </w:tcPr>
          <w:p w14:paraId="2E139107" w14:textId="77777777" w:rsidR="00A12A31" w:rsidRPr="00B3056D" w:rsidRDefault="00A12A31" w:rsidP="00F26D56">
            <w:pPr>
              <w:rPr>
                <w:sz w:val="28"/>
                <w:szCs w:val="28"/>
              </w:rPr>
            </w:pPr>
            <w:r w:rsidRPr="00B3056D">
              <w:rPr>
                <w:b/>
                <w:sz w:val="28"/>
                <w:szCs w:val="28"/>
              </w:rPr>
              <w:t>Тема 2.11</w:t>
            </w:r>
            <w:r w:rsidR="00C52BFC" w:rsidRPr="00B3056D">
              <w:rPr>
                <w:b/>
                <w:sz w:val="28"/>
                <w:szCs w:val="28"/>
              </w:rPr>
              <w:t>.</w:t>
            </w:r>
            <w:r w:rsidRPr="00B3056D">
              <w:rPr>
                <w:sz w:val="28"/>
                <w:szCs w:val="28"/>
              </w:rPr>
              <w:t xml:space="preserve"> Инновационная деятельность – приоритетное направление  в науке и экономике</w:t>
            </w:r>
            <w:r w:rsidR="00C52BFC" w:rsidRPr="00B3056D">
              <w:rPr>
                <w:sz w:val="28"/>
                <w:szCs w:val="28"/>
              </w:rPr>
              <w:t>…………………………………………………</w:t>
            </w:r>
            <w:r w:rsidR="00D74098" w:rsidRPr="00B3056D">
              <w:rPr>
                <w:sz w:val="28"/>
                <w:szCs w:val="28"/>
              </w:rPr>
              <w:t>……………</w:t>
            </w:r>
          </w:p>
        </w:tc>
        <w:tc>
          <w:tcPr>
            <w:tcW w:w="674" w:type="dxa"/>
            <w:shd w:val="clear" w:color="auto" w:fill="auto"/>
          </w:tcPr>
          <w:p w14:paraId="3FAF7AF5" w14:textId="77777777" w:rsidR="00A12A31" w:rsidRPr="00B3056D" w:rsidRDefault="00A12A31" w:rsidP="00F26D56">
            <w:pPr>
              <w:rPr>
                <w:sz w:val="28"/>
                <w:szCs w:val="28"/>
              </w:rPr>
            </w:pPr>
          </w:p>
          <w:p w14:paraId="4A0CD26F" w14:textId="77777777" w:rsidR="00F732F4" w:rsidRPr="00B3056D" w:rsidRDefault="006B01E3" w:rsidP="004D3A21">
            <w:pPr>
              <w:ind w:left="-153"/>
              <w:rPr>
                <w:sz w:val="28"/>
                <w:szCs w:val="28"/>
              </w:rPr>
            </w:pPr>
            <w:r w:rsidRPr="00B3056D">
              <w:rPr>
                <w:sz w:val="28"/>
                <w:szCs w:val="28"/>
              </w:rPr>
              <w:t>1</w:t>
            </w:r>
            <w:r w:rsidR="00B3056D">
              <w:rPr>
                <w:sz w:val="28"/>
                <w:szCs w:val="28"/>
              </w:rPr>
              <w:t>69</w:t>
            </w:r>
          </w:p>
        </w:tc>
      </w:tr>
      <w:tr w:rsidR="003C3F0B" w:rsidRPr="00B3056D" w14:paraId="0EDC4D84" w14:textId="77777777" w:rsidTr="004D3A21">
        <w:tc>
          <w:tcPr>
            <w:tcW w:w="9180" w:type="dxa"/>
            <w:shd w:val="clear" w:color="auto" w:fill="auto"/>
          </w:tcPr>
          <w:p w14:paraId="1E578A6A" w14:textId="77777777" w:rsidR="00436794" w:rsidRPr="00B3056D" w:rsidRDefault="00436794" w:rsidP="004D3A21">
            <w:pPr>
              <w:pStyle w:val="21"/>
              <w:spacing w:line="240" w:lineRule="auto"/>
              <w:ind w:firstLine="0"/>
              <w:jc w:val="left"/>
              <w:rPr>
                <w:b w:val="0"/>
                <w:szCs w:val="28"/>
              </w:rPr>
            </w:pPr>
            <w:r w:rsidRPr="00B3056D">
              <w:rPr>
                <w:b w:val="0"/>
                <w:szCs w:val="28"/>
              </w:rPr>
              <w:t>Краткий терминологический словарь ……………………………</w:t>
            </w:r>
            <w:r w:rsidR="00D74098" w:rsidRPr="00B3056D">
              <w:rPr>
                <w:b w:val="0"/>
                <w:szCs w:val="28"/>
              </w:rPr>
              <w:t>…………...</w:t>
            </w:r>
          </w:p>
          <w:p w14:paraId="1F65CD6A" w14:textId="77777777" w:rsidR="00A12A31" w:rsidRPr="00B3056D" w:rsidRDefault="00A12A31" w:rsidP="004D3A21">
            <w:pPr>
              <w:pStyle w:val="21"/>
              <w:spacing w:line="240" w:lineRule="auto"/>
              <w:ind w:firstLine="0"/>
              <w:jc w:val="left"/>
              <w:rPr>
                <w:b w:val="0"/>
                <w:szCs w:val="28"/>
              </w:rPr>
            </w:pPr>
            <w:r w:rsidRPr="00B3056D">
              <w:rPr>
                <w:b w:val="0"/>
                <w:szCs w:val="28"/>
              </w:rPr>
              <w:t>Приложения………………………………………………………………</w:t>
            </w:r>
            <w:r w:rsidR="00D74098" w:rsidRPr="00B3056D">
              <w:rPr>
                <w:b w:val="0"/>
                <w:szCs w:val="28"/>
              </w:rPr>
              <w:t>……</w:t>
            </w:r>
            <w:r w:rsidRPr="00B3056D">
              <w:rPr>
                <w:b w:val="0"/>
                <w:szCs w:val="28"/>
              </w:rPr>
              <w:t>.</w:t>
            </w:r>
            <w:r w:rsidR="00D74098" w:rsidRPr="00B3056D">
              <w:rPr>
                <w:b w:val="0"/>
                <w:szCs w:val="28"/>
              </w:rPr>
              <w:t>.</w:t>
            </w:r>
          </w:p>
        </w:tc>
        <w:tc>
          <w:tcPr>
            <w:tcW w:w="674" w:type="dxa"/>
            <w:shd w:val="clear" w:color="auto" w:fill="auto"/>
          </w:tcPr>
          <w:p w14:paraId="1F862B3C" w14:textId="77777777" w:rsidR="00F732F4" w:rsidRPr="00B3056D" w:rsidRDefault="00B3056D" w:rsidP="004D3A21">
            <w:pPr>
              <w:pStyle w:val="21"/>
              <w:spacing w:line="240" w:lineRule="auto"/>
              <w:ind w:left="-153" w:firstLine="0"/>
              <w:jc w:val="left"/>
              <w:rPr>
                <w:b w:val="0"/>
                <w:szCs w:val="28"/>
              </w:rPr>
            </w:pPr>
            <w:r>
              <w:rPr>
                <w:b w:val="0"/>
                <w:szCs w:val="28"/>
              </w:rPr>
              <w:t>193</w:t>
            </w:r>
          </w:p>
          <w:p w14:paraId="79355A76" w14:textId="77777777" w:rsidR="00F732F4" w:rsidRPr="00B3056D" w:rsidRDefault="007A03E1" w:rsidP="004D3A21">
            <w:pPr>
              <w:pStyle w:val="21"/>
              <w:spacing w:line="240" w:lineRule="auto"/>
              <w:ind w:left="-153" w:firstLine="0"/>
              <w:jc w:val="left"/>
              <w:rPr>
                <w:b w:val="0"/>
                <w:szCs w:val="28"/>
              </w:rPr>
            </w:pPr>
            <w:r w:rsidRPr="00B3056D">
              <w:rPr>
                <w:b w:val="0"/>
                <w:szCs w:val="28"/>
              </w:rPr>
              <w:t>22</w:t>
            </w:r>
            <w:r w:rsidR="00B3056D">
              <w:rPr>
                <w:b w:val="0"/>
                <w:szCs w:val="28"/>
              </w:rPr>
              <w:t>2</w:t>
            </w:r>
          </w:p>
        </w:tc>
      </w:tr>
      <w:tr w:rsidR="003C3F0B" w:rsidRPr="00B3056D" w14:paraId="25E63FD0" w14:textId="77777777" w:rsidTr="004D3A21">
        <w:tc>
          <w:tcPr>
            <w:tcW w:w="9180" w:type="dxa"/>
            <w:shd w:val="clear" w:color="auto" w:fill="auto"/>
          </w:tcPr>
          <w:p w14:paraId="3496831E" w14:textId="77777777" w:rsidR="00A12A31" w:rsidRPr="00B3056D" w:rsidRDefault="00A12A31" w:rsidP="00F26D56">
            <w:pPr>
              <w:rPr>
                <w:sz w:val="28"/>
                <w:szCs w:val="28"/>
              </w:rPr>
            </w:pPr>
            <w:r w:rsidRPr="00B3056D">
              <w:rPr>
                <w:sz w:val="28"/>
                <w:szCs w:val="28"/>
              </w:rPr>
              <w:t>Информационное обеспечение…. …………………………….</w:t>
            </w:r>
            <w:r w:rsidR="00C52BFC" w:rsidRPr="00B3056D">
              <w:rPr>
                <w:sz w:val="28"/>
                <w:szCs w:val="28"/>
              </w:rPr>
              <w:t>………</w:t>
            </w:r>
            <w:r w:rsidR="00D74098" w:rsidRPr="00B3056D">
              <w:rPr>
                <w:sz w:val="28"/>
                <w:szCs w:val="28"/>
              </w:rPr>
              <w:t>………</w:t>
            </w:r>
          </w:p>
        </w:tc>
        <w:tc>
          <w:tcPr>
            <w:tcW w:w="674" w:type="dxa"/>
            <w:shd w:val="clear" w:color="auto" w:fill="auto"/>
          </w:tcPr>
          <w:p w14:paraId="0D30D84A" w14:textId="77777777" w:rsidR="00A12A31" w:rsidRPr="00B3056D" w:rsidRDefault="007A03E1" w:rsidP="004D3A21">
            <w:pPr>
              <w:ind w:left="-153"/>
              <w:rPr>
                <w:sz w:val="28"/>
                <w:szCs w:val="28"/>
              </w:rPr>
            </w:pPr>
            <w:r w:rsidRPr="00B3056D">
              <w:rPr>
                <w:sz w:val="28"/>
                <w:szCs w:val="28"/>
              </w:rPr>
              <w:t>2</w:t>
            </w:r>
            <w:r w:rsidR="00B3056D">
              <w:rPr>
                <w:sz w:val="28"/>
                <w:szCs w:val="28"/>
              </w:rPr>
              <w:t>39</w:t>
            </w:r>
          </w:p>
        </w:tc>
      </w:tr>
    </w:tbl>
    <w:p w14:paraId="0D2AD97F" w14:textId="77777777" w:rsidR="008C0A19" w:rsidRPr="00B3056D" w:rsidRDefault="008C1CB8" w:rsidP="008C0A19">
      <w:pPr>
        <w:pStyle w:val="2"/>
        <w:pageBreakBefore/>
        <w:spacing w:line="240" w:lineRule="auto"/>
        <w:ind w:firstLine="709"/>
        <w:rPr>
          <w:szCs w:val="28"/>
        </w:rPr>
      </w:pPr>
      <w:r w:rsidRPr="00B3056D">
        <w:rPr>
          <w:szCs w:val="28"/>
        </w:rPr>
        <w:lastRenderedPageBreak/>
        <w:t>ПОЯСНИТЕЛЬНАЯ  ЗАПИСКА</w:t>
      </w:r>
    </w:p>
    <w:p w14:paraId="3FE682D3" w14:textId="77777777" w:rsidR="00F138EC" w:rsidRPr="00B3056D" w:rsidRDefault="00F138EC" w:rsidP="00F138EC"/>
    <w:p w14:paraId="0935C082" w14:textId="77777777" w:rsidR="00301587" w:rsidRPr="00B3056D" w:rsidRDefault="00301587" w:rsidP="00301587">
      <w:pPr>
        <w:ind w:firstLine="709"/>
        <w:jc w:val="both"/>
        <w:rPr>
          <w:sz w:val="28"/>
          <w:szCs w:val="28"/>
        </w:rPr>
      </w:pPr>
      <w:r w:rsidRPr="00B3056D">
        <w:rPr>
          <w:sz w:val="28"/>
          <w:szCs w:val="28"/>
        </w:rPr>
        <w:t xml:space="preserve">Изучение гуманитарных дисциплин составляет важную часть общеобразовательной и мировоззренческой подготовки современных специалистов и способствует интеллектуальному развитию личности и выработке творческого мышления. </w:t>
      </w:r>
    </w:p>
    <w:p w14:paraId="6E26E542" w14:textId="77777777" w:rsidR="00F138EC" w:rsidRPr="00B3056D" w:rsidRDefault="00F138EC" w:rsidP="00F138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rPr>
      </w:pPr>
      <w:r w:rsidRPr="00B3056D">
        <w:rPr>
          <w:rFonts w:eastAsia="Times New Roman"/>
          <w:sz w:val="28"/>
          <w:szCs w:val="28"/>
        </w:rPr>
        <w:t>Учебная дисциплина «История» (ОГСЭ.02) является обязательной частью гуманитарного и социально–экономического цикла основной образовательной программы в соответствии с ФГОС СПО.</w:t>
      </w:r>
    </w:p>
    <w:p w14:paraId="6536115B" w14:textId="77777777" w:rsidR="00F138EC" w:rsidRPr="00B3056D" w:rsidRDefault="00F138EC" w:rsidP="00F138EC">
      <w:pPr>
        <w:keepNext/>
        <w:tabs>
          <w:tab w:val="left" w:pos="223"/>
          <w:tab w:val="left" w:pos="284"/>
          <w:tab w:val="left" w:pos="345"/>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rFonts w:eastAsia="Times New Roman" w:cs="Arial"/>
          <w:bCs/>
          <w:kern w:val="32"/>
          <w:sz w:val="28"/>
          <w:szCs w:val="28"/>
        </w:rPr>
      </w:pPr>
      <w:r w:rsidRPr="00B3056D">
        <w:rPr>
          <w:rFonts w:eastAsia="Times New Roman" w:cs="Arial"/>
          <w:bCs/>
          <w:kern w:val="32"/>
          <w:sz w:val="28"/>
          <w:szCs w:val="28"/>
        </w:rPr>
        <w:t>Учебная дисциплина «История»</w:t>
      </w:r>
      <w:r w:rsidRPr="00B3056D">
        <w:rPr>
          <w:rFonts w:eastAsia="Times New Roman" w:cs="Arial"/>
          <w:b/>
          <w:bCs/>
          <w:kern w:val="32"/>
          <w:sz w:val="28"/>
          <w:szCs w:val="28"/>
        </w:rPr>
        <w:t xml:space="preserve"> </w:t>
      </w:r>
      <w:r w:rsidRPr="00B3056D">
        <w:rPr>
          <w:rFonts w:eastAsia="Times New Roman" w:cs="Arial"/>
          <w:bCs/>
          <w:kern w:val="32"/>
          <w:sz w:val="28"/>
          <w:szCs w:val="28"/>
        </w:rPr>
        <w:t xml:space="preserve">(ОГСЭ.02)  обеспечивает формирование и   развитие  общих компетенций по видам деятельности в соответствии с ФГОС СПО по специальности.  </w:t>
      </w:r>
    </w:p>
    <w:p w14:paraId="6644BDFA" w14:textId="77777777" w:rsidR="00F138EC" w:rsidRPr="00B3056D" w:rsidRDefault="00F138EC" w:rsidP="00F138EC">
      <w:pPr>
        <w:keepNext/>
        <w:tabs>
          <w:tab w:val="left" w:pos="223"/>
          <w:tab w:val="left" w:pos="284"/>
          <w:tab w:val="left" w:pos="345"/>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rFonts w:eastAsia="Times New Roman" w:cs="Arial"/>
          <w:bCs/>
          <w:kern w:val="32"/>
          <w:sz w:val="28"/>
          <w:szCs w:val="28"/>
        </w:rPr>
      </w:pPr>
      <w:r w:rsidRPr="00B3056D">
        <w:rPr>
          <w:rFonts w:eastAsia="Times New Roman"/>
          <w:sz w:val="28"/>
          <w:szCs w:val="28"/>
        </w:rPr>
        <w:t>Целью дисциплины</w:t>
      </w:r>
      <w:r w:rsidRPr="00B3056D">
        <w:rPr>
          <w:rFonts w:eastAsia="Times New Roman"/>
          <w:b/>
          <w:sz w:val="28"/>
          <w:szCs w:val="28"/>
        </w:rPr>
        <w:t xml:space="preserve">  «</w:t>
      </w:r>
      <w:r w:rsidRPr="00B3056D">
        <w:rPr>
          <w:rFonts w:eastAsia="Times New Roman"/>
          <w:sz w:val="28"/>
          <w:szCs w:val="28"/>
        </w:rPr>
        <w:t xml:space="preserve">История»  является формирование специалиста, умеющего </w:t>
      </w:r>
      <w:r w:rsidRPr="00B3056D">
        <w:rPr>
          <w:rFonts w:eastAsia="Times New Roman"/>
          <w:spacing w:val="-1"/>
          <w:sz w:val="28"/>
          <w:szCs w:val="28"/>
        </w:rPr>
        <w:t xml:space="preserve">ориентироваться </w:t>
      </w:r>
      <w:r w:rsidRPr="00B3056D">
        <w:rPr>
          <w:rFonts w:eastAsia="Times New Roman"/>
          <w:spacing w:val="5"/>
          <w:sz w:val="28"/>
          <w:szCs w:val="28"/>
        </w:rPr>
        <w:t xml:space="preserve">в современной    экономической,    политической, культурной ситуации в России и мире, владеющего информацией о </w:t>
      </w:r>
      <w:r w:rsidRPr="00B3056D">
        <w:rPr>
          <w:rFonts w:eastAsia="Times New Roman"/>
          <w:spacing w:val="7"/>
          <w:sz w:val="28"/>
          <w:szCs w:val="28"/>
        </w:rPr>
        <w:t xml:space="preserve">взаимосвязи    отечественных,    региональных,    мировых </w:t>
      </w:r>
      <w:r w:rsidRPr="00B3056D">
        <w:rPr>
          <w:rFonts w:eastAsia="Times New Roman"/>
          <w:spacing w:val="6"/>
          <w:sz w:val="28"/>
          <w:szCs w:val="28"/>
        </w:rPr>
        <w:t>социально-экономических, политических и культурных проблем.</w:t>
      </w:r>
    </w:p>
    <w:p w14:paraId="76390B90" w14:textId="77777777" w:rsidR="00F138EC" w:rsidRPr="00B3056D" w:rsidRDefault="00F138EC" w:rsidP="00F138EC">
      <w:pPr>
        <w:shd w:val="clear" w:color="auto" w:fill="FFFFFF"/>
        <w:ind w:firstLine="709"/>
        <w:jc w:val="both"/>
        <w:rPr>
          <w:rFonts w:eastAsia="Times New Roman"/>
          <w:sz w:val="28"/>
          <w:szCs w:val="28"/>
        </w:rPr>
      </w:pPr>
      <w:r w:rsidRPr="00B3056D">
        <w:rPr>
          <w:rFonts w:eastAsia="Times New Roman"/>
          <w:bCs/>
          <w:spacing w:val="6"/>
          <w:sz w:val="28"/>
          <w:szCs w:val="28"/>
        </w:rPr>
        <w:t xml:space="preserve">В результате освоения дисциплины обучающийся должен </w:t>
      </w:r>
      <w:r w:rsidRPr="00B3056D">
        <w:rPr>
          <w:rFonts w:eastAsia="Times New Roman"/>
          <w:b/>
          <w:bCs/>
          <w:spacing w:val="6"/>
          <w:sz w:val="28"/>
          <w:szCs w:val="28"/>
        </w:rPr>
        <w:t>уметь:</w:t>
      </w:r>
    </w:p>
    <w:p w14:paraId="057D9B29" w14:textId="77777777" w:rsidR="00F138EC" w:rsidRPr="00B3056D" w:rsidRDefault="00F138EC" w:rsidP="00F138EC">
      <w:pPr>
        <w:widowControl w:val="0"/>
        <w:shd w:val="clear" w:color="auto" w:fill="FFFFFF"/>
        <w:tabs>
          <w:tab w:val="left" w:pos="797"/>
        </w:tabs>
        <w:autoSpaceDE w:val="0"/>
        <w:autoSpaceDN w:val="0"/>
        <w:adjustRightInd w:val="0"/>
        <w:jc w:val="both"/>
        <w:rPr>
          <w:rFonts w:eastAsia="Times New Roman"/>
          <w:sz w:val="28"/>
          <w:szCs w:val="28"/>
        </w:rPr>
      </w:pPr>
      <w:r w:rsidRPr="00B3056D">
        <w:rPr>
          <w:rFonts w:eastAsia="Times New Roman"/>
          <w:spacing w:val="5"/>
          <w:sz w:val="28"/>
          <w:szCs w:val="28"/>
        </w:rPr>
        <w:t>- ориентироваться    в    современной    экономической,    политической, культурной ситуации в России и мире;</w:t>
      </w:r>
    </w:p>
    <w:p w14:paraId="3EB63382" w14:textId="77777777" w:rsidR="00F138EC" w:rsidRPr="00B3056D" w:rsidRDefault="00F138EC" w:rsidP="00F138EC">
      <w:pPr>
        <w:widowControl w:val="0"/>
        <w:shd w:val="clear" w:color="auto" w:fill="FFFFFF"/>
        <w:tabs>
          <w:tab w:val="left" w:pos="797"/>
        </w:tabs>
        <w:autoSpaceDE w:val="0"/>
        <w:autoSpaceDN w:val="0"/>
        <w:adjustRightInd w:val="0"/>
        <w:jc w:val="both"/>
        <w:rPr>
          <w:rFonts w:eastAsia="Times New Roman"/>
          <w:spacing w:val="6"/>
          <w:sz w:val="28"/>
          <w:szCs w:val="28"/>
        </w:rPr>
      </w:pPr>
      <w:r w:rsidRPr="00B3056D">
        <w:rPr>
          <w:rFonts w:eastAsia="Times New Roman"/>
          <w:spacing w:val="7"/>
          <w:sz w:val="28"/>
          <w:szCs w:val="28"/>
        </w:rPr>
        <w:t xml:space="preserve">- выявлять    взаимосвязь    отечественных,    региональных,    мировых </w:t>
      </w:r>
      <w:r w:rsidRPr="00B3056D">
        <w:rPr>
          <w:rFonts w:eastAsia="Times New Roman"/>
          <w:spacing w:val="6"/>
          <w:sz w:val="28"/>
          <w:szCs w:val="28"/>
        </w:rPr>
        <w:t>социально-экономических, политических и культурных проблем.</w:t>
      </w:r>
    </w:p>
    <w:p w14:paraId="6EE2E43B" w14:textId="77777777" w:rsidR="00F138EC" w:rsidRPr="00B3056D" w:rsidRDefault="00F138EC" w:rsidP="00F138EC">
      <w:pPr>
        <w:widowControl w:val="0"/>
        <w:shd w:val="clear" w:color="auto" w:fill="FFFFFF"/>
        <w:tabs>
          <w:tab w:val="left" w:pos="797"/>
        </w:tabs>
        <w:autoSpaceDE w:val="0"/>
        <w:autoSpaceDN w:val="0"/>
        <w:adjustRightInd w:val="0"/>
        <w:jc w:val="both"/>
        <w:rPr>
          <w:rFonts w:eastAsia="Times New Roman"/>
          <w:sz w:val="28"/>
          <w:szCs w:val="28"/>
        </w:rPr>
      </w:pPr>
    </w:p>
    <w:p w14:paraId="115A9BC1" w14:textId="77777777" w:rsidR="00F138EC" w:rsidRPr="00B3056D" w:rsidRDefault="00F138EC" w:rsidP="00F138EC">
      <w:pPr>
        <w:shd w:val="clear" w:color="auto" w:fill="FFFFFF"/>
        <w:jc w:val="both"/>
        <w:rPr>
          <w:rFonts w:eastAsia="Times New Roman"/>
          <w:sz w:val="28"/>
          <w:szCs w:val="28"/>
        </w:rPr>
      </w:pPr>
      <w:r w:rsidRPr="00B3056D">
        <w:rPr>
          <w:rFonts w:eastAsia="Times New Roman"/>
          <w:bCs/>
          <w:spacing w:val="6"/>
          <w:sz w:val="28"/>
          <w:szCs w:val="28"/>
        </w:rPr>
        <w:t xml:space="preserve">В результате освоения дисциплины обучающийся должен </w:t>
      </w:r>
      <w:r w:rsidRPr="00B3056D">
        <w:rPr>
          <w:rFonts w:eastAsia="Times New Roman"/>
          <w:b/>
          <w:bCs/>
          <w:spacing w:val="6"/>
          <w:sz w:val="28"/>
          <w:szCs w:val="28"/>
        </w:rPr>
        <w:t>знать:</w:t>
      </w:r>
    </w:p>
    <w:p w14:paraId="5C15F961" w14:textId="77777777" w:rsidR="00F138EC" w:rsidRPr="00B3056D" w:rsidRDefault="00F138EC" w:rsidP="00F138EC">
      <w:pPr>
        <w:shd w:val="clear" w:color="auto" w:fill="FFFFFF"/>
        <w:tabs>
          <w:tab w:val="left" w:pos="595"/>
        </w:tabs>
        <w:jc w:val="both"/>
        <w:rPr>
          <w:rFonts w:eastAsia="Times New Roman"/>
          <w:sz w:val="28"/>
          <w:szCs w:val="28"/>
        </w:rPr>
      </w:pPr>
      <w:r w:rsidRPr="00B3056D">
        <w:rPr>
          <w:rFonts w:eastAsia="Times New Roman"/>
          <w:sz w:val="28"/>
          <w:szCs w:val="28"/>
        </w:rPr>
        <w:t xml:space="preserve">- </w:t>
      </w:r>
      <w:r w:rsidRPr="00B3056D">
        <w:rPr>
          <w:rFonts w:eastAsia="Times New Roman"/>
          <w:spacing w:val="9"/>
          <w:sz w:val="28"/>
          <w:szCs w:val="28"/>
        </w:rPr>
        <w:t xml:space="preserve">основные направления ключевых регионов мира на рубеже </w:t>
      </w:r>
      <w:r w:rsidRPr="00B3056D">
        <w:rPr>
          <w:rFonts w:eastAsia="Times New Roman"/>
          <w:spacing w:val="9"/>
          <w:sz w:val="28"/>
          <w:szCs w:val="28"/>
          <w:lang w:val="en-US"/>
        </w:rPr>
        <w:t>XX</w:t>
      </w:r>
      <w:r w:rsidRPr="00B3056D">
        <w:rPr>
          <w:rFonts w:eastAsia="Times New Roman"/>
          <w:spacing w:val="9"/>
          <w:sz w:val="28"/>
          <w:szCs w:val="28"/>
        </w:rPr>
        <w:t xml:space="preserve"> и </w:t>
      </w:r>
      <w:r w:rsidRPr="00B3056D">
        <w:rPr>
          <w:rFonts w:eastAsia="Times New Roman"/>
          <w:spacing w:val="9"/>
          <w:sz w:val="28"/>
          <w:szCs w:val="28"/>
          <w:lang w:val="en-US"/>
        </w:rPr>
        <w:t>XXI</w:t>
      </w:r>
      <w:r w:rsidRPr="00B3056D">
        <w:rPr>
          <w:rFonts w:eastAsia="Times New Roman"/>
          <w:spacing w:val="9"/>
          <w:sz w:val="28"/>
          <w:szCs w:val="28"/>
        </w:rPr>
        <w:br/>
      </w:r>
      <w:r w:rsidRPr="00B3056D">
        <w:rPr>
          <w:rFonts w:eastAsia="Times New Roman"/>
          <w:spacing w:val="-2"/>
          <w:sz w:val="28"/>
          <w:szCs w:val="28"/>
        </w:rPr>
        <w:t>вв.;</w:t>
      </w:r>
    </w:p>
    <w:p w14:paraId="520CD5E7" w14:textId="77777777" w:rsidR="00F138EC" w:rsidRPr="00B3056D" w:rsidRDefault="00F138EC" w:rsidP="00F138EC">
      <w:pPr>
        <w:shd w:val="clear" w:color="auto" w:fill="FFFFFF"/>
        <w:tabs>
          <w:tab w:val="left" w:pos="826"/>
        </w:tabs>
        <w:jc w:val="both"/>
        <w:rPr>
          <w:rFonts w:eastAsia="Times New Roman"/>
          <w:sz w:val="28"/>
          <w:szCs w:val="28"/>
        </w:rPr>
      </w:pPr>
      <w:r w:rsidRPr="00B3056D">
        <w:rPr>
          <w:rFonts w:eastAsia="Times New Roman"/>
          <w:sz w:val="28"/>
          <w:szCs w:val="28"/>
        </w:rPr>
        <w:t xml:space="preserve">- </w:t>
      </w:r>
      <w:r w:rsidRPr="00B3056D">
        <w:rPr>
          <w:rFonts w:eastAsia="Times New Roman"/>
          <w:spacing w:val="-1"/>
          <w:sz w:val="28"/>
          <w:szCs w:val="28"/>
        </w:rPr>
        <w:t>сущность и причины локальных, региональных, межгосударственных</w:t>
      </w:r>
      <w:r w:rsidRPr="00B3056D">
        <w:rPr>
          <w:rFonts w:eastAsia="Times New Roman"/>
          <w:spacing w:val="-1"/>
          <w:sz w:val="28"/>
          <w:szCs w:val="28"/>
        </w:rPr>
        <w:br/>
      </w:r>
      <w:r w:rsidRPr="00B3056D">
        <w:rPr>
          <w:rFonts w:eastAsia="Times New Roman"/>
          <w:spacing w:val="-2"/>
          <w:sz w:val="28"/>
          <w:szCs w:val="28"/>
        </w:rPr>
        <w:t xml:space="preserve">конфликтов в конце </w:t>
      </w:r>
      <w:r w:rsidRPr="00B3056D">
        <w:rPr>
          <w:rFonts w:eastAsia="Times New Roman"/>
          <w:spacing w:val="-2"/>
          <w:sz w:val="28"/>
          <w:szCs w:val="28"/>
          <w:lang w:val="en-US"/>
        </w:rPr>
        <w:t>XX</w:t>
      </w:r>
      <w:r w:rsidRPr="00B3056D">
        <w:rPr>
          <w:rFonts w:eastAsia="Times New Roman"/>
          <w:spacing w:val="-2"/>
          <w:sz w:val="28"/>
          <w:szCs w:val="28"/>
        </w:rPr>
        <w:t xml:space="preserve"> - начале </w:t>
      </w:r>
      <w:r w:rsidRPr="00B3056D">
        <w:rPr>
          <w:rFonts w:eastAsia="Times New Roman"/>
          <w:spacing w:val="-2"/>
          <w:sz w:val="28"/>
          <w:szCs w:val="28"/>
          <w:lang w:val="en-US"/>
        </w:rPr>
        <w:t>XXI</w:t>
      </w:r>
      <w:r w:rsidRPr="00B3056D">
        <w:rPr>
          <w:rFonts w:eastAsia="Times New Roman"/>
          <w:spacing w:val="-2"/>
          <w:sz w:val="28"/>
          <w:szCs w:val="28"/>
        </w:rPr>
        <w:t xml:space="preserve"> вв.;</w:t>
      </w:r>
    </w:p>
    <w:p w14:paraId="5176ECB0" w14:textId="77777777" w:rsidR="00F138EC" w:rsidRPr="00B3056D" w:rsidRDefault="00F138EC" w:rsidP="00F138EC">
      <w:pPr>
        <w:widowControl w:val="0"/>
        <w:shd w:val="clear" w:color="auto" w:fill="FFFFFF"/>
        <w:tabs>
          <w:tab w:val="left" w:pos="749"/>
        </w:tabs>
        <w:autoSpaceDE w:val="0"/>
        <w:autoSpaceDN w:val="0"/>
        <w:adjustRightInd w:val="0"/>
        <w:spacing w:before="5"/>
        <w:jc w:val="both"/>
        <w:rPr>
          <w:rFonts w:eastAsia="Times New Roman"/>
          <w:sz w:val="28"/>
          <w:szCs w:val="28"/>
        </w:rPr>
      </w:pPr>
      <w:r w:rsidRPr="00B3056D">
        <w:rPr>
          <w:rFonts w:eastAsia="Times New Roman"/>
          <w:spacing w:val="-5"/>
          <w:sz w:val="28"/>
          <w:szCs w:val="28"/>
        </w:rPr>
        <w:t xml:space="preserve">- основные процессы (интеграционные, поликультурные, миграционные и </w:t>
      </w:r>
      <w:r w:rsidRPr="00B3056D">
        <w:rPr>
          <w:rFonts w:eastAsia="Times New Roman"/>
          <w:spacing w:val="-4"/>
          <w:sz w:val="28"/>
          <w:szCs w:val="28"/>
        </w:rPr>
        <w:t>иные) политического и экономического развития ведущих регионов мира;</w:t>
      </w:r>
    </w:p>
    <w:p w14:paraId="5A62F9BF" w14:textId="77777777" w:rsidR="00F138EC" w:rsidRPr="00B3056D" w:rsidRDefault="00F138EC" w:rsidP="00F138EC">
      <w:pPr>
        <w:widowControl w:val="0"/>
        <w:shd w:val="clear" w:color="auto" w:fill="FFFFFF"/>
        <w:tabs>
          <w:tab w:val="left" w:pos="749"/>
        </w:tabs>
        <w:autoSpaceDE w:val="0"/>
        <w:autoSpaceDN w:val="0"/>
        <w:adjustRightInd w:val="0"/>
        <w:jc w:val="both"/>
        <w:rPr>
          <w:rFonts w:eastAsia="Times New Roman"/>
          <w:sz w:val="28"/>
          <w:szCs w:val="28"/>
        </w:rPr>
      </w:pPr>
      <w:r w:rsidRPr="00B3056D">
        <w:rPr>
          <w:rFonts w:eastAsia="Times New Roman"/>
          <w:spacing w:val="-4"/>
          <w:sz w:val="28"/>
          <w:szCs w:val="28"/>
        </w:rPr>
        <w:t>- назначение ООН, НАТО, ЕС и др. организаций и их деятельности;</w:t>
      </w:r>
    </w:p>
    <w:p w14:paraId="2213FE1D" w14:textId="77777777" w:rsidR="00F138EC" w:rsidRPr="00B3056D" w:rsidRDefault="00F138EC" w:rsidP="00F138EC">
      <w:pPr>
        <w:widowControl w:val="0"/>
        <w:shd w:val="clear" w:color="auto" w:fill="FFFFFF"/>
        <w:tabs>
          <w:tab w:val="left" w:pos="845"/>
        </w:tabs>
        <w:autoSpaceDE w:val="0"/>
        <w:autoSpaceDN w:val="0"/>
        <w:adjustRightInd w:val="0"/>
        <w:jc w:val="both"/>
        <w:rPr>
          <w:rFonts w:eastAsia="Times New Roman"/>
          <w:sz w:val="28"/>
          <w:szCs w:val="28"/>
        </w:rPr>
      </w:pPr>
      <w:r w:rsidRPr="00B3056D">
        <w:rPr>
          <w:rFonts w:eastAsia="Times New Roman"/>
          <w:spacing w:val="-2"/>
          <w:sz w:val="28"/>
          <w:szCs w:val="28"/>
        </w:rPr>
        <w:t xml:space="preserve">- о  роли   науки,   культуры   и  религии   в   сохранении   и  укреплении  </w:t>
      </w:r>
      <w:r w:rsidRPr="00B3056D">
        <w:rPr>
          <w:rFonts w:eastAsia="Times New Roman"/>
          <w:spacing w:val="-4"/>
          <w:sz w:val="28"/>
          <w:szCs w:val="28"/>
        </w:rPr>
        <w:t>национальных и государственных традиций;</w:t>
      </w:r>
    </w:p>
    <w:p w14:paraId="74085D52" w14:textId="77777777" w:rsidR="00F138EC" w:rsidRPr="00B3056D" w:rsidRDefault="00F138EC" w:rsidP="00F138EC">
      <w:pPr>
        <w:widowControl w:val="0"/>
        <w:shd w:val="clear" w:color="auto" w:fill="FFFFFF"/>
        <w:tabs>
          <w:tab w:val="left" w:pos="845"/>
        </w:tabs>
        <w:autoSpaceDE w:val="0"/>
        <w:autoSpaceDN w:val="0"/>
        <w:adjustRightInd w:val="0"/>
        <w:spacing w:before="10"/>
        <w:jc w:val="both"/>
        <w:rPr>
          <w:rFonts w:eastAsia="Times New Roman"/>
          <w:sz w:val="28"/>
          <w:szCs w:val="28"/>
        </w:rPr>
      </w:pPr>
      <w:r w:rsidRPr="00B3056D">
        <w:rPr>
          <w:rFonts w:eastAsia="Times New Roman"/>
          <w:spacing w:val="4"/>
          <w:sz w:val="28"/>
          <w:szCs w:val="28"/>
        </w:rPr>
        <w:t xml:space="preserve">- содержание и назначение важнейших правовых и законодательных </w:t>
      </w:r>
      <w:r w:rsidRPr="00B3056D">
        <w:rPr>
          <w:rFonts w:eastAsia="Times New Roman"/>
          <w:spacing w:val="-4"/>
          <w:sz w:val="28"/>
          <w:szCs w:val="28"/>
        </w:rPr>
        <w:t>актов мирового и регионального значения.</w:t>
      </w:r>
    </w:p>
    <w:p w14:paraId="7FF11B3B" w14:textId="77777777" w:rsidR="00904885" w:rsidRPr="00B3056D" w:rsidRDefault="008C0A19" w:rsidP="00904885">
      <w:pPr>
        <w:widowControl w:val="0"/>
        <w:shd w:val="clear" w:color="auto" w:fill="FFFFFF"/>
        <w:tabs>
          <w:tab w:val="left" w:pos="749"/>
        </w:tabs>
        <w:autoSpaceDE w:val="0"/>
        <w:autoSpaceDN w:val="0"/>
        <w:adjustRightInd w:val="0"/>
        <w:spacing w:before="5"/>
        <w:ind w:firstLine="720"/>
        <w:jc w:val="both"/>
        <w:rPr>
          <w:sz w:val="28"/>
          <w:szCs w:val="28"/>
        </w:rPr>
      </w:pPr>
      <w:r w:rsidRPr="00B3056D">
        <w:rPr>
          <w:sz w:val="28"/>
          <w:szCs w:val="28"/>
        </w:rPr>
        <w:t>Учебный материал представлен в краткой, доступной форме</w:t>
      </w:r>
      <w:r w:rsidR="00904885" w:rsidRPr="00B3056D">
        <w:rPr>
          <w:sz w:val="28"/>
          <w:szCs w:val="28"/>
        </w:rPr>
        <w:t>, освещает</w:t>
      </w:r>
      <w:r w:rsidR="00D3333D" w:rsidRPr="00B3056D">
        <w:rPr>
          <w:sz w:val="28"/>
          <w:szCs w:val="28"/>
        </w:rPr>
        <w:t xml:space="preserve"> </w:t>
      </w:r>
      <w:r w:rsidR="00904885" w:rsidRPr="00B3056D">
        <w:rPr>
          <w:spacing w:val="-5"/>
          <w:sz w:val="28"/>
          <w:szCs w:val="28"/>
        </w:rPr>
        <w:t>основные процессы</w:t>
      </w:r>
      <w:r w:rsidR="00904885" w:rsidRPr="00B3056D">
        <w:rPr>
          <w:spacing w:val="-4"/>
          <w:sz w:val="28"/>
          <w:szCs w:val="28"/>
        </w:rPr>
        <w:t xml:space="preserve"> </w:t>
      </w:r>
      <w:r w:rsidR="00904885" w:rsidRPr="00B3056D">
        <w:rPr>
          <w:spacing w:val="-5"/>
          <w:sz w:val="28"/>
          <w:szCs w:val="28"/>
        </w:rPr>
        <w:t xml:space="preserve">(интеграционные, поликультурные, миграционные и </w:t>
      </w:r>
      <w:r w:rsidR="00904885" w:rsidRPr="00B3056D">
        <w:rPr>
          <w:spacing w:val="-4"/>
          <w:sz w:val="28"/>
          <w:szCs w:val="28"/>
        </w:rPr>
        <w:t xml:space="preserve">иные) политического и экономического развития ведущих регионов мира и в первую очередь России во второй половине </w:t>
      </w:r>
      <w:r w:rsidR="00904885" w:rsidRPr="00B3056D">
        <w:rPr>
          <w:spacing w:val="-4"/>
          <w:sz w:val="28"/>
          <w:szCs w:val="28"/>
          <w:lang w:val="en-US"/>
        </w:rPr>
        <w:t>XX</w:t>
      </w:r>
      <w:r w:rsidR="00904885" w:rsidRPr="00B3056D">
        <w:rPr>
          <w:spacing w:val="-4"/>
          <w:sz w:val="28"/>
          <w:szCs w:val="28"/>
        </w:rPr>
        <w:t xml:space="preserve"> века – начале </w:t>
      </w:r>
      <w:r w:rsidR="00904885" w:rsidRPr="00B3056D">
        <w:rPr>
          <w:spacing w:val="-4"/>
          <w:sz w:val="28"/>
          <w:szCs w:val="28"/>
          <w:lang w:val="en-US"/>
        </w:rPr>
        <w:t>XXI</w:t>
      </w:r>
      <w:r w:rsidR="00904885" w:rsidRPr="00B3056D">
        <w:rPr>
          <w:spacing w:val="-4"/>
          <w:sz w:val="28"/>
          <w:szCs w:val="28"/>
        </w:rPr>
        <w:t xml:space="preserve"> века.</w:t>
      </w:r>
    </w:p>
    <w:p w14:paraId="5FAE9DCB" w14:textId="77777777" w:rsidR="00870FF5" w:rsidRPr="00B3056D" w:rsidRDefault="00301587" w:rsidP="00904885">
      <w:pPr>
        <w:ind w:firstLine="709"/>
        <w:jc w:val="both"/>
        <w:rPr>
          <w:sz w:val="28"/>
          <w:szCs w:val="28"/>
        </w:rPr>
      </w:pPr>
      <w:r w:rsidRPr="00B3056D">
        <w:rPr>
          <w:sz w:val="28"/>
          <w:szCs w:val="28"/>
        </w:rPr>
        <w:t xml:space="preserve"> </w:t>
      </w:r>
      <w:r w:rsidR="00904885" w:rsidRPr="00B3056D">
        <w:rPr>
          <w:sz w:val="28"/>
          <w:szCs w:val="28"/>
        </w:rPr>
        <w:t>Пособие с</w:t>
      </w:r>
      <w:r w:rsidRPr="00B3056D">
        <w:rPr>
          <w:sz w:val="28"/>
          <w:szCs w:val="28"/>
        </w:rPr>
        <w:t xml:space="preserve">одержит разнообразные  схемы, таблицы, рисунки, фотографии, иллюстрирующие содержание дисциплины. </w:t>
      </w:r>
    </w:p>
    <w:p w14:paraId="48E85C39" w14:textId="77777777" w:rsidR="00475E5C" w:rsidRPr="00B3056D" w:rsidRDefault="00D3333D" w:rsidP="008C0A19">
      <w:pPr>
        <w:ind w:firstLine="709"/>
        <w:jc w:val="both"/>
        <w:rPr>
          <w:sz w:val="28"/>
          <w:szCs w:val="28"/>
        </w:rPr>
      </w:pPr>
      <w:r w:rsidRPr="00B3056D">
        <w:rPr>
          <w:sz w:val="28"/>
          <w:szCs w:val="28"/>
        </w:rPr>
        <w:t xml:space="preserve">Пособие включает </w:t>
      </w:r>
      <w:r w:rsidR="00475E5C" w:rsidRPr="00B3056D">
        <w:rPr>
          <w:sz w:val="28"/>
          <w:szCs w:val="28"/>
        </w:rPr>
        <w:t xml:space="preserve">вопросы </w:t>
      </w:r>
      <w:r w:rsidR="00050156" w:rsidRPr="00B3056D">
        <w:rPr>
          <w:sz w:val="28"/>
          <w:szCs w:val="28"/>
        </w:rPr>
        <w:t xml:space="preserve">и задания </w:t>
      </w:r>
      <w:r w:rsidR="00475E5C" w:rsidRPr="00B3056D">
        <w:rPr>
          <w:sz w:val="28"/>
          <w:szCs w:val="28"/>
        </w:rPr>
        <w:t xml:space="preserve">для самоконтроля. </w:t>
      </w:r>
      <w:r w:rsidR="008C0A19" w:rsidRPr="00B3056D">
        <w:rPr>
          <w:sz w:val="28"/>
          <w:szCs w:val="28"/>
        </w:rPr>
        <w:t>Предс</w:t>
      </w:r>
      <w:r w:rsidR="00050156" w:rsidRPr="00B3056D">
        <w:rPr>
          <w:sz w:val="28"/>
          <w:szCs w:val="28"/>
        </w:rPr>
        <w:t xml:space="preserve">тавленный список рекомендуемых информационных источников </w:t>
      </w:r>
      <w:r w:rsidR="008C0A19" w:rsidRPr="00B3056D">
        <w:rPr>
          <w:sz w:val="28"/>
          <w:szCs w:val="28"/>
        </w:rPr>
        <w:t>обеспечивает возможность студенту выбрать необходимый мате</w:t>
      </w:r>
      <w:r w:rsidR="00D57253" w:rsidRPr="00B3056D">
        <w:rPr>
          <w:sz w:val="28"/>
          <w:szCs w:val="28"/>
        </w:rPr>
        <w:t>риал и подготовиться к за</w:t>
      </w:r>
      <w:r w:rsidR="007C3E5D" w:rsidRPr="00B3056D">
        <w:rPr>
          <w:sz w:val="28"/>
          <w:szCs w:val="28"/>
        </w:rPr>
        <w:t>чёту (экзамену).</w:t>
      </w:r>
    </w:p>
    <w:p w14:paraId="1526CAA1" w14:textId="77777777" w:rsidR="002B0444" w:rsidRPr="00B3056D" w:rsidRDefault="002F7EAA" w:rsidP="00DF12D2">
      <w:pPr>
        <w:pStyle w:val="21"/>
        <w:spacing w:line="240" w:lineRule="auto"/>
        <w:ind w:firstLine="0"/>
        <w:jc w:val="center"/>
        <w:rPr>
          <w:szCs w:val="28"/>
        </w:rPr>
      </w:pPr>
      <w:r w:rsidRPr="00B3056D">
        <w:rPr>
          <w:szCs w:val="28"/>
        </w:rPr>
        <w:lastRenderedPageBreak/>
        <w:t xml:space="preserve">РАЗДЕЛ 1. </w:t>
      </w:r>
    </w:p>
    <w:p w14:paraId="0C3846C0" w14:textId="77777777" w:rsidR="002B0444" w:rsidRPr="00B3056D" w:rsidRDefault="002B0444" w:rsidP="00DF12D2">
      <w:pPr>
        <w:pStyle w:val="21"/>
        <w:spacing w:line="240" w:lineRule="auto"/>
        <w:ind w:firstLine="0"/>
        <w:jc w:val="center"/>
        <w:rPr>
          <w:szCs w:val="28"/>
        </w:rPr>
      </w:pPr>
    </w:p>
    <w:p w14:paraId="65FEF96E" w14:textId="77777777" w:rsidR="008C0A19" w:rsidRPr="00B3056D" w:rsidRDefault="00146252" w:rsidP="00DF12D2">
      <w:pPr>
        <w:pStyle w:val="21"/>
        <w:spacing w:line="240" w:lineRule="auto"/>
        <w:ind w:firstLine="0"/>
        <w:jc w:val="center"/>
        <w:rPr>
          <w:szCs w:val="28"/>
        </w:rPr>
      </w:pPr>
      <w:r w:rsidRPr="00B3056D">
        <w:rPr>
          <w:szCs w:val="28"/>
        </w:rPr>
        <w:t xml:space="preserve">РАЗВИТИЕ СССР И ЕГО МЕСТО В МИРЕ </w:t>
      </w:r>
    </w:p>
    <w:p w14:paraId="01B3EE52" w14:textId="77777777" w:rsidR="008C0A19" w:rsidRPr="00B3056D" w:rsidRDefault="008C0A19" w:rsidP="00DF12D2">
      <w:pPr>
        <w:pStyle w:val="21"/>
        <w:spacing w:line="240" w:lineRule="auto"/>
        <w:ind w:firstLine="0"/>
        <w:jc w:val="center"/>
        <w:rPr>
          <w:szCs w:val="28"/>
        </w:rPr>
      </w:pPr>
    </w:p>
    <w:p w14:paraId="6ECA6ED7" w14:textId="77777777" w:rsidR="008C0A19" w:rsidRPr="00B3056D" w:rsidRDefault="008C0A19" w:rsidP="00DF12D2">
      <w:pPr>
        <w:pStyle w:val="21"/>
        <w:spacing w:line="240" w:lineRule="auto"/>
        <w:ind w:firstLine="0"/>
        <w:jc w:val="center"/>
        <w:rPr>
          <w:b w:val="0"/>
          <w:szCs w:val="28"/>
        </w:rPr>
      </w:pPr>
      <w:r w:rsidRPr="00B3056D">
        <w:rPr>
          <w:szCs w:val="28"/>
        </w:rPr>
        <w:t>ТЕМА 1.1</w:t>
      </w:r>
      <w:r w:rsidRPr="00B3056D">
        <w:rPr>
          <w:b w:val="0"/>
          <w:szCs w:val="28"/>
        </w:rPr>
        <w:t>.</w:t>
      </w:r>
    </w:p>
    <w:p w14:paraId="670B3101" w14:textId="77777777" w:rsidR="002841F8" w:rsidRPr="00B3056D" w:rsidRDefault="002841F8" w:rsidP="00DF12D2">
      <w:pPr>
        <w:pStyle w:val="21"/>
        <w:spacing w:line="240" w:lineRule="auto"/>
        <w:ind w:firstLine="0"/>
        <w:jc w:val="center"/>
        <w:rPr>
          <w:b w:val="0"/>
          <w:szCs w:val="28"/>
        </w:rPr>
      </w:pPr>
    </w:p>
    <w:p w14:paraId="3363F0B8" w14:textId="77777777" w:rsidR="002F7EAA" w:rsidRPr="00B3056D" w:rsidRDefault="002841F8" w:rsidP="00DF12D2">
      <w:pPr>
        <w:pStyle w:val="21"/>
        <w:spacing w:line="240" w:lineRule="auto"/>
        <w:ind w:firstLine="0"/>
        <w:jc w:val="center"/>
        <w:rPr>
          <w:b w:val="0"/>
          <w:szCs w:val="28"/>
        </w:rPr>
      </w:pPr>
      <w:r w:rsidRPr="00B3056D">
        <w:rPr>
          <w:bCs/>
          <w:szCs w:val="28"/>
        </w:rPr>
        <w:t>Предмет, цели и задачи дисциплины</w:t>
      </w:r>
    </w:p>
    <w:p w14:paraId="1C169844" w14:textId="77777777" w:rsidR="002841F8" w:rsidRPr="00B3056D" w:rsidRDefault="002841F8" w:rsidP="00DF12D2">
      <w:pPr>
        <w:pStyle w:val="21"/>
        <w:spacing w:line="240" w:lineRule="auto"/>
        <w:ind w:firstLine="0"/>
        <w:jc w:val="center"/>
        <w:rPr>
          <w:szCs w:val="28"/>
        </w:rPr>
      </w:pPr>
    </w:p>
    <w:p w14:paraId="29DC1EE1" w14:textId="77777777" w:rsidR="008C0A19" w:rsidRPr="00B3056D" w:rsidRDefault="00BD0B47" w:rsidP="00DF12D2">
      <w:pPr>
        <w:pStyle w:val="21"/>
        <w:spacing w:line="240" w:lineRule="auto"/>
        <w:ind w:firstLine="0"/>
        <w:jc w:val="center"/>
        <w:rPr>
          <w:szCs w:val="28"/>
        </w:rPr>
      </w:pPr>
      <w:r w:rsidRPr="00B3056D">
        <w:rPr>
          <w:szCs w:val="28"/>
        </w:rPr>
        <w:t>План:</w:t>
      </w:r>
    </w:p>
    <w:p w14:paraId="7C995DB9" w14:textId="77777777" w:rsidR="008C0A19" w:rsidRPr="00B3056D" w:rsidRDefault="008C0A19" w:rsidP="008C0A19">
      <w:pPr>
        <w:pStyle w:val="21"/>
        <w:spacing w:line="240" w:lineRule="auto"/>
        <w:ind w:firstLine="709"/>
        <w:jc w:val="center"/>
        <w:rPr>
          <w:szCs w:val="28"/>
          <w:u w:val="single"/>
        </w:rPr>
      </w:pPr>
    </w:p>
    <w:p w14:paraId="22AD870F" w14:textId="77777777" w:rsidR="00A31FAD" w:rsidRPr="00B3056D" w:rsidRDefault="005B7DF8" w:rsidP="00A31FAD">
      <w:pPr>
        <w:ind w:left="1620"/>
        <w:jc w:val="both"/>
        <w:rPr>
          <w:sz w:val="28"/>
          <w:szCs w:val="28"/>
        </w:rPr>
      </w:pPr>
      <w:r w:rsidRPr="00B3056D">
        <w:rPr>
          <w:sz w:val="28"/>
          <w:szCs w:val="28"/>
        </w:rPr>
        <w:t xml:space="preserve">1. </w:t>
      </w:r>
      <w:r w:rsidR="002841F8" w:rsidRPr="00B3056D">
        <w:rPr>
          <w:sz w:val="28"/>
          <w:szCs w:val="28"/>
        </w:rPr>
        <w:t>История как наука</w:t>
      </w:r>
      <w:r w:rsidR="00B65C00" w:rsidRPr="00B3056D">
        <w:rPr>
          <w:sz w:val="28"/>
          <w:szCs w:val="28"/>
        </w:rPr>
        <w:t>.</w:t>
      </w:r>
    </w:p>
    <w:p w14:paraId="7622FFDF" w14:textId="77777777" w:rsidR="00A31FAD" w:rsidRPr="00B3056D" w:rsidRDefault="00A31FAD" w:rsidP="00A31FAD">
      <w:pPr>
        <w:ind w:left="1620"/>
        <w:jc w:val="both"/>
        <w:rPr>
          <w:sz w:val="28"/>
          <w:szCs w:val="28"/>
        </w:rPr>
      </w:pPr>
      <w:r w:rsidRPr="00B3056D">
        <w:rPr>
          <w:sz w:val="28"/>
          <w:szCs w:val="28"/>
        </w:rPr>
        <w:t>2. Периодизация мировой истории</w:t>
      </w:r>
      <w:r w:rsidR="00B65C00" w:rsidRPr="00B3056D">
        <w:rPr>
          <w:sz w:val="28"/>
          <w:szCs w:val="28"/>
        </w:rPr>
        <w:t>.</w:t>
      </w:r>
    </w:p>
    <w:p w14:paraId="37BEFB68" w14:textId="77777777" w:rsidR="00A31FAD" w:rsidRPr="00B3056D" w:rsidRDefault="00A31FAD" w:rsidP="00A31FAD">
      <w:pPr>
        <w:ind w:left="1620"/>
        <w:jc w:val="both"/>
        <w:rPr>
          <w:sz w:val="28"/>
          <w:szCs w:val="28"/>
        </w:rPr>
      </w:pPr>
      <w:r w:rsidRPr="00B3056D">
        <w:rPr>
          <w:sz w:val="28"/>
          <w:szCs w:val="28"/>
        </w:rPr>
        <w:t>3. Развитие исторической науки в России</w:t>
      </w:r>
      <w:r w:rsidR="00B65C00" w:rsidRPr="00B3056D">
        <w:rPr>
          <w:sz w:val="28"/>
          <w:szCs w:val="28"/>
        </w:rPr>
        <w:t>.</w:t>
      </w:r>
    </w:p>
    <w:p w14:paraId="34BFA61D" w14:textId="77777777" w:rsidR="00A31FAD" w:rsidRPr="00B3056D" w:rsidRDefault="00A31FAD" w:rsidP="00A31FAD">
      <w:pPr>
        <w:ind w:left="1620"/>
        <w:jc w:val="both"/>
        <w:rPr>
          <w:sz w:val="28"/>
          <w:szCs w:val="28"/>
        </w:rPr>
      </w:pPr>
      <w:r w:rsidRPr="00B3056D">
        <w:rPr>
          <w:sz w:val="28"/>
          <w:szCs w:val="28"/>
        </w:rPr>
        <w:t>4. Цели и задачи изучаемой дисциплины</w:t>
      </w:r>
      <w:r w:rsidR="00B65C00" w:rsidRPr="00B3056D">
        <w:rPr>
          <w:sz w:val="28"/>
          <w:szCs w:val="28"/>
        </w:rPr>
        <w:t>.</w:t>
      </w:r>
    </w:p>
    <w:p w14:paraId="37547E80" w14:textId="77777777" w:rsidR="008C0A19" w:rsidRPr="00B3056D" w:rsidRDefault="008C0A19" w:rsidP="002E3BB4">
      <w:pPr>
        <w:ind w:left="1620"/>
        <w:jc w:val="both"/>
        <w:rPr>
          <w:rFonts w:eastAsia="Times New Roman"/>
          <w:sz w:val="28"/>
          <w:szCs w:val="28"/>
        </w:rPr>
      </w:pPr>
    </w:p>
    <w:p w14:paraId="3F85D7C8" w14:textId="77777777" w:rsidR="006119E0" w:rsidRPr="00B3056D" w:rsidRDefault="00A31FAD" w:rsidP="00A31FAD">
      <w:pPr>
        <w:ind w:left="1620"/>
        <w:rPr>
          <w:b/>
          <w:sz w:val="28"/>
          <w:szCs w:val="28"/>
        </w:rPr>
      </w:pPr>
      <w:r w:rsidRPr="00B3056D">
        <w:rPr>
          <w:b/>
          <w:sz w:val="28"/>
          <w:szCs w:val="28"/>
        </w:rPr>
        <w:t xml:space="preserve">                        </w:t>
      </w:r>
      <w:r w:rsidR="006119E0" w:rsidRPr="00B3056D">
        <w:rPr>
          <w:b/>
          <w:sz w:val="28"/>
          <w:szCs w:val="28"/>
        </w:rPr>
        <w:t xml:space="preserve">1. </w:t>
      </w:r>
      <w:r w:rsidR="002841F8" w:rsidRPr="00B3056D">
        <w:rPr>
          <w:b/>
          <w:bCs/>
          <w:sz w:val="28"/>
          <w:szCs w:val="28"/>
        </w:rPr>
        <w:t>История как наука</w:t>
      </w:r>
    </w:p>
    <w:p w14:paraId="0CB3E0FC" w14:textId="77777777" w:rsidR="006119E0" w:rsidRPr="00B3056D" w:rsidRDefault="006119E0" w:rsidP="002E3BB4">
      <w:pPr>
        <w:ind w:left="1620"/>
        <w:jc w:val="both"/>
        <w:rPr>
          <w:rFonts w:eastAsia="Times New Roman"/>
          <w:sz w:val="28"/>
          <w:szCs w:val="28"/>
        </w:rPr>
      </w:pPr>
    </w:p>
    <w:p w14:paraId="6BCAE867" w14:textId="77777777" w:rsidR="00C1408A" w:rsidRPr="00B3056D" w:rsidRDefault="00C1408A" w:rsidP="00C1408A">
      <w:pPr>
        <w:ind w:firstLine="709"/>
        <w:jc w:val="both"/>
        <w:rPr>
          <w:sz w:val="28"/>
          <w:szCs w:val="28"/>
        </w:rPr>
      </w:pPr>
      <w:r w:rsidRPr="00B3056D">
        <w:rPr>
          <w:i/>
          <w:sz w:val="28"/>
          <w:szCs w:val="28"/>
        </w:rPr>
        <w:t xml:space="preserve">История </w:t>
      </w:r>
      <w:r w:rsidR="002C7B2E" w:rsidRPr="00B3056D">
        <w:rPr>
          <w:sz w:val="28"/>
          <w:szCs w:val="28"/>
        </w:rPr>
        <w:t>–</w:t>
      </w:r>
      <w:r w:rsidRPr="00B3056D">
        <w:rPr>
          <w:sz w:val="28"/>
          <w:szCs w:val="28"/>
        </w:rPr>
        <w:t xml:space="preserve"> одна из древнейших наук, ей около 2500 лет. Ее основоположником считается древнегреческий историк Геродот (V в. до н.э.). </w:t>
      </w:r>
    </w:p>
    <w:p w14:paraId="6242B4D9" w14:textId="77777777" w:rsidR="00C1408A" w:rsidRPr="00B3056D" w:rsidRDefault="00C1408A" w:rsidP="00C1408A">
      <w:pPr>
        <w:ind w:firstLine="709"/>
        <w:jc w:val="both"/>
        <w:rPr>
          <w:sz w:val="28"/>
          <w:szCs w:val="28"/>
        </w:rPr>
      </w:pPr>
      <w:r w:rsidRPr="00B3056D">
        <w:rPr>
          <w:i/>
          <w:sz w:val="28"/>
          <w:szCs w:val="28"/>
        </w:rPr>
        <w:t>История</w:t>
      </w:r>
      <w:r w:rsidRPr="00B3056D">
        <w:rPr>
          <w:sz w:val="28"/>
          <w:szCs w:val="28"/>
        </w:rPr>
        <w:t xml:space="preserve"> </w:t>
      </w:r>
      <w:r w:rsidR="002C7B2E" w:rsidRPr="00B3056D">
        <w:rPr>
          <w:sz w:val="28"/>
          <w:szCs w:val="28"/>
        </w:rPr>
        <w:t>–</w:t>
      </w:r>
      <w:r w:rsidRPr="00B3056D">
        <w:rPr>
          <w:sz w:val="28"/>
          <w:szCs w:val="28"/>
        </w:rPr>
        <w:t xml:space="preserve"> это факты, которые совершались в то или иное время. Участниками этих реальных событий являются люди, то есть творцом истории является человек. Любой человек является творцом истории. Реальная история не всегда всем известна.</w:t>
      </w:r>
    </w:p>
    <w:p w14:paraId="3420C55F" w14:textId="77777777" w:rsidR="00C1408A" w:rsidRPr="00B3056D" w:rsidRDefault="00C1408A" w:rsidP="00C1408A">
      <w:pPr>
        <w:ind w:firstLine="709"/>
        <w:jc w:val="both"/>
        <w:rPr>
          <w:sz w:val="28"/>
          <w:szCs w:val="28"/>
        </w:rPr>
      </w:pPr>
      <w:r w:rsidRPr="00B3056D">
        <w:rPr>
          <w:i/>
          <w:sz w:val="28"/>
          <w:szCs w:val="28"/>
        </w:rPr>
        <w:t xml:space="preserve">История </w:t>
      </w:r>
      <w:r w:rsidR="002C7B2E" w:rsidRPr="00B3056D">
        <w:rPr>
          <w:i/>
          <w:sz w:val="28"/>
          <w:szCs w:val="28"/>
        </w:rPr>
        <w:t>–</w:t>
      </w:r>
      <w:r w:rsidRPr="00B3056D">
        <w:rPr>
          <w:i/>
          <w:sz w:val="28"/>
          <w:szCs w:val="28"/>
        </w:rPr>
        <w:t xml:space="preserve"> наука многогранная</w:t>
      </w:r>
      <w:r w:rsidRPr="00B3056D">
        <w:rPr>
          <w:sz w:val="28"/>
          <w:szCs w:val="28"/>
        </w:rPr>
        <w:t xml:space="preserve">. Археология некогда была вспомогательной дисциплиной, а теперь стала наукой, которая изучает предметы материальной культуры, что важно для реконструкции реальных событий. Кроме археологии есть и другие вспомогательные дисциплины в рамках исторической науки </w:t>
      </w:r>
      <w:r w:rsidR="002C7B2E" w:rsidRPr="00B3056D">
        <w:rPr>
          <w:sz w:val="28"/>
          <w:szCs w:val="28"/>
        </w:rPr>
        <w:t xml:space="preserve">– </w:t>
      </w:r>
      <w:r w:rsidRPr="00B3056D">
        <w:rPr>
          <w:sz w:val="28"/>
          <w:szCs w:val="28"/>
        </w:rPr>
        <w:t xml:space="preserve"> нумизматика (изучение монет и денежных систем), геральдика (наука о родовых знаках), лингвистика (изучение</w:t>
      </w:r>
      <w:r w:rsidR="004D1DF4" w:rsidRPr="00B3056D">
        <w:rPr>
          <w:sz w:val="28"/>
          <w:szCs w:val="28"/>
        </w:rPr>
        <w:t xml:space="preserve"> языков) и ряд других дисциплин</w:t>
      </w:r>
      <w:r w:rsidRPr="00B3056D">
        <w:rPr>
          <w:sz w:val="28"/>
          <w:szCs w:val="28"/>
        </w:rPr>
        <w:t>.</w:t>
      </w:r>
    </w:p>
    <w:p w14:paraId="68408D80" w14:textId="77777777" w:rsidR="004D1DF4" w:rsidRPr="00B3056D" w:rsidRDefault="00C1408A" w:rsidP="00C1408A">
      <w:pPr>
        <w:ind w:firstLine="709"/>
        <w:jc w:val="both"/>
        <w:rPr>
          <w:sz w:val="28"/>
          <w:szCs w:val="28"/>
        </w:rPr>
      </w:pPr>
      <w:r w:rsidRPr="00B3056D">
        <w:rPr>
          <w:i/>
          <w:sz w:val="28"/>
          <w:szCs w:val="28"/>
        </w:rPr>
        <w:t>Предметом истории как науки является необходимость познания исторической действительности</w:t>
      </w:r>
      <w:r w:rsidRPr="00B3056D">
        <w:rPr>
          <w:sz w:val="28"/>
          <w:szCs w:val="28"/>
        </w:rPr>
        <w:t xml:space="preserve">. Необходимость познания прошлого, с целью не повторения ошибок прошлого. На первый план выступают ученые </w:t>
      </w:r>
      <w:r w:rsidR="002C7B2E" w:rsidRPr="00B3056D">
        <w:rPr>
          <w:sz w:val="28"/>
          <w:szCs w:val="28"/>
        </w:rPr>
        <w:t>–</w:t>
      </w:r>
      <w:r w:rsidRPr="00B3056D">
        <w:rPr>
          <w:sz w:val="28"/>
          <w:szCs w:val="28"/>
        </w:rPr>
        <w:t xml:space="preserve"> историки, которые и пытаются познать историческую действительность. Задача историка,</w:t>
      </w:r>
      <w:r w:rsidR="002C7B2E" w:rsidRPr="00B3056D">
        <w:rPr>
          <w:sz w:val="28"/>
          <w:szCs w:val="28"/>
        </w:rPr>
        <w:t xml:space="preserve"> как и любого другого ученого, – </w:t>
      </w:r>
      <w:r w:rsidRPr="00B3056D">
        <w:rPr>
          <w:sz w:val="28"/>
          <w:szCs w:val="28"/>
        </w:rPr>
        <w:t xml:space="preserve"> поиск истины. </w:t>
      </w:r>
    </w:p>
    <w:p w14:paraId="0F8145FD" w14:textId="77777777" w:rsidR="00C1408A" w:rsidRPr="00B3056D" w:rsidRDefault="00C1408A" w:rsidP="00C1408A">
      <w:pPr>
        <w:ind w:firstLine="709"/>
        <w:jc w:val="both"/>
        <w:rPr>
          <w:sz w:val="28"/>
          <w:szCs w:val="28"/>
        </w:rPr>
      </w:pPr>
      <w:r w:rsidRPr="00B3056D">
        <w:rPr>
          <w:sz w:val="28"/>
          <w:szCs w:val="28"/>
        </w:rPr>
        <w:t xml:space="preserve">Изучение гуманитарных дисциплин составляет важную часть общеобразовательной и мировоззренческой подготовки современных специалистов и способствует интеллектуальному развитию личности и выработке творческого мышления. К важнейшим общественным наукам относится </w:t>
      </w:r>
      <w:r w:rsidR="003074AA" w:rsidRPr="00B3056D">
        <w:rPr>
          <w:sz w:val="28"/>
          <w:szCs w:val="28"/>
        </w:rPr>
        <w:t>«</w:t>
      </w:r>
      <w:r w:rsidR="00615DCF" w:rsidRPr="00B3056D">
        <w:rPr>
          <w:sz w:val="28"/>
          <w:szCs w:val="28"/>
        </w:rPr>
        <w:t>История</w:t>
      </w:r>
      <w:r w:rsidR="003074AA" w:rsidRPr="00B3056D">
        <w:rPr>
          <w:sz w:val="28"/>
          <w:szCs w:val="28"/>
        </w:rPr>
        <w:t>»</w:t>
      </w:r>
    </w:p>
    <w:p w14:paraId="6D66B042" w14:textId="77777777" w:rsidR="004D1DF4" w:rsidRPr="00B3056D" w:rsidRDefault="00C1408A" w:rsidP="00C1408A">
      <w:pPr>
        <w:ind w:firstLine="709"/>
        <w:jc w:val="both"/>
        <w:rPr>
          <w:sz w:val="28"/>
          <w:szCs w:val="28"/>
        </w:rPr>
      </w:pPr>
      <w:r w:rsidRPr="00B3056D">
        <w:rPr>
          <w:sz w:val="28"/>
          <w:szCs w:val="28"/>
        </w:rPr>
        <w:t xml:space="preserve">История </w:t>
      </w:r>
      <w:r w:rsidR="002C7B2E" w:rsidRPr="00B3056D">
        <w:rPr>
          <w:sz w:val="28"/>
          <w:szCs w:val="28"/>
        </w:rPr>
        <w:t xml:space="preserve">– </w:t>
      </w:r>
      <w:r w:rsidRPr="00B3056D">
        <w:rPr>
          <w:sz w:val="28"/>
          <w:szCs w:val="28"/>
        </w:rPr>
        <w:t xml:space="preserve"> это наука о прошлом человеческого общества и его настоящем, о закономерностях развития общественной жизни в конкретных формах, в пространственно-временных измерениях. Содержанием истории вообще служит исторический процесс, который раскрывается в явлениях человеческой жизни, сведения о которых сохранились в исторических памятниках и источниках. </w:t>
      </w:r>
    </w:p>
    <w:p w14:paraId="1784BA68" w14:textId="77777777" w:rsidR="004A3382" w:rsidRPr="00B3056D" w:rsidRDefault="004A3382" w:rsidP="00C1408A">
      <w:pPr>
        <w:ind w:firstLine="709"/>
        <w:jc w:val="both"/>
        <w:rPr>
          <w:i/>
          <w:sz w:val="28"/>
          <w:szCs w:val="28"/>
        </w:rPr>
      </w:pPr>
    </w:p>
    <w:p w14:paraId="59EFE6F2" w14:textId="77777777" w:rsidR="004D1DF4" w:rsidRPr="00B3056D" w:rsidRDefault="00C1408A" w:rsidP="00C1408A">
      <w:pPr>
        <w:ind w:firstLine="709"/>
        <w:jc w:val="both"/>
        <w:rPr>
          <w:sz w:val="28"/>
          <w:szCs w:val="28"/>
        </w:rPr>
      </w:pPr>
      <w:r w:rsidRPr="00B3056D">
        <w:rPr>
          <w:i/>
          <w:sz w:val="28"/>
          <w:szCs w:val="28"/>
        </w:rPr>
        <w:lastRenderedPageBreak/>
        <w:t>подразделяется и по широте изучения объекта</w:t>
      </w:r>
      <w:r w:rsidRPr="00B3056D">
        <w:rPr>
          <w:sz w:val="28"/>
          <w:szCs w:val="28"/>
        </w:rPr>
        <w:t xml:space="preserve">: </w:t>
      </w:r>
    </w:p>
    <w:p w14:paraId="637BB079" w14:textId="77777777" w:rsidR="004D1DF4" w:rsidRPr="00B3056D" w:rsidRDefault="00AA33C6" w:rsidP="004D1DF4">
      <w:pPr>
        <w:jc w:val="both"/>
        <w:rPr>
          <w:sz w:val="28"/>
          <w:szCs w:val="28"/>
        </w:rPr>
      </w:pPr>
      <w:r w:rsidRPr="00B3056D">
        <w:rPr>
          <w:sz w:val="28"/>
          <w:szCs w:val="28"/>
        </w:rPr>
        <w:t>–</w:t>
      </w:r>
      <w:r w:rsidR="004D1DF4" w:rsidRPr="00B3056D">
        <w:rPr>
          <w:sz w:val="28"/>
          <w:szCs w:val="28"/>
        </w:rPr>
        <w:t xml:space="preserve"> </w:t>
      </w:r>
      <w:r w:rsidR="004A3382" w:rsidRPr="00B3056D">
        <w:rPr>
          <w:sz w:val="28"/>
          <w:szCs w:val="28"/>
        </w:rPr>
        <w:t xml:space="preserve"> </w:t>
      </w:r>
      <w:r w:rsidR="00C1408A" w:rsidRPr="00B3056D">
        <w:rPr>
          <w:sz w:val="28"/>
          <w:szCs w:val="28"/>
        </w:rPr>
        <w:t>история мира в целом (</w:t>
      </w:r>
      <w:r w:rsidR="004D1DF4" w:rsidRPr="00B3056D">
        <w:rPr>
          <w:sz w:val="28"/>
          <w:szCs w:val="28"/>
        </w:rPr>
        <w:t>всемирная или всеобщая история);</w:t>
      </w:r>
    </w:p>
    <w:p w14:paraId="1B2DF4A4" w14:textId="77777777" w:rsidR="004D1DF4" w:rsidRPr="00B3056D" w:rsidRDefault="00AA33C6" w:rsidP="004D1DF4">
      <w:pPr>
        <w:jc w:val="both"/>
        <w:rPr>
          <w:sz w:val="28"/>
          <w:szCs w:val="28"/>
        </w:rPr>
      </w:pPr>
      <w:r w:rsidRPr="00B3056D">
        <w:rPr>
          <w:sz w:val="28"/>
          <w:szCs w:val="28"/>
        </w:rPr>
        <w:t>–</w:t>
      </w:r>
      <w:r w:rsidR="004D1DF4" w:rsidRPr="00B3056D">
        <w:rPr>
          <w:sz w:val="28"/>
          <w:szCs w:val="28"/>
        </w:rPr>
        <w:t xml:space="preserve"> </w:t>
      </w:r>
      <w:r w:rsidR="00C1408A" w:rsidRPr="00B3056D">
        <w:rPr>
          <w:sz w:val="28"/>
          <w:szCs w:val="28"/>
        </w:rPr>
        <w:t xml:space="preserve"> история континентов (н</w:t>
      </w:r>
      <w:r w:rsidR="004D1DF4" w:rsidRPr="00B3056D">
        <w:rPr>
          <w:sz w:val="28"/>
          <w:szCs w:val="28"/>
        </w:rPr>
        <w:t>апример, история Азии и Африки);</w:t>
      </w:r>
      <w:r w:rsidR="00C1408A" w:rsidRPr="00B3056D">
        <w:rPr>
          <w:sz w:val="28"/>
          <w:szCs w:val="28"/>
        </w:rPr>
        <w:t xml:space="preserve"> </w:t>
      </w:r>
    </w:p>
    <w:p w14:paraId="4D0EF385" w14:textId="77777777" w:rsidR="004D1DF4" w:rsidRPr="00B3056D" w:rsidRDefault="00AA33C6" w:rsidP="004D1DF4">
      <w:pPr>
        <w:jc w:val="both"/>
        <w:rPr>
          <w:sz w:val="28"/>
          <w:szCs w:val="28"/>
        </w:rPr>
      </w:pPr>
      <w:r w:rsidRPr="00B3056D">
        <w:rPr>
          <w:sz w:val="28"/>
          <w:szCs w:val="28"/>
        </w:rPr>
        <w:t>–</w:t>
      </w:r>
      <w:r w:rsidR="004D1DF4" w:rsidRPr="00B3056D">
        <w:rPr>
          <w:sz w:val="28"/>
          <w:szCs w:val="28"/>
        </w:rPr>
        <w:t xml:space="preserve"> </w:t>
      </w:r>
      <w:r w:rsidR="00C1408A" w:rsidRPr="00B3056D">
        <w:rPr>
          <w:sz w:val="28"/>
          <w:szCs w:val="28"/>
        </w:rPr>
        <w:t>история от</w:t>
      </w:r>
      <w:r w:rsidR="004D1DF4" w:rsidRPr="00B3056D">
        <w:rPr>
          <w:sz w:val="28"/>
          <w:szCs w:val="28"/>
        </w:rPr>
        <w:t xml:space="preserve">дельных стран </w:t>
      </w:r>
      <w:r w:rsidR="00C1408A" w:rsidRPr="00B3056D">
        <w:rPr>
          <w:sz w:val="28"/>
          <w:szCs w:val="28"/>
        </w:rPr>
        <w:t xml:space="preserve">народов или группы народов (например, история России). </w:t>
      </w:r>
    </w:p>
    <w:p w14:paraId="51A11B25" w14:textId="77777777" w:rsidR="00C1408A" w:rsidRPr="00B3056D" w:rsidRDefault="00C1408A" w:rsidP="004D1DF4">
      <w:pPr>
        <w:ind w:firstLine="720"/>
        <w:jc w:val="both"/>
        <w:rPr>
          <w:sz w:val="28"/>
          <w:szCs w:val="28"/>
        </w:rPr>
      </w:pPr>
      <w:r w:rsidRPr="00B3056D">
        <w:rPr>
          <w:sz w:val="28"/>
          <w:szCs w:val="28"/>
        </w:rPr>
        <w:t xml:space="preserve">Существуют </w:t>
      </w:r>
      <w:r w:rsidRPr="00B3056D">
        <w:rPr>
          <w:i/>
          <w:sz w:val="28"/>
          <w:szCs w:val="28"/>
        </w:rPr>
        <w:t>вспомогательные исторические дисциплины</w:t>
      </w:r>
      <w:r w:rsidRPr="00B3056D">
        <w:rPr>
          <w:sz w:val="28"/>
          <w:szCs w:val="28"/>
        </w:rPr>
        <w:t>, имеющие сравнительно узкий предмет исследования, изучающие его детально и таким образом способствующие более глубокому пониманию исторического процесса в целом. К их числу относятся: хронология, изучающая систем</w:t>
      </w:r>
      <w:r w:rsidR="002C7B2E" w:rsidRPr="00B3056D">
        <w:rPr>
          <w:sz w:val="28"/>
          <w:szCs w:val="28"/>
        </w:rPr>
        <w:t>ы отсчета времени; палеография –</w:t>
      </w:r>
      <w:r w:rsidRPr="00B3056D">
        <w:rPr>
          <w:sz w:val="28"/>
          <w:szCs w:val="28"/>
        </w:rPr>
        <w:t xml:space="preserve"> рукописные памятники и старин</w:t>
      </w:r>
      <w:r w:rsidR="002C7B2E" w:rsidRPr="00B3056D">
        <w:rPr>
          <w:sz w:val="28"/>
          <w:szCs w:val="28"/>
        </w:rPr>
        <w:t>ное письмо; дипломатика –</w:t>
      </w:r>
      <w:r w:rsidRPr="00B3056D">
        <w:rPr>
          <w:sz w:val="28"/>
          <w:szCs w:val="28"/>
        </w:rPr>
        <w:t xml:space="preserve"> исторические акты; нумиз</w:t>
      </w:r>
      <w:r w:rsidR="002C7B2E" w:rsidRPr="00B3056D">
        <w:rPr>
          <w:sz w:val="28"/>
          <w:szCs w:val="28"/>
        </w:rPr>
        <w:t>матика –</w:t>
      </w:r>
      <w:r w:rsidRPr="00B3056D">
        <w:rPr>
          <w:sz w:val="28"/>
          <w:szCs w:val="28"/>
        </w:rPr>
        <w:t xml:space="preserve"> монеты, медали, ордена, денежные системы</w:t>
      </w:r>
      <w:r w:rsidR="002C7B2E" w:rsidRPr="00B3056D">
        <w:rPr>
          <w:sz w:val="28"/>
          <w:szCs w:val="28"/>
        </w:rPr>
        <w:t>, историю торговли; метрология –</w:t>
      </w:r>
      <w:r w:rsidRPr="00B3056D">
        <w:rPr>
          <w:sz w:val="28"/>
          <w:szCs w:val="28"/>
        </w:rPr>
        <w:t xml:space="preserve"> систему мер; </w:t>
      </w:r>
      <w:proofErr w:type="spellStart"/>
      <w:r w:rsidRPr="00B3056D">
        <w:rPr>
          <w:sz w:val="28"/>
          <w:szCs w:val="28"/>
        </w:rPr>
        <w:t>флаговедение</w:t>
      </w:r>
      <w:proofErr w:type="spellEnd"/>
      <w:r w:rsidRPr="00B3056D">
        <w:rPr>
          <w:sz w:val="28"/>
          <w:szCs w:val="28"/>
        </w:rPr>
        <w:t xml:space="preserve"> </w:t>
      </w:r>
      <w:r w:rsidR="002C7B2E" w:rsidRPr="00B3056D">
        <w:rPr>
          <w:sz w:val="28"/>
          <w:szCs w:val="28"/>
        </w:rPr>
        <w:t xml:space="preserve">– </w:t>
      </w:r>
      <w:r w:rsidRPr="00B3056D">
        <w:rPr>
          <w:sz w:val="28"/>
          <w:szCs w:val="28"/>
        </w:rPr>
        <w:t xml:space="preserve"> флаги; геральди</w:t>
      </w:r>
      <w:r w:rsidR="002C7B2E" w:rsidRPr="00B3056D">
        <w:rPr>
          <w:sz w:val="28"/>
          <w:szCs w:val="28"/>
        </w:rPr>
        <w:t>ка –</w:t>
      </w:r>
      <w:r w:rsidRPr="00B3056D">
        <w:rPr>
          <w:sz w:val="28"/>
          <w:szCs w:val="28"/>
        </w:rPr>
        <w:t xml:space="preserve"> гербы стран, городов</w:t>
      </w:r>
      <w:r w:rsidR="002C7B2E" w:rsidRPr="00B3056D">
        <w:rPr>
          <w:sz w:val="28"/>
          <w:szCs w:val="28"/>
        </w:rPr>
        <w:t>, отдельных семей; сфрагистика –</w:t>
      </w:r>
      <w:r w:rsidRPr="00B3056D">
        <w:rPr>
          <w:sz w:val="28"/>
          <w:szCs w:val="28"/>
        </w:rPr>
        <w:t xml:space="preserve"> пе</w:t>
      </w:r>
      <w:r w:rsidR="002C7B2E" w:rsidRPr="00B3056D">
        <w:rPr>
          <w:sz w:val="28"/>
          <w:szCs w:val="28"/>
        </w:rPr>
        <w:t xml:space="preserve">чати; </w:t>
      </w:r>
      <w:proofErr w:type="spellStart"/>
      <w:r w:rsidR="002C7B2E" w:rsidRPr="00B3056D">
        <w:rPr>
          <w:sz w:val="28"/>
          <w:szCs w:val="28"/>
        </w:rPr>
        <w:t>эпиграфия</w:t>
      </w:r>
      <w:proofErr w:type="spellEnd"/>
      <w:r w:rsidR="002C7B2E" w:rsidRPr="00B3056D">
        <w:rPr>
          <w:sz w:val="28"/>
          <w:szCs w:val="28"/>
        </w:rPr>
        <w:t xml:space="preserve"> –</w:t>
      </w:r>
      <w:r w:rsidRPr="00B3056D">
        <w:rPr>
          <w:sz w:val="28"/>
          <w:szCs w:val="28"/>
        </w:rPr>
        <w:t xml:space="preserve"> надписи на кам</w:t>
      </w:r>
      <w:r w:rsidR="002C7B2E" w:rsidRPr="00B3056D">
        <w:rPr>
          <w:sz w:val="28"/>
          <w:szCs w:val="28"/>
        </w:rPr>
        <w:t>не, глине, металле; генеалогия –</w:t>
      </w:r>
      <w:r w:rsidRPr="00B3056D">
        <w:rPr>
          <w:sz w:val="28"/>
          <w:szCs w:val="28"/>
        </w:rPr>
        <w:t xml:space="preserve"> происхождение</w:t>
      </w:r>
      <w:r w:rsidR="002C7B2E" w:rsidRPr="00B3056D">
        <w:rPr>
          <w:sz w:val="28"/>
          <w:szCs w:val="28"/>
        </w:rPr>
        <w:t xml:space="preserve"> городов и фамилий; топонимика –</w:t>
      </w:r>
      <w:r w:rsidRPr="00B3056D">
        <w:rPr>
          <w:sz w:val="28"/>
          <w:szCs w:val="28"/>
        </w:rPr>
        <w:t xml:space="preserve"> происхождение географических назва</w:t>
      </w:r>
      <w:r w:rsidR="002C7B2E" w:rsidRPr="00B3056D">
        <w:rPr>
          <w:sz w:val="28"/>
          <w:szCs w:val="28"/>
        </w:rPr>
        <w:t>ний; краеведение –</w:t>
      </w:r>
      <w:r w:rsidRPr="00B3056D">
        <w:rPr>
          <w:sz w:val="28"/>
          <w:szCs w:val="28"/>
        </w:rPr>
        <w:t xml:space="preserve"> историю местности, региона, края.</w:t>
      </w:r>
    </w:p>
    <w:p w14:paraId="2C9B2E83" w14:textId="77777777" w:rsidR="004D1DF4" w:rsidRPr="00B3056D" w:rsidRDefault="00C1408A" w:rsidP="00C1408A">
      <w:pPr>
        <w:ind w:firstLine="709"/>
        <w:jc w:val="both"/>
        <w:rPr>
          <w:sz w:val="28"/>
          <w:szCs w:val="28"/>
        </w:rPr>
      </w:pPr>
      <w:r w:rsidRPr="00B3056D">
        <w:rPr>
          <w:sz w:val="28"/>
          <w:szCs w:val="28"/>
        </w:rPr>
        <w:t xml:space="preserve">К наиболее значительным вспомогательным историческим дисциплинам относятся источниковедение, исследующее исторические источники, и историография, задача которой описание и анализ взглядов, идей и концепций историков и изучение закономерностей в развитии исторической науки. </w:t>
      </w:r>
    </w:p>
    <w:p w14:paraId="585429C9" w14:textId="77777777" w:rsidR="00C1408A" w:rsidRPr="00B3056D" w:rsidRDefault="00C1408A" w:rsidP="00C1408A">
      <w:pPr>
        <w:ind w:firstLine="709"/>
        <w:jc w:val="both"/>
        <w:rPr>
          <w:i/>
          <w:sz w:val="28"/>
          <w:szCs w:val="28"/>
        </w:rPr>
      </w:pPr>
      <w:r w:rsidRPr="00B3056D">
        <w:rPr>
          <w:sz w:val="28"/>
          <w:szCs w:val="28"/>
        </w:rPr>
        <w:t xml:space="preserve">Объективность исторического познания обеспечивается и научными принципами. Принцип можно рассматривать как основное правило, которое необходимо соблюдать при изучении всех явлений и событий в истории. </w:t>
      </w:r>
      <w:r w:rsidRPr="00B3056D">
        <w:rPr>
          <w:i/>
          <w:sz w:val="28"/>
          <w:szCs w:val="28"/>
        </w:rPr>
        <w:t>Основными научными принципами являются следующие:</w:t>
      </w:r>
    </w:p>
    <w:p w14:paraId="2FD3E7D3" w14:textId="77777777" w:rsidR="00C1408A" w:rsidRPr="00B3056D" w:rsidRDefault="00C1408A" w:rsidP="00C1408A">
      <w:pPr>
        <w:ind w:firstLine="709"/>
        <w:jc w:val="both"/>
        <w:rPr>
          <w:sz w:val="28"/>
          <w:szCs w:val="28"/>
        </w:rPr>
      </w:pPr>
      <w:r w:rsidRPr="00B3056D">
        <w:rPr>
          <w:i/>
          <w:sz w:val="28"/>
          <w:szCs w:val="28"/>
        </w:rPr>
        <w:t>Принцип историзма</w:t>
      </w:r>
      <w:r w:rsidRPr="00B3056D">
        <w:rPr>
          <w:sz w:val="28"/>
          <w:szCs w:val="28"/>
        </w:rPr>
        <w:t xml:space="preserve"> требует рассмотрения всех исторических фактов, явлений и событий в соответствии с конкретно-исторической обстановкой, в их взаимосвязи и взаимообусловленности. Всякое историческое явление следует изучать в развитии: как оно возникло, какие этапы в своем развитии прошло, </w:t>
      </w:r>
      <w:r w:rsidR="008D1DFD" w:rsidRPr="00B3056D">
        <w:rPr>
          <w:sz w:val="28"/>
          <w:szCs w:val="28"/>
        </w:rPr>
        <w:t>чем,</w:t>
      </w:r>
      <w:r w:rsidRPr="00B3056D">
        <w:rPr>
          <w:sz w:val="28"/>
          <w:szCs w:val="28"/>
        </w:rPr>
        <w:t xml:space="preserve"> в конечном </w:t>
      </w:r>
      <w:r w:rsidR="008D1DFD" w:rsidRPr="00B3056D">
        <w:rPr>
          <w:sz w:val="28"/>
          <w:szCs w:val="28"/>
        </w:rPr>
        <w:t>счете,</w:t>
      </w:r>
      <w:r w:rsidRPr="00B3056D">
        <w:rPr>
          <w:sz w:val="28"/>
          <w:szCs w:val="28"/>
        </w:rPr>
        <w:t xml:space="preserve"> стало. Нельзя рассматривать событие или личность одновременно или абст</w:t>
      </w:r>
      <w:r w:rsidR="008D1DFD" w:rsidRPr="00B3056D">
        <w:rPr>
          <w:sz w:val="28"/>
          <w:szCs w:val="28"/>
        </w:rPr>
        <w:t>рактно, вне</w:t>
      </w:r>
      <w:r w:rsidRPr="00B3056D">
        <w:rPr>
          <w:sz w:val="28"/>
          <w:szCs w:val="28"/>
        </w:rPr>
        <w:t>временных позиций.</w:t>
      </w:r>
    </w:p>
    <w:p w14:paraId="6F716164" w14:textId="77777777" w:rsidR="00C1408A" w:rsidRPr="00B3056D" w:rsidRDefault="00C1408A" w:rsidP="00C1408A">
      <w:pPr>
        <w:ind w:firstLine="709"/>
        <w:jc w:val="both"/>
        <w:rPr>
          <w:sz w:val="28"/>
          <w:szCs w:val="28"/>
        </w:rPr>
      </w:pPr>
      <w:r w:rsidRPr="00B3056D">
        <w:rPr>
          <w:i/>
          <w:sz w:val="28"/>
          <w:szCs w:val="28"/>
        </w:rPr>
        <w:t>Принцип объективности</w:t>
      </w:r>
      <w:r w:rsidRPr="00B3056D">
        <w:rPr>
          <w:sz w:val="28"/>
          <w:szCs w:val="28"/>
        </w:rPr>
        <w:t xml:space="preserve"> предполагает опору на факты в их истинном содержании, не искаженные и не подогнанные под схему. Этот принцип требует рассматривать каждое явление в его многогранности и противоречивости, в совокупности как положительных, так и отрицательных сторон. </w:t>
      </w:r>
    </w:p>
    <w:p w14:paraId="6BB22E10" w14:textId="77777777" w:rsidR="00C1408A" w:rsidRPr="00B3056D" w:rsidRDefault="00C1408A" w:rsidP="00C1408A">
      <w:pPr>
        <w:ind w:firstLine="709"/>
        <w:jc w:val="both"/>
        <w:rPr>
          <w:sz w:val="28"/>
          <w:szCs w:val="28"/>
        </w:rPr>
      </w:pPr>
      <w:r w:rsidRPr="00B3056D">
        <w:rPr>
          <w:i/>
          <w:sz w:val="28"/>
          <w:szCs w:val="28"/>
        </w:rPr>
        <w:t>Принцип социального подхода</w:t>
      </w:r>
      <w:r w:rsidRPr="00B3056D">
        <w:rPr>
          <w:sz w:val="28"/>
          <w:szCs w:val="28"/>
        </w:rPr>
        <w:t xml:space="preserve"> предполагает рассмотрение историко-экономических процессов с учетом социальных интересов различных слоев населения, различных форм их проявления в обществе. Этот принцип (еще его называют принципом классового, партийного подхода) обязывает соотносить интересы классовые и узкогрупповые с общечеловеческими, учитывая субъективный момент в практической деятельности правительств, партий, личностей.</w:t>
      </w:r>
    </w:p>
    <w:p w14:paraId="2D9E1C04" w14:textId="77777777" w:rsidR="00C1408A" w:rsidRPr="00B3056D" w:rsidRDefault="00C1408A" w:rsidP="00C1408A">
      <w:pPr>
        <w:ind w:firstLine="709"/>
        <w:jc w:val="both"/>
        <w:rPr>
          <w:sz w:val="28"/>
          <w:szCs w:val="28"/>
        </w:rPr>
      </w:pPr>
      <w:r w:rsidRPr="00B3056D">
        <w:rPr>
          <w:i/>
          <w:sz w:val="28"/>
          <w:szCs w:val="28"/>
        </w:rPr>
        <w:t>Принцип альтернативности</w:t>
      </w:r>
      <w:r w:rsidRPr="00B3056D">
        <w:rPr>
          <w:sz w:val="28"/>
          <w:szCs w:val="28"/>
        </w:rPr>
        <w:t xml:space="preserve"> определяет степень вероятности осуществления того или иного события, явления, процесса на основе анализа объективных реальностей и возможностей. Признание исторической альтернативности позволяет по-новому оценить путь каждой страны, увидеть неиспользованные возможности процесса, извлечь уроки на будущее. Только при соблюдении и </w:t>
      </w:r>
      <w:r w:rsidRPr="00B3056D">
        <w:rPr>
          <w:sz w:val="28"/>
          <w:szCs w:val="28"/>
        </w:rPr>
        <w:lastRenderedPageBreak/>
        <w:t>сочетании всех принципов и методов познания могут быть обеспечены строгая научность и достоверность в изучении исторического прошлого.</w:t>
      </w:r>
    </w:p>
    <w:p w14:paraId="25A59734" w14:textId="77777777" w:rsidR="00C1408A" w:rsidRPr="00B3056D" w:rsidRDefault="00C1408A" w:rsidP="00C1408A">
      <w:pPr>
        <w:ind w:firstLine="709"/>
        <w:jc w:val="both"/>
        <w:rPr>
          <w:sz w:val="28"/>
          <w:szCs w:val="28"/>
        </w:rPr>
      </w:pPr>
      <w:r w:rsidRPr="00B3056D">
        <w:rPr>
          <w:i/>
          <w:sz w:val="28"/>
          <w:szCs w:val="28"/>
        </w:rPr>
        <w:t>История выполняет несколько социально значимых функций</w:t>
      </w:r>
      <w:r w:rsidRPr="00B3056D">
        <w:rPr>
          <w:sz w:val="28"/>
          <w:szCs w:val="28"/>
        </w:rPr>
        <w:t>.</w:t>
      </w:r>
    </w:p>
    <w:p w14:paraId="5CA65FE2" w14:textId="77777777" w:rsidR="00C1408A" w:rsidRPr="00B3056D" w:rsidRDefault="00C1408A" w:rsidP="00C1408A">
      <w:pPr>
        <w:ind w:firstLine="709"/>
        <w:jc w:val="both"/>
        <w:rPr>
          <w:sz w:val="28"/>
          <w:szCs w:val="28"/>
        </w:rPr>
      </w:pPr>
      <w:r w:rsidRPr="00B3056D">
        <w:rPr>
          <w:i/>
          <w:sz w:val="28"/>
          <w:szCs w:val="28"/>
        </w:rPr>
        <w:t>Первая</w:t>
      </w:r>
      <w:r w:rsidR="008D1DFD" w:rsidRPr="00B3056D">
        <w:rPr>
          <w:sz w:val="28"/>
          <w:szCs w:val="28"/>
        </w:rPr>
        <w:t xml:space="preserve"> –</w:t>
      </w:r>
      <w:r w:rsidRPr="00B3056D">
        <w:rPr>
          <w:sz w:val="28"/>
          <w:szCs w:val="28"/>
        </w:rPr>
        <w:t xml:space="preserve"> </w:t>
      </w:r>
      <w:r w:rsidRPr="00B3056D">
        <w:rPr>
          <w:i/>
          <w:sz w:val="28"/>
          <w:szCs w:val="28"/>
        </w:rPr>
        <w:t>познавательная,</w:t>
      </w:r>
      <w:r w:rsidRPr="00B3056D">
        <w:rPr>
          <w:sz w:val="28"/>
          <w:szCs w:val="28"/>
        </w:rPr>
        <w:t xml:space="preserve"> интеллектуально развивающая, состоящая в самом изучении исторического пути стран, народов и в объективно-истинном, с позиции историзма, отражении всех явлений и процессов, составляющих историю человечества.</w:t>
      </w:r>
    </w:p>
    <w:p w14:paraId="75B95191" w14:textId="77777777" w:rsidR="00C1408A" w:rsidRPr="00B3056D" w:rsidRDefault="00C1408A" w:rsidP="00C1408A">
      <w:pPr>
        <w:ind w:firstLine="709"/>
        <w:jc w:val="both"/>
        <w:rPr>
          <w:i/>
          <w:sz w:val="28"/>
          <w:szCs w:val="28"/>
        </w:rPr>
      </w:pPr>
      <w:r w:rsidRPr="00B3056D">
        <w:rPr>
          <w:i/>
          <w:sz w:val="28"/>
          <w:szCs w:val="28"/>
        </w:rPr>
        <w:t>Вторая функция</w:t>
      </w:r>
      <w:r w:rsidR="008D1DFD" w:rsidRPr="00B3056D">
        <w:rPr>
          <w:sz w:val="28"/>
          <w:szCs w:val="28"/>
        </w:rPr>
        <w:t xml:space="preserve"> –</w:t>
      </w:r>
      <w:r w:rsidRPr="00B3056D">
        <w:rPr>
          <w:sz w:val="28"/>
          <w:szCs w:val="28"/>
        </w:rPr>
        <w:t xml:space="preserve"> </w:t>
      </w:r>
      <w:r w:rsidRPr="00B3056D">
        <w:rPr>
          <w:i/>
          <w:sz w:val="28"/>
          <w:szCs w:val="28"/>
        </w:rPr>
        <w:t>практически-политическая</w:t>
      </w:r>
      <w:r w:rsidRPr="00B3056D">
        <w:rPr>
          <w:sz w:val="28"/>
          <w:szCs w:val="28"/>
        </w:rPr>
        <w:t>. Сущность ее в том, что история как наука, выявляя на основе теоретического осмысления исторических фактов закономерности развития общества, помогает вырабатывать научно обоснованный политический курс, избегать субъективных решений. В единстве п</w:t>
      </w:r>
      <w:r w:rsidR="008D1DFD" w:rsidRPr="00B3056D">
        <w:rPr>
          <w:sz w:val="28"/>
          <w:szCs w:val="28"/>
        </w:rPr>
        <w:t>рошлого, настоящего и будущего –</w:t>
      </w:r>
      <w:r w:rsidRPr="00B3056D">
        <w:rPr>
          <w:sz w:val="28"/>
          <w:szCs w:val="28"/>
        </w:rPr>
        <w:t xml:space="preserve"> корни интереса людей к своей истории. Русский историк В.О. Ключевский (1841-1911), определяя практическое значение знаний истории, исторического сознания, отмечал: </w:t>
      </w:r>
      <w:r w:rsidR="003074AA" w:rsidRPr="00B3056D">
        <w:rPr>
          <w:i/>
          <w:sz w:val="28"/>
          <w:szCs w:val="28"/>
        </w:rPr>
        <w:t>«</w:t>
      </w:r>
      <w:r w:rsidRPr="00B3056D">
        <w:rPr>
          <w:i/>
          <w:sz w:val="28"/>
          <w:szCs w:val="28"/>
        </w:rPr>
        <w:t xml:space="preserve">Каждому народу история задает </w:t>
      </w:r>
      <w:r w:rsidR="008D1DFD" w:rsidRPr="00B3056D">
        <w:rPr>
          <w:i/>
          <w:sz w:val="28"/>
          <w:szCs w:val="28"/>
        </w:rPr>
        <w:t>двустороннюю культурную работу –</w:t>
      </w:r>
      <w:r w:rsidRPr="00B3056D">
        <w:rPr>
          <w:i/>
          <w:sz w:val="28"/>
          <w:szCs w:val="28"/>
        </w:rPr>
        <w:t xml:space="preserve"> над природой страны, в которой ему суждено жить, и над своею собственной природой, над своими духовными силами и общественными отношениями</w:t>
      </w:r>
      <w:r w:rsidR="003074AA" w:rsidRPr="00B3056D">
        <w:rPr>
          <w:i/>
          <w:sz w:val="28"/>
          <w:szCs w:val="28"/>
        </w:rPr>
        <w:t>»</w:t>
      </w:r>
      <w:r w:rsidRPr="00B3056D">
        <w:rPr>
          <w:i/>
          <w:sz w:val="28"/>
          <w:szCs w:val="28"/>
        </w:rPr>
        <w:t>.</w:t>
      </w:r>
    </w:p>
    <w:p w14:paraId="617B1A2A" w14:textId="77777777" w:rsidR="006E5BA4" w:rsidRPr="00B3056D" w:rsidRDefault="008D1DFD" w:rsidP="00C1408A">
      <w:pPr>
        <w:ind w:firstLine="709"/>
        <w:jc w:val="both"/>
        <w:rPr>
          <w:sz w:val="28"/>
          <w:szCs w:val="28"/>
        </w:rPr>
      </w:pPr>
      <w:r w:rsidRPr="00B3056D">
        <w:rPr>
          <w:i/>
          <w:sz w:val="28"/>
          <w:szCs w:val="28"/>
        </w:rPr>
        <w:t xml:space="preserve">Третья функция </w:t>
      </w:r>
      <w:r w:rsidRPr="00B3056D">
        <w:rPr>
          <w:sz w:val="28"/>
          <w:szCs w:val="28"/>
        </w:rPr>
        <w:t>–</w:t>
      </w:r>
      <w:r w:rsidR="00C1408A" w:rsidRPr="00B3056D">
        <w:rPr>
          <w:i/>
          <w:sz w:val="28"/>
          <w:szCs w:val="28"/>
        </w:rPr>
        <w:t xml:space="preserve"> мировоззренческая</w:t>
      </w:r>
      <w:r w:rsidR="00C1408A" w:rsidRPr="00B3056D">
        <w:rPr>
          <w:sz w:val="28"/>
          <w:szCs w:val="28"/>
        </w:rPr>
        <w:t>. История создает документально точные повести о выдающихся событиях прошлого, о мыслителях, которым общество обязано своим развитием. Мировоззрение - взгляд на мир,</w:t>
      </w:r>
      <w:r w:rsidR="00AA33C6" w:rsidRPr="00B3056D">
        <w:rPr>
          <w:sz w:val="28"/>
          <w:szCs w:val="28"/>
        </w:rPr>
        <w:t xml:space="preserve"> общество, законы его развития –</w:t>
      </w:r>
      <w:r w:rsidR="00C1408A" w:rsidRPr="00B3056D">
        <w:rPr>
          <w:sz w:val="28"/>
          <w:szCs w:val="28"/>
        </w:rPr>
        <w:t xml:space="preserve"> может быть научным, если опирается на объективную реальность. В общественном разви</w:t>
      </w:r>
      <w:r w:rsidRPr="00B3056D">
        <w:rPr>
          <w:sz w:val="28"/>
          <w:szCs w:val="28"/>
        </w:rPr>
        <w:t>тии объективная реальность –</w:t>
      </w:r>
      <w:r w:rsidR="00C1408A" w:rsidRPr="00B3056D">
        <w:rPr>
          <w:sz w:val="28"/>
          <w:szCs w:val="28"/>
        </w:rPr>
        <w:t xml:space="preserve"> это исторические факты. </w:t>
      </w:r>
    </w:p>
    <w:p w14:paraId="4AA7AC14" w14:textId="77777777" w:rsidR="00C1408A" w:rsidRPr="00B3056D" w:rsidRDefault="00C1408A" w:rsidP="00C1408A">
      <w:pPr>
        <w:ind w:firstLine="709"/>
        <w:jc w:val="both"/>
        <w:rPr>
          <w:sz w:val="28"/>
          <w:szCs w:val="28"/>
        </w:rPr>
      </w:pPr>
      <w:r w:rsidRPr="00B3056D">
        <w:rPr>
          <w:i/>
          <w:sz w:val="28"/>
          <w:szCs w:val="28"/>
        </w:rPr>
        <w:t>История обладает огромным воспитательным воздействием. Это четвертая функция истории</w:t>
      </w:r>
      <w:r w:rsidRPr="00B3056D">
        <w:rPr>
          <w:sz w:val="28"/>
          <w:szCs w:val="28"/>
        </w:rPr>
        <w:t>. Знание истории своего народа и всемирной истории формирует гражданские кач</w:t>
      </w:r>
      <w:r w:rsidR="004A3382" w:rsidRPr="00B3056D">
        <w:rPr>
          <w:sz w:val="28"/>
          <w:szCs w:val="28"/>
        </w:rPr>
        <w:t>ества –</w:t>
      </w:r>
      <w:r w:rsidRPr="00B3056D">
        <w:rPr>
          <w:sz w:val="28"/>
          <w:szCs w:val="28"/>
        </w:rPr>
        <w:t xml:space="preserve"> патриотизм и интернационализм; показывает роль народа и отдельных личностей в развитии общества; позволяет познать моральные и нравственные ценности человечества в их развитии, понять такие категории, как честь, долг перед обществом, видеть пороки общества и людей, их влияние на человеческие судьбы.</w:t>
      </w:r>
    </w:p>
    <w:p w14:paraId="1D81478C" w14:textId="77777777" w:rsidR="00C1408A" w:rsidRPr="00B3056D" w:rsidRDefault="00C1408A" w:rsidP="00C1408A">
      <w:pPr>
        <w:ind w:firstLine="709"/>
        <w:jc w:val="both"/>
        <w:rPr>
          <w:sz w:val="28"/>
          <w:szCs w:val="28"/>
        </w:rPr>
      </w:pPr>
      <w:r w:rsidRPr="00B3056D">
        <w:rPr>
          <w:sz w:val="28"/>
          <w:szCs w:val="28"/>
        </w:rPr>
        <w:t xml:space="preserve">Метод (способ исследования) показывает, как происходит познание, на какой методологической основе, на каких научных принципах. </w:t>
      </w:r>
      <w:r w:rsidRPr="00B3056D">
        <w:rPr>
          <w:i/>
          <w:sz w:val="28"/>
          <w:szCs w:val="28"/>
        </w:rPr>
        <w:t xml:space="preserve">Метод </w:t>
      </w:r>
      <w:r w:rsidR="008D1DFD" w:rsidRPr="00B3056D">
        <w:rPr>
          <w:sz w:val="28"/>
          <w:szCs w:val="28"/>
        </w:rPr>
        <w:t>–</w:t>
      </w:r>
      <w:r w:rsidRPr="00B3056D">
        <w:rPr>
          <w:sz w:val="28"/>
          <w:szCs w:val="28"/>
        </w:rPr>
        <w:t xml:space="preserve"> это путь исследования, способ построения и обоснования знаний. Более двух тысячелетий назад возникли два основных подхода в исторической мысли, которые существуют и поныне: </w:t>
      </w:r>
      <w:r w:rsidRPr="00B3056D">
        <w:rPr>
          <w:i/>
          <w:sz w:val="28"/>
          <w:szCs w:val="28"/>
        </w:rPr>
        <w:t xml:space="preserve">это идеалистическое и материалистическое понимание истории. </w:t>
      </w:r>
      <w:r w:rsidRPr="00B3056D">
        <w:rPr>
          <w:sz w:val="28"/>
          <w:szCs w:val="28"/>
        </w:rPr>
        <w:t>Представители идеалистической концепции в истории считают, что дух и сознание первичны и более важны, чем материя и природа. Тем самым они утверждают, что человеческая душа и разум определяют темпы и характер исторического развития, а другие процессы, в том числе и в экономике, вторичны, производны от духа. Таким образом идеалисты делают вывод, что в основе исторического процесса находится духовное нравственное совершенствование людей, а человеческое общество развивает сам человек, в то время как способности человеку даны Богом.</w:t>
      </w:r>
    </w:p>
    <w:p w14:paraId="03A275E4" w14:textId="77777777" w:rsidR="00C1408A" w:rsidRPr="00B3056D" w:rsidRDefault="00C1408A" w:rsidP="00C1408A">
      <w:pPr>
        <w:ind w:firstLine="709"/>
        <w:jc w:val="both"/>
        <w:rPr>
          <w:sz w:val="28"/>
          <w:szCs w:val="28"/>
        </w:rPr>
      </w:pPr>
      <w:r w:rsidRPr="00B3056D">
        <w:rPr>
          <w:sz w:val="28"/>
          <w:szCs w:val="28"/>
        </w:rPr>
        <w:t>Сторонники материалистической концепции утверждали и утверждают противоположное: так как материальная жизнь первична по отношению к со</w:t>
      </w:r>
      <w:r w:rsidRPr="00B3056D">
        <w:rPr>
          <w:sz w:val="28"/>
          <w:szCs w:val="28"/>
        </w:rPr>
        <w:lastRenderedPageBreak/>
        <w:t>знанию людей, то именно экономические структуры, процессы и явления в обществе определяют все духовное развитие и другие отношения между людьми. Для западной исторической науки более характерен идеалистический п</w:t>
      </w:r>
      <w:r w:rsidR="00AA33C6" w:rsidRPr="00B3056D">
        <w:rPr>
          <w:sz w:val="28"/>
          <w:szCs w:val="28"/>
        </w:rPr>
        <w:t>одход, для отечественной –</w:t>
      </w:r>
      <w:r w:rsidRPr="00B3056D">
        <w:rPr>
          <w:sz w:val="28"/>
          <w:szCs w:val="28"/>
        </w:rPr>
        <w:t xml:space="preserve"> материалистический. Современная историческая наука основана на диалектико-материалистическом методе, который рассматривает общественное развитие как </w:t>
      </w:r>
      <w:r w:rsidR="008D1DFD" w:rsidRPr="00B3056D">
        <w:rPr>
          <w:sz w:val="28"/>
          <w:szCs w:val="28"/>
        </w:rPr>
        <w:t>естественно</w:t>
      </w:r>
      <w:r w:rsidRPr="00B3056D">
        <w:rPr>
          <w:sz w:val="28"/>
          <w:szCs w:val="28"/>
        </w:rPr>
        <w:t>исторический процесс, который определяется объективными закономерностями и вместе с тем находится под воздействием субъективного фактора посредством деятельности масс, классов, политических партий, вождей, лидеров.</w:t>
      </w:r>
    </w:p>
    <w:p w14:paraId="0A916FDE" w14:textId="77777777" w:rsidR="00C1408A" w:rsidRPr="00B3056D" w:rsidRDefault="00C1408A" w:rsidP="00C1408A">
      <w:pPr>
        <w:ind w:firstLine="709"/>
        <w:jc w:val="both"/>
        <w:rPr>
          <w:i/>
          <w:sz w:val="28"/>
          <w:szCs w:val="28"/>
        </w:rPr>
      </w:pPr>
      <w:r w:rsidRPr="00B3056D">
        <w:rPr>
          <w:i/>
          <w:sz w:val="28"/>
          <w:szCs w:val="28"/>
        </w:rPr>
        <w:t>Существуют также специально-исторические методы исследования:</w:t>
      </w:r>
    </w:p>
    <w:p w14:paraId="087D486E" w14:textId="77777777" w:rsidR="00C1408A" w:rsidRPr="00B3056D" w:rsidRDefault="00AA33C6" w:rsidP="00C1408A">
      <w:pPr>
        <w:ind w:firstLine="709"/>
        <w:jc w:val="both"/>
        <w:rPr>
          <w:sz w:val="28"/>
          <w:szCs w:val="28"/>
        </w:rPr>
      </w:pPr>
      <w:r w:rsidRPr="00B3056D">
        <w:rPr>
          <w:sz w:val="28"/>
          <w:szCs w:val="28"/>
        </w:rPr>
        <w:t>–</w:t>
      </w:r>
      <w:r w:rsidR="00C1408A" w:rsidRPr="00B3056D">
        <w:rPr>
          <w:i/>
          <w:sz w:val="28"/>
          <w:szCs w:val="28"/>
        </w:rPr>
        <w:t xml:space="preserve"> хронологический</w:t>
      </w:r>
      <w:r w:rsidR="008D1DFD" w:rsidRPr="00B3056D">
        <w:rPr>
          <w:sz w:val="28"/>
          <w:szCs w:val="28"/>
        </w:rPr>
        <w:t xml:space="preserve"> –</w:t>
      </w:r>
      <w:r w:rsidR="00C1408A" w:rsidRPr="00B3056D">
        <w:rPr>
          <w:sz w:val="28"/>
          <w:szCs w:val="28"/>
        </w:rPr>
        <w:t xml:space="preserve"> предусматривает изложение исторического материала в хронологической последовательности;</w:t>
      </w:r>
    </w:p>
    <w:p w14:paraId="495060F4" w14:textId="77777777" w:rsidR="00C1408A" w:rsidRPr="00B3056D" w:rsidRDefault="00AA33C6" w:rsidP="00C1408A">
      <w:pPr>
        <w:ind w:firstLine="709"/>
        <w:jc w:val="both"/>
        <w:rPr>
          <w:sz w:val="28"/>
          <w:szCs w:val="28"/>
        </w:rPr>
      </w:pPr>
      <w:r w:rsidRPr="00B3056D">
        <w:rPr>
          <w:sz w:val="28"/>
          <w:szCs w:val="28"/>
        </w:rPr>
        <w:t>–</w:t>
      </w:r>
      <w:r w:rsidR="00C1408A" w:rsidRPr="00B3056D">
        <w:rPr>
          <w:i/>
          <w:sz w:val="28"/>
          <w:szCs w:val="28"/>
        </w:rPr>
        <w:t xml:space="preserve"> синхронный</w:t>
      </w:r>
      <w:r w:rsidR="008D1DFD" w:rsidRPr="00B3056D">
        <w:rPr>
          <w:sz w:val="28"/>
          <w:szCs w:val="28"/>
        </w:rPr>
        <w:t xml:space="preserve"> –</w:t>
      </w:r>
      <w:r w:rsidR="00C1408A" w:rsidRPr="00B3056D">
        <w:rPr>
          <w:sz w:val="28"/>
          <w:szCs w:val="28"/>
        </w:rPr>
        <w:t xml:space="preserve"> предполагает одновременное изучение событий, происходящих в обществе;</w:t>
      </w:r>
    </w:p>
    <w:p w14:paraId="2BA444F0" w14:textId="77777777" w:rsidR="00C1408A" w:rsidRPr="00B3056D" w:rsidRDefault="00AA33C6" w:rsidP="00C1408A">
      <w:pPr>
        <w:ind w:firstLine="709"/>
        <w:jc w:val="both"/>
        <w:rPr>
          <w:sz w:val="28"/>
          <w:szCs w:val="28"/>
        </w:rPr>
      </w:pPr>
      <w:r w:rsidRPr="00B3056D">
        <w:rPr>
          <w:sz w:val="28"/>
          <w:szCs w:val="28"/>
        </w:rPr>
        <w:t>–</w:t>
      </w:r>
      <w:r w:rsidR="00C1408A" w:rsidRPr="00B3056D">
        <w:rPr>
          <w:i/>
          <w:sz w:val="28"/>
          <w:szCs w:val="28"/>
        </w:rPr>
        <w:t xml:space="preserve"> дихронный</w:t>
      </w:r>
      <w:r w:rsidR="008D1DFD" w:rsidRPr="00B3056D">
        <w:rPr>
          <w:sz w:val="28"/>
          <w:szCs w:val="28"/>
        </w:rPr>
        <w:t xml:space="preserve"> –</w:t>
      </w:r>
      <w:r w:rsidR="00C1408A" w:rsidRPr="00B3056D">
        <w:rPr>
          <w:sz w:val="28"/>
          <w:szCs w:val="28"/>
        </w:rPr>
        <w:t xml:space="preserve"> метод периодизации;</w:t>
      </w:r>
    </w:p>
    <w:p w14:paraId="57F56BED" w14:textId="77777777" w:rsidR="00C1408A" w:rsidRPr="00B3056D" w:rsidRDefault="00AA33C6" w:rsidP="00C1408A">
      <w:pPr>
        <w:ind w:firstLine="709"/>
        <w:jc w:val="both"/>
        <w:rPr>
          <w:sz w:val="28"/>
          <w:szCs w:val="28"/>
        </w:rPr>
      </w:pPr>
      <w:r w:rsidRPr="00B3056D">
        <w:rPr>
          <w:sz w:val="28"/>
          <w:szCs w:val="28"/>
        </w:rPr>
        <w:t>–</w:t>
      </w:r>
      <w:r w:rsidR="00C1408A" w:rsidRPr="00B3056D">
        <w:rPr>
          <w:sz w:val="28"/>
          <w:szCs w:val="28"/>
        </w:rPr>
        <w:t xml:space="preserve"> </w:t>
      </w:r>
      <w:r w:rsidR="00C1408A" w:rsidRPr="00B3056D">
        <w:rPr>
          <w:i/>
          <w:sz w:val="28"/>
          <w:szCs w:val="28"/>
        </w:rPr>
        <w:t>историческое моделирование</w:t>
      </w:r>
      <w:r w:rsidR="00C1408A" w:rsidRPr="00B3056D">
        <w:rPr>
          <w:sz w:val="28"/>
          <w:szCs w:val="28"/>
        </w:rPr>
        <w:t>;</w:t>
      </w:r>
    </w:p>
    <w:p w14:paraId="7D3A3A89" w14:textId="77777777" w:rsidR="00C1408A" w:rsidRPr="00B3056D" w:rsidRDefault="00AA33C6" w:rsidP="00C1408A">
      <w:pPr>
        <w:ind w:firstLine="709"/>
        <w:jc w:val="both"/>
        <w:rPr>
          <w:i/>
          <w:sz w:val="28"/>
          <w:szCs w:val="28"/>
        </w:rPr>
      </w:pPr>
      <w:r w:rsidRPr="00B3056D">
        <w:rPr>
          <w:sz w:val="28"/>
          <w:szCs w:val="28"/>
        </w:rPr>
        <w:t>–</w:t>
      </w:r>
      <w:r w:rsidR="00C1408A" w:rsidRPr="00B3056D">
        <w:rPr>
          <w:sz w:val="28"/>
          <w:szCs w:val="28"/>
        </w:rPr>
        <w:t xml:space="preserve"> </w:t>
      </w:r>
      <w:r w:rsidR="00C1408A" w:rsidRPr="00B3056D">
        <w:rPr>
          <w:i/>
          <w:sz w:val="28"/>
          <w:szCs w:val="28"/>
        </w:rPr>
        <w:t>статистический метод.</w:t>
      </w:r>
    </w:p>
    <w:p w14:paraId="3DE49900" w14:textId="77777777" w:rsidR="006875D1" w:rsidRPr="00B3056D" w:rsidRDefault="006875D1" w:rsidP="00C1408A">
      <w:pPr>
        <w:ind w:firstLine="709"/>
        <w:jc w:val="both"/>
        <w:rPr>
          <w:i/>
          <w:sz w:val="28"/>
          <w:szCs w:val="28"/>
        </w:rPr>
      </w:pPr>
    </w:p>
    <w:p w14:paraId="05CE58F7" w14:textId="77777777" w:rsidR="00627EFF" w:rsidRPr="00B3056D" w:rsidRDefault="00627EFF" w:rsidP="00627EFF">
      <w:pPr>
        <w:ind w:firstLine="709"/>
        <w:jc w:val="center"/>
        <w:rPr>
          <w:b/>
          <w:sz w:val="28"/>
          <w:szCs w:val="28"/>
        </w:rPr>
      </w:pPr>
      <w:r w:rsidRPr="00B3056D">
        <w:rPr>
          <w:b/>
          <w:sz w:val="28"/>
          <w:szCs w:val="28"/>
        </w:rPr>
        <w:t>2. Периодизация мировой истории</w:t>
      </w:r>
    </w:p>
    <w:p w14:paraId="5837A58A" w14:textId="77777777" w:rsidR="00627EFF" w:rsidRPr="00B3056D" w:rsidRDefault="00627EFF" w:rsidP="00627EFF">
      <w:pPr>
        <w:ind w:firstLine="709"/>
        <w:jc w:val="center"/>
        <w:rPr>
          <w:b/>
          <w:sz w:val="28"/>
          <w:szCs w:val="28"/>
        </w:rPr>
      </w:pPr>
    </w:p>
    <w:p w14:paraId="69D6869B" w14:textId="77777777" w:rsidR="00627EFF" w:rsidRPr="00B3056D" w:rsidRDefault="00627EFF" w:rsidP="00627EFF">
      <w:pPr>
        <w:ind w:firstLine="709"/>
        <w:jc w:val="both"/>
        <w:rPr>
          <w:sz w:val="28"/>
          <w:szCs w:val="28"/>
        </w:rPr>
      </w:pPr>
      <w:r w:rsidRPr="00B3056D">
        <w:rPr>
          <w:sz w:val="28"/>
          <w:szCs w:val="28"/>
        </w:rPr>
        <w:t>Одной из самых важных проблем исторической науки считается проблема периодизации развития человеческого общества. Периодизация – это установление хронологически последовательных этапов в общественном развитии. В основу разделения времени на этапы должны быть положены решающие факторы, одинаковые для всех стран или для большинства ведущих государств.</w:t>
      </w:r>
    </w:p>
    <w:p w14:paraId="65F6E297" w14:textId="77777777" w:rsidR="00627EFF" w:rsidRPr="00B3056D" w:rsidRDefault="00627EFF" w:rsidP="00627EFF">
      <w:pPr>
        <w:ind w:firstLine="709"/>
        <w:jc w:val="both"/>
        <w:rPr>
          <w:sz w:val="28"/>
          <w:szCs w:val="28"/>
        </w:rPr>
      </w:pPr>
      <w:r w:rsidRPr="00B3056D">
        <w:rPr>
          <w:sz w:val="28"/>
          <w:szCs w:val="28"/>
        </w:rPr>
        <w:t xml:space="preserve">Со времени развития исторической науки ученые разработали множество различных вариантов периодизации развития общества. На сегодняшний день процесс периодизации мировой истории состоит из двух принципов: для начальных периодов становления человеческого общества основным параметром является материал, из которого древние люди делали основные орудия труда и технологии их изготовления. Так в историю вошли такие понятия, как </w:t>
      </w:r>
      <w:r w:rsidR="003074AA" w:rsidRPr="00B3056D">
        <w:rPr>
          <w:sz w:val="28"/>
          <w:szCs w:val="28"/>
        </w:rPr>
        <w:t>«</w:t>
      </w:r>
      <w:r w:rsidRPr="00B3056D">
        <w:rPr>
          <w:sz w:val="28"/>
          <w:szCs w:val="28"/>
        </w:rPr>
        <w:t>Каменный век</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Меднокаменный век</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Бронзовый век</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Железный век</w:t>
      </w:r>
      <w:r w:rsidR="003074AA" w:rsidRPr="00B3056D">
        <w:rPr>
          <w:sz w:val="28"/>
          <w:szCs w:val="28"/>
        </w:rPr>
        <w:t>»</w:t>
      </w:r>
      <w:r w:rsidRPr="00B3056D">
        <w:rPr>
          <w:sz w:val="28"/>
          <w:szCs w:val="28"/>
        </w:rPr>
        <w:t>.</w:t>
      </w:r>
    </w:p>
    <w:p w14:paraId="4B5FA57A" w14:textId="77777777" w:rsidR="00627EFF" w:rsidRPr="00B3056D" w:rsidRDefault="00627EFF" w:rsidP="00627EFF">
      <w:pPr>
        <w:ind w:firstLine="709"/>
        <w:jc w:val="both"/>
        <w:rPr>
          <w:sz w:val="28"/>
          <w:szCs w:val="28"/>
        </w:rPr>
      </w:pPr>
      <w:r w:rsidRPr="00B3056D">
        <w:rPr>
          <w:sz w:val="28"/>
          <w:szCs w:val="28"/>
        </w:rPr>
        <w:t>С появлением письменности (приблизительно 5000 лет тому назад) стали возникать другие основания для периодизации. Для этого историки стали использовать время существования различных цивилизаций и государств, которые вели в свою очередь свой счет времени.</w:t>
      </w:r>
    </w:p>
    <w:p w14:paraId="2F5C255E" w14:textId="77777777" w:rsidR="00627EFF" w:rsidRPr="00B3056D" w:rsidRDefault="00627EFF" w:rsidP="00627EFF">
      <w:pPr>
        <w:ind w:firstLine="709"/>
        <w:jc w:val="both"/>
        <w:rPr>
          <w:sz w:val="28"/>
          <w:szCs w:val="28"/>
        </w:rPr>
      </w:pPr>
      <w:r w:rsidRPr="00B3056D">
        <w:rPr>
          <w:sz w:val="28"/>
          <w:szCs w:val="28"/>
        </w:rPr>
        <w:t>Итак, на сегодняшний день мировую историю принято разделять на четыре основных периода:</w:t>
      </w:r>
    </w:p>
    <w:p w14:paraId="7D125E23" w14:textId="77777777" w:rsidR="00627EFF" w:rsidRPr="00B3056D" w:rsidRDefault="00627EFF" w:rsidP="00627EFF">
      <w:pPr>
        <w:ind w:firstLine="709"/>
        <w:jc w:val="both"/>
        <w:rPr>
          <w:sz w:val="28"/>
          <w:szCs w:val="28"/>
        </w:rPr>
      </w:pPr>
      <w:r w:rsidRPr="00B3056D">
        <w:rPr>
          <w:sz w:val="28"/>
          <w:szCs w:val="28"/>
        </w:rPr>
        <w:t xml:space="preserve">1. </w:t>
      </w:r>
      <w:r w:rsidRPr="00B3056D">
        <w:rPr>
          <w:i/>
          <w:sz w:val="28"/>
          <w:szCs w:val="28"/>
        </w:rPr>
        <w:t>Древний мир</w:t>
      </w:r>
      <w:r w:rsidRPr="00B3056D">
        <w:rPr>
          <w:sz w:val="28"/>
          <w:szCs w:val="28"/>
        </w:rPr>
        <w:t xml:space="preserve"> (период, когда человек выделился из животного мира около 2 млн. лет тому назад и до падения Западной Римской империи в </w:t>
      </w:r>
      <w:smartTag w:uri="urn:schemas-microsoft-com:office:smarttags" w:element="metricconverter">
        <w:smartTagPr>
          <w:attr w:name="ProductID" w:val="476 г"/>
        </w:smartTagPr>
        <w:r w:rsidRPr="00B3056D">
          <w:rPr>
            <w:sz w:val="28"/>
            <w:szCs w:val="28"/>
          </w:rPr>
          <w:t>476 г</w:t>
        </w:r>
      </w:smartTag>
      <w:r w:rsidRPr="00B3056D">
        <w:rPr>
          <w:sz w:val="28"/>
          <w:szCs w:val="28"/>
        </w:rPr>
        <w:t>. н.э.).</w:t>
      </w:r>
    </w:p>
    <w:p w14:paraId="44B2607F" w14:textId="77777777" w:rsidR="00627EFF" w:rsidRPr="00B3056D" w:rsidRDefault="00627EFF" w:rsidP="00627EFF">
      <w:pPr>
        <w:ind w:firstLine="709"/>
        <w:jc w:val="both"/>
        <w:rPr>
          <w:sz w:val="28"/>
          <w:szCs w:val="28"/>
        </w:rPr>
      </w:pPr>
      <w:r w:rsidRPr="00B3056D">
        <w:rPr>
          <w:sz w:val="28"/>
          <w:szCs w:val="28"/>
        </w:rPr>
        <w:t xml:space="preserve">2. </w:t>
      </w:r>
      <w:r w:rsidRPr="00B3056D">
        <w:rPr>
          <w:i/>
          <w:sz w:val="28"/>
          <w:szCs w:val="28"/>
        </w:rPr>
        <w:t>Средние века</w:t>
      </w:r>
      <w:r w:rsidRPr="00B3056D">
        <w:rPr>
          <w:sz w:val="28"/>
          <w:szCs w:val="28"/>
        </w:rPr>
        <w:t xml:space="preserve"> (период от падения Западной Римской империи до начала эпох Возрождения XVI в.).</w:t>
      </w:r>
    </w:p>
    <w:p w14:paraId="0A2CC4AD" w14:textId="77777777" w:rsidR="00627EFF" w:rsidRPr="00B3056D" w:rsidRDefault="00627EFF" w:rsidP="00627EFF">
      <w:pPr>
        <w:ind w:firstLine="709"/>
        <w:jc w:val="both"/>
        <w:rPr>
          <w:sz w:val="28"/>
          <w:szCs w:val="28"/>
        </w:rPr>
      </w:pPr>
      <w:r w:rsidRPr="00B3056D">
        <w:rPr>
          <w:sz w:val="28"/>
          <w:szCs w:val="28"/>
        </w:rPr>
        <w:t xml:space="preserve">3. </w:t>
      </w:r>
      <w:r w:rsidRPr="00B3056D">
        <w:rPr>
          <w:i/>
          <w:sz w:val="28"/>
          <w:szCs w:val="28"/>
        </w:rPr>
        <w:t>Новое время</w:t>
      </w:r>
      <w:r w:rsidRPr="00B3056D">
        <w:rPr>
          <w:sz w:val="28"/>
          <w:szCs w:val="28"/>
        </w:rPr>
        <w:t xml:space="preserve"> (от эпохи Возрождения до </w:t>
      </w:r>
      <w:smartTag w:uri="urn:schemas-microsoft-com:office:smarttags" w:element="metricconverter">
        <w:smartTagPr>
          <w:attr w:name="ProductID" w:val="1918 г"/>
        </w:smartTagPr>
        <w:r w:rsidRPr="00B3056D">
          <w:rPr>
            <w:sz w:val="28"/>
            <w:szCs w:val="28"/>
          </w:rPr>
          <w:t>1918 г</w:t>
        </w:r>
      </w:smartTag>
      <w:r w:rsidRPr="00B3056D">
        <w:rPr>
          <w:sz w:val="28"/>
          <w:szCs w:val="28"/>
        </w:rPr>
        <w:t>. – окончание первой мировой войны).</w:t>
      </w:r>
    </w:p>
    <w:p w14:paraId="7281E0D5" w14:textId="77777777" w:rsidR="00627EFF" w:rsidRPr="00B3056D" w:rsidRDefault="00627EFF" w:rsidP="00627EFF">
      <w:pPr>
        <w:ind w:firstLine="709"/>
        <w:jc w:val="both"/>
        <w:rPr>
          <w:sz w:val="28"/>
          <w:szCs w:val="28"/>
        </w:rPr>
      </w:pPr>
      <w:r w:rsidRPr="00B3056D">
        <w:rPr>
          <w:sz w:val="28"/>
          <w:szCs w:val="28"/>
        </w:rPr>
        <w:t xml:space="preserve">4. </w:t>
      </w:r>
      <w:r w:rsidRPr="00B3056D">
        <w:rPr>
          <w:i/>
          <w:sz w:val="28"/>
          <w:szCs w:val="28"/>
        </w:rPr>
        <w:t>Новейшее время</w:t>
      </w:r>
      <w:r w:rsidRPr="00B3056D">
        <w:rPr>
          <w:sz w:val="28"/>
          <w:szCs w:val="28"/>
        </w:rPr>
        <w:t xml:space="preserve"> (с </w:t>
      </w:r>
      <w:smartTag w:uri="urn:schemas-microsoft-com:office:smarttags" w:element="metricconverter">
        <w:smartTagPr>
          <w:attr w:name="ProductID" w:val="1919 г"/>
        </w:smartTagPr>
        <w:r w:rsidRPr="00B3056D">
          <w:rPr>
            <w:sz w:val="28"/>
            <w:szCs w:val="28"/>
          </w:rPr>
          <w:t>1919 г</w:t>
        </w:r>
      </w:smartTag>
      <w:r w:rsidRPr="00B3056D">
        <w:rPr>
          <w:sz w:val="28"/>
          <w:szCs w:val="28"/>
        </w:rPr>
        <w:t>. до наших дней).</w:t>
      </w:r>
    </w:p>
    <w:p w14:paraId="7B9B5039" w14:textId="77777777" w:rsidR="002841F8" w:rsidRPr="00B3056D" w:rsidRDefault="00627EFF" w:rsidP="006875D1">
      <w:pPr>
        <w:ind w:firstLine="709"/>
        <w:jc w:val="center"/>
        <w:rPr>
          <w:b/>
          <w:sz w:val="28"/>
          <w:szCs w:val="28"/>
        </w:rPr>
      </w:pPr>
      <w:r w:rsidRPr="00B3056D">
        <w:rPr>
          <w:b/>
          <w:sz w:val="28"/>
          <w:szCs w:val="28"/>
        </w:rPr>
        <w:lastRenderedPageBreak/>
        <w:t>3</w:t>
      </w:r>
      <w:r w:rsidR="006875D1" w:rsidRPr="00B3056D">
        <w:rPr>
          <w:b/>
          <w:sz w:val="28"/>
          <w:szCs w:val="28"/>
        </w:rPr>
        <w:t>.</w:t>
      </w:r>
      <w:r w:rsidRPr="00B3056D">
        <w:rPr>
          <w:b/>
          <w:sz w:val="28"/>
          <w:szCs w:val="28"/>
        </w:rPr>
        <w:t xml:space="preserve"> </w:t>
      </w:r>
      <w:r w:rsidR="006875D1" w:rsidRPr="00B3056D">
        <w:rPr>
          <w:b/>
          <w:sz w:val="28"/>
          <w:szCs w:val="28"/>
        </w:rPr>
        <w:t>Развитие исторической науки в России</w:t>
      </w:r>
    </w:p>
    <w:p w14:paraId="10619CDC" w14:textId="77777777" w:rsidR="006875D1" w:rsidRPr="00B3056D" w:rsidRDefault="006875D1" w:rsidP="006875D1">
      <w:pPr>
        <w:ind w:firstLine="709"/>
        <w:jc w:val="center"/>
        <w:rPr>
          <w:sz w:val="28"/>
          <w:szCs w:val="28"/>
        </w:rPr>
      </w:pPr>
    </w:p>
    <w:p w14:paraId="0BCB6B08" w14:textId="77777777" w:rsidR="00F47DBC" w:rsidRPr="00B3056D" w:rsidRDefault="00F47DBC" w:rsidP="00F47DBC">
      <w:pPr>
        <w:ind w:firstLine="709"/>
        <w:jc w:val="both"/>
        <w:rPr>
          <w:sz w:val="28"/>
          <w:szCs w:val="28"/>
        </w:rPr>
      </w:pPr>
      <w:r w:rsidRPr="00B3056D">
        <w:rPr>
          <w:sz w:val="28"/>
          <w:szCs w:val="28"/>
        </w:rPr>
        <w:t xml:space="preserve">История России как наука имеет свою историю, и ее надо знать. Если история как наука представляет собой систематическое изображение развития обществ во времени, то возникает естественный вопрос: когда русская история стала </w:t>
      </w:r>
      <w:r w:rsidR="006875D1" w:rsidRPr="00B3056D">
        <w:rPr>
          <w:sz w:val="28"/>
          <w:szCs w:val="28"/>
        </w:rPr>
        <w:t>наукой.</w:t>
      </w:r>
      <w:r w:rsidRPr="00B3056D">
        <w:rPr>
          <w:sz w:val="28"/>
          <w:szCs w:val="28"/>
        </w:rPr>
        <w:t xml:space="preserve"> Превращение истории России в науку происходило постепенно.</w:t>
      </w:r>
    </w:p>
    <w:p w14:paraId="15D5D3D9" w14:textId="77777777" w:rsidR="00F47DBC" w:rsidRPr="00B3056D" w:rsidRDefault="00F47DBC" w:rsidP="00F47DBC">
      <w:pPr>
        <w:ind w:firstLine="709"/>
        <w:jc w:val="both"/>
        <w:rPr>
          <w:sz w:val="28"/>
          <w:szCs w:val="28"/>
        </w:rPr>
      </w:pPr>
      <w:r w:rsidRPr="00B3056D">
        <w:rPr>
          <w:sz w:val="28"/>
          <w:szCs w:val="28"/>
        </w:rPr>
        <w:t>Стремление описывать историю России, как это хорошо показал С.Ф. Платонов, проявилось сначала в составлении древних летописей, за</w:t>
      </w:r>
      <w:r w:rsidR="008D1DFD" w:rsidRPr="00B3056D">
        <w:rPr>
          <w:sz w:val="28"/>
          <w:szCs w:val="28"/>
        </w:rPr>
        <w:t>тем –</w:t>
      </w:r>
      <w:r w:rsidRPr="00B3056D">
        <w:rPr>
          <w:sz w:val="28"/>
          <w:szCs w:val="28"/>
        </w:rPr>
        <w:t xml:space="preserve"> </w:t>
      </w:r>
      <w:r w:rsidR="003074AA" w:rsidRPr="00B3056D">
        <w:rPr>
          <w:sz w:val="28"/>
          <w:szCs w:val="28"/>
        </w:rPr>
        <w:t>«</w:t>
      </w:r>
      <w:r w:rsidRPr="00B3056D">
        <w:rPr>
          <w:sz w:val="28"/>
          <w:szCs w:val="28"/>
        </w:rPr>
        <w:t>хронографов</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синопсиса</w:t>
      </w:r>
      <w:r w:rsidR="003074AA" w:rsidRPr="00B3056D">
        <w:rPr>
          <w:sz w:val="28"/>
          <w:szCs w:val="28"/>
        </w:rPr>
        <w:t>»</w:t>
      </w:r>
      <w:r w:rsidRPr="00B3056D">
        <w:rPr>
          <w:sz w:val="28"/>
          <w:szCs w:val="28"/>
        </w:rPr>
        <w:t>. Особ</w:t>
      </w:r>
      <w:r w:rsidR="008D1DFD" w:rsidRPr="00B3056D">
        <w:rPr>
          <w:sz w:val="28"/>
          <w:szCs w:val="28"/>
        </w:rPr>
        <w:t>енности летописей и хронографов –</w:t>
      </w:r>
      <w:r w:rsidRPr="00B3056D">
        <w:rPr>
          <w:sz w:val="28"/>
          <w:szCs w:val="28"/>
        </w:rPr>
        <w:t xml:space="preserve"> содержание беспорядочных сведений о событиях из преданий и легенд. Затем в трудах не</w:t>
      </w:r>
      <w:r w:rsidR="008D1DFD" w:rsidRPr="00B3056D">
        <w:rPr>
          <w:sz w:val="28"/>
          <w:szCs w:val="28"/>
        </w:rPr>
        <w:t>мецких ученых И.Г. Байера, Г.Ф.  </w:t>
      </w:r>
      <w:r w:rsidRPr="00B3056D">
        <w:rPr>
          <w:sz w:val="28"/>
          <w:szCs w:val="28"/>
        </w:rPr>
        <w:t xml:space="preserve">Миллера, А.Л. </w:t>
      </w:r>
      <w:proofErr w:type="spellStart"/>
      <w:r w:rsidRPr="00B3056D">
        <w:rPr>
          <w:sz w:val="28"/>
          <w:szCs w:val="28"/>
        </w:rPr>
        <w:t>Шлецера</w:t>
      </w:r>
      <w:proofErr w:type="spellEnd"/>
      <w:r w:rsidRPr="00B3056D">
        <w:rPr>
          <w:sz w:val="28"/>
          <w:szCs w:val="28"/>
        </w:rPr>
        <w:t>, работавших в России при Петре</w:t>
      </w:r>
      <w:r w:rsidR="008D1DFD" w:rsidRPr="00B3056D">
        <w:rPr>
          <w:sz w:val="28"/>
          <w:szCs w:val="28"/>
        </w:rPr>
        <w:t xml:space="preserve"> </w:t>
      </w:r>
      <w:r w:rsidR="008D1DFD" w:rsidRPr="00B3056D">
        <w:rPr>
          <w:sz w:val="28"/>
          <w:szCs w:val="28"/>
          <w:lang w:val="en-US"/>
        </w:rPr>
        <w:t>I</w:t>
      </w:r>
      <w:r w:rsidRPr="00B3056D">
        <w:rPr>
          <w:sz w:val="28"/>
          <w:szCs w:val="28"/>
        </w:rPr>
        <w:t xml:space="preserve"> и позже, в трудах русских ученых В.Н. Тати</w:t>
      </w:r>
      <w:r w:rsidR="008D1DFD" w:rsidRPr="00B3056D">
        <w:rPr>
          <w:sz w:val="28"/>
          <w:szCs w:val="28"/>
        </w:rPr>
        <w:t>щева, М.П. Погодина, М.М. </w:t>
      </w:r>
      <w:r w:rsidRPr="00B3056D">
        <w:rPr>
          <w:sz w:val="28"/>
          <w:szCs w:val="28"/>
        </w:rPr>
        <w:t>Щербатова</w:t>
      </w:r>
      <w:r w:rsidR="008D1DFD" w:rsidRPr="00B3056D">
        <w:rPr>
          <w:sz w:val="28"/>
          <w:szCs w:val="28"/>
        </w:rPr>
        <w:t xml:space="preserve"> </w:t>
      </w:r>
      <w:r w:rsidRPr="00B3056D">
        <w:rPr>
          <w:sz w:val="28"/>
          <w:szCs w:val="28"/>
        </w:rPr>
        <w:t>(XVIII)</w:t>
      </w:r>
      <w:r w:rsidR="008D1DFD" w:rsidRPr="00B3056D">
        <w:rPr>
          <w:sz w:val="28"/>
          <w:szCs w:val="28"/>
        </w:rPr>
        <w:t>.</w:t>
      </w:r>
    </w:p>
    <w:p w14:paraId="472CD950" w14:textId="77777777" w:rsidR="00F47DBC" w:rsidRPr="00B3056D" w:rsidRDefault="00F47DBC" w:rsidP="00F47DBC">
      <w:pPr>
        <w:ind w:firstLine="709"/>
        <w:jc w:val="both"/>
        <w:rPr>
          <w:sz w:val="28"/>
          <w:szCs w:val="28"/>
        </w:rPr>
      </w:pPr>
      <w:r w:rsidRPr="00B3056D">
        <w:rPr>
          <w:sz w:val="28"/>
          <w:szCs w:val="28"/>
        </w:rPr>
        <w:t xml:space="preserve">Однако первый цельный взгляд на историческое прошлое России был изложен лишь в начале XIX в. Н.М. Карамзиным в его 12-ти томном труде </w:t>
      </w:r>
      <w:r w:rsidR="003074AA" w:rsidRPr="00B3056D">
        <w:rPr>
          <w:sz w:val="28"/>
          <w:szCs w:val="28"/>
        </w:rPr>
        <w:t>«</w:t>
      </w:r>
      <w:r w:rsidRPr="00B3056D">
        <w:rPr>
          <w:sz w:val="28"/>
          <w:szCs w:val="28"/>
        </w:rPr>
        <w:t>История государства Российского</w:t>
      </w:r>
      <w:r w:rsidR="003074AA" w:rsidRPr="00B3056D">
        <w:rPr>
          <w:sz w:val="28"/>
          <w:szCs w:val="28"/>
        </w:rPr>
        <w:t>»</w:t>
      </w:r>
      <w:r w:rsidRPr="00B3056D">
        <w:rPr>
          <w:sz w:val="28"/>
          <w:szCs w:val="28"/>
        </w:rPr>
        <w:t>. В русской истории он видел и осветил как главный процесс – создание национального государственного могущества, к которому привели Русь ее талант</w:t>
      </w:r>
      <w:r w:rsidR="008D1DFD" w:rsidRPr="00B3056D">
        <w:rPr>
          <w:sz w:val="28"/>
          <w:szCs w:val="28"/>
        </w:rPr>
        <w:t>ливые деятели. Среди них –</w:t>
      </w:r>
      <w:r w:rsidRPr="00B3056D">
        <w:rPr>
          <w:sz w:val="28"/>
          <w:szCs w:val="28"/>
        </w:rPr>
        <w:t xml:space="preserve"> два главных: Иван III и Петр Великий (XV и нач.</w:t>
      </w:r>
      <w:r w:rsidR="008D1DFD" w:rsidRPr="00B3056D">
        <w:rPr>
          <w:sz w:val="28"/>
          <w:szCs w:val="28"/>
        </w:rPr>
        <w:t xml:space="preserve"> </w:t>
      </w:r>
      <w:r w:rsidRPr="00B3056D">
        <w:rPr>
          <w:sz w:val="28"/>
          <w:szCs w:val="28"/>
        </w:rPr>
        <w:t>XVIII</w:t>
      </w:r>
      <w:r w:rsidR="008D1DFD" w:rsidRPr="00B3056D">
        <w:rPr>
          <w:sz w:val="28"/>
          <w:szCs w:val="28"/>
        </w:rPr>
        <w:t xml:space="preserve"> </w:t>
      </w:r>
      <w:r w:rsidRPr="00B3056D">
        <w:rPr>
          <w:sz w:val="28"/>
          <w:szCs w:val="28"/>
        </w:rPr>
        <w:t>в).</w:t>
      </w:r>
    </w:p>
    <w:p w14:paraId="1E99B5B8" w14:textId="77777777" w:rsidR="00F47DBC" w:rsidRPr="00B3056D" w:rsidRDefault="00F47DBC" w:rsidP="00F47DBC">
      <w:pPr>
        <w:ind w:firstLine="709"/>
        <w:jc w:val="both"/>
        <w:rPr>
          <w:sz w:val="28"/>
          <w:szCs w:val="28"/>
        </w:rPr>
      </w:pPr>
      <w:r w:rsidRPr="00B3056D">
        <w:rPr>
          <w:sz w:val="28"/>
          <w:szCs w:val="28"/>
        </w:rPr>
        <w:t xml:space="preserve">После Карамзина известными были историки Н.А. Полевой, М.Т. Каченовский, Н.Г. Устрялов. Но строго научная цельность исторических воззрений впервые была выражена у нас в 40-х </w:t>
      </w:r>
      <w:r w:rsidR="00966347" w:rsidRPr="00B3056D">
        <w:rPr>
          <w:sz w:val="28"/>
          <w:szCs w:val="28"/>
        </w:rPr>
        <w:t>гг.</w:t>
      </w:r>
      <w:r w:rsidRPr="00B3056D">
        <w:rPr>
          <w:sz w:val="28"/>
          <w:szCs w:val="28"/>
        </w:rPr>
        <w:t xml:space="preserve"> XIX в. в трудах С.М. Соловьева и К.Д. Кавелина, заложивших основы историко-юридической школы в исторической науке в России, и историческая наука в России достигла, наконец, своей зрелости.</w:t>
      </w:r>
    </w:p>
    <w:p w14:paraId="09DD1DA7" w14:textId="77777777" w:rsidR="00F47DBC" w:rsidRPr="00B3056D" w:rsidRDefault="00F47DBC" w:rsidP="00F47DBC">
      <w:pPr>
        <w:ind w:firstLine="709"/>
        <w:jc w:val="both"/>
        <w:rPr>
          <w:sz w:val="28"/>
          <w:szCs w:val="28"/>
        </w:rPr>
      </w:pPr>
      <w:r w:rsidRPr="00B3056D">
        <w:rPr>
          <w:sz w:val="28"/>
          <w:szCs w:val="28"/>
        </w:rPr>
        <w:t xml:space="preserve">Существуют ряд концепций  развития исторической науки: </w:t>
      </w:r>
      <w:r w:rsidRPr="00B3056D">
        <w:rPr>
          <w:i/>
          <w:sz w:val="28"/>
          <w:szCs w:val="28"/>
        </w:rPr>
        <w:t>христианская; рационалистическая; культурно-историческая концепция</w:t>
      </w:r>
      <w:r w:rsidRPr="00B3056D">
        <w:rPr>
          <w:sz w:val="28"/>
          <w:szCs w:val="28"/>
        </w:rPr>
        <w:t>.</w:t>
      </w:r>
    </w:p>
    <w:p w14:paraId="02C73FED" w14:textId="77777777" w:rsidR="00F47DBC" w:rsidRPr="00B3056D" w:rsidRDefault="00F47DBC" w:rsidP="00F47DBC">
      <w:pPr>
        <w:ind w:firstLine="709"/>
        <w:jc w:val="both"/>
        <w:rPr>
          <w:sz w:val="28"/>
          <w:szCs w:val="28"/>
        </w:rPr>
      </w:pPr>
      <w:r w:rsidRPr="00B3056D">
        <w:rPr>
          <w:i/>
          <w:sz w:val="28"/>
          <w:szCs w:val="28"/>
        </w:rPr>
        <w:t>Сторонники Христианской концепции</w:t>
      </w:r>
      <w:r w:rsidRPr="00B3056D">
        <w:rPr>
          <w:sz w:val="28"/>
          <w:szCs w:val="28"/>
        </w:rPr>
        <w:t xml:space="preserve"> историю человечества соотносят с религиозной (христианской идеей) о сотворении мира и человека Богом и ход истории представляют как проявление Божьей воли.</w:t>
      </w:r>
    </w:p>
    <w:p w14:paraId="30EC19AD" w14:textId="77777777" w:rsidR="00F47DBC" w:rsidRPr="00B3056D" w:rsidRDefault="00F47DBC" w:rsidP="00F47DBC">
      <w:pPr>
        <w:ind w:firstLine="709"/>
        <w:jc w:val="both"/>
        <w:rPr>
          <w:sz w:val="28"/>
          <w:szCs w:val="28"/>
        </w:rPr>
      </w:pPr>
      <w:r w:rsidRPr="00B3056D">
        <w:rPr>
          <w:sz w:val="28"/>
          <w:szCs w:val="28"/>
        </w:rPr>
        <w:t>В советское время книги по истории, написанные с позиции христианской концепции, не издавались. Однако в конце 90-х гг. та</w:t>
      </w:r>
      <w:r w:rsidR="008D1DFD" w:rsidRPr="00B3056D">
        <w:rPr>
          <w:sz w:val="28"/>
          <w:szCs w:val="28"/>
        </w:rPr>
        <w:t>кая книга появилась. Это –</w:t>
      </w:r>
      <w:r w:rsidRPr="00B3056D">
        <w:rPr>
          <w:sz w:val="28"/>
          <w:szCs w:val="28"/>
        </w:rPr>
        <w:t xml:space="preserve"> </w:t>
      </w:r>
      <w:proofErr w:type="spellStart"/>
      <w:r w:rsidRPr="00B3056D">
        <w:rPr>
          <w:sz w:val="28"/>
          <w:szCs w:val="28"/>
        </w:rPr>
        <w:t>Будзилович</w:t>
      </w:r>
      <w:proofErr w:type="spellEnd"/>
      <w:r w:rsidRPr="00B3056D">
        <w:rPr>
          <w:sz w:val="28"/>
          <w:szCs w:val="28"/>
        </w:rPr>
        <w:t xml:space="preserve"> П.И. Русская история; В нашей страна эта книга была воспроизведена на русском языке в компьютерном варианте. </w:t>
      </w:r>
    </w:p>
    <w:p w14:paraId="6CA1CCA0" w14:textId="77777777" w:rsidR="00F47DBC" w:rsidRPr="00B3056D" w:rsidRDefault="00F47DBC" w:rsidP="00C13DE7">
      <w:pPr>
        <w:ind w:firstLine="709"/>
        <w:jc w:val="both"/>
        <w:rPr>
          <w:sz w:val="28"/>
          <w:szCs w:val="28"/>
        </w:rPr>
      </w:pPr>
      <w:r w:rsidRPr="00B3056D">
        <w:rPr>
          <w:sz w:val="28"/>
          <w:szCs w:val="28"/>
        </w:rPr>
        <w:t xml:space="preserve">В ней предисловие называется: </w:t>
      </w:r>
      <w:r w:rsidR="003074AA" w:rsidRPr="00B3056D">
        <w:rPr>
          <w:sz w:val="28"/>
          <w:szCs w:val="28"/>
        </w:rPr>
        <w:t>«</w:t>
      </w:r>
      <w:r w:rsidRPr="00B3056D">
        <w:rPr>
          <w:sz w:val="28"/>
          <w:szCs w:val="28"/>
        </w:rPr>
        <w:t>Во имя Отца и Сына и Святого Духа</w:t>
      </w:r>
      <w:r w:rsidR="003074AA" w:rsidRPr="00B3056D">
        <w:rPr>
          <w:sz w:val="28"/>
          <w:szCs w:val="28"/>
        </w:rPr>
        <w:t>»</w:t>
      </w:r>
      <w:r w:rsidRPr="00B3056D">
        <w:rPr>
          <w:sz w:val="28"/>
          <w:szCs w:val="28"/>
        </w:rPr>
        <w:t xml:space="preserve">, здесь история России делится </w:t>
      </w:r>
      <w:r w:rsidRPr="00B3056D">
        <w:rPr>
          <w:i/>
          <w:sz w:val="28"/>
          <w:szCs w:val="28"/>
        </w:rPr>
        <w:t xml:space="preserve">на 4 </w:t>
      </w:r>
      <w:r w:rsidR="00351F84" w:rsidRPr="00B3056D">
        <w:rPr>
          <w:i/>
          <w:sz w:val="28"/>
          <w:szCs w:val="28"/>
        </w:rPr>
        <w:t xml:space="preserve">периода: </w:t>
      </w:r>
      <w:r w:rsidR="00351F84" w:rsidRPr="00B3056D">
        <w:rPr>
          <w:sz w:val="28"/>
          <w:szCs w:val="28"/>
        </w:rPr>
        <w:t>языческий</w:t>
      </w:r>
      <w:r w:rsidR="00C13DE7" w:rsidRPr="00B3056D">
        <w:rPr>
          <w:sz w:val="28"/>
          <w:szCs w:val="28"/>
        </w:rPr>
        <w:t xml:space="preserve"> (До Крещения Руси); </w:t>
      </w:r>
      <w:r w:rsidRPr="00B3056D">
        <w:rPr>
          <w:sz w:val="28"/>
          <w:szCs w:val="28"/>
        </w:rPr>
        <w:t xml:space="preserve"> с Крещения Руси в </w:t>
      </w:r>
      <w:smartTag w:uri="urn:schemas-microsoft-com:office:smarttags" w:element="metricconverter">
        <w:smartTagPr>
          <w:attr w:name="ProductID" w:val="988 г"/>
        </w:smartTagPr>
        <w:r w:rsidRPr="00B3056D">
          <w:rPr>
            <w:sz w:val="28"/>
            <w:szCs w:val="28"/>
          </w:rPr>
          <w:t>988 г</w:t>
        </w:r>
      </w:smartTag>
      <w:r w:rsidRPr="00B3056D">
        <w:rPr>
          <w:sz w:val="28"/>
          <w:szCs w:val="28"/>
        </w:rPr>
        <w:t xml:space="preserve">. до церковного раскола в XVII в. и Петра I. Создание Святой Руси; с раскола Петра I до февраля </w:t>
      </w:r>
      <w:smartTag w:uri="urn:schemas-microsoft-com:office:smarttags" w:element="metricconverter">
        <w:smartTagPr>
          <w:attr w:name="ProductID" w:val="1917 г"/>
        </w:smartTagPr>
        <w:r w:rsidRPr="00B3056D">
          <w:rPr>
            <w:sz w:val="28"/>
            <w:szCs w:val="28"/>
          </w:rPr>
          <w:t>1917 г</w:t>
        </w:r>
      </w:smartTag>
      <w:r w:rsidRPr="00B3056D">
        <w:rPr>
          <w:sz w:val="28"/>
          <w:szCs w:val="28"/>
        </w:rPr>
        <w:t xml:space="preserve">. </w:t>
      </w:r>
      <w:r w:rsidR="003074AA" w:rsidRPr="00B3056D">
        <w:rPr>
          <w:sz w:val="28"/>
          <w:szCs w:val="28"/>
        </w:rPr>
        <w:t>«</w:t>
      </w:r>
      <w:r w:rsidRPr="00B3056D">
        <w:rPr>
          <w:sz w:val="28"/>
          <w:szCs w:val="28"/>
        </w:rPr>
        <w:t>Синодальный период</w:t>
      </w:r>
      <w:r w:rsidR="003074AA" w:rsidRPr="00B3056D">
        <w:rPr>
          <w:sz w:val="28"/>
          <w:szCs w:val="28"/>
        </w:rPr>
        <w:t>»</w:t>
      </w:r>
      <w:r w:rsidRPr="00B3056D">
        <w:rPr>
          <w:sz w:val="28"/>
          <w:szCs w:val="28"/>
        </w:rPr>
        <w:t>;</w:t>
      </w:r>
      <w:r w:rsidR="00C13DE7" w:rsidRPr="00B3056D">
        <w:rPr>
          <w:sz w:val="28"/>
          <w:szCs w:val="28"/>
        </w:rPr>
        <w:t xml:space="preserve"> </w:t>
      </w:r>
      <w:r w:rsidRPr="00B3056D">
        <w:rPr>
          <w:sz w:val="28"/>
          <w:szCs w:val="28"/>
        </w:rPr>
        <w:t xml:space="preserve">с февраля 1917 до наших дней. </w:t>
      </w:r>
      <w:r w:rsidR="003074AA" w:rsidRPr="00B3056D">
        <w:rPr>
          <w:sz w:val="28"/>
          <w:szCs w:val="28"/>
        </w:rPr>
        <w:t>«</w:t>
      </w:r>
      <w:r w:rsidRPr="00B3056D">
        <w:rPr>
          <w:sz w:val="28"/>
          <w:szCs w:val="28"/>
        </w:rPr>
        <w:t>Нисхождение в ничтожество</w:t>
      </w:r>
      <w:r w:rsidR="003074AA" w:rsidRPr="00B3056D">
        <w:rPr>
          <w:sz w:val="28"/>
          <w:szCs w:val="28"/>
        </w:rPr>
        <w:t>»</w:t>
      </w:r>
    </w:p>
    <w:p w14:paraId="1634119C" w14:textId="77777777" w:rsidR="00F47DBC" w:rsidRPr="00B3056D" w:rsidRDefault="00F47DBC" w:rsidP="00F47DBC">
      <w:pPr>
        <w:ind w:firstLine="709"/>
        <w:rPr>
          <w:sz w:val="28"/>
          <w:szCs w:val="28"/>
        </w:rPr>
      </w:pPr>
      <w:r w:rsidRPr="00B3056D">
        <w:rPr>
          <w:sz w:val="28"/>
          <w:szCs w:val="28"/>
        </w:rPr>
        <w:t xml:space="preserve">Главная идея учебника: </w:t>
      </w:r>
      <w:r w:rsidR="003074AA" w:rsidRPr="00B3056D">
        <w:rPr>
          <w:sz w:val="28"/>
          <w:szCs w:val="28"/>
        </w:rPr>
        <w:t>«</w:t>
      </w:r>
      <w:r w:rsidRPr="00B3056D">
        <w:rPr>
          <w:sz w:val="28"/>
          <w:szCs w:val="28"/>
        </w:rPr>
        <w:t>русская православная монархия, по-видимому, была наиболее совершенной формой правления для России</w:t>
      </w:r>
      <w:r w:rsidR="003074AA" w:rsidRPr="00B3056D">
        <w:rPr>
          <w:sz w:val="28"/>
          <w:szCs w:val="28"/>
        </w:rPr>
        <w:t>»</w:t>
      </w:r>
      <w:r w:rsidRPr="00B3056D">
        <w:rPr>
          <w:sz w:val="28"/>
          <w:szCs w:val="28"/>
        </w:rPr>
        <w:t>.</w:t>
      </w:r>
    </w:p>
    <w:p w14:paraId="66944E55" w14:textId="77777777" w:rsidR="00F47DBC" w:rsidRPr="00B3056D" w:rsidRDefault="00F47DBC" w:rsidP="00F47DBC">
      <w:pPr>
        <w:ind w:firstLine="709"/>
        <w:jc w:val="both"/>
        <w:rPr>
          <w:sz w:val="28"/>
          <w:szCs w:val="28"/>
        </w:rPr>
      </w:pPr>
      <w:r w:rsidRPr="00B3056D">
        <w:rPr>
          <w:i/>
          <w:sz w:val="28"/>
          <w:szCs w:val="28"/>
        </w:rPr>
        <w:t xml:space="preserve">Рационалистическая концепция основывается на идеях немецких философах </w:t>
      </w:r>
      <w:r w:rsidR="008D1DFD" w:rsidRPr="00B3056D">
        <w:rPr>
          <w:i/>
          <w:sz w:val="28"/>
          <w:szCs w:val="28"/>
        </w:rPr>
        <w:t xml:space="preserve">Г. </w:t>
      </w:r>
      <w:r w:rsidRPr="00B3056D">
        <w:rPr>
          <w:i/>
          <w:sz w:val="28"/>
          <w:szCs w:val="28"/>
        </w:rPr>
        <w:t>Гегеля и К.</w:t>
      </w:r>
      <w:r w:rsidR="008D1DFD" w:rsidRPr="00B3056D">
        <w:rPr>
          <w:i/>
          <w:sz w:val="28"/>
          <w:szCs w:val="28"/>
        </w:rPr>
        <w:t xml:space="preserve"> </w:t>
      </w:r>
      <w:r w:rsidRPr="00B3056D">
        <w:rPr>
          <w:i/>
          <w:sz w:val="28"/>
          <w:szCs w:val="28"/>
        </w:rPr>
        <w:t>Маркса</w:t>
      </w:r>
      <w:r w:rsidRPr="00B3056D">
        <w:rPr>
          <w:sz w:val="28"/>
          <w:szCs w:val="28"/>
        </w:rPr>
        <w:t xml:space="preserve">. Ее сторонники рассматривают историю как результат не божьей воли, а рациональной, т.е. сознательной, самостоятельной деятельности людей, в основе которой лежат действия объективных законов. </w:t>
      </w:r>
      <w:r w:rsidRPr="00B3056D">
        <w:rPr>
          <w:sz w:val="28"/>
          <w:szCs w:val="28"/>
        </w:rPr>
        <w:lastRenderedPageBreak/>
        <w:t xml:space="preserve">Задача историков раскрывать их действие, способствовать познанию их обществом и учету в жизни. По Гегелю, история человечества представляет собой воплощение в деятельности людей творческой силы </w:t>
      </w:r>
      <w:r w:rsidR="003074AA" w:rsidRPr="00B3056D">
        <w:rPr>
          <w:sz w:val="28"/>
          <w:szCs w:val="28"/>
        </w:rPr>
        <w:t>«</w:t>
      </w:r>
      <w:r w:rsidRPr="00B3056D">
        <w:rPr>
          <w:sz w:val="28"/>
          <w:szCs w:val="28"/>
        </w:rPr>
        <w:t>мирового разума</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мирового духа</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абсолютной идеи</w:t>
      </w:r>
      <w:r w:rsidR="003074AA" w:rsidRPr="00B3056D">
        <w:rPr>
          <w:sz w:val="28"/>
          <w:szCs w:val="28"/>
        </w:rPr>
        <w:t>»</w:t>
      </w:r>
      <w:r w:rsidRPr="00B3056D">
        <w:rPr>
          <w:sz w:val="28"/>
          <w:szCs w:val="28"/>
        </w:rPr>
        <w:t>, существовавших вне человека (подобно Богу). К.</w:t>
      </w:r>
      <w:r w:rsidR="008D1DFD" w:rsidRPr="00B3056D">
        <w:rPr>
          <w:sz w:val="28"/>
          <w:szCs w:val="28"/>
        </w:rPr>
        <w:t xml:space="preserve"> </w:t>
      </w:r>
      <w:r w:rsidRPr="00B3056D">
        <w:rPr>
          <w:sz w:val="28"/>
          <w:szCs w:val="28"/>
        </w:rPr>
        <w:t xml:space="preserve">Маркс </w:t>
      </w:r>
      <w:r w:rsidR="008D1DFD" w:rsidRPr="00B3056D">
        <w:rPr>
          <w:sz w:val="28"/>
          <w:szCs w:val="28"/>
        </w:rPr>
        <w:t>–</w:t>
      </w:r>
      <w:r w:rsidRPr="00B3056D">
        <w:rPr>
          <w:sz w:val="28"/>
          <w:szCs w:val="28"/>
        </w:rPr>
        <w:t xml:space="preserve"> предложил материалистическое понимание истории (материалистический подход). То есть – что мир материален, он состоит из движущейся материи, принимающей различные формы: химическую, физическую, органическую, социальную. Гла</w:t>
      </w:r>
      <w:r w:rsidR="008D1DFD" w:rsidRPr="00B3056D">
        <w:rPr>
          <w:sz w:val="28"/>
          <w:szCs w:val="28"/>
        </w:rPr>
        <w:t>вный смысл истории, по Марксу, –</w:t>
      </w:r>
      <w:r w:rsidRPr="00B3056D">
        <w:rPr>
          <w:sz w:val="28"/>
          <w:szCs w:val="28"/>
        </w:rPr>
        <w:t xml:space="preserve"> производство материальных благ, в ходе которого в обществе складываются классы с различными, противоположными интересами: классы господствующие, эксплуататорские, и классы производителей материальных благ, эксплуатируемые.</w:t>
      </w:r>
    </w:p>
    <w:p w14:paraId="628E09B7" w14:textId="77777777" w:rsidR="00F47DBC" w:rsidRPr="00B3056D" w:rsidRDefault="00F47DBC" w:rsidP="00C13DE7">
      <w:pPr>
        <w:ind w:firstLine="709"/>
        <w:jc w:val="both"/>
        <w:rPr>
          <w:i/>
          <w:sz w:val="28"/>
          <w:szCs w:val="28"/>
        </w:rPr>
      </w:pPr>
      <w:r w:rsidRPr="00B3056D">
        <w:rPr>
          <w:sz w:val="28"/>
          <w:szCs w:val="28"/>
        </w:rPr>
        <w:t>К.</w:t>
      </w:r>
      <w:r w:rsidR="008D1DFD" w:rsidRPr="00B3056D">
        <w:rPr>
          <w:sz w:val="28"/>
          <w:szCs w:val="28"/>
        </w:rPr>
        <w:t xml:space="preserve"> </w:t>
      </w:r>
      <w:r w:rsidRPr="00B3056D">
        <w:rPr>
          <w:sz w:val="28"/>
          <w:szCs w:val="28"/>
        </w:rPr>
        <w:t xml:space="preserve">Маркс разработал теорию </w:t>
      </w:r>
      <w:proofErr w:type="spellStart"/>
      <w:r w:rsidRPr="00B3056D">
        <w:rPr>
          <w:sz w:val="28"/>
          <w:szCs w:val="28"/>
        </w:rPr>
        <w:t>общственно</w:t>
      </w:r>
      <w:proofErr w:type="spellEnd"/>
      <w:r w:rsidRPr="00B3056D">
        <w:rPr>
          <w:sz w:val="28"/>
          <w:szCs w:val="28"/>
        </w:rPr>
        <w:t>-экономических формаций. История человечества – это история формаций:</w:t>
      </w:r>
      <w:r w:rsidR="00C13DE7" w:rsidRPr="00B3056D">
        <w:rPr>
          <w:sz w:val="28"/>
          <w:szCs w:val="28"/>
        </w:rPr>
        <w:t xml:space="preserve"> </w:t>
      </w:r>
      <w:r w:rsidR="008D1DFD" w:rsidRPr="00B3056D">
        <w:rPr>
          <w:i/>
          <w:sz w:val="28"/>
          <w:szCs w:val="28"/>
        </w:rPr>
        <w:t>первобытнообщинный</w:t>
      </w:r>
      <w:r w:rsidRPr="00B3056D">
        <w:rPr>
          <w:i/>
          <w:sz w:val="28"/>
          <w:szCs w:val="28"/>
        </w:rPr>
        <w:t xml:space="preserve"> строй;</w:t>
      </w:r>
      <w:r w:rsidR="00C13DE7" w:rsidRPr="00B3056D">
        <w:rPr>
          <w:i/>
          <w:sz w:val="28"/>
          <w:szCs w:val="28"/>
        </w:rPr>
        <w:t xml:space="preserve"> р</w:t>
      </w:r>
      <w:r w:rsidRPr="00B3056D">
        <w:rPr>
          <w:i/>
          <w:sz w:val="28"/>
          <w:szCs w:val="28"/>
        </w:rPr>
        <w:t>абовладельческая;</w:t>
      </w:r>
      <w:r w:rsidR="00C13DE7" w:rsidRPr="00B3056D">
        <w:rPr>
          <w:i/>
          <w:sz w:val="28"/>
          <w:szCs w:val="28"/>
        </w:rPr>
        <w:t xml:space="preserve"> ф</w:t>
      </w:r>
      <w:r w:rsidRPr="00B3056D">
        <w:rPr>
          <w:i/>
          <w:sz w:val="28"/>
          <w:szCs w:val="28"/>
        </w:rPr>
        <w:t>еодальная;</w:t>
      </w:r>
      <w:r w:rsidR="00C13DE7" w:rsidRPr="00B3056D">
        <w:rPr>
          <w:i/>
          <w:sz w:val="28"/>
          <w:szCs w:val="28"/>
        </w:rPr>
        <w:t xml:space="preserve"> </w:t>
      </w:r>
      <w:r w:rsidR="008D1DFD" w:rsidRPr="00B3056D">
        <w:rPr>
          <w:i/>
          <w:sz w:val="28"/>
          <w:szCs w:val="28"/>
        </w:rPr>
        <w:t>капиталистическая</w:t>
      </w:r>
      <w:r w:rsidRPr="00B3056D">
        <w:rPr>
          <w:i/>
          <w:sz w:val="28"/>
          <w:szCs w:val="28"/>
        </w:rPr>
        <w:t>;</w:t>
      </w:r>
      <w:r w:rsidR="00C13DE7" w:rsidRPr="00B3056D">
        <w:rPr>
          <w:i/>
          <w:sz w:val="28"/>
          <w:szCs w:val="28"/>
        </w:rPr>
        <w:t xml:space="preserve"> к</w:t>
      </w:r>
      <w:r w:rsidRPr="00B3056D">
        <w:rPr>
          <w:i/>
          <w:sz w:val="28"/>
          <w:szCs w:val="28"/>
        </w:rPr>
        <w:t>оммунистическая, к которой придет человечество в будущем</w:t>
      </w:r>
      <w:r w:rsidRPr="00B3056D">
        <w:rPr>
          <w:sz w:val="28"/>
          <w:szCs w:val="28"/>
        </w:rPr>
        <w:t>.</w:t>
      </w:r>
    </w:p>
    <w:p w14:paraId="7E178E77" w14:textId="77777777" w:rsidR="00F47DBC" w:rsidRPr="00B3056D" w:rsidRDefault="00F47DBC" w:rsidP="00F47DBC">
      <w:pPr>
        <w:ind w:firstLine="709"/>
        <w:jc w:val="both"/>
        <w:rPr>
          <w:sz w:val="28"/>
          <w:szCs w:val="28"/>
        </w:rPr>
      </w:pPr>
      <w:r w:rsidRPr="00B3056D">
        <w:rPr>
          <w:sz w:val="28"/>
          <w:szCs w:val="28"/>
        </w:rPr>
        <w:t>Они отличаются, каждая, своим способом производства материальных благ и формами классовой борьбы. Формации следуют одна за другой в линейном плане как ступени развития общества, от низ</w:t>
      </w:r>
      <w:r w:rsidR="004A3382" w:rsidRPr="00B3056D">
        <w:rPr>
          <w:sz w:val="28"/>
          <w:szCs w:val="28"/>
        </w:rPr>
        <w:t>шей –</w:t>
      </w:r>
      <w:r w:rsidRPr="00B3056D">
        <w:rPr>
          <w:sz w:val="28"/>
          <w:szCs w:val="28"/>
        </w:rPr>
        <w:t xml:space="preserve"> к более высокой. </w:t>
      </w:r>
    </w:p>
    <w:p w14:paraId="68C15507" w14:textId="77777777" w:rsidR="00F47DBC" w:rsidRPr="00B3056D" w:rsidRDefault="00F47DBC" w:rsidP="00F47DBC">
      <w:pPr>
        <w:ind w:firstLine="709"/>
        <w:jc w:val="both"/>
        <w:rPr>
          <w:sz w:val="28"/>
          <w:szCs w:val="28"/>
        </w:rPr>
      </w:pPr>
      <w:r w:rsidRPr="00B3056D">
        <w:rPr>
          <w:sz w:val="28"/>
          <w:szCs w:val="28"/>
        </w:rPr>
        <w:t xml:space="preserve">В России теория Маркса была скорректирована Лениным и Сталиным и </w:t>
      </w:r>
      <w:r w:rsidR="008D1DFD" w:rsidRPr="00B3056D">
        <w:rPr>
          <w:sz w:val="28"/>
          <w:szCs w:val="28"/>
        </w:rPr>
        <w:t>называлась –</w:t>
      </w:r>
      <w:r w:rsidRPr="00B3056D">
        <w:rPr>
          <w:sz w:val="28"/>
          <w:szCs w:val="28"/>
        </w:rPr>
        <w:t xml:space="preserve"> </w:t>
      </w:r>
      <w:r w:rsidR="003074AA" w:rsidRPr="00B3056D">
        <w:rPr>
          <w:sz w:val="28"/>
          <w:szCs w:val="28"/>
        </w:rPr>
        <w:t>«</w:t>
      </w:r>
      <w:r w:rsidRPr="00B3056D">
        <w:rPr>
          <w:sz w:val="28"/>
          <w:szCs w:val="28"/>
        </w:rPr>
        <w:t>марксизм-ленинизм</w:t>
      </w:r>
      <w:r w:rsidR="003074AA" w:rsidRPr="00B3056D">
        <w:rPr>
          <w:sz w:val="28"/>
          <w:szCs w:val="28"/>
        </w:rPr>
        <w:t>»</w:t>
      </w:r>
      <w:r w:rsidRPr="00B3056D">
        <w:rPr>
          <w:sz w:val="28"/>
          <w:szCs w:val="28"/>
        </w:rPr>
        <w:t>. И советские историки обязаны были освещать историю только в строгом соответствии с идеями марксизма-ленинизма. Сказанное Марксом, Лениным не подлежало критика. Решающая роль в обществе была признана за классами-производителями материальных благ, беднейшими слоями общества и история освещалась с позиции этих классов и слоев. Это вело к ее искажению, духовой культуре отводилась служебная роль в жизни общества, недооценивалась роль человека.</w:t>
      </w:r>
    </w:p>
    <w:p w14:paraId="5BE7D9AA" w14:textId="77777777" w:rsidR="006E5BA4" w:rsidRPr="00B3056D" w:rsidRDefault="008D1DFD" w:rsidP="00F47DBC">
      <w:pPr>
        <w:ind w:firstLine="709"/>
        <w:jc w:val="both"/>
        <w:rPr>
          <w:sz w:val="28"/>
          <w:szCs w:val="28"/>
        </w:rPr>
      </w:pPr>
      <w:r w:rsidRPr="00B3056D">
        <w:rPr>
          <w:i/>
          <w:sz w:val="28"/>
          <w:szCs w:val="28"/>
        </w:rPr>
        <w:t xml:space="preserve">Культурно </w:t>
      </w:r>
      <w:r w:rsidRPr="00B3056D">
        <w:rPr>
          <w:sz w:val="28"/>
          <w:szCs w:val="28"/>
        </w:rPr>
        <w:t>–</w:t>
      </w:r>
      <w:r w:rsidR="00F47DBC" w:rsidRPr="00B3056D">
        <w:rPr>
          <w:i/>
          <w:sz w:val="28"/>
          <w:szCs w:val="28"/>
        </w:rPr>
        <w:t xml:space="preserve"> историческая концепция по содержанию близка к рационалистической,</w:t>
      </w:r>
      <w:r w:rsidR="00F47DBC" w:rsidRPr="00B3056D">
        <w:rPr>
          <w:sz w:val="28"/>
          <w:szCs w:val="28"/>
        </w:rPr>
        <w:t xml:space="preserve"> т.е. в основу понимания истории общества кладется не религиозное начало, а естественное развитие общества в тесной связи с природой. При этом, в отличи</w:t>
      </w:r>
      <w:r w:rsidR="002841F8" w:rsidRPr="00B3056D">
        <w:rPr>
          <w:sz w:val="28"/>
          <w:szCs w:val="28"/>
        </w:rPr>
        <w:t>е</w:t>
      </w:r>
      <w:r w:rsidR="00F47DBC" w:rsidRPr="00B3056D">
        <w:rPr>
          <w:sz w:val="28"/>
          <w:szCs w:val="28"/>
        </w:rPr>
        <w:t xml:space="preserve"> от рационалистической концепции и её марксистско-ленинской ветви, в центр своего внимания историки здесь ставят не формации, классы и классовую борьбу, а – культуру в широком смысле этого слова, т.е. созидательную деятельность людей и её результаты в материальной, экономической, политической, социальной, религиозной и других сферах жизни. История всего человечества рассматривается здесь как совокупность локальных культур, т.е. обществ, или цивилизаций.</w:t>
      </w:r>
    </w:p>
    <w:p w14:paraId="68962CB7" w14:textId="77777777" w:rsidR="006119E0" w:rsidRPr="00B3056D" w:rsidRDefault="00C1408A" w:rsidP="002841F8">
      <w:pPr>
        <w:ind w:firstLine="709"/>
        <w:jc w:val="both"/>
        <w:rPr>
          <w:sz w:val="28"/>
          <w:szCs w:val="28"/>
        </w:rPr>
      </w:pPr>
      <w:r w:rsidRPr="00B3056D">
        <w:rPr>
          <w:i/>
          <w:sz w:val="28"/>
          <w:szCs w:val="28"/>
        </w:rPr>
        <w:t>Составить представление об истории нашего Отечества помогают многочисленные письменные исторические источники, которые подразделяются на литературные, историко-юридические и экономико-статистические</w:t>
      </w:r>
      <w:r w:rsidRPr="00B3056D">
        <w:rPr>
          <w:sz w:val="28"/>
          <w:szCs w:val="28"/>
        </w:rPr>
        <w:t>. Эти три комплекса в свою очередь состоят из целого ряда групп памятников. Так, литературный круг источников включает летописи, повести и сказания, мемуары, дневники, частную переписку, периодику. Историко-юридические источники</w:t>
      </w:r>
      <w:r w:rsidR="008D1DFD" w:rsidRPr="00B3056D">
        <w:rPr>
          <w:sz w:val="28"/>
          <w:szCs w:val="28"/>
        </w:rPr>
        <w:t xml:space="preserve"> делятся на две большие группы –</w:t>
      </w:r>
      <w:r w:rsidRPr="00B3056D">
        <w:rPr>
          <w:sz w:val="28"/>
          <w:szCs w:val="28"/>
        </w:rPr>
        <w:t xml:space="preserve"> государственные документы и делопроизводственная документация. Промежуточное положение между литературными и юридическими источниками занимают политические сочинения и </w:t>
      </w:r>
      <w:r w:rsidRPr="00B3056D">
        <w:rPr>
          <w:sz w:val="28"/>
          <w:szCs w:val="28"/>
        </w:rPr>
        <w:lastRenderedPageBreak/>
        <w:t xml:space="preserve">документы революционных организация. Экономико-статистические источники принято подразделять по содержанию на </w:t>
      </w:r>
      <w:proofErr w:type="spellStart"/>
      <w:r w:rsidRPr="00B3056D">
        <w:rPr>
          <w:sz w:val="28"/>
          <w:szCs w:val="28"/>
        </w:rPr>
        <w:t>общедемографические</w:t>
      </w:r>
      <w:proofErr w:type="spellEnd"/>
      <w:r w:rsidRPr="00B3056D">
        <w:rPr>
          <w:sz w:val="28"/>
          <w:szCs w:val="28"/>
        </w:rPr>
        <w:t>, промышленные и сельскохозяйственные, а по месту формирования на общегосударственные и ведомственные.</w:t>
      </w:r>
    </w:p>
    <w:p w14:paraId="643E6024" w14:textId="77777777" w:rsidR="006875D1" w:rsidRPr="00B3056D" w:rsidRDefault="006875D1" w:rsidP="002841F8">
      <w:pPr>
        <w:ind w:firstLine="709"/>
        <w:jc w:val="both"/>
        <w:rPr>
          <w:sz w:val="28"/>
          <w:szCs w:val="28"/>
        </w:rPr>
      </w:pPr>
    </w:p>
    <w:p w14:paraId="47FB21FD" w14:textId="77777777" w:rsidR="006875D1" w:rsidRPr="00B3056D" w:rsidRDefault="00627EFF" w:rsidP="00627EFF">
      <w:pPr>
        <w:ind w:firstLine="709"/>
        <w:jc w:val="center"/>
        <w:rPr>
          <w:b/>
          <w:sz w:val="28"/>
          <w:szCs w:val="28"/>
        </w:rPr>
      </w:pPr>
      <w:r w:rsidRPr="00B3056D">
        <w:rPr>
          <w:b/>
          <w:sz w:val="28"/>
          <w:szCs w:val="28"/>
        </w:rPr>
        <w:t>4. Цели и задачи изучаемой дисциплины</w:t>
      </w:r>
    </w:p>
    <w:p w14:paraId="0853C9BF" w14:textId="77777777" w:rsidR="00627EFF" w:rsidRPr="00B3056D" w:rsidRDefault="00627EFF" w:rsidP="00627EFF">
      <w:pPr>
        <w:ind w:firstLine="709"/>
        <w:jc w:val="center"/>
        <w:rPr>
          <w:sz w:val="28"/>
          <w:szCs w:val="28"/>
        </w:rPr>
      </w:pPr>
    </w:p>
    <w:p w14:paraId="116F47E8" w14:textId="77777777" w:rsidR="002841F8" w:rsidRPr="00B3056D" w:rsidRDefault="00627EFF" w:rsidP="00C13DE7">
      <w:pPr>
        <w:shd w:val="clear" w:color="auto" w:fill="FFFFFF"/>
        <w:ind w:right="98" w:firstLine="638"/>
        <w:jc w:val="both"/>
        <w:rPr>
          <w:sz w:val="28"/>
          <w:szCs w:val="28"/>
        </w:rPr>
      </w:pPr>
      <w:r w:rsidRPr="00B3056D">
        <w:rPr>
          <w:spacing w:val="6"/>
          <w:sz w:val="28"/>
          <w:szCs w:val="28"/>
        </w:rPr>
        <w:t xml:space="preserve">Учебная дисциплина </w:t>
      </w:r>
      <w:r w:rsidR="003074AA" w:rsidRPr="00B3056D">
        <w:rPr>
          <w:iCs/>
          <w:spacing w:val="6"/>
          <w:sz w:val="28"/>
          <w:szCs w:val="28"/>
        </w:rPr>
        <w:t>«</w:t>
      </w:r>
      <w:r w:rsidR="00B30A24" w:rsidRPr="00B3056D">
        <w:rPr>
          <w:iCs/>
          <w:spacing w:val="6"/>
          <w:sz w:val="28"/>
          <w:szCs w:val="28"/>
        </w:rPr>
        <w:t>История</w:t>
      </w:r>
      <w:r w:rsidR="003074AA" w:rsidRPr="00B3056D">
        <w:rPr>
          <w:iCs/>
          <w:spacing w:val="6"/>
          <w:sz w:val="28"/>
          <w:szCs w:val="28"/>
        </w:rPr>
        <w:t>»</w:t>
      </w:r>
      <w:r w:rsidRPr="00B3056D">
        <w:rPr>
          <w:i/>
          <w:iCs/>
          <w:spacing w:val="6"/>
          <w:sz w:val="28"/>
          <w:szCs w:val="28"/>
        </w:rPr>
        <w:t xml:space="preserve"> </w:t>
      </w:r>
      <w:r w:rsidRPr="00B3056D">
        <w:rPr>
          <w:spacing w:val="6"/>
          <w:sz w:val="28"/>
          <w:szCs w:val="28"/>
        </w:rPr>
        <w:t xml:space="preserve">относится к общему гуманитарному и </w:t>
      </w:r>
      <w:r w:rsidRPr="00B3056D">
        <w:rPr>
          <w:spacing w:val="18"/>
          <w:sz w:val="28"/>
          <w:szCs w:val="28"/>
        </w:rPr>
        <w:t xml:space="preserve">социально-экономическому циклу основной профессиональной </w:t>
      </w:r>
      <w:r w:rsidRPr="00B3056D">
        <w:rPr>
          <w:spacing w:val="6"/>
          <w:sz w:val="28"/>
          <w:szCs w:val="28"/>
        </w:rPr>
        <w:t>образовательной программы.</w:t>
      </w:r>
      <w:r w:rsidR="00C13DE7" w:rsidRPr="00B3056D">
        <w:rPr>
          <w:sz w:val="28"/>
          <w:szCs w:val="28"/>
        </w:rPr>
        <w:t xml:space="preserve"> </w:t>
      </w:r>
      <w:r w:rsidR="002841F8" w:rsidRPr="00B3056D">
        <w:rPr>
          <w:sz w:val="28"/>
          <w:szCs w:val="28"/>
        </w:rPr>
        <w:t xml:space="preserve">Получение среднего профессионального образования предполагает продолжение изучения истории России </w:t>
      </w:r>
      <w:r w:rsidRPr="00B3056D">
        <w:rPr>
          <w:sz w:val="28"/>
          <w:szCs w:val="28"/>
        </w:rPr>
        <w:t>новейшего времени.</w:t>
      </w:r>
    </w:p>
    <w:p w14:paraId="75264680" w14:textId="77777777" w:rsidR="002841F8" w:rsidRPr="00B3056D" w:rsidRDefault="002841F8" w:rsidP="002841F8">
      <w:pPr>
        <w:ind w:firstLine="680"/>
        <w:jc w:val="both"/>
        <w:rPr>
          <w:sz w:val="28"/>
          <w:szCs w:val="28"/>
        </w:rPr>
      </w:pPr>
      <w:r w:rsidRPr="00B3056D">
        <w:rPr>
          <w:sz w:val="28"/>
          <w:szCs w:val="28"/>
        </w:rPr>
        <w:t xml:space="preserve">В результате освоения дисциплины обучающийся должен </w:t>
      </w:r>
      <w:r w:rsidRPr="00B3056D">
        <w:rPr>
          <w:b/>
          <w:i/>
          <w:sz w:val="28"/>
          <w:szCs w:val="28"/>
        </w:rPr>
        <w:t>уметь</w:t>
      </w:r>
      <w:r w:rsidRPr="00B3056D">
        <w:rPr>
          <w:sz w:val="28"/>
          <w:szCs w:val="28"/>
        </w:rPr>
        <w:t>:</w:t>
      </w:r>
    </w:p>
    <w:p w14:paraId="586B97AE" w14:textId="77777777" w:rsidR="002841F8" w:rsidRPr="00B3056D" w:rsidRDefault="004A3382" w:rsidP="002841F8">
      <w:pPr>
        <w:widowControl w:val="0"/>
        <w:shd w:val="clear" w:color="auto" w:fill="FFFFFF"/>
        <w:tabs>
          <w:tab w:val="left" w:pos="797"/>
        </w:tabs>
        <w:autoSpaceDE w:val="0"/>
        <w:autoSpaceDN w:val="0"/>
        <w:adjustRightInd w:val="0"/>
        <w:jc w:val="both"/>
        <w:rPr>
          <w:sz w:val="28"/>
          <w:szCs w:val="28"/>
        </w:rPr>
      </w:pPr>
      <w:r w:rsidRPr="00B3056D">
        <w:rPr>
          <w:sz w:val="28"/>
          <w:szCs w:val="28"/>
        </w:rPr>
        <w:t>–</w:t>
      </w:r>
      <w:r w:rsidR="008D1DFD" w:rsidRPr="00B3056D">
        <w:rPr>
          <w:spacing w:val="5"/>
          <w:sz w:val="28"/>
          <w:szCs w:val="28"/>
        </w:rPr>
        <w:t xml:space="preserve"> ориентироваться в современной экономической, </w:t>
      </w:r>
      <w:r w:rsidR="002841F8" w:rsidRPr="00B3056D">
        <w:rPr>
          <w:spacing w:val="5"/>
          <w:sz w:val="28"/>
          <w:szCs w:val="28"/>
        </w:rPr>
        <w:t>политической,</w:t>
      </w:r>
      <w:r w:rsidR="008D1DFD" w:rsidRPr="00B3056D">
        <w:rPr>
          <w:spacing w:val="5"/>
          <w:sz w:val="28"/>
          <w:szCs w:val="28"/>
        </w:rPr>
        <w:t xml:space="preserve"> </w:t>
      </w:r>
      <w:r w:rsidR="002841F8" w:rsidRPr="00B3056D">
        <w:rPr>
          <w:spacing w:val="5"/>
          <w:sz w:val="28"/>
          <w:szCs w:val="28"/>
        </w:rPr>
        <w:t>культурной ситуации в России и мире;</w:t>
      </w:r>
    </w:p>
    <w:p w14:paraId="32A6DFBA" w14:textId="77777777" w:rsidR="002841F8" w:rsidRPr="00B3056D" w:rsidRDefault="004A3382" w:rsidP="002841F8">
      <w:pPr>
        <w:widowControl w:val="0"/>
        <w:shd w:val="clear" w:color="auto" w:fill="FFFFFF"/>
        <w:tabs>
          <w:tab w:val="left" w:pos="797"/>
        </w:tabs>
        <w:autoSpaceDE w:val="0"/>
        <w:autoSpaceDN w:val="0"/>
        <w:adjustRightInd w:val="0"/>
        <w:jc w:val="both"/>
        <w:rPr>
          <w:sz w:val="28"/>
          <w:szCs w:val="28"/>
        </w:rPr>
      </w:pPr>
      <w:r w:rsidRPr="00B3056D">
        <w:rPr>
          <w:sz w:val="28"/>
          <w:szCs w:val="28"/>
        </w:rPr>
        <w:t>–</w:t>
      </w:r>
      <w:r w:rsidR="008D1DFD" w:rsidRPr="00B3056D">
        <w:rPr>
          <w:spacing w:val="7"/>
          <w:sz w:val="28"/>
          <w:szCs w:val="28"/>
        </w:rPr>
        <w:t xml:space="preserve"> выявлять взаимосвязь отечественных, региональных, </w:t>
      </w:r>
      <w:r w:rsidR="002841F8" w:rsidRPr="00B3056D">
        <w:rPr>
          <w:spacing w:val="7"/>
          <w:sz w:val="28"/>
          <w:szCs w:val="28"/>
        </w:rPr>
        <w:t xml:space="preserve">мировых </w:t>
      </w:r>
      <w:r w:rsidR="002841F8" w:rsidRPr="00B3056D">
        <w:rPr>
          <w:spacing w:val="6"/>
          <w:sz w:val="28"/>
          <w:szCs w:val="28"/>
        </w:rPr>
        <w:t>социально-экономических, политических и культурных проблем.</w:t>
      </w:r>
    </w:p>
    <w:p w14:paraId="46E1C387" w14:textId="77777777" w:rsidR="002841F8" w:rsidRPr="00B3056D" w:rsidRDefault="002841F8" w:rsidP="00284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B3056D">
        <w:rPr>
          <w:b/>
          <w:i/>
          <w:sz w:val="28"/>
          <w:szCs w:val="28"/>
        </w:rPr>
        <w:t>знать:</w:t>
      </w:r>
    </w:p>
    <w:p w14:paraId="5E16ED87" w14:textId="77777777" w:rsidR="002841F8" w:rsidRPr="00B3056D" w:rsidRDefault="004A3382" w:rsidP="002841F8">
      <w:pPr>
        <w:shd w:val="clear" w:color="auto" w:fill="FFFFFF"/>
        <w:tabs>
          <w:tab w:val="left" w:pos="595"/>
        </w:tabs>
        <w:jc w:val="both"/>
        <w:rPr>
          <w:sz w:val="28"/>
          <w:szCs w:val="28"/>
        </w:rPr>
      </w:pPr>
      <w:r w:rsidRPr="00B3056D">
        <w:rPr>
          <w:sz w:val="28"/>
          <w:szCs w:val="28"/>
        </w:rPr>
        <w:t>–</w:t>
      </w:r>
      <w:r w:rsidR="008D1DFD" w:rsidRPr="00B3056D">
        <w:rPr>
          <w:sz w:val="28"/>
          <w:szCs w:val="28"/>
        </w:rPr>
        <w:t xml:space="preserve"> </w:t>
      </w:r>
      <w:r w:rsidR="002841F8" w:rsidRPr="00B3056D">
        <w:rPr>
          <w:spacing w:val="9"/>
          <w:sz w:val="28"/>
          <w:szCs w:val="28"/>
        </w:rPr>
        <w:t xml:space="preserve">основные направления ключевых регионов мира на рубеже </w:t>
      </w:r>
      <w:r w:rsidR="002841F8" w:rsidRPr="00B3056D">
        <w:rPr>
          <w:spacing w:val="9"/>
          <w:sz w:val="28"/>
          <w:szCs w:val="28"/>
          <w:lang w:val="en-US"/>
        </w:rPr>
        <w:t>XX</w:t>
      </w:r>
      <w:r w:rsidR="002841F8" w:rsidRPr="00B3056D">
        <w:rPr>
          <w:spacing w:val="9"/>
          <w:sz w:val="28"/>
          <w:szCs w:val="28"/>
        </w:rPr>
        <w:t xml:space="preserve"> и </w:t>
      </w:r>
      <w:r w:rsidR="002841F8" w:rsidRPr="00B3056D">
        <w:rPr>
          <w:spacing w:val="9"/>
          <w:sz w:val="28"/>
          <w:szCs w:val="28"/>
          <w:lang w:val="en-US"/>
        </w:rPr>
        <w:t>XXI</w:t>
      </w:r>
      <w:r w:rsidR="002841F8" w:rsidRPr="00B3056D">
        <w:rPr>
          <w:spacing w:val="9"/>
          <w:sz w:val="28"/>
          <w:szCs w:val="28"/>
        </w:rPr>
        <w:t xml:space="preserve"> </w:t>
      </w:r>
      <w:r w:rsidR="002841F8" w:rsidRPr="00B3056D">
        <w:rPr>
          <w:spacing w:val="-2"/>
          <w:sz w:val="28"/>
          <w:szCs w:val="28"/>
        </w:rPr>
        <w:t>вв.;</w:t>
      </w:r>
    </w:p>
    <w:p w14:paraId="30A34BEE" w14:textId="77777777" w:rsidR="002841F8" w:rsidRPr="00B3056D" w:rsidRDefault="004A3382" w:rsidP="002841F8">
      <w:pPr>
        <w:shd w:val="clear" w:color="auto" w:fill="FFFFFF"/>
        <w:tabs>
          <w:tab w:val="left" w:pos="826"/>
        </w:tabs>
        <w:jc w:val="both"/>
        <w:rPr>
          <w:sz w:val="28"/>
          <w:szCs w:val="28"/>
        </w:rPr>
      </w:pPr>
      <w:r w:rsidRPr="00B3056D">
        <w:rPr>
          <w:sz w:val="28"/>
          <w:szCs w:val="28"/>
        </w:rPr>
        <w:t>–</w:t>
      </w:r>
      <w:r w:rsidR="002841F8" w:rsidRPr="00B3056D">
        <w:rPr>
          <w:sz w:val="28"/>
          <w:szCs w:val="28"/>
        </w:rPr>
        <w:t xml:space="preserve"> </w:t>
      </w:r>
      <w:r w:rsidR="002841F8" w:rsidRPr="00B3056D">
        <w:rPr>
          <w:spacing w:val="-1"/>
          <w:sz w:val="28"/>
          <w:szCs w:val="28"/>
        </w:rPr>
        <w:t xml:space="preserve">сущность и причины локальных, региональных, межгосударственных </w:t>
      </w:r>
      <w:r w:rsidR="002841F8" w:rsidRPr="00B3056D">
        <w:rPr>
          <w:spacing w:val="-2"/>
          <w:sz w:val="28"/>
          <w:szCs w:val="28"/>
        </w:rPr>
        <w:t xml:space="preserve">конфликтов в конце </w:t>
      </w:r>
      <w:r w:rsidR="002841F8" w:rsidRPr="00B3056D">
        <w:rPr>
          <w:spacing w:val="-2"/>
          <w:sz w:val="28"/>
          <w:szCs w:val="28"/>
          <w:lang w:val="en-US"/>
        </w:rPr>
        <w:t>XX</w:t>
      </w:r>
      <w:r w:rsidR="008D1DFD" w:rsidRPr="00B3056D">
        <w:rPr>
          <w:spacing w:val="-2"/>
          <w:sz w:val="28"/>
          <w:szCs w:val="28"/>
        </w:rPr>
        <w:t xml:space="preserve"> </w:t>
      </w:r>
      <w:r w:rsidR="008D1DFD" w:rsidRPr="00B3056D">
        <w:rPr>
          <w:sz w:val="28"/>
          <w:szCs w:val="28"/>
        </w:rPr>
        <w:t>–</w:t>
      </w:r>
      <w:r w:rsidR="002841F8" w:rsidRPr="00B3056D">
        <w:rPr>
          <w:spacing w:val="-2"/>
          <w:sz w:val="28"/>
          <w:szCs w:val="28"/>
        </w:rPr>
        <w:t xml:space="preserve"> начале </w:t>
      </w:r>
      <w:r w:rsidR="002841F8" w:rsidRPr="00B3056D">
        <w:rPr>
          <w:spacing w:val="-2"/>
          <w:sz w:val="28"/>
          <w:szCs w:val="28"/>
          <w:lang w:val="en-US"/>
        </w:rPr>
        <w:t>XXI</w:t>
      </w:r>
      <w:r w:rsidR="002841F8" w:rsidRPr="00B3056D">
        <w:rPr>
          <w:spacing w:val="-2"/>
          <w:sz w:val="28"/>
          <w:szCs w:val="28"/>
        </w:rPr>
        <w:t xml:space="preserve"> вв.;</w:t>
      </w:r>
    </w:p>
    <w:p w14:paraId="03A4B4EB" w14:textId="77777777" w:rsidR="002841F8" w:rsidRPr="00B3056D" w:rsidRDefault="004A3382" w:rsidP="002841F8">
      <w:pPr>
        <w:widowControl w:val="0"/>
        <w:shd w:val="clear" w:color="auto" w:fill="FFFFFF"/>
        <w:tabs>
          <w:tab w:val="left" w:pos="749"/>
        </w:tabs>
        <w:autoSpaceDE w:val="0"/>
        <w:autoSpaceDN w:val="0"/>
        <w:adjustRightInd w:val="0"/>
        <w:spacing w:before="5"/>
        <w:jc w:val="both"/>
        <w:rPr>
          <w:sz w:val="28"/>
          <w:szCs w:val="28"/>
        </w:rPr>
      </w:pPr>
      <w:r w:rsidRPr="00B3056D">
        <w:rPr>
          <w:sz w:val="28"/>
          <w:szCs w:val="28"/>
        </w:rPr>
        <w:t>–</w:t>
      </w:r>
      <w:r w:rsidR="002841F8" w:rsidRPr="00B3056D">
        <w:rPr>
          <w:spacing w:val="-5"/>
          <w:sz w:val="28"/>
          <w:szCs w:val="28"/>
        </w:rPr>
        <w:t xml:space="preserve"> основные процессы (интеграционные, поликультурные, миграционные и </w:t>
      </w:r>
      <w:r w:rsidR="002841F8" w:rsidRPr="00B3056D">
        <w:rPr>
          <w:spacing w:val="-4"/>
          <w:sz w:val="28"/>
          <w:szCs w:val="28"/>
        </w:rPr>
        <w:t>иные) политического и экономического развития ведущих регионов мира;</w:t>
      </w:r>
    </w:p>
    <w:p w14:paraId="60BD4B79" w14:textId="77777777" w:rsidR="002841F8" w:rsidRPr="00B3056D" w:rsidRDefault="004A3382" w:rsidP="002841F8">
      <w:pPr>
        <w:widowControl w:val="0"/>
        <w:shd w:val="clear" w:color="auto" w:fill="FFFFFF"/>
        <w:tabs>
          <w:tab w:val="left" w:pos="749"/>
        </w:tabs>
        <w:autoSpaceDE w:val="0"/>
        <w:autoSpaceDN w:val="0"/>
        <w:adjustRightInd w:val="0"/>
        <w:jc w:val="both"/>
        <w:rPr>
          <w:sz w:val="28"/>
          <w:szCs w:val="28"/>
        </w:rPr>
      </w:pPr>
      <w:r w:rsidRPr="00B3056D">
        <w:rPr>
          <w:sz w:val="28"/>
          <w:szCs w:val="28"/>
        </w:rPr>
        <w:t>–</w:t>
      </w:r>
      <w:r w:rsidR="002841F8" w:rsidRPr="00B3056D">
        <w:rPr>
          <w:spacing w:val="-4"/>
          <w:sz w:val="28"/>
          <w:szCs w:val="28"/>
        </w:rPr>
        <w:t xml:space="preserve"> назначение ООН, НАТО, ЕС и др. организаций и их деятельности;</w:t>
      </w:r>
    </w:p>
    <w:p w14:paraId="59055253" w14:textId="77777777" w:rsidR="002841F8" w:rsidRPr="00B3056D" w:rsidRDefault="004A3382" w:rsidP="002841F8">
      <w:pPr>
        <w:widowControl w:val="0"/>
        <w:shd w:val="clear" w:color="auto" w:fill="FFFFFF"/>
        <w:tabs>
          <w:tab w:val="left" w:pos="845"/>
        </w:tabs>
        <w:autoSpaceDE w:val="0"/>
        <w:autoSpaceDN w:val="0"/>
        <w:adjustRightInd w:val="0"/>
        <w:jc w:val="both"/>
        <w:rPr>
          <w:sz w:val="28"/>
          <w:szCs w:val="28"/>
        </w:rPr>
      </w:pPr>
      <w:r w:rsidRPr="00B3056D">
        <w:rPr>
          <w:sz w:val="28"/>
          <w:szCs w:val="28"/>
        </w:rPr>
        <w:t>–</w:t>
      </w:r>
      <w:r w:rsidR="002841F8" w:rsidRPr="00B3056D">
        <w:rPr>
          <w:spacing w:val="-2"/>
          <w:sz w:val="28"/>
          <w:szCs w:val="28"/>
        </w:rPr>
        <w:t xml:space="preserve"> о  роли   науки,   культуры   и  религии   в   сохранении   и  укреплении </w:t>
      </w:r>
      <w:r w:rsidR="002841F8" w:rsidRPr="00B3056D">
        <w:rPr>
          <w:spacing w:val="-4"/>
          <w:sz w:val="28"/>
          <w:szCs w:val="28"/>
        </w:rPr>
        <w:t>национальных и государственных традиций;</w:t>
      </w:r>
    </w:p>
    <w:p w14:paraId="3C340D2C" w14:textId="77777777" w:rsidR="00C13DE7" w:rsidRPr="00B3056D" w:rsidRDefault="004A3382" w:rsidP="00C13DE7">
      <w:pPr>
        <w:widowControl w:val="0"/>
        <w:shd w:val="clear" w:color="auto" w:fill="FFFFFF"/>
        <w:tabs>
          <w:tab w:val="left" w:pos="845"/>
        </w:tabs>
        <w:autoSpaceDE w:val="0"/>
        <w:autoSpaceDN w:val="0"/>
        <w:adjustRightInd w:val="0"/>
        <w:spacing w:before="10"/>
        <w:jc w:val="both"/>
        <w:rPr>
          <w:sz w:val="28"/>
          <w:szCs w:val="28"/>
        </w:rPr>
      </w:pPr>
      <w:r w:rsidRPr="00B3056D">
        <w:rPr>
          <w:sz w:val="28"/>
          <w:szCs w:val="28"/>
        </w:rPr>
        <w:t>–</w:t>
      </w:r>
      <w:r w:rsidR="002841F8" w:rsidRPr="00B3056D">
        <w:rPr>
          <w:spacing w:val="4"/>
          <w:sz w:val="28"/>
          <w:szCs w:val="28"/>
        </w:rPr>
        <w:t xml:space="preserve"> содержание и назначение важнейших правовых и законодательных </w:t>
      </w:r>
      <w:r w:rsidR="002841F8" w:rsidRPr="00B3056D">
        <w:rPr>
          <w:spacing w:val="-4"/>
          <w:sz w:val="28"/>
          <w:szCs w:val="28"/>
        </w:rPr>
        <w:t>актов мирового и регионального значения.</w:t>
      </w:r>
    </w:p>
    <w:p w14:paraId="33EA34B7" w14:textId="77777777" w:rsidR="004D1DF4" w:rsidRPr="00B3056D" w:rsidRDefault="00C13DE7" w:rsidP="00C13DE7">
      <w:pPr>
        <w:widowControl w:val="0"/>
        <w:shd w:val="clear" w:color="auto" w:fill="FFFFFF"/>
        <w:tabs>
          <w:tab w:val="left" w:pos="845"/>
        </w:tabs>
        <w:autoSpaceDE w:val="0"/>
        <w:autoSpaceDN w:val="0"/>
        <w:adjustRightInd w:val="0"/>
        <w:spacing w:before="10"/>
        <w:ind w:firstLine="720"/>
        <w:jc w:val="both"/>
        <w:rPr>
          <w:sz w:val="28"/>
          <w:szCs w:val="28"/>
        </w:rPr>
      </w:pPr>
      <w:r w:rsidRPr="00B3056D">
        <w:rPr>
          <w:sz w:val="28"/>
          <w:szCs w:val="28"/>
        </w:rPr>
        <w:t>Знание истории своего народа и всемирной истории формирует граждански</w:t>
      </w:r>
      <w:r w:rsidR="004A3382" w:rsidRPr="00B3056D">
        <w:rPr>
          <w:sz w:val="28"/>
          <w:szCs w:val="28"/>
        </w:rPr>
        <w:t>е качества –</w:t>
      </w:r>
      <w:r w:rsidRPr="00B3056D">
        <w:rPr>
          <w:sz w:val="28"/>
          <w:szCs w:val="28"/>
        </w:rPr>
        <w:t xml:space="preserve"> патриотизм и интернационализм</w:t>
      </w:r>
    </w:p>
    <w:p w14:paraId="3AF52141" w14:textId="77777777" w:rsidR="006119E0" w:rsidRPr="00B3056D" w:rsidRDefault="006119E0" w:rsidP="002E3BB4">
      <w:pPr>
        <w:ind w:left="1620"/>
        <w:jc w:val="both"/>
        <w:rPr>
          <w:rFonts w:eastAsia="Times New Roman"/>
          <w:sz w:val="28"/>
          <w:szCs w:val="28"/>
        </w:rPr>
      </w:pPr>
    </w:p>
    <w:p w14:paraId="2E77447D" w14:textId="77777777" w:rsidR="00A31FAD" w:rsidRPr="00B3056D" w:rsidRDefault="00AA303D" w:rsidP="00A31FAD">
      <w:pPr>
        <w:ind w:left="709"/>
        <w:jc w:val="center"/>
        <w:rPr>
          <w:i/>
          <w:sz w:val="28"/>
          <w:szCs w:val="28"/>
        </w:rPr>
      </w:pPr>
      <w:r w:rsidRPr="00B3056D">
        <w:rPr>
          <w:b/>
          <w:i/>
          <w:sz w:val="28"/>
          <w:szCs w:val="28"/>
        </w:rPr>
        <w:t>Вопросы и задания</w:t>
      </w:r>
      <w:r w:rsidR="00A31FAD" w:rsidRPr="00B3056D">
        <w:rPr>
          <w:i/>
          <w:sz w:val="28"/>
          <w:szCs w:val="28"/>
        </w:rPr>
        <w:t>:</w:t>
      </w:r>
    </w:p>
    <w:p w14:paraId="308B36AB" w14:textId="77777777" w:rsidR="00A31FAD" w:rsidRPr="00B3056D" w:rsidRDefault="00A31FAD" w:rsidP="00A31FAD">
      <w:pPr>
        <w:shd w:val="clear" w:color="auto" w:fill="FFFFFF"/>
        <w:jc w:val="both"/>
        <w:rPr>
          <w:b/>
          <w:i/>
          <w:sz w:val="28"/>
          <w:szCs w:val="28"/>
        </w:rPr>
      </w:pPr>
      <w:r w:rsidRPr="00B3056D">
        <w:rPr>
          <w:b/>
          <w:i/>
          <w:sz w:val="28"/>
          <w:szCs w:val="28"/>
        </w:rPr>
        <w:t>Задание 1.</w:t>
      </w:r>
    </w:p>
    <w:p w14:paraId="67BD0DFE" w14:textId="77777777" w:rsidR="00B30A24" w:rsidRPr="00B3056D" w:rsidRDefault="00B30A24" w:rsidP="00A31FAD">
      <w:pPr>
        <w:shd w:val="clear" w:color="auto" w:fill="FFFFFF"/>
        <w:jc w:val="both"/>
        <w:rPr>
          <w:sz w:val="28"/>
          <w:szCs w:val="28"/>
        </w:rPr>
      </w:pPr>
      <w:r w:rsidRPr="00B3056D">
        <w:rPr>
          <w:sz w:val="28"/>
          <w:szCs w:val="28"/>
        </w:rPr>
        <w:t>Изучите тему.</w:t>
      </w:r>
    </w:p>
    <w:p w14:paraId="5ACEBB3D" w14:textId="77777777" w:rsidR="00B30A24" w:rsidRPr="00B3056D" w:rsidRDefault="00B30A24" w:rsidP="00B30A24">
      <w:pPr>
        <w:shd w:val="clear" w:color="auto" w:fill="FFFFFF"/>
        <w:jc w:val="both"/>
        <w:rPr>
          <w:b/>
          <w:i/>
          <w:sz w:val="28"/>
          <w:szCs w:val="28"/>
        </w:rPr>
      </w:pPr>
      <w:r w:rsidRPr="00B3056D">
        <w:rPr>
          <w:b/>
          <w:i/>
          <w:sz w:val="28"/>
          <w:szCs w:val="28"/>
        </w:rPr>
        <w:t>Задание 2.</w:t>
      </w:r>
    </w:p>
    <w:p w14:paraId="47F1F790" w14:textId="77777777" w:rsidR="00A31FAD" w:rsidRPr="00B3056D" w:rsidRDefault="00A31FAD" w:rsidP="00A31FAD">
      <w:pPr>
        <w:shd w:val="clear" w:color="auto" w:fill="FFFFFF"/>
        <w:jc w:val="both"/>
        <w:rPr>
          <w:b/>
          <w:i/>
          <w:sz w:val="28"/>
          <w:szCs w:val="28"/>
        </w:rPr>
      </w:pPr>
      <w:r w:rsidRPr="00B3056D">
        <w:rPr>
          <w:b/>
          <w:i/>
          <w:sz w:val="28"/>
          <w:szCs w:val="28"/>
        </w:rPr>
        <w:t>Ответьте на вопросы:</w:t>
      </w:r>
    </w:p>
    <w:p w14:paraId="28B33870" w14:textId="77777777" w:rsidR="00A31FAD" w:rsidRPr="00B3056D" w:rsidRDefault="00A31FAD" w:rsidP="00A31FAD">
      <w:pPr>
        <w:jc w:val="both"/>
        <w:rPr>
          <w:sz w:val="28"/>
          <w:szCs w:val="28"/>
        </w:rPr>
      </w:pPr>
      <w:r w:rsidRPr="00B3056D">
        <w:rPr>
          <w:sz w:val="28"/>
          <w:szCs w:val="28"/>
        </w:rPr>
        <w:t>1. Дайте определение истории как науки.</w:t>
      </w:r>
    </w:p>
    <w:p w14:paraId="7E88F474" w14:textId="77777777" w:rsidR="00A31FAD" w:rsidRPr="00B3056D" w:rsidRDefault="00A31FAD" w:rsidP="00A31FAD">
      <w:pPr>
        <w:jc w:val="both"/>
        <w:rPr>
          <w:sz w:val="28"/>
          <w:szCs w:val="28"/>
        </w:rPr>
      </w:pPr>
      <w:r w:rsidRPr="00B3056D">
        <w:rPr>
          <w:sz w:val="28"/>
          <w:szCs w:val="28"/>
        </w:rPr>
        <w:t>2. На каких принципах основывается история?</w:t>
      </w:r>
    </w:p>
    <w:p w14:paraId="67170930" w14:textId="77777777" w:rsidR="00A31FAD" w:rsidRPr="00B3056D" w:rsidRDefault="00A31FAD" w:rsidP="00A31FAD">
      <w:pPr>
        <w:jc w:val="both"/>
        <w:rPr>
          <w:sz w:val="28"/>
          <w:szCs w:val="28"/>
        </w:rPr>
      </w:pPr>
      <w:r w:rsidRPr="00B3056D">
        <w:rPr>
          <w:sz w:val="28"/>
          <w:szCs w:val="28"/>
        </w:rPr>
        <w:t xml:space="preserve">3. Перечислите функции и методы истории. </w:t>
      </w:r>
    </w:p>
    <w:p w14:paraId="79C86ACC" w14:textId="77777777" w:rsidR="00A31FAD" w:rsidRPr="00B3056D" w:rsidRDefault="00A31FAD" w:rsidP="00A31FAD">
      <w:pPr>
        <w:jc w:val="both"/>
        <w:rPr>
          <w:sz w:val="28"/>
          <w:szCs w:val="28"/>
        </w:rPr>
      </w:pPr>
      <w:r w:rsidRPr="00B3056D">
        <w:rPr>
          <w:sz w:val="28"/>
          <w:szCs w:val="28"/>
        </w:rPr>
        <w:t>4. Расскажите о периодизации мировой истории</w:t>
      </w:r>
    </w:p>
    <w:p w14:paraId="18B617B0" w14:textId="77777777" w:rsidR="00A31FAD" w:rsidRPr="00B3056D" w:rsidRDefault="00A31FAD" w:rsidP="00A31FAD">
      <w:pPr>
        <w:jc w:val="both"/>
        <w:rPr>
          <w:sz w:val="28"/>
          <w:szCs w:val="28"/>
        </w:rPr>
      </w:pPr>
      <w:r w:rsidRPr="00B3056D">
        <w:rPr>
          <w:sz w:val="28"/>
          <w:szCs w:val="28"/>
        </w:rPr>
        <w:t>5. Как развивалась  историческая наука в России</w:t>
      </w:r>
    </w:p>
    <w:p w14:paraId="1CB76CEB" w14:textId="77777777" w:rsidR="00A31FAD" w:rsidRPr="00B3056D" w:rsidRDefault="00A31FAD" w:rsidP="00A31FAD">
      <w:pPr>
        <w:jc w:val="both"/>
        <w:rPr>
          <w:sz w:val="28"/>
          <w:szCs w:val="28"/>
        </w:rPr>
      </w:pPr>
      <w:r w:rsidRPr="00B3056D">
        <w:rPr>
          <w:sz w:val="28"/>
          <w:szCs w:val="28"/>
        </w:rPr>
        <w:t xml:space="preserve">6. Для чего  нужно изучать историю будущему специалисту СПО? </w:t>
      </w:r>
    </w:p>
    <w:p w14:paraId="43DA2CC4" w14:textId="77777777" w:rsidR="00AA303D" w:rsidRPr="00B3056D" w:rsidRDefault="00AA303D" w:rsidP="002841F8">
      <w:pPr>
        <w:pStyle w:val="21"/>
        <w:spacing w:line="240" w:lineRule="auto"/>
        <w:ind w:firstLine="0"/>
        <w:jc w:val="center"/>
        <w:rPr>
          <w:szCs w:val="28"/>
        </w:rPr>
      </w:pPr>
    </w:p>
    <w:p w14:paraId="23F43A4A" w14:textId="77777777" w:rsidR="00AA303D" w:rsidRPr="00B3056D" w:rsidRDefault="00AA303D" w:rsidP="002841F8">
      <w:pPr>
        <w:pStyle w:val="21"/>
        <w:spacing w:line="240" w:lineRule="auto"/>
        <w:ind w:firstLine="0"/>
        <w:jc w:val="center"/>
        <w:rPr>
          <w:szCs w:val="28"/>
        </w:rPr>
      </w:pPr>
    </w:p>
    <w:p w14:paraId="6B6CEF9D" w14:textId="77777777" w:rsidR="00AA303D" w:rsidRPr="00B3056D" w:rsidRDefault="00AA303D" w:rsidP="002841F8">
      <w:pPr>
        <w:pStyle w:val="21"/>
        <w:spacing w:line="240" w:lineRule="auto"/>
        <w:ind w:firstLine="0"/>
        <w:jc w:val="center"/>
        <w:rPr>
          <w:szCs w:val="28"/>
        </w:rPr>
      </w:pPr>
    </w:p>
    <w:p w14:paraId="4D3145DB" w14:textId="77777777" w:rsidR="002841F8" w:rsidRPr="00B3056D" w:rsidRDefault="002841F8" w:rsidP="002841F8">
      <w:pPr>
        <w:pStyle w:val="21"/>
        <w:spacing w:line="240" w:lineRule="auto"/>
        <w:ind w:firstLine="0"/>
        <w:jc w:val="center"/>
        <w:rPr>
          <w:b w:val="0"/>
          <w:szCs w:val="28"/>
        </w:rPr>
      </w:pPr>
      <w:r w:rsidRPr="00B3056D">
        <w:rPr>
          <w:szCs w:val="28"/>
        </w:rPr>
        <w:t>ТЕМА 1.</w:t>
      </w:r>
      <w:r w:rsidR="00C13DE7" w:rsidRPr="00B3056D">
        <w:rPr>
          <w:szCs w:val="28"/>
        </w:rPr>
        <w:t>2</w:t>
      </w:r>
      <w:r w:rsidRPr="00B3056D">
        <w:rPr>
          <w:b w:val="0"/>
          <w:szCs w:val="28"/>
        </w:rPr>
        <w:t>.</w:t>
      </w:r>
    </w:p>
    <w:p w14:paraId="7651CB15" w14:textId="77777777" w:rsidR="00CF4C7E" w:rsidRPr="00B3056D" w:rsidRDefault="00CF4C7E" w:rsidP="002841F8">
      <w:pPr>
        <w:pStyle w:val="21"/>
        <w:spacing w:line="240" w:lineRule="auto"/>
        <w:ind w:firstLine="0"/>
        <w:jc w:val="center"/>
        <w:rPr>
          <w:b w:val="0"/>
          <w:szCs w:val="28"/>
        </w:rPr>
      </w:pPr>
    </w:p>
    <w:p w14:paraId="3AE8CD61" w14:textId="77777777" w:rsidR="002D67C6" w:rsidRPr="00B3056D" w:rsidRDefault="002D67C6" w:rsidP="002D67C6">
      <w:pPr>
        <w:pStyle w:val="21"/>
        <w:spacing w:line="240" w:lineRule="auto"/>
        <w:ind w:firstLine="0"/>
        <w:jc w:val="center"/>
        <w:rPr>
          <w:rFonts w:eastAsia="Times New Roman"/>
          <w:szCs w:val="28"/>
        </w:rPr>
      </w:pPr>
      <w:r w:rsidRPr="00B3056D">
        <w:rPr>
          <w:rFonts w:eastAsia="Times New Roman"/>
          <w:szCs w:val="28"/>
        </w:rPr>
        <w:t xml:space="preserve">Внутренняя политика государственной власти в СССР </w:t>
      </w:r>
    </w:p>
    <w:p w14:paraId="101BD9AF" w14:textId="77777777" w:rsidR="002841F8" w:rsidRPr="00B3056D" w:rsidRDefault="002D67C6" w:rsidP="002D67C6">
      <w:pPr>
        <w:pStyle w:val="21"/>
        <w:spacing w:line="240" w:lineRule="auto"/>
        <w:ind w:firstLine="0"/>
        <w:jc w:val="center"/>
        <w:rPr>
          <w:rFonts w:eastAsia="Times New Roman"/>
          <w:szCs w:val="28"/>
        </w:rPr>
      </w:pPr>
      <w:r w:rsidRPr="00B3056D">
        <w:rPr>
          <w:rFonts w:eastAsia="Times New Roman"/>
          <w:szCs w:val="28"/>
        </w:rPr>
        <w:t>к началу 1980-х гг.</w:t>
      </w:r>
    </w:p>
    <w:p w14:paraId="177AC114" w14:textId="77777777" w:rsidR="00CF4C7E" w:rsidRPr="00B3056D" w:rsidRDefault="00CF4C7E" w:rsidP="002D67C6">
      <w:pPr>
        <w:pStyle w:val="21"/>
        <w:spacing w:line="240" w:lineRule="auto"/>
        <w:ind w:firstLine="0"/>
        <w:jc w:val="center"/>
        <w:rPr>
          <w:szCs w:val="28"/>
        </w:rPr>
      </w:pPr>
    </w:p>
    <w:p w14:paraId="5B4DE013" w14:textId="77777777" w:rsidR="002841F8" w:rsidRPr="00B3056D" w:rsidRDefault="002841F8" w:rsidP="002841F8">
      <w:pPr>
        <w:pStyle w:val="21"/>
        <w:spacing w:line="240" w:lineRule="auto"/>
        <w:ind w:firstLine="709"/>
        <w:jc w:val="center"/>
        <w:rPr>
          <w:szCs w:val="28"/>
        </w:rPr>
      </w:pPr>
      <w:r w:rsidRPr="00B3056D">
        <w:rPr>
          <w:szCs w:val="28"/>
        </w:rPr>
        <w:t>План:</w:t>
      </w:r>
    </w:p>
    <w:p w14:paraId="559A2180" w14:textId="77777777" w:rsidR="002841F8" w:rsidRPr="00B3056D" w:rsidRDefault="002841F8" w:rsidP="002841F8">
      <w:pPr>
        <w:pStyle w:val="21"/>
        <w:spacing w:line="240" w:lineRule="auto"/>
        <w:ind w:firstLine="709"/>
        <w:jc w:val="center"/>
        <w:rPr>
          <w:szCs w:val="28"/>
          <w:u w:val="single"/>
        </w:rPr>
      </w:pPr>
    </w:p>
    <w:p w14:paraId="15041B39" w14:textId="77777777" w:rsidR="002D67C6" w:rsidRPr="00B3056D" w:rsidRDefault="00C13DE7" w:rsidP="002D67C6">
      <w:pPr>
        <w:ind w:left="1620"/>
        <w:jc w:val="both"/>
        <w:rPr>
          <w:rFonts w:eastAsia="Times New Roman"/>
          <w:sz w:val="28"/>
          <w:szCs w:val="28"/>
        </w:rPr>
      </w:pPr>
      <w:r w:rsidRPr="00B3056D">
        <w:rPr>
          <w:sz w:val="28"/>
          <w:szCs w:val="28"/>
        </w:rPr>
        <w:t>1</w:t>
      </w:r>
      <w:r w:rsidR="002841F8" w:rsidRPr="00B3056D">
        <w:rPr>
          <w:sz w:val="28"/>
          <w:szCs w:val="28"/>
        </w:rPr>
        <w:t xml:space="preserve">. </w:t>
      </w:r>
      <w:r w:rsidR="002841F8" w:rsidRPr="00B3056D">
        <w:rPr>
          <w:rFonts w:eastAsia="Times New Roman"/>
          <w:sz w:val="28"/>
          <w:szCs w:val="28"/>
        </w:rPr>
        <w:t xml:space="preserve">Внутренняя политика государственной власти в СССР к началу 1980-х гг. </w:t>
      </w:r>
    </w:p>
    <w:p w14:paraId="59950683" w14:textId="77777777" w:rsidR="002D67C6" w:rsidRPr="00B3056D" w:rsidRDefault="00C13DE7" w:rsidP="002D67C6">
      <w:pPr>
        <w:ind w:left="1620"/>
        <w:jc w:val="both"/>
        <w:rPr>
          <w:rFonts w:eastAsia="Times New Roman"/>
          <w:sz w:val="28"/>
          <w:szCs w:val="28"/>
        </w:rPr>
      </w:pPr>
      <w:r w:rsidRPr="00B3056D">
        <w:rPr>
          <w:spacing w:val="-1"/>
          <w:sz w:val="28"/>
          <w:szCs w:val="28"/>
        </w:rPr>
        <w:t>2.</w:t>
      </w:r>
      <w:r w:rsidR="004A3382" w:rsidRPr="00B3056D">
        <w:rPr>
          <w:spacing w:val="-1"/>
          <w:sz w:val="28"/>
          <w:szCs w:val="28"/>
        </w:rPr>
        <w:t xml:space="preserve"> </w:t>
      </w:r>
      <w:r w:rsidR="002D67C6" w:rsidRPr="00B3056D">
        <w:rPr>
          <w:bCs/>
          <w:sz w:val="28"/>
          <w:szCs w:val="28"/>
        </w:rPr>
        <w:t>Особенности национальной и социально-экономической политики.</w:t>
      </w:r>
    </w:p>
    <w:p w14:paraId="4527C142" w14:textId="77777777" w:rsidR="008C0A19" w:rsidRPr="00B3056D" w:rsidRDefault="002E3BB4" w:rsidP="008231C5">
      <w:pPr>
        <w:shd w:val="clear" w:color="auto" w:fill="FFFFFF"/>
        <w:tabs>
          <w:tab w:val="left" w:pos="993"/>
        </w:tabs>
        <w:jc w:val="both"/>
        <w:rPr>
          <w:sz w:val="28"/>
          <w:szCs w:val="28"/>
        </w:rPr>
      </w:pPr>
      <w:r w:rsidRPr="00B3056D">
        <w:rPr>
          <w:sz w:val="28"/>
          <w:szCs w:val="28"/>
        </w:rPr>
        <w:t xml:space="preserve">                   </w:t>
      </w:r>
    </w:p>
    <w:p w14:paraId="212DC982" w14:textId="77777777" w:rsidR="006310BB" w:rsidRPr="00B3056D" w:rsidRDefault="00C13DE7" w:rsidP="006310BB">
      <w:pPr>
        <w:ind w:firstLine="709"/>
        <w:jc w:val="center"/>
        <w:rPr>
          <w:rFonts w:eastAsia="Times New Roman"/>
          <w:b/>
          <w:sz w:val="28"/>
          <w:szCs w:val="28"/>
        </w:rPr>
      </w:pPr>
      <w:r w:rsidRPr="00B3056D">
        <w:rPr>
          <w:b/>
          <w:sz w:val="28"/>
          <w:szCs w:val="28"/>
        </w:rPr>
        <w:t>1</w:t>
      </w:r>
      <w:r w:rsidR="008231C5" w:rsidRPr="00B3056D">
        <w:rPr>
          <w:b/>
          <w:sz w:val="28"/>
          <w:szCs w:val="28"/>
        </w:rPr>
        <w:t>.</w:t>
      </w:r>
      <w:r w:rsidR="00BF3A59" w:rsidRPr="00B3056D">
        <w:rPr>
          <w:b/>
          <w:sz w:val="28"/>
          <w:szCs w:val="28"/>
        </w:rPr>
        <w:t xml:space="preserve"> </w:t>
      </w:r>
      <w:r w:rsidR="006310BB" w:rsidRPr="00B3056D">
        <w:rPr>
          <w:rFonts w:eastAsia="Times New Roman"/>
          <w:b/>
          <w:sz w:val="28"/>
          <w:szCs w:val="28"/>
        </w:rPr>
        <w:t>Внутренняя политика государственной власт</w:t>
      </w:r>
      <w:r w:rsidR="004A3382" w:rsidRPr="00B3056D">
        <w:rPr>
          <w:rFonts w:eastAsia="Times New Roman"/>
          <w:b/>
          <w:sz w:val="28"/>
          <w:szCs w:val="28"/>
        </w:rPr>
        <w:t xml:space="preserve">и в СССР </w:t>
      </w:r>
      <w:r w:rsidR="00B30A24" w:rsidRPr="00B3056D">
        <w:rPr>
          <w:rFonts w:eastAsia="Times New Roman"/>
          <w:b/>
          <w:sz w:val="28"/>
          <w:szCs w:val="28"/>
        </w:rPr>
        <w:t>к началу 1980-х годов</w:t>
      </w:r>
    </w:p>
    <w:p w14:paraId="74985378" w14:textId="77777777" w:rsidR="006310BB" w:rsidRPr="00B3056D" w:rsidRDefault="006310BB" w:rsidP="006310BB">
      <w:pPr>
        <w:ind w:firstLine="709"/>
        <w:jc w:val="center"/>
        <w:rPr>
          <w:rFonts w:eastAsia="Times New Roman"/>
          <w:b/>
          <w:sz w:val="28"/>
          <w:szCs w:val="28"/>
        </w:rPr>
      </w:pPr>
    </w:p>
    <w:p w14:paraId="12C71B3B" w14:textId="77777777" w:rsidR="002E3BB4" w:rsidRPr="00B3056D" w:rsidRDefault="008231C5" w:rsidP="002E3BB4">
      <w:pPr>
        <w:ind w:firstLine="709"/>
        <w:jc w:val="both"/>
        <w:rPr>
          <w:sz w:val="28"/>
          <w:szCs w:val="28"/>
        </w:rPr>
      </w:pPr>
      <w:r w:rsidRPr="00B3056D">
        <w:rPr>
          <w:sz w:val="28"/>
          <w:szCs w:val="28"/>
        </w:rPr>
        <w:t>Экономика играет огромную роль в жизни общества. Во-пер</w:t>
      </w:r>
      <w:r w:rsidRPr="00B3056D">
        <w:rPr>
          <w:sz w:val="28"/>
          <w:szCs w:val="28"/>
        </w:rPr>
        <w:softHyphen/>
        <w:t>вых, потому, что она обеспечивает людей материальны</w:t>
      </w:r>
      <w:r w:rsidR="008D1DFD" w:rsidRPr="00B3056D">
        <w:rPr>
          <w:sz w:val="28"/>
          <w:szCs w:val="28"/>
        </w:rPr>
        <w:t>ми усло</w:t>
      </w:r>
      <w:r w:rsidR="008D1DFD" w:rsidRPr="00B3056D">
        <w:rPr>
          <w:sz w:val="28"/>
          <w:szCs w:val="28"/>
        </w:rPr>
        <w:softHyphen/>
        <w:t>виями их существования –</w:t>
      </w:r>
      <w:r w:rsidRPr="00B3056D">
        <w:rPr>
          <w:sz w:val="28"/>
          <w:szCs w:val="28"/>
        </w:rPr>
        <w:t xml:space="preserve"> продуктами питания, одеждой, жи</w:t>
      </w:r>
      <w:r w:rsidRPr="00B3056D">
        <w:rPr>
          <w:sz w:val="28"/>
          <w:szCs w:val="28"/>
        </w:rPr>
        <w:softHyphen/>
        <w:t xml:space="preserve">льем и иными </w:t>
      </w:r>
    </w:p>
    <w:p w14:paraId="7B6C6AFD" w14:textId="77777777" w:rsidR="00B845C6" w:rsidRPr="00B3056D" w:rsidRDefault="00000000" w:rsidP="006310BB">
      <w:pPr>
        <w:ind w:firstLine="709"/>
        <w:jc w:val="both"/>
        <w:rPr>
          <w:sz w:val="28"/>
          <w:szCs w:val="28"/>
        </w:rPr>
      </w:pPr>
      <w:r>
        <w:rPr>
          <w:noProof/>
          <w:sz w:val="28"/>
          <w:szCs w:val="28"/>
        </w:rPr>
        <w:pict w14:anchorId="0D4CC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9" type="#_x0000_t75" style="position:absolute;left:0;text-align:left;margin-left:342pt;margin-top:43.2pt;width:126pt;height:180pt;z-index:-32" wrapcoords="-80 0 -80 21547 21600 21547 21600 0 -80 0">
            <v:imagedata r:id="rId8" o:title="52646182_brezhnev_22"/>
            <w10:wrap type="tight"/>
          </v:shape>
        </w:pict>
      </w:r>
      <w:r w:rsidR="006310BB" w:rsidRPr="00B3056D">
        <w:rPr>
          <w:sz w:val="28"/>
          <w:szCs w:val="28"/>
        </w:rPr>
        <w:t>Период от середины 60-х до середины 80-х гг.</w:t>
      </w:r>
      <w:r w:rsidR="008D1DFD" w:rsidRPr="00B3056D">
        <w:rPr>
          <w:sz w:val="28"/>
          <w:szCs w:val="28"/>
        </w:rPr>
        <w:t xml:space="preserve"> ХХ в.</w:t>
      </w:r>
      <w:r w:rsidR="006310BB" w:rsidRPr="00B3056D">
        <w:rPr>
          <w:sz w:val="28"/>
          <w:szCs w:val="28"/>
        </w:rPr>
        <w:t>, когда политическое</w:t>
      </w:r>
      <w:r w:rsidR="00ED2E15" w:rsidRPr="00B3056D">
        <w:rPr>
          <w:sz w:val="28"/>
          <w:szCs w:val="28"/>
        </w:rPr>
        <w:t xml:space="preserve"> руководство страны возглавил Леонид Ильич</w:t>
      </w:r>
      <w:r w:rsidR="006310BB" w:rsidRPr="00B3056D">
        <w:rPr>
          <w:sz w:val="28"/>
          <w:szCs w:val="28"/>
        </w:rPr>
        <w:t xml:space="preserve"> Брежнев, обычно именуют време</w:t>
      </w:r>
      <w:r w:rsidR="008D1DFD" w:rsidRPr="00B3056D">
        <w:rPr>
          <w:sz w:val="28"/>
          <w:szCs w:val="28"/>
        </w:rPr>
        <w:t>нем застоя –</w:t>
      </w:r>
      <w:r w:rsidR="006310BB" w:rsidRPr="00B3056D">
        <w:rPr>
          <w:sz w:val="28"/>
          <w:szCs w:val="28"/>
        </w:rPr>
        <w:t xml:space="preserve"> упущенных возможностей. </w:t>
      </w:r>
    </w:p>
    <w:p w14:paraId="095173D5" w14:textId="77777777" w:rsidR="00F26D56" w:rsidRPr="00B3056D" w:rsidRDefault="00F26D56" w:rsidP="006310BB">
      <w:pPr>
        <w:ind w:firstLine="709"/>
        <w:jc w:val="both"/>
        <w:rPr>
          <w:sz w:val="28"/>
          <w:szCs w:val="28"/>
        </w:rPr>
      </w:pPr>
    </w:p>
    <w:p w14:paraId="14D5790A" w14:textId="77777777" w:rsidR="006310BB" w:rsidRPr="00B3056D" w:rsidRDefault="006310BB" w:rsidP="006310BB">
      <w:pPr>
        <w:ind w:firstLine="709"/>
        <w:jc w:val="both"/>
        <w:rPr>
          <w:sz w:val="28"/>
          <w:szCs w:val="28"/>
        </w:rPr>
      </w:pPr>
      <w:r w:rsidRPr="00B3056D">
        <w:rPr>
          <w:sz w:val="28"/>
          <w:szCs w:val="28"/>
        </w:rPr>
        <w:t>Начавшееся достаточно смелыми реформами в области экономики, оно закончилось нарастанием негативных тенденций во всех сферах общественной жизни, застоем в экономике, кризисом общественно-политической системы.</w:t>
      </w:r>
      <w:r w:rsidR="001509FF" w:rsidRPr="00B3056D">
        <w:rPr>
          <w:sz w:val="28"/>
          <w:szCs w:val="28"/>
        </w:rPr>
        <w:t xml:space="preserve"> </w:t>
      </w:r>
    </w:p>
    <w:p w14:paraId="5C91331F" w14:textId="77777777" w:rsidR="00F26D56" w:rsidRPr="00B3056D" w:rsidRDefault="00F26D56" w:rsidP="006310BB">
      <w:pPr>
        <w:ind w:firstLine="709"/>
        <w:jc w:val="both"/>
        <w:rPr>
          <w:sz w:val="28"/>
          <w:szCs w:val="28"/>
        </w:rPr>
      </w:pPr>
    </w:p>
    <w:p w14:paraId="496318D5" w14:textId="77777777" w:rsidR="006310BB" w:rsidRPr="00B3056D" w:rsidRDefault="00000000" w:rsidP="006310BB">
      <w:pPr>
        <w:ind w:firstLine="709"/>
        <w:jc w:val="both"/>
        <w:rPr>
          <w:sz w:val="28"/>
          <w:szCs w:val="28"/>
        </w:rPr>
      </w:pPr>
      <w:r>
        <w:rPr>
          <w:noProof/>
          <w:sz w:val="28"/>
          <w:szCs w:val="28"/>
        </w:rPr>
        <w:pict w14:anchorId="549456DE">
          <v:shape id="_x0000_s1389" type="#_x0000_t75" style="position:absolute;left:0;text-align:left;margin-left:0;margin-top:80.25pt;width:130.2pt;height:176.85pt;z-index:-51" stroked="t">
            <v:imagedata r:id="rId9" o:title="33718856_Kosygin_ANbig"/>
            <w10:wrap type="square"/>
          </v:shape>
        </w:pict>
      </w:r>
      <w:r>
        <w:rPr>
          <w:noProof/>
          <w:sz w:val="28"/>
          <w:szCs w:val="28"/>
        </w:rPr>
        <w:pict w14:anchorId="59D55BE3">
          <v:shapetype id="_x0000_t202" coordsize="21600,21600" o:spt="202" path="m,l,21600r21600,l21600,xe">
            <v:stroke joinstyle="miter"/>
            <v:path gradientshapeok="t" o:connecttype="rect"/>
          </v:shapetype>
          <v:shape id="_x0000_s1392" type="#_x0000_t202" style="position:absolute;left:0;text-align:left;margin-left:342pt;margin-top:71.25pt;width:135pt;height:27pt;z-index:-50" wrapcoords="-120 0 -120 21000 21600 21000 21600 0 -120 0" stroked="f">
            <v:textbox style="mso-next-textbox:#_x0000_s1392">
              <w:txbxContent>
                <w:p w14:paraId="660D697F" w14:textId="77777777" w:rsidR="008D4957" w:rsidRDefault="008D4957" w:rsidP="003921A8">
                  <w:pPr>
                    <w:jc w:val="center"/>
                    <w:rPr>
                      <w:b/>
                      <w:sz w:val="28"/>
                      <w:szCs w:val="28"/>
                    </w:rPr>
                  </w:pPr>
                  <w:r w:rsidRPr="00800D76">
                    <w:rPr>
                      <w:b/>
                      <w:sz w:val="28"/>
                      <w:szCs w:val="28"/>
                    </w:rPr>
                    <w:t>Л.И. Брежнев</w:t>
                  </w:r>
                </w:p>
                <w:p w14:paraId="2B951F67" w14:textId="77777777" w:rsidR="008D4957" w:rsidRPr="00800D76" w:rsidRDefault="008D4957" w:rsidP="008F6DC6">
                  <w:pPr>
                    <w:rPr>
                      <w:b/>
                      <w:sz w:val="28"/>
                      <w:szCs w:val="28"/>
                    </w:rPr>
                  </w:pPr>
                </w:p>
              </w:txbxContent>
            </v:textbox>
            <w10:wrap type="tight"/>
          </v:shape>
        </w:pict>
      </w:r>
      <w:r w:rsidR="006310BB" w:rsidRPr="00B3056D">
        <w:rPr>
          <w:sz w:val="28"/>
          <w:szCs w:val="28"/>
        </w:rPr>
        <w:t>На октябрьском (1964) Пленуме ЦК КПСС</w:t>
      </w:r>
      <w:r w:rsidR="00F26D56" w:rsidRPr="00B3056D">
        <w:rPr>
          <w:sz w:val="28"/>
          <w:szCs w:val="28"/>
        </w:rPr>
        <w:t xml:space="preserve"> после резкой критики политики Н.С. Хрущева и освобождении его со всех занимаемых постов в партийном и государственном аппарате</w:t>
      </w:r>
      <w:r w:rsidR="006310BB" w:rsidRPr="00B3056D">
        <w:rPr>
          <w:sz w:val="28"/>
          <w:szCs w:val="28"/>
        </w:rPr>
        <w:t xml:space="preserve"> произошла смена руководства партии и страны.</w:t>
      </w:r>
    </w:p>
    <w:p w14:paraId="79BC84C8" w14:textId="77777777" w:rsidR="001501DB" w:rsidRPr="00B3056D" w:rsidRDefault="00B845C6" w:rsidP="001501DB">
      <w:pPr>
        <w:ind w:firstLine="709"/>
        <w:rPr>
          <w:sz w:val="28"/>
          <w:szCs w:val="28"/>
        </w:rPr>
      </w:pPr>
      <w:r w:rsidRPr="00B3056D">
        <w:rPr>
          <w:sz w:val="28"/>
          <w:szCs w:val="28"/>
        </w:rPr>
        <w:t xml:space="preserve"> </w:t>
      </w:r>
      <w:r w:rsidR="001501DB" w:rsidRPr="00B3056D">
        <w:rPr>
          <w:sz w:val="28"/>
          <w:szCs w:val="28"/>
        </w:rPr>
        <w:t xml:space="preserve">Первым секретарём ЦК </w:t>
      </w:r>
      <w:r w:rsidR="00F26D56" w:rsidRPr="00B3056D">
        <w:rPr>
          <w:sz w:val="28"/>
          <w:szCs w:val="28"/>
        </w:rPr>
        <w:t>КПСС был избран</w:t>
      </w:r>
      <w:r w:rsidR="001501DB" w:rsidRPr="00B3056D">
        <w:rPr>
          <w:sz w:val="28"/>
          <w:szCs w:val="28"/>
        </w:rPr>
        <w:t xml:space="preserve"> </w:t>
      </w:r>
      <w:r w:rsidR="008042A7" w:rsidRPr="00B3056D">
        <w:rPr>
          <w:sz w:val="28"/>
          <w:szCs w:val="28"/>
        </w:rPr>
        <w:t>Л</w:t>
      </w:r>
      <w:r w:rsidR="00ED2E15" w:rsidRPr="00B3056D">
        <w:rPr>
          <w:sz w:val="28"/>
          <w:szCs w:val="28"/>
        </w:rPr>
        <w:t>еонид Ильич Брежнев.</w:t>
      </w:r>
    </w:p>
    <w:p w14:paraId="503EF1F4" w14:textId="77777777" w:rsidR="00AA33C6" w:rsidRPr="00B3056D" w:rsidRDefault="00AA33C6" w:rsidP="001501DB">
      <w:pPr>
        <w:ind w:firstLine="709"/>
        <w:rPr>
          <w:sz w:val="28"/>
          <w:szCs w:val="28"/>
        </w:rPr>
      </w:pPr>
    </w:p>
    <w:p w14:paraId="19D4FCE1" w14:textId="77777777" w:rsidR="001501DB" w:rsidRPr="00B3056D" w:rsidRDefault="00753551" w:rsidP="001501DB">
      <w:pPr>
        <w:ind w:firstLine="709"/>
        <w:rPr>
          <w:sz w:val="28"/>
          <w:szCs w:val="28"/>
        </w:rPr>
      </w:pPr>
      <w:r w:rsidRPr="00B3056D">
        <w:rPr>
          <w:sz w:val="28"/>
          <w:szCs w:val="28"/>
        </w:rPr>
        <w:t>П</w:t>
      </w:r>
      <w:r w:rsidR="006310BB" w:rsidRPr="00B3056D">
        <w:rPr>
          <w:sz w:val="28"/>
          <w:szCs w:val="28"/>
        </w:rPr>
        <w:t xml:space="preserve">редседателем Совета Министров СССР </w:t>
      </w:r>
      <w:r w:rsidR="00F26D56" w:rsidRPr="00B3056D">
        <w:rPr>
          <w:sz w:val="28"/>
          <w:szCs w:val="28"/>
        </w:rPr>
        <w:t xml:space="preserve">был назначен </w:t>
      </w:r>
      <w:r w:rsidR="00ED2E15" w:rsidRPr="00B3056D">
        <w:rPr>
          <w:sz w:val="28"/>
          <w:szCs w:val="28"/>
        </w:rPr>
        <w:t xml:space="preserve">Алексей Николаевич </w:t>
      </w:r>
      <w:r w:rsidR="001501DB" w:rsidRPr="00B3056D">
        <w:rPr>
          <w:sz w:val="28"/>
          <w:szCs w:val="28"/>
        </w:rPr>
        <w:t> </w:t>
      </w:r>
      <w:r w:rsidR="00BC36D4" w:rsidRPr="00B3056D">
        <w:rPr>
          <w:sz w:val="28"/>
          <w:szCs w:val="28"/>
        </w:rPr>
        <w:t>Косыгин.</w:t>
      </w:r>
      <w:r w:rsidR="006310BB" w:rsidRPr="00B3056D">
        <w:rPr>
          <w:sz w:val="28"/>
          <w:szCs w:val="28"/>
        </w:rPr>
        <w:t xml:space="preserve"> </w:t>
      </w:r>
    </w:p>
    <w:p w14:paraId="1AF5F20C" w14:textId="77777777" w:rsidR="001501DB" w:rsidRPr="00B3056D" w:rsidRDefault="001501DB" w:rsidP="001501DB">
      <w:pPr>
        <w:ind w:firstLine="709"/>
        <w:rPr>
          <w:sz w:val="28"/>
          <w:szCs w:val="28"/>
        </w:rPr>
      </w:pPr>
    </w:p>
    <w:p w14:paraId="68537393" w14:textId="77777777" w:rsidR="008E2091" w:rsidRPr="00B3056D" w:rsidRDefault="008E2091" w:rsidP="001501DB">
      <w:pPr>
        <w:ind w:firstLine="709"/>
        <w:rPr>
          <w:sz w:val="28"/>
          <w:szCs w:val="28"/>
        </w:rPr>
      </w:pPr>
    </w:p>
    <w:p w14:paraId="6485B79A" w14:textId="77777777" w:rsidR="008E2091" w:rsidRPr="00B3056D" w:rsidRDefault="008E2091" w:rsidP="001501DB">
      <w:pPr>
        <w:ind w:firstLine="709"/>
        <w:rPr>
          <w:sz w:val="28"/>
          <w:szCs w:val="28"/>
        </w:rPr>
      </w:pPr>
    </w:p>
    <w:p w14:paraId="78E169AE" w14:textId="77777777" w:rsidR="008E2091" w:rsidRPr="00B3056D" w:rsidRDefault="008E2091" w:rsidP="001501DB">
      <w:pPr>
        <w:ind w:firstLine="709"/>
        <w:rPr>
          <w:sz w:val="28"/>
          <w:szCs w:val="28"/>
        </w:rPr>
      </w:pPr>
    </w:p>
    <w:p w14:paraId="7AA03723" w14:textId="77777777" w:rsidR="008E2091" w:rsidRPr="00B3056D" w:rsidRDefault="008E2091" w:rsidP="001501DB">
      <w:pPr>
        <w:ind w:firstLine="709"/>
        <w:rPr>
          <w:sz w:val="28"/>
          <w:szCs w:val="28"/>
        </w:rPr>
      </w:pPr>
    </w:p>
    <w:p w14:paraId="6F702E87" w14:textId="77777777" w:rsidR="008E2091" w:rsidRPr="00B3056D" w:rsidRDefault="00000000" w:rsidP="001501DB">
      <w:pPr>
        <w:ind w:firstLine="709"/>
        <w:rPr>
          <w:sz w:val="28"/>
          <w:szCs w:val="28"/>
        </w:rPr>
      </w:pPr>
      <w:r>
        <w:rPr>
          <w:noProof/>
          <w:sz w:val="28"/>
          <w:szCs w:val="28"/>
        </w:rPr>
        <w:pict w14:anchorId="6932FA1D">
          <v:shape id="_x0000_s1435" type="#_x0000_t202" style="position:absolute;left:0;text-align:left;margin-left:-140pt;margin-top:2.65pt;width:126pt;height:27pt;z-index:-33" wrapcoords="-129 0 -129 21000 21600 21000 21600 0 -129 0" stroked="f">
            <v:textbox style="mso-next-textbox:#_x0000_s1435">
              <w:txbxContent>
                <w:p w14:paraId="182E7186" w14:textId="77777777" w:rsidR="008D4957" w:rsidRPr="001501DB" w:rsidRDefault="008D4957" w:rsidP="001501DB">
                  <w:pPr>
                    <w:jc w:val="center"/>
                    <w:rPr>
                      <w:b/>
                      <w:sz w:val="28"/>
                    </w:rPr>
                  </w:pPr>
                  <w:r w:rsidRPr="001501DB">
                    <w:rPr>
                      <w:b/>
                      <w:sz w:val="28"/>
                    </w:rPr>
                    <w:t>А.Н. Косыгин</w:t>
                  </w:r>
                </w:p>
              </w:txbxContent>
            </v:textbox>
            <w10:wrap type="tight"/>
          </v:shape>
        </w:pict>
      </w:r>
    </w:p>
    <w:p w14:paraId="3DB5D1C7" w14:textId="77777777" w:rsidR="001501DB" w:rsidRPr="00B3056D" w:rsidRDefault="00000000" w:rsidP="001501DB">
      <w:pPr>
        <w:ind w:firstLine="709"/>
        <w:rPr>
          <w:sz w:val="28"/>
          <w:szCs w:val="28"/>
        </w:rPr>
      </w:pPr>
      <w:r>
        <w:rPr>
          <w:noProof/>
          <w:sz w:val="28"/>
          <w:szCs w:val="28"/>
        </w:rPr>
        <w:pict w14:anchorId="63B224E4">
          <v:shape id="_x0000_s1440" type="#_x0000_t75" style="position:absolute;left:0;text-align:left;margin-left:5in;margin-top:0;width:117.95pt;height:180pt;z-index:-31" wrapcoords="-81 0 -81 21547 21600 21547 21600 0 -81 0">
            <v:imagedata r:id="rId10" o:title="37198763_Podgornuyy"/>
            <w10:wrap type="tight"/>
          </v:shape>
        </w:pict>
      </w:r>
      <w:r w:rsidR="00753551" w:rsidRPr="00B3056D">
        <w:rPr>
          <w:sz w:val="28"/>
          <w:szCs w:val="28"/>
        </w:rPr>
        <w:t>П</w:t>
      </w:r>
      <w:r w:rsidR="006310BB" w:rsidRPr="00B3056D">
        <w:rPr>
          <w:sz w:val="28"/>
          <w:szCs w:val="28"/>
        </w:rPr>
        <w:t>редседателем Президиума Верховно</w:t>
      </w:r>
      <w:r w:rsidR="006310BB" w:rsidRPr="00B3056D">
        <w:rPr>
          <w:sz w:val="28"/>
          <w:szCs w:val="28"/>
        </w:rPr>
        <w:lastRenderedPageBreak/>
        <w:t xml:space="preserve">го Совета СССР </w:t>
      </w:r>
      <w:r w:rsidR="00BC36D4" w:rsidRPr="00B3056D">
        <w:rPr>
          <w:sz w:val="28"/>
          <w:szCs w:val="28"/>
        </w:rPr>
        <w:t>был избран</w:t>
      </w:r>
      <w:r w:rsidR="00F26D56" w:rsidRPr="00B3056D">
        <w:rPr>
          <w:sz w:val="28"/>
          <w:szCs w:val="28"/>
        </w:rPr>
        <w:t xml:space="preserve"> </w:t>
      </w:r>
      <w:r w:rsidR="00ED2E15" w:rsidRPr="00B3056D">
        <w:rPr>
          <w:sz w:val="28"/>
          <w:szCs w:val="28"/>
        </w:rPr>
        <w:t>Николай Викторович</w:t>
      </w:r>
      <w:r w:rsidR="006310BB" w:rsidRPr="00B3056D">
        <w:rPr>
          <w:sz w:val="28"/>
          <w:szCs w:val="28"/>
        </w:rPr>
        <w:t xml:space="preserve"> Подгорный. </w:t>
      </w:r>
    </w:p>
    <w:p w14:paraId="033D85F4" w14:textId="77777777" w:rsidR="006310BB" w:rsidRPr="00B3056D" w:rsidRDefault="006310BB" w:rsidP="001501DB">
      <w:pPr>
        <w:ind w:firstLine="709"/>
        <w:rPr>
          <w:sz w:val="28"/>
          <w:szCs w:val="28"/>
        </w:rPr>
      </w:pPr>
      <w:r w:rsidRPr="00B3056D">
        <w:rPr>
          <w:sz w:val="28"/>
          <w:szCs w:val="28"/>
        </w:rPr>
        <w:t xml:space="preserve">Новое </w:t>
      </w:r>
      <w:r w:rsidR="003074AA" w:rsidRPr="00B3056D">
        <w:rPr>
          <w:sz w:val="28"/>
          <w:szCs w:val="28"/>
        </w:rPr>
        <w:t>«</w:t>
      </w:r>
      <w:r w:rsidRPr="00B3056D">
        <w:rPr>
          <w:sz w:val="28"/>
          <w:szCs w:val="28"/>
        </w:rPr>
        <w:t>коллективное руководство</w:t>
      </w:r>
      <w:r w:rsidR="003074AA" w:rsidRPr="00B3056D">
        <w:rPr>
          <w:sz w:val="28"/>
          <w:szCs w:val="28"/>
        </w:rPr>
        <w:t>»</w:t>
      </w:r>
      <w:r w:rsidRPr="00B3056D">
        <w:rPr>
          <w:sz w:val="28"/>
          <w:szCs w:val="28"/>
        </w:rPr>
        <w:t xml:space="preserve"> оказалось перед лицом серьёзных трудностей, которые в последние годы правления </w:t>
      </w:r>
      <w:r w:rsidR="00B845C6" w:rsidRPr="00B3056D">
        <w:rPr>
          <w:sz w:val="28"/>
          <w:szCs w:val="28"/>
        </w:rPr>
        <w:t xml:space="preserve">Н.С. </w:t>
      </w:r>
      <w:r w:rsidRPr="00B3056D">
        <w:rPr>
          <w:sz w:val="28"/>
          <w:szCs w:val="28"/>
        </w:rPr>
        <w:t xml:space="preserve">Хрущёва множились в </w:t>
      </w:r>
      <w:r w:rsidR="001509FF" w:rsidRPr="00B3056D">
        <w:rPr>
          <w:sz w:val="28"/>
          <w:szCs w:val="28"/>
        </w:rPr>
        <w:t xml:space="preserve"> </w:t>
      </w:r>
      <w:r w:rsidRPr="00B3056D">
        <w:rPr>
          <w:sz w:val="28"/>
          <w:szCs w:val="28"/>
        </w:rPr>
        <w:t xml:space="preserve">результате непродуманных административных действий. Первые шаги нового руководства были предприняты под девизом </w:t>
      </w:r>
      <w:r w:rsidR="003074AA" w:rsidRPr="00B3056D">
        <w:rPr>
          <w:sz w:val="28"/>
          <w:szCs w:val="28"/>
        </w:rPr>
        <w:t>«</w:t>
      </w:r>
      <w:r w:rsidRPr="00B3056D">
        <w:rPr>
          <w:sz w:val="28"/>
          <w:szCs w:val="28"/>
        </w:rPr>
        <w:t>исправление волюнтаризма</w:t>
      </w:r>
      <w:r w:rsidR="003074AA" w:rsidRPr="00B3056D">
        <w:rPr>
          <w:sz w:val="28"/>
          <w:szCs w:val="28"/>
        </w:rPr>
        <w:t>»</w:t>
      </w:r>
      <w:r w:rsidRPr="00B3056D">
        <w:rPr>
          <w:sz w:val="28"/>
          <w:szCs w:val="28"/>
        </w:rPr>
        <w:t xml:space="preserve"> в управленческой области и сельском хозяйстве.</w:t>
      </w:r>
    </w:p>
    <w:p w14:paraId="6A48A021" w14:textId="77777777" w:rsidR="00800D76" w:rsidRPr="00B3056D" w:rsidRDefault="00000000" w:rsidP="006310BB">
      <w:pPr>
        <w:ind w:firstLine="709"/>
        <w:jc w:val="both"/>
        <w:rPr>
          <w:sz w:val="28"/>
          <w:szCs w:val="28"/>
        </w:rPr>
      </w:pPr>
      <w:r>
        <w:rPr>
          <w:noProof/>
          <w:sz w:val="28"/>
          <w:szCs w:val="28"/>
        </w:rPr>
        <w:pict w14:anchorId="443E306B">
          <v:shape id="_x0000_s1393" type="#_x0000_t202" style="position:absolute;left:0;text-align:left;margin-left:351pt;margin-top:35.1pt;width:2in;height:27pt;z-index:-49" wrapcoords="-112 0 -112 21000 21600 21000 21600 0 -112 0" stroked="f">
            <v:textbox style="mso-next-textbox:#_x0000_s1393">
              <w:txbxContent>
                <w:p w14:paraId="67DFD917" w14:textId="77777777" w:rsidR="008D4957" w:rsidRPr="00800D76" w:rsidRDefault="008D4957" w:rsidP="00941187">
                  <w:pPr>
                    <w:jc w:val="center"/>
                    <w:rPr>
                      <w:b/>
                      <w:sz w:val="28"/>
                      <w:szCs w:val="28"/>
                    </w:rPr>
                  </w:pPr>
                  <w:r>
                    <w:rPr>
                      <w:b/>
                      <w:sz w:val="28"/>
                      <w:szCs w:val="28"/>
                    </w:rPr>
                    <w:t>Н.В. Подгорный</w:t>
                  </w:r>
                </w:p>
              </w:txbxContent>
            </v:textbox>
            <w10:wrap type="tight"/>
          </v:shape>
        </w:pict>
      </w:r>
      <w:r w:rsidR="006310BB" w:rsidRPr="00B3056D">
        <w:rPr>
          <w:sz w:val="28"/>
          <w:szCs w:val="28"/>
        </w:rPr>
        <w:t xml:space="preserve">С декабря </w:t>
      </w:r>
      <w:smartTag w:uri="urn:schemas-microsoft-com:office:smarttags" w:element="metricconverter">
        <w:smartTagPr>
          <w:attr w:name="ProductID" w:val="1964 г"/>
        </w:smartTagPr>
        <w:r w:rsidR="006310BB" w:rsidRPr="00B3056D">
          <w:rPr>
            <w:sz w:val="28"/>
            <w:szCs w:val="28"/>
          </w:rPr>
          <w:t>1964 г</w:t>
        </w:r>
      </w:smartTag>
      <w:r w:rsidR="006310BB" w:rsidRPr="00B3056D">
        <w:rPr>
          <w:sz w:val="28"/>
          <w:szCs w:val="28"/>
        </w:rPr>
        <w:t xml:space="preserve">., была восстановлена вертикаль партийной власти. Вновь обозначился поворот к некоторой поддержке личных подсобных хозяйств: разрешалось восстановить их прежний размер, а позже даже увеличить его в 2 раза (до </w:t>
      </w:r>
      <w:smartTag w:uri="urn:schemas-microsoft-com:office:smarttags" w:element="metricconverter">
        <w:smartTagPr>
          <w:attr w:name="ProductID" w:val="0,5 га"/>
        </w:smartTagPr>
        <w:r w:rsidR="006310BB" w:rsidRPr="00B3056D">
          <w:rPr>
            <w:sz w:val="28"/>
            <w:szCs w:val="28"/>
          </w:rPr>
          <w:t>0,5 га</w:t>
        </w:r>
      </w:smartTag>
      <w:r w:rsidR="006310BB" w:rsidRPr="00B3056D">
        <w:rPr>
          <w:sz w:val="28"/>
          <w:szCs w:val="28"/>
        </w:rPr>
        <w:t xml:space="preserve">). Был отменён налог с лиц, имеющих скот, и разрешена продажа кормов владельцам скота. </w:t>
      </w:r>
    </w:p>
    <w:p w14:paraId="7F33FE8F" w14:textId="77777777" w:rsidR="006310BB" w:rsidRPr="00B3056D" w:rsidRDefault="006310BB" w:rsidP="006310BB">
      <w:pPr>
        <w:ind w:firstLine="709"/>
        <w:jc w:val="both"/>
        <w:rPr>
          <w:sz w:val="28"/>
          <w:szCs w:val="28"/>
        </w:rPr>
      </w:pPr>
      <w:r w:rsidRPr="00B3056D">
        <w:rPr>
          <w:sz w:val="28"/>
          <w:szCs w:val="28"/>
        </w:rPr>
        <w:t>Однако к этому времени слой связанных с землёй рабочих и служащих, а также колхозников, желающих в свободное время работать ещё и в личном хозяйстве, был почти полностью розмыт в результате резких колебаний политического курса в отношении крестьянского подворья. Ни о каком экономическом стимулировании личных хозяйств речь в то время не шла.</w:t>
      </w:r>
    </w:p>
    <w:p w14:paraId="08B9AC5D" w14:textId="77777777" w:rsidR="00B845C6" w:rsidRPr="00B3056D" w:rsidRDefault="006310BB" w:rsidP="006310BB">
      <w:pPr>
        <w:ind w:firstLine="709"/>
        <w:jc w:val="both"/>
        <w:rPr>
          <w:sz w:val="28"/>
          <w:szCs w:val="28"/>
        </w:rPr>
      </w:pPr>
      <w:r w:rsidRPr="00B3056D">
        <w:rPr>
          <w:sz w:val="28"/>
          <w:szCs w:val="28"/>
        </w:rPr>
        <w:t xml:space="preserve">Между тем положение </w:t>
      </w:r>
      <w:r w:rsidR="00485C85" w:rsidRPr="00B3056D">
        <w:rPr>
          <w:sz w:val="28"/>
          <w:szCs w:val="28"/>
        </w:rPr>
        <w:t xml:space="preserve">Л.И. </w:t>
      </w:r>
      <w:r w:rsidRPr="00B3056D">
        <w:rPr>
          <w:sz w:val="28"/>
          <w:szCs w:val="28"/>
        </w:rPr>
        <w:t xml:space="preserve">Брежнева было неустойчивым. Внутри </w:t>
      </w:r>
      <w:r w:rsidR="003074AA" w:rsidRPr="00B3056D">
        <w:rPr>
          <w:sz w:val="28"/>
          <w:szCs w:val="28"/>
        </w:rPr>
        <w:t>«</w:t>
      </w:r>
      <w:r w:rsidRPr="00B3056D">
        <w:rPr>
          <w:sz w:val="28"/>
          <w:szCs w:val="28"/>
        </w:rPr>
        <w:t>коллективного руководства</w:t>
      </w:r>
      <w:r w:rsidR="003074AA" w:rsidRPr="00B3056D">
        <w:rPr>
          <w:sz w:val="28"/>
          <w:szCs w:val="28"/>
        </w:rPr>
        <w:t>»</w:t>
      </w:r>
      <w:r w:rsidRPr="00B3056D">
        <w:rPr>
          <w:sz w:val="28"/>
          <w:szCs w:val="28"/>
        </w:rPr>
        <w:t xml:space="preserve">, выступившего против </w:t>
      </w:r>
      <w:r w:rsidR="00485C85" w:rsidRPr="00B3056D">
        <w:rPr>
          <w:sz w:val="28"/>
          <w:szCs w:val="28"/>
        </w:rPr>
        <w:t xml:space="preserve">Н.С. </w:t>
      </w:r>
      <w:r w:rsidRPr="00B3056D">
        <w:rPr>
          <w:sz w:val="28"/>
          <w:szCs w:val="28"/>
        </w:rPr>
        <w:t>Хрущёва, не было полного единства. В нём суще</w:t>
      </w:r>
      <w:r w:rsidR="00ED2E15" w:rsidRPr="00B3056D">
        <w:rPr>
          <w:sz w:val="28"/>
          <w:szCs w:val="28"/>
        </w:rPr>
        <w:t>ствовали две тенденции. Первая –</w:t>
      </w:r>
      <w:r w:rsidRPr="00B3056D">
        <w:rPr>
          <w:sz w:val="28"/>
          <w:szCs w:val="28"/>
        </w:rPr>
        <w:t xml:space="preserve"> консервативная и охранительная. Её главными представителями были </w:t>
      </w:r>
      <w:r w:rsidR="00675DA2" w:rsidRPr="00B3056D">
        <w:rPr>
          <w:sz w:val="28"/>
          <w:szCs w:val="28"/>
        </w:rPr>
        <w:t xml:space="preserve">М.А. </w:t>
      </w:r>
      <w:r w:rsidRPr="00B3056D">
        <w:rPr>
          <w:sz w:val="28"/>
          <w:szCs w:val="28"/>
        </w:rPr>
        <w:t>Суслов</w:t>
      </w:r>
      <w:r w:rsidR="00675DA2" w:rsidRPr="00B3056D">
        <w:rPr>
          <w:sz w:val="28"/>
          <w:szCs w:val="28"/>
        </w:rPr>
        <w:t xml:space="preserve"> и</w:t>
      </w:r>
      <w:r w:rsidRPr="00B3056D">
        <w:rPr>
          <w:sz w:val="28"/>
          <w:szCs w:val="28"/>
        </w:rPr>
        <w:t xml:space="preserve"> </w:t>
      </w:r>
      <w:r w:rsidR="00675DA2" w:rsidRPr="00B3056D">
        <w:rPr>
          <w:sz w:val="28"/>
          <w:szCs w:val="28"/>
        </w:rPr>
        <w:t xml:space="preserve">А.Н. </w:t>
      </w:r>
      <w:r w:rsidRPr="00B3056D">
        <w:rPr>
          <w:sz w:val="28"/>
          <w:szCs w:val="28"/>
        </w:rPr>
        <w:t xml:space="preserve">Шелепин. Наиболее отчётливо она проявилась в идеологической политике, где </w:t>
      </w:r>
      <w:r w:rsidR="003074AA" w:rsidRPr="00B3056D">
        <w:rPr>
          <w:sz w:val="28"/>
          <w:szCs w:val="28"/>
        </w:rPr>
        <w:t>«</w:t>
      </w:r>
      <w:r w:rsidRPr="00B3056D">
        <w:rPr>
          <w:sz w:val="28"/>
          <w:szCs w:val="28"/>
        </w:rPr>
        <w:t>рецидивы</w:t>
      </w:r>
      <w:r w:rsidR="003074AA" w:rsidRPr="00B3056D">
        <w:rPr>
          <w:sz w:val="28"/>
          <w:szCs w:val="28"/>
        </w:rPr>
        <w:t>»</w:t>
      </w:r>
      <w:r w:rsidRPr="00B3056D">
        <w:rPr>
          <w:sz w:val="28"/>
          <w:szCs w:val="28"/>
        </w:rPr>
        <w:t xml:space="preserve"> сталинизма с течением времени стали преобладать более выраженную форму. </w:t>
      </w:r>
    </w:p>
    <w:p w14:paraId="56161B5D" w14:textId="77777777" w:rsidR="006310BB" w:rsidRPr="00B3056D" w:rsidRDefault="006310BB" w:rsidP="006310BB">
      <w:pPr>
        <w:ind w:firstLine="709"/>
        <w:jc w:val="both"/>
        <w:rPr>
          <w:sz w:val="28"/>
          <w:szCs w:val="28"/>
        </w:rPr>
      </w:pPr>
      <w:r w:rsidRPr="00B3056D">
        <w:rPr>
          <w:sz w:val="28"/>
          <w:szCs w:val="28"/>
        </w:rPr>
        <w:t>Вторую тенденцию представляли приверженцы преобразований (</w:t>
      </w:r>
      <w:r w:rsidR="00ED2E15" w:rsidRPr="00B3056D">
        <w:rPr>
          <w:sz w:val="28"/>
          <w:szCs w:val="28"/>
        </w:rPr>
        <w:t>А.Н. </w:t>
      </w:r>
      <w:r w:rsidRPr="00B3056D">
        <w:rPr>
          <w:sz w:val="28"/>
          <w:szCs w:val="28"/>
        </w:rPr>
        <w:t xml:space="preserve">Косыгин, </w:t>
      </w:r>
      <w:r w:rsidR="00B845C6" w:rsidRPr="00B3056D">
        <w:rPr>
          <w:sz w:val="28"/>
          <w:szCs w:val="28"/>
        </w:rPr>
        <w:t xml:space="preserve">Ю.В. </w:t>
      </w:r>
      <w:r w:rsidRPr="00B3056D">
        <w:rPr>
          <w:sz w:val="28"/>
          <w:szCs w:val="28"/>
        </w:rPr>
        <w:t>Андропов), которые ориентировались на проведение экономических реформ, освоение новых промышленных технологий и выход на мировой рынок, выступали за развитие самоуправления, прежде всего производственного.</w:t>
      </w:r>
    </w:p>
    <w:p w14:paraId="2924A5BD" w14:textId="77777777" w:rsidR="006310BB" w:rsidRPr="00B3056D" w:rsidRDefault="006310BB" w:rsidP="006310BB">
      <w:pPr>
        <w:ind w:firstLine="709"/>
        <w:jc w:val="both"/>
        <w:rPr>
          <w:sz w:val="28"/>
          <w:szCs w:val="28"/>
        </w:rPr>
      </w:pPr>
      <w:r w:rsidRPr="00B3056D">
        <w:rPr>
          <w:sz w:val="28"/>
          <w:szCs w:val="28"/>
        </w:rPr>
        <w:t xml:space="preserve">Новое руководство КПСС, пришедшее к власти в середине 60-х гг., создало стабильный, несменяемый слой партийно-государственных чиновников. Теоретической основой политической системы стал курс на </w:t>
      </w:r>
      <w:r w:rsidR="003074AA" w:rsidRPr="00B3056D">
        <w:rPr>
          <w:sz w:val="28"/>
          <w:szCs w:val="28"/>
        </w:rPr>
        <w:t>«</w:t>
      </w:r>
      <w:r w:rsidRPr="00B3056D">
        <w:rPr>
          <w:sz w:val="28"/>
          <w:szCs w:val="28"/>
        </w:rPr>
        <w:t>возрастание руководящей роли партии</w:t>
      </w:r>
      <w:r w:rsidR="003074AA" w:rsidRPr="00B3056D">
        <w:rPr>
          <w:sz w:val="28"/>
          <w:szCs w:val="28"/>
        </w:rPr>
        <w:t>»</w:t>
      </w:r>
      <w:r w:rsidRPr="00B3056D">
        <w:rPr>
          <w:sz w:val="28"/>
          <w:szCs w:val="28"/>
        </w:rPr>
        <w:t>. Возникла ситуация, когда для занятия любой руководящей должности, любого продвижения по служебной лестнице необходимо было иметь билет члена КПСС.</w:t>
      </w:r>
    </w:p>
    <w:p w14:paraId="7DF70D29" w14:textId="77777777" w:rsidR="006310BB" w:rsidRPr="00B3056D" w:rsidRDefault="006310BB" w:rsidP="006310BB">
      <w:pPr>
        <w:ind w:firstLine="709"/>
        <w:jc w:val="both"/>
        <w:rPr>
          <w:sz w:val="28"/>
          <w:szCs w:val="28"/>
        </w:rPr>
      </w:pPr>
      <w:r w:rsidRPr="00B3056D">
        <w:rPr>
          <w:sz w:val="28"/>
          <w:szCs w:val="28"/>
        </w:rPr>
        <w:t xml:space="preserve">Сама КПСС состояла как бы из двух частей. Рядовые коммунисты практически были отстранены от принятия партийных решений и не могли влиять на положение дел. Приём в партию осуществлялся по разнарядке, в первую очередь принимались рабочие, доступ интеллигенции был затруднён. Выборы центральных органов были многоступенчатыми. Первичные организации выбирали депутатов на районные конференции, районные на городские, городские на областные, областные на съезде партии, а съезд выбирал ЦК. При такой системе решающая роль принадлежала аппарату. Формировалась наследственная партийно-государственная номенклатура (передача должностей </w:t>
      </w:r>
      <w:r w:rsidR="003074AA" w:rsidRPr="00B3056D">
        <w:rPr>
          <w:sz w:val="28"/>
          <w:szCs w:val="28"/>
        </w:rPr>
        <w:t>«</w:t>
      </w:r>
      <w:r w:rsidRPr="00B3056D">
        <w:rPr>
          <w:sz w:val="28"/>
          <w:szCs w:val="28"/>
        </w:rPr>
        <w:t>от отца к сыну</w:t>
      </w:r>
      <w:r w:rsidR="003074AA" w:rsidRPr="00B3056D">
        <w:rPr>
          <w:sz w:val="28"/>
          <w:szCs w:val="28"/>
        </w:rPr>
        <w:t>»</w:t>
      </w:r>
      <w:r w:rsidRPr="00B3056D">
        <w:rPr>
          <w:sz w:val="28"/>
          <w:szCs w:val="28"/>
        </w:rPr>
        <w:t>), ставшая руководящим слоем общества. Пребывание на руководящих постах становилось пожизненным.</w:t>
      </w:r>
      <w:r w:rsidR="00B845C6" w:rsidRPr="00B3056D">
        <w:rPr>
          <w:sz w:val="28"/>
          <w:szCs w:val="28"/>
        </w:rPr>
        <w:t xml:space="preserve"> </w:t>
      </w:r>
    </w:p>
    <w:p w14:paraId="09C0E55E" w14:textId="77777777" w:rsidR="006310BB" w:rsidRPr="00B3056D" w:rsidRDefault="006310BB" w:rsidP="006310BB">
      <w:pPr>
        <w:ind w:firstLine="709"/>
        <w:jc w:val="both"/>
        <w:rPr>
          <w:sz w:val="28"/>
          <w:szCs w:val="28"/>
        </w:rPr>
      </w:pPr>
      <w:r w:rsidRPr="00B3056D">
        <w:rPr>
          <w:sz w:val="28"/>
          <w:szCs w:val="28"/>
        </w:rPr>
        <w:lastRenderedPageBreak/>
        <w:t xml:space="preserve">В середине </w:t>
      </w:r>
      <w:r w:rsidR="00ED2E15" w:rsidRPr="00B3056D">
        <w:rPr>
          <w:sz w:val="28"/>
          <w:szCs w:val="28"/>
        </w:rPr>
        <w:t>19</w:t>
      </w:r>
      <w:r w:rsidRPr="00B3056D">
        <w:rPr>
          <w:sz w:val="28"/>
          <w:szCs w:val="28"/>
        </w:rPr>
        <w:t xml:space="preserve">70-х гг., в стране начал утверждаться культ </w:t>
      </w:r>
      <w:r w:rsidR="00DE0CA5" w:rsidRPr="00B3056D">
        <w:rPr>
          <w:sz w:val="28"/>
          <w:szCs w:val="28"/>
        </w:rPr>
        <w:t>Л.И. </w:t>
      </w:r>
      <w:r w:rsidRPr="00B3056D">
        <w:rPr>
          <w:sz w:val="28"/>
          <w:szCs w:val="28"/>
        </w:rPr>
        <w:t xml:space="preserve">Брежнева. В </w:t>
      </w:r>
      <w:smartTag w:uri="urn:schemas-microsoft-com:office:smarttags" w:element="metricconverter">
        <w:smartTagPr>
          <w:attr w:name="ProductID" w:val="1977 г"/>
        </w:smartTagPr>
        <w:r w:rsidRPr="00B3056D">
          <w:rPr>
            <w:sz w:val="28"/>
            <w:szCs w:val="28"/>
          </w:rPr>
          <w:t>1977 г</w:t>
        </w:r>
      </w:smartTag>
      <w:r w:rsidRPr="00B3056D">
        <w:rPr>
          <w:sz w:val="28"/>
          <w:szCs w:val="28"/>
        </w:rPr>
        <w:t xml:space="preserve">., он совместил пост Генерального секретаря с постом Председателя Президиума Верховного Совета СССР, став уже номинально и главой государства. </w:t>
      </w:r>
      <w:r w:rsidR="00B845C6" w:rsidRPr="00B3056D">
        <w:rPr>
          <w:sz w:val="28"/>
          <w:szCs w:val="28"/>
        </w:rPr>
        <w:t xml:space="preserve">Л.И. </w:t>
      </w:r>
      <w:r w:rsidR="00ED2E15" w:rsidRPr="00B3056D">
        <w:rPr>
          <w:sz w:val="28"/>
          <w:szCs w:val="28"/>
        </w:rPr>
        <w:t>Брежнев назначал</w:t>
      </w:r>
      <w:r w:rsidRPr="00B3056D">
        <w:rPr>
          <w:sz w:val="28"/>
          <w:szCs w:val="28"/>
        </w:rPr>
        <w:t xml:space="preserve"> на высшие посты своих друзей и родственников, руководящая партийно-государственная верхушка формировалась по клановому принципу.</w:t>
      </w:r>
    </w:p>
    <w:p w14:paraId="482C0A36" w14:textId="77777777" w:rsidR="006310BB" w:rsidRPr="00B3056D" w:rsidRDefault="006310BB" w:rsidP="006310BB">
      <w:pPr>
        <w:ind w:firstLine="709"/>
        <w:jc w:val="both"/>
        <w:rPr>
          <w:sz w:val="28"/>
          <w:szCs w:val="28"/>
        </w:rPr>
      </w:pPr>
      <w:r w:rsidRPr="00B3056D">
        <w:rPr>
          <w:sz w:val="28"/>
          <w:szCs w:val="28"/>
        </w:rPr>
        <w:t>Отказ от экономических методов управления и даже частичной децентрализации естественным образом привёл к существенному повышению роли центра и столичной бюрократии в принятии управленческих решений. За 1965-1985 гг., общая численность управленческого состава пр</w:t>
      </w:r>
      <w:r w:rsidR="00ED2E15" w:rsidRPr="00B3056D">
        <w:rPr>
          <w:sz w:val="28"/>
          <w:szCs w:val="28"/>
        </w:rPr>
        <w:t>иблизилась к 18 мил человек, т.</w:t>
      </w:r>
      <w:r w:rsidRPr="00B3056D">
        <w:rPr>
          <w:sz w:val="28"/>
          <w:szCs w:val="28"/>
        </w:rPr>
        <w:t>е., на каждых 6-7 работающих приходился 1 управленец. На содержание бюрократических структур ежегодно расходовалось до 10% госбюджета, а система льгот и привилегий для сотрудников аппарата всех уровней неуклонно расширялась.</w:t>
      </w:r>
    </w:p>
    <w:p w14:paraId="5C9082E5" w14:textId="77777777" w:rsidR="006310BB" w:rsidRPr="00B3056D" w:rsidRDefault="006310BB" w:rsidP="006310BB">
      <w:pPr>
        <w:ind w:firstLine="709"/>
        <w:jc w:val="both"/>
        <w:rPr>
          <w:sz w:val="28"/>
          <w:szCs w:val="28"/>
        </w:rPr>
      </w:pPr>
      <w:r w:rsidRPr="00B3056D">
        <w:rPr>
          <w:sz w:val="28"/>
          <w:szCs w:val="28"/>
        </w:rPr>
        <w:t xml:space="preserve">Усиление бюрократизации было характерно и для развития партии, что вело к существенному изменению роли КПСС в политической системе общества. Хотя по-прежнему постоянно заявлялось о </w:t>
      </w:r>
      <w:r w:rsidR="003074AA" w:rsidRPr="00B3056D">
        <w:rPr>
          <w:sz w:val="28"/>
          <w:szCs w:val="28"/>
        </w:rPr>
        <w:t>«</w:t>
      </w:r>
      <w:r w:rsidRPr="00B3056D">
        <w:rPr>
          <w:sz w:val="28"/>
          <w:szCs w:val="28"/>
        </w:rPr>
        <w:t>неуклонном возрастании роли КПСС</w:t>
      </w:r>
      <w:r w:rsidR="003074AA" w:rsidRPr="00B3056D">
        <w:rPr>
          <w:sz w:val="28"/>
          <w:szCs w:val="28"/>
        </w:rPr>
        <w:t>»</w:t>
      </w:r>
      <w:r w:rsidRPr="00B3056D">
        <w:rPr>
          <w:sz w:val="28"/>
          <w:szCs w:val="28"/>
        </w:rPr>
        <w:t xml:space="preserve">, значение членства в партии неуклонно снижалось и к середине 80-х гг., фактически превратилось просто в необходимый шаг в карьере. Быстрый численный рост КПСС способствовал </w:t>
      </w:r>
      <w:r w:rsidR="003074AA" w:rsidRPr="00B3056D">
        <w:rPr>
          <w:sz w:val="28"/>
          <w:szCs w:val="28"/>
        </w:rPr>
        <w:t>«</w:t>
      </w:r>
      <w:r w:rsidRPr="00B3056D">
        <w:rPr>
          <w:sz w:val="28"/>
          <w:szCs w:val="28"/>
        </w:rPr>
        <w:t>разбуханию</w:t>
      </w:r>
      <w:r w:rsidR="003074AA" w:rsidRPr="00B3056D">
        <w:rPr>
          <w:sz w:val="28"/>
          <w:szCs w:val="28"/>
        </w:rPr>
        <w:t>»</w:t>
      </w:r>
      <w:r w:rsidRPr="00B3056D">
        <w:rPr>
          <w:sz w:val="28"/>
          <w:szCs w:val="28"/>
        </w:rPr>
        <w:t xml:space="preserve"> партийного аппарата, численность которого приблизилась к 500 тыс. Бюрократизация партийной вертикали привела к монополии аппарата в решении всех вопросов, а рядовые коммунисты были превращены в заурядных статистов, что проявлялось на всех уровнях </w:t>
      </w:r>
      <w:r w:rsidR="006D29CD" w:rsidRPr="00B3056D">
        <w:rPr>
          <w:sz w:val="28"/>
          <w:szCs w:val="28"/>
        </w:rPr>
        <w:t>–</w:t>
      </w:r>
      <w:r w:rsidRPr="00B3056D">
        <w:rPr>
          <w:sz w:val="28"/>
          <w:szCs w:val="28"/>
        </w:rPr>
        <w:t xml:space="preserve"> от собраний первичных организаций до партийных съездов.</w:t>
      </w:r>
    </w:p>
    <w:p w14:paraId="2EFA7DC2" w14:textId="77777777" w:rsidR="006310BB" w:rsidRPr="00B3056D" w:rsidRDefault="006310BB" w:rsidP="006310BB">
      <w:pPr>
        <w:ind w:firstLine="709"/>
        <w:jc w:val="both"/>
        <w:rPr>
          <w:sz w:val="28"/>
          <w:szCs w:val="28"/>
        </w:rPr>
      </w:pPr>
      <w:r w:rsidRPr="00B3056D">
        <w:rPr>
          <w:sz w:val="28"/>
          <w:szCs w:val="28"/>
        </w:rPr>
        <w:t xml:space="preserve">Экономическая политика времён </w:t>
      </w:r>
      <w:r w:rsidR="00B845C6" w:rsidRPr="00B3056D">
        <w:rPr>
          <w:sz w:val="28"/>
          <w:szCs w:val="28"/>
        </w:rPr>
        <w:t xml:space="preserve">Л.И. </w:t>
      </w:r>
      <w:r w:rsidRPr="00B3056D">
        <w:rPr>
          <w:sz w:val="28"/>
          <w:szCs w:val="28"/>
        </w:rPr>
        <w:t xml:space="preserve">Брежнева была весьма противоречива. С одной стороны, экономическое развитие СССР было достаточно устойчивым. Советский Союз опережал США и страны Западной Европы по таким показателям, как добыча угля и железной руды, нефти, цемента, производство тракторов, комбайнов. Но что касается качественных факторов, то здесь отставание было на лицо. Наблюдалось падение темпов экономического развития. Советская экономика стала невосприимчивой к инновациям, очень медленно осваивала достижения науки и техники. Диспропорции в развитии отраслей народного хозяйства на протяжении </w:t>
      </w:r>
      <w:r w:rsidR="00ED2E15" w:rsidRPr="00B3056D">
        <w:rPr>
          <w:sz w:val="28"/>
          <w:szCs w:val="28"/>
        </w:rPr>
        <w:t>19</w:t>
      </w:r>
      <w:r w:rsidRPr="00B3056D">
        <w:rPr>
          <w:sz w:val="28"/>
          <w:szCs w:val="28"/>
        </w:rPr>
        <w:t>70-80-х гг., стремительно увеличиваются. Вся система начинает функционировать на основе исключительно административных методов, из года в год</w:t>
      </w:r>
      <w:r w:rsidR="00ED2E15" w:rsidRPr="00B3056D">
        <w:rPr>
          <w:sz w:val="28"/>
          <w:szCs w:val="28"/>
        </w:rPr>
        <w:t>,</w:t>
      </w:r>
      <w:r w:rsidRPr="00B3056D">
        <w:rPr>
          <w:sz w:val="28"/>
          <w:szCs w:val="28"/>
        </w:rPr>
        <w:t xml:space="preserve"> воспроизводя один и тот же цикл </w:t>
      </w:r>
      <w:r w:rsidR="00351F84" w:rsidRPr="00B3056D">
        <w:rPr>
          <w:sz w:val="28"/>
          <w:szCs w:val="28"/>
        </w:rPr>
        <w:t>решений,</w:t>
      </w:r>
      <w:r w:rsidRPr="00B3056D">
        <w:rPr>
          <w:sz w:val="28"/>
          <w:szCs w:val="28"/>
        </w:rPr>
        <w:t xml:space="preserve"> невзирая на изменения в мировой экономике и стараясь не замечать признаки стагнации.</w:t>
      </w:r>
    </w:p>
    <w:p w14:paraId="5AB74AE6" w14:textId="77777777" w:rsidR="006310BB" w:rsidRPr="00B3056D" w:rsidRDefault="006310BB" w:rsidP="006310BB">
      <w:pPr>
        <w:ind w:firstLine="709"/>
        <w:jc w:val="both"/>
        <w:rPr>
          <w:sz w:val="28"/>
          <w:szCs w:val="28"/>
        </w:rPr>
      </w:pPr>
      <w:r w:rsidRPr="00B3056D">
        <w:rPr>
          <w:sz w:val="28"/>
          <w:szCs w:val="28"/>
        </w:rPr>
        <w:t xml:space="preserve">С экономическими рычагами управления народным хозяйством, даже в их половинчатом исполнении, было покончено. Причиной этого стал ряд факторов, но главным их них, по всей видимости, было потрясение политического руководства СССР, испытанное в связи с Пражской революцией </w:t>
      </w:r>
      <w:smartTag w:uri="urn:schemas-microsoft-com:office:smarttags" w:element="metricconverter">
        <w:smartTagPr>
          <w:attr w:name="ProductID" w:val="1968 г"/>
        </w:smartTagPr>
        <w:r w:rsidRPr="00B3056D">
          <w:rPr>
            <w:sz w:val="28"/>
            <w:szCs w:val="28"/>
          </w:rPr>
          <w:t>1968 г</w:t>
        </w:r>
      </w:smartTag>
      <w:r w:rsidRPr="00B3056D">
        <w:rPr>
          <w:sz w:val="28"/>
          <w:szCs w:val="28"/>
        </w:rPr>
        <w:t>.</w:t>
      </w:r>
    </w:p>
    <w:p w14:paraId="44C14813" w14:textId="77777777" w:rsidR="006310BB" w:rsidRPr="00B3056D" w:rsidRDefault="006310BB" w:rsidP="006310BB">
      <w:pPr>
        <w:ind w:firstLine="709"/>
        <w:jc w:val="both"/>
        <w:rPr>
          <w:sz w:val="28"/>
          <w:szCs w:val="28"/>
        </w:rPr>
      </w:pPr>
      <w:r w:rsidRPr="00B3056D">
        <w:rPr>
          <w:sz w:val="28"/>
          <w:szCs w:val="28"/>
        </w:rPr>
        <w:t>Чехословацкий кризис более чётко обозначил зависимость между экономическими реформами и неизбежными политическими изменениями системы советского типа. Кроме того, важную роль сыграл ещё ряд внешнеполитических событий, укрепивших уверенность советского руководства в росте воен</w:t>
      </w:r>
      <w:r w:rsidRPr="00B3056D">
        <w:rPr>
          <w:sz w:val="28"/>
          <w:szCs w:val="28"/>
        </w:rPr>
        <w:lastRenderedPageBreak/>
        <w:t xml:space="preserve">ной угрозы со стороны США. Всё это привело в начале </w:t>
      </w:r>
      <w:r w:rsidR="004A3382" w:rsidRPr="00B3056D">
        <w:rPr>
          <w:sz w:val="28"/>
          <w:szCs w:val="28"/>
        </w:rPr>
        <w:t>19</w:t>
      </w:r>
      <w:r w:rsidRPr="00B3056D">
        <w:rPr>
          <w:sz w:val="28"/>
          <w:szCs w:val="28"/>
        </w:rPr>
        <w:t xml:space="preserve">70-х гг., к усилению консервативных тенденций, что вполне соответствовало взглядам </w:t>
      </w:r>
      <w:r w:rsidR="00B845C6" w:rsidRPr="00B3056D">
        <w:rPr>
          <w:sz w:val="28"/>
          <w:szCs w:val="28"/>
        </w:rPr>
        <w:t xml:space="preserve">Л.И. </w:t>
      </w:r>
      <w:r w:rsidRPr="00B3056D">
        <w:rPr>
          <w:sz w:val="28"/>
          <w:szCs w:val="28"/>
        </w:rPr>
        <w:t>Брежнева, ставшего безусловным лидером на советском политическом олимпе.</w:t>
      </w:r>
    </w:p>
    <w:p w14:paraId="45F6D7AB" w14:textId="77777777" w:rsidR="006310BB" w:rsidRPr="00B3056D" w:rsidRDefault="006310BB" w:rsidP="006310BB">
      <w:pPr>
        <w:ind w:firstLine="709"/>
        <w:jc w:val="both"/>
        <w:rPr>
          <w:sz w:val="28"/>
          <w:szCs w:val="28"/>
        </w:rPr>
      </w:pPr>
      <w:r w:rsidRPr="00B3056D">
        <w:rPr>
          <w:sz w:val="28"/>
          <w:szCs w:val="28"/>
        </w:rPr>
        <w:t xml:space="preserve">По мере централизации и бюрократизации лавинообразно увеличивалось число подзаконных актов, которых к середине </w:t>
      </w:r>
      <w:r w:rsidR="004A3382" w:rsidRPr="00B3056D">
        <w:rPr>
          <w:sz w:val="28"/>
          <w:szCs w:val="28"/>
        </w:rPr>
        <w:t>19</w:t>
      </w:r>
      <w:r w:rsidRPr="00B3056D">
        <w:rPr>
          <w:sz w:val="28"/>
          <w:szCs w:val="28"/>
        </w:rPr>
        <w:t>80-х гг., насчитывалось уже до 200 тыс., а число плановых показателей в это же время выросло до 1,5 тыс. Регламентировался буквально каждый шаг хозяйственников, самостоятельность предприятий была полностью ликвидирована.</w:t>
      </w:r>
    </w:p>
    <w:p w14:paraId="29BCA200" w14:textId="77777777" w:rsidR="006310BB" w:rsidRPr="00B3056D" w:rsidRDefault="006310BB" w:rsidP="006310BB">
      <w:pPr>
        <w:ind w:firstLine="709"/>
        <w:jc w:val="both"/>
        <w:rPr>
          <w:sz w:val="28"/>
          <w:szCs w:val="28"/>
        </w:rPr>
      </w:pPr>
      <w:r w:rsidRPr="00B3056D">
        <w:rPr>
          <w:sz w:val="28"/>
          <w:szCs w:val="28"/>
        </w:rPr>
        <w:t>На протяжении длительного исторического периода господствовал примат тяжелой индустрии. При распределении капитальных вложений между отраслями плановые органы допускали явные диспропорции в пользу тяжелой промышленности. Достижения науки в области тяжелой промышленности не распространялись на легкую промышленность. При этом главное внимание уделялось производственным задачам, а социальные проблемы отодвигались на задний план.</w:t>
      </w:r>
    </w:p>
    <w:p w14:paraId="449F9C89" w14:textId="77777777" w:rsidR="006310BB" w:rsidRPr="00B3056D" w:rsidRDefault="006310BB" w:rsidP="006310BB">
      <w:pPr>
        <w:ind w:firstLine="709"/>
        <w:jc w:val="both"/>
        <w:rPr>
          <w:sz w:val="28"/>
          <w:szCs w:val="28"/>
        </w:rPr>
      </w:pPr>
      <w:r w:rsidRPr="00B3056D">
        <w:rPr>
          <w:sz w:val="28"/>
          <w:szCs w:val="28"/>
        </w:rPr>
        <w:t xml:space="preserve">Советский Союз в середине </w:t>
      </w:r>
      <w:r w:rsidR="004A3382" w:rsidRPr="00B3056D">
        <w:rPr>
          <w:sz w:val="28"/>
          <w:szCs w:val="28"/>
        </w:rPr>
        <w:t>19</w:t>
      </w:r>
      <w:r w:rsidRPr="00B3056D">
        <w:rPr>
          <w:sz w:val="28"/>
          <w:szCs w:val="28"/>
        </w:rPr>
        <w:t>70-х гг., столкнулся со всем комплексом проблем постиндустриального развития. Так, недостатки и перекосы экстенсивной экономики всё больше и больше усугублялись в результате отсутствия ресурсосберегающих технологий, больших затрат на транспортные расходы из-за огромной территории страны и отсутствия дорожной сети должного уровня. Неэффективные, искусственные хозяйственные связи, лишенные стимулов саморазвития, продолжали сохраняться. Высокой осталась доля ручного труда. Личная заинтересованность в результатах труда была слабой. Низким остава</w:t>
      </w:r>
      <w:r w:rsidR="004A3382" w:rsidRPr="00B3056D">
        <w:rPr>
          <w:sz w:val="28"/>
          <w:szCs w:val="28"/>
        </w:rPr>
        <w:t>лся уровень сферы обслуживания –</w:t>
      </w:r>
      <w:r w:rsidRPr="00B3056D">
        <w:rPr>
          <w:sz w:val="28"/>
          <w:szCs w:val="28"/>
        </w:rPr>
        <w:t xml:space="preserve"> сервиса, который в народе называли </w:t>
      </w:r>
      <w:r w:rsidR="003074AA" w:rsidRPr="00B3056D">
        <w:rPr>
          <w:sz w:val="28"/>
          <w:szCs w:val="28"/>
        </w:rPr>
        <w:t>«</w:t>
      </w:r>
      <w:r w:rsidRPr="00B3056D">
        <w:rPr>
          <w:sz w:val="28"/>
          <w:szCs w:val="28"/>
        </w:rPr>
        <w:t>ненавязчивым</w:t>
      </w:r>
      <w:r w:rsidR="003074AA" w:rsidRPr="00B3056D">
        <w:rPr>
          <w:sz w:val="28"/>
          <w:szCs w:val="28"/>
        </w:rPr>
        <w:t>»</w:t>
      </w:r>
      <w:r w:rsidRPr="00B3056D">
        <w:rPr>
          <w:sz w:val="28"/>
          <w:szCs w:val="28"/>
        </w:rPr>
        <w:t>. Как следствие, стала складываться подпольная сфера услуг.</w:t>
      </w:r>
    </w:p>
    <w:p w14:paraId="3A451900" w14:textId="77777777" w:rsidR="006310BB" w:rsidRPr="00B3056D" w:rsidRDefault="006310BB" w:rsidP="006310BB">
      <w:pPr>
        <w:ind w:firstLine="709"/>
        <w:jc w:val="both"/>
        <w:rPr>
          <w:sz w:val="28"/>
          <w:szCs w:val="28"/>
        </w:rPr>
      </w:pPr>
      <w:r w:rsidRPr="00B3056D">
        <w:rPr>
          <w:sz w:val="28"/>
          <w:szCs w:val="28"/>
        </w:rPr>
        <w:t xml:space="preserve">Вопиющие недостатки экстенсивного хозяйствования могли бы ещё </w:t>
      </w:r>
      <w:r w:rsidR="003074AA" w:rsidRPr="00B3056D">
        <w:rPr>
          <w:sz w:val="28"/>
          <w:szCs w:val="28"/>
        </w:rPr>
        <w:t>«</w:t>
      </w:r>
      <w:r w:rsidRPr="00B3056D">
        <w:rPr>
          <w:sz w:val="28"/>
          <w:szCs w:val="28"/>
        </w:rPr>
        <w:t>рассосаться сами собой</w:t>
      </w:r>
      <w:r w:rsidR="003074AA" w:rsidRPr="00B3056D">
        <w:rPr>
          <w:sz w:val="28"/>
          <w:szCs w:val="28"/>
        </w:rPr>
        <w:t>»</w:t>
      </w:r>
      <w:r w:rsidRPr="00B3056D">
        <w:rPr>
          <w:sz w:val="28"/>
          <w:szCs w:val="28"/>
        </w:rPr>
        <w:t>, как это бывало в прежние годы, за счёт привлечения дешевой рабочей силы в порядке принуждения или под эгидой трудового энтузиазма. Но в 70-80-е гг.</w:t>
      </w:r>
      <w:r w:rsidR="00B547FA" w:rsidRPr="00B3056D">
        <w:rPr>
          <w:sz w:val="28"/>
          <w:szCs w:val="28"/>
        </w:rPr>
        <w:t xml:space="preserve"> ХХ века</w:t>
      </w:r>
      <w:r w:rsidRPr="00B3056D">
        <w:rPr>
          <w:sz w:val="28"/>
          <w:szCs w:val="28"/>
        </w:rPr>
        <w:t>, страна подошла к исчерпанию главного источника экст</w:t>
      </w:r>
      <w:r w:rsidR="004A3382" w:rsidRPr="00B3056D">
        <w:rPr>
          <w:sz w:val="28"/>
          <w:szCs w:val="28"/>
        </w:rPr>
        <w:t>енсивного экономического роста –</w:t>
      </w:r>
      <w:r w:rsidRPr="00B3056D">
        <w:rPr>
          <w:sz w:val="28"/>
          <w:szCs w:val="28"/>
        </w:rPr>
        <w:t xml:space="preserve"> людских ресурсов. Массовым пороком советского общества по-прежнему оставалось пьянство. Государство в этом отношении проводило двойственную политику. С официальных трибун декларировалось необходимость борьбы с этим вековым злом.</w:t>
      </w:r>
    </w:p>
    <w:p w14:paraId="07DCD7B1" w14:textId="77777777" w:rsidR="006310BB" w:rsidRPr="00B3056D" w:rsidRDefault="006310BB" w:rsidP="006310BB">
      <w:pPr>
        <w:ind w:firstLine="709"/>
        <w:jc w:val="both"/>
        <w:rPr>
          <w:sz w:val="28"/>
          <w:szCs w:val="28"/>
        </w:rPr>
      </w:pPr>
      <w:r w:rsidRPr="00B3056D">
        <w:rPr>
          <w:sz w:val="28"/>
          <w:szCs w:val="28"/>
        </w:rPr>
        <w:t xml:space="preserve">Пьянство в </w:t>
      </w:r>
      <w:r w:rsidR="00B547FA" w:rsidRPr="00B3056D">
        <w:rPr>
          <w:sz w:val="28"/>
          <w:szCs w:val="28"/>
        </w:rPr>
        <w:t>19</w:t>
      </w:r>
      <w:r w:rsidRPr="00B3056D">
        <w:rPr>
          <w:sz w:val="28"/>
          <w:szCs w:val="28"/>
        </w:rPr>
        <w:t xml:space="preserve">60-е гг., оценивалось как </w:t>
      </w:r>
      <w:r w:rsidR="003074AA" w:rsidRPr="00B3056D">
        <w:rPr>
          <w:sz w:val="28"/>
          <w:szCs w:val="28"/>
        </w:rPr>
        <w:t>«</w:t>
      </w:r>
      <w:r w:rsidRPr="00B3056D">
        <w:rPr>
          <w:sz w:val="28"/>
          <w:szCs w:val="28"/>
        </w:rPr>
        <w:t>пережиток прошлого</w:t>
      </w:r>
      <w:r w:rsidR="003074AA" w:rsidRPr="00B3056D">
        <w:rPr>
          <w:sz w:val="28"/>
          <w:szCs w:val="28"/>
        </w:rPr>
        <w:t>»</w:t>
      </w:r>
      <w:r w:rsidRPr="00B3056D">
        <w:rPr>
          <w:sz w:val="28"/>
          <w:szCs w:val="28"/>
        </w:rPr>
        <w:t xml:space="preserve">, проявление </w:t>
      </w:r>
      <w:r w:rsidR="003074AA" w:rsidRPr="00B3056D">
        <w:rPr>
          <w:sz w:val="28"/>
          <w:szCs w:val="28"/>
        </w:rPr>
        <w:t>«</w:t>
      </w:r>
      <w:r w:rsidRPr="00B3056D">
        <w:rPr>
          <w:sz w:val="28"/>
          <w:szCs w:val="28"/>
        </w:rPr>
        <w:t>распущенности, плохого воспитания и подражание обычаям и привычкам, унаследованным от прошлого</w:t>
      </w:r>
      <w:r w:rsidR="003074AA" w:rsidRPr="00B3056D">
        <w:rPr>
          <w:sz w:val="28"/>
          <w:szCs w:val="28"/>
        </w:rPr>
        <w:t>»</w:t>
      </w:r>
      <w:r w:rsidRPr="00B3056D">
        <w:rPr>
          <w:sz w:val="28"/>
          <w:szCs w:val="28"/>
        </w:rPr>
        <w:t>. Кампании по борьбе с пьянством, особенно на производстве, призваны были победить пьянство быстро и исключительно административно-принудительными мерами. Вместе с тем социальные причины явле</w:t>
      </w:r>
      <w:r w:rsidR="008D0BA4" w:rsidRPr="00B3056D">
        <w:rPr>
          <w:sz w:val="28"/>
          <w:szCs w:val="28"/>
        </w:rPr>
        <w:t>ния изучалось слабо.</w:t>
      </w:r>
    </w:p>
    <w:p w14:paraId="3E4B47BD" w14:textId="77777777" w:rsidR="006310BB" w:rsidRPr="00B3056D" w:rsidRDefault="006310BB" w:rsidP="006310BB">
      <w:pPr>
        <w:ind w:firstLine="709"/>
        <w:jc w:val="both"/>
        <w:rPr>
          <w:sz w:val="28"/>
          <w:szCs w:val="28"/>
        </w:rPr>
      </w:pPr>
      <w:r w:rsidRPr="00B3056D">
        <w:rPr>
          <w:sz w:val="28"/>
          <w:szCs w:val="28"/>
        </w:rPr>
        <w:t>Главным достижением социальной политики в этот период (1964-1984</w:t>
      </w:r>
      <w:r w:rsidR="00AA33C6" w:rsidRPr="00B3056D">
        <w:rPr>
          <w:sz w:val="28"/>
          <w:szCs w:val="28"/>
        </w:rPr>
        <w:t> гг.</w:t>
      </w:r>
      <w:r w:rsidRPr="00B3056D">
        <w:rPr>
          <w:sz w:val="28"/>
          <w:szCs w:val="28"/>
        </w:rPr>
        <w:t>) стало государственное бесплатно</w:t>
      </w:r>
      <w:r w:rsidR="00CA6652" w:rsidRPr="00B3056D">
        <w:rPr>
          <w:sz w:val="28"/>
          <w:szCs w:val="28"/>
        </w:rPr>
        <w:t>е</w:t>
      </w:r>
      <w:r w:rsidRPr="00B3056D">
        <w:rPr>
          <w:sz w:val="28"/>
          <w:szCs w:val="28"/>
        </w:rPr>
        <w:t xml:space="preserve"> жилищное строительство 55 млн. чел. получили бесплатное или по льготным кредитам жильё. К началу </w:t>
      </w:r>
      <w:r w:rsidR="00AA33C6" w:rsidRPr="00B3056D">
        <w:rPr>
          <w:sz w:val="28"/>
          <w:szCs w:val="28"/>
        </w:rPr>
        <w:t>19</w:t>
      </w:r>
      <w:r w:rsidRPr="00B3056D">
        <w:rPr>
          <w:sz w:val="28"/>
          <w:szCs w:val="28"/>
        </w:rPr>
        <w:t>80-х гг., 80% семей имели отдельные квартиры. Но в стране продолжалась быстрая урбанизация. В начале 80-х гг.</w:t>
      </w:r>
      <w:r w:rsidR="006D29CD" w:rsidRPr="00B3056D">
        <w:rPr>
          <w:sz w:val="28"/>
          <w:szCs w:val="28"/>
        </w:rPr>
        <w:t xml:space="preserve"> ХХ века</w:t>
      </w:r>
      <w:r w:rsidRPr="00B3056D">
        <w:rPr>
          <w:sz w:val="28"/>
          <w:szCs w:val="28"/>
        </w:rPr>
        <w:t xml:space="preserve">, в городах проживало уже 2/3 населения страны. Доля сельского населения сократилась до 12%. Особенно быстро росло </w:t>
      </w:r>
      <w:r w:rsidRPr="00B3056D">
        <w:rPr>
          <w:sz w:val="28"/>
          <w:szCs w:val="28"/>
        </w:rPr>
        <w:lastRenderedPageBreak/>
        <w:t xml:space="preserve">население крупных городов, рабочих поселков. Потребность городских предприятий в работниках тяжелого, неквалифицированного труда была очень высока. </w:t>
      </w:r>
      <w:r w:rsidR="00351F84" w:rsidRPr="00B3056D">
        <w:rPr>
          <w:sz w:val="28"/>
          <w:szCs w:val="28"/>
        </w:rPr>
        <w:t>Тогда предприятия, выпускавшие важную для народного хозяйства продукцию, ст</w:t>
      </w:r>
      <w:r w:rsidR="00ED2E15" w:rsidRPr="00B3056D">
        <w:rPr>
          <w:sz w:val="28"/>
          <w:szCs w:val="28"/>
        </w:rPr>
        <w:t>али использовать лимитчиков, т.</w:t>
      </w:r>
      <w:r w:rsidR="00351F84" w:rsidRPr="00B3056D">
        <w:rPr>
          <w:sz w:val="28"/>
          <w:szCs w:val="28"/>
        </w:rPr>
        <w:t>е., работников без городской прописки, которым через определенное количество лет предоставлялись постоянная прописка в городах и жилье.</w:t>
      </w:r>
    </w:p>
    <w:p w14:paraId="690BFE77" w14:textId="77777777" w:rsidR="006310BB" w:rsidRPr="00B3056D" w:rsidRDefault="006310BB" w:rsidP="006310BB">
      <w:pPr>
        <w:ind w:firstLine="709"/>
        <w:jc w:val="both"/>
        <w:rPr>
          <w:sz w:val="28"/>
          <w:szCs w:val="28"/>
        </w:rPr>
      </w:pPr>
      <w:r w:rsidRPr="00B3056D">
        <w:rPr>
          <w:sz w:val="28"/>
          <w:szCs w:val="28"/>
        </w:rPr>
        <w:t xml:space="preserve">Неотъемлемой частью жизни советского человека стали очереди. Сначала вставали в очередь, а потом уже спрашивали: </w:t>
      </w:r>
      <w:r w:rsidR="003074AA" w:rsidRPr="00B3056D">
        <w:rPr>
          <w:sz w:val="28"/>
          <w:szCs w:val="28"/>
        </w:rPr>
        <w:t>«</w:t>
      </w:r>
      <w:r w:rsidRPr="00B3056D">
        <w:rPr>
          <w:sz w:val="28"/>
          <w:szCs w:val="28"/>
        </w:rPr>
        <w:t>А что дают?</w:t>
      </w:r>
      <w:r w:rsidR="003074AA" w:rsidRPr="00B3056D">
        <w:rPr>
          <w:sz w:val="28"/>
          <w:szCs w:val="28"/>
        </w:rPr>
        <w:t>»</w:t>
      </w:r>
      <w:r w:rsidRPr="00B3056D">
        <w:rPr>
          <w:sz w:val="28"/>
          <w:szCs w:val="28"/>
        </w:rPr>
        <w:t xml:space="preserve"> На посещение магазинов для приобретения необходимого минимального ассортимента каждый день в среднем уходил час. Чтобы собрать ребёнка в школу, уходило 2-3 дня стояния в очередях за обычными школьно-письменными товарами и предметами детской одежды. Перед праздниками и выходными очереди увеличивались, поскольку торговля была рассчитана на обычное потребление. Одним из самых распространённых средств борьбы с очередями стали всевозможные распродажи промышленных товаров и продовольственных заказов по месту работы.</w:t>
      </w:r>
    </w:p>
    <w:p w14:paraId="0C2E0F26" w14:textId="77777777" w:rsidR="006310BB" w:rsidRPr="00B3056D" w:rsidRDefault="006310BB" w:rsidP="006310BB">
      <w:pPr>
        <w:ind w:firstLine="709"/>
        <w:jc w:val="both"/>
        <w:rPr>
          <w:sz w:val="28"/>
          <w:szCs w:val="28"/>
        </w:rPr>
      </w:pPr>
      <w:r w:rsidRPr="00B3056D">
        <w:rPr>
          <w:sz w:val="28"/>
          <w:szCs w:val="28"/>
        </w:rPr>
        <w:t xml:space="preserve">Рождаемость в стране снижалась. Людские ресурсы страны все больше истощались. Перемещение сырьевой базы в суровые и труднодоступные районы Севера и Сибири делали добычу и доставку природных ресурсов более затратными, чем ранее. В период 10-й пятилетки (1976-1980 </w:t>
      </w:r>
      <w:r w:rsidR="00966347" w:rsidRPr="00B3056D">
        <w:rPr>
          <w:sz w:val="28"/>
          <w:szCs w:val="28"/>
        </w:rPr>
        <w:t>гг.</w:t>
      </w:r>
      <w:r w:rsidRPr="00B3056D">
        <w:rPr>
          <w:sz w:val="28"/>
          <w:szCs w:val="28"/>
        </w:rPr>
        <w:t xml:space="preserve">) была сделана попытка перевести промышленность на путь интенсивного развития. Однако намеченные планы по внедрению новой техники в производство выполнены не были. Современные производства составляли небольшую часть экономики страны, но они работали на военные заказы. К середине </w:t>
      </w:r>
      <w:r w:rsidR="00B547FA" w:rsidRPr="00B3056D">
        <w:rPr>
          <w:sz w:val="28"/>
          <w:szCs w:val="28"/>
        </w:rPr>
        <w:t>19</w:t>
      </w:r>
      <w:r w:rsidRPr="00B3056D">
        <w:rPr>
          <w:sz w:val="28"/>
          <w:szCs w:val="28"/>
        </w:rPr>
        <w:t>80-х гг., наметилось дальнейшее отставание во всех индустриальных отраслях. Директивная экономика себя исчерпала.</w:t>
      </w:r>
    </w:p>
    <w:p w14:paraId="5E07D834" w14:textId="77777777" w:rsidR="006310BB" w:rsidRPr="00B3056D" w:rsidRDefault="006310BB" w:rsidP="006310BB">
      <w:pPr>
        <w:ind w:firstLine="709"/>
        <w:jc w:val="both"/>
        <w:rPr>
          <w:sz w:val="28"/>
          <w:szCs w:val="28"/>
        </w:rPr>
      </w:pPr>
      <w:r w:rsidRPr="00B3056D">
        <w:rPr>
          <w:sz w:val="28"/>
          <w:szCs w:val="28"/>
        </w:rPr>
        <w:t xml:space="preserve">Причины замедления социально-экономического развития общества до сих пор не исследованы должным образом. Но одна из них представляется бесспорной </w:t>
      </w:r>
      <w:r w:rsidR="006D29CD" w:rsidRPr="00B3056D">
        <w:rPr>
          <w:sz w:val="28"/>
          <w:szCs w:val="28"/>
        </w:rPr>
        <w:t>–</w:t>
      </w:r>
      <w:r w:rsidRPr="00B3056D">
        <w:rPr>
          <w:sz w:val="28"/>
          <w:szCs w:val="28"/>
        </w:rPr>
        <w:t xml:space="preserve"> неэффективность политического руководства страны, его неспособность ответить на вызов времени. Возникли проблемы в межнациональных отношениях. За годы советской власти в республиках были созданы благоприятные условия для формирования национальной интеллигенции. К </w:t>
      </w:r>
      <w:r w:rsidR="00B547FA" w:rsidRPr="00B3056D">
        <w:rPr>
          <w:sz w:val="28"/>
          <w:szCs w:val="28"/>
        </w:rPr>
        <w:t>19</w:t>
      </w:r>
      <w:r w:rsidR="00966347" w:rsidRPr="00B3056D">
        <w:rPr>
          <w:sz w:val="28"/>
          <w:szCs w:val="28"/>
        </w:rPr>
        <w:t>70-м гг.</w:t>
      </w:r>
      <w:r w:rsidRPr="00B3056D">
        <w:rPr>
          <w:sz w:val="28"/>
          <w:szCs w:val="28"/>
        </w:rPr>
        <w:t xml:space="preserve"> во всех республиках сформировалась молодая, сильная интеллигенция с обострённым чувством национального самосознания. Национальная интеллигенция стала требовать от Москвы расширения сети школ с преподаванием на родном языке, в республиках возникло движение за сохранение исторических памятников и национальных традиций.</w:t>
      </w:r>
    </w:p>
    <w:p w14:paraId="6DFE33F4" w14:textId="77777777" w:rsidR="006310BB" w:rsidRPr="00B3056D" w:rsidRDefault="006310BB" w:rsidP="006310BB">
      <w:pPr>
        <w:ind w:firstLine="709"/>
        <w:jc w:val="both"/>
        <w:rPr>
          <w:sz w:val="28"/>
          <w:szCs w:val="28"/>
        </w:rPr>
      </w:pPr>
      <w:r w:rsidRPr="00B3056D">
        <w:rPr>
          <w:sz w:val="28"/>
          <w:szCs w:val="28"/>
        </w:rPr>
        <w:t xml:space="preserve">Естественно, что такое ненормальное состояние экономики шло вразрез с потребностями общества. Возникали механизмы самостоятельной регуляции, которые должны были компенсировать те или иные её недостатки. Одним из таких механизмов стала </w:t>
      </w:r>
      <w:r w:rsidR="003074AA" w:rsidRPr="00B3056D">
        <w:rPr>
          <w:sz w:val="28"/>
          <w:szCs w:val="28"/>
        </w:rPr>
        <w:t>«</w:t>
      </w:r>
      <w:r w:rsidRPr="00B3056D">
        <w:rPr>
          <w:sz w:val="28"/>
          <w:szCs w:val="28"/>
        </w:rPr>
        <w:t>теневая экономика</w:t>
      </w:r>
      <w:r w:rsidR="003074AA" w:rsidRPr="00B3056D">
        <w:rPr>
          <w:sz w:val="28"/>
          <w:szCs w:val="28"/>
        </w:rPr>
        <w:t>»</w:t>
      </w:r>
      <w:r w:rsidRPr="00B3056D">
        <w:rPr>
          <w:sz w:val="28"/>
          <w:szCs w:val="28"/>
        </w:rPr>
        <w:t xml:space="preserve">. Когда говорят о </w:t>
      </w:r>
      <w:r w:rsidR="003074AA" w:rsidRPr="00B3056D">
        <w:rPr>
          <w:sz w:val="28"/>
          <w:szCs w:val="28"/>
        </w:rPr>
        <w:t>«</w:t>
      </w:r>
      <w:r w:rsidRPr="00B3056D">
        <w:rPr>
          <w:sz w:val="28"/>
          <w:szCs w:val="28"/>
        </w:rPr>
        <w:t>теневой экономике</w:t>
      </w:r>
      <w:r w:rsidR="003074AA" w:rsidRPr="00B3056D">
        <w:rPr>
          <w:sz w:val="28"/>
          <w:szCs w:val="28"/>
        </w:rPr>
        <w:t>»</w:t>
      </w:r>
      <w:r w:rsidRPr="00B3056D">
        <w:rPr>
          <w:sz w:val="28"/>
          <w:szCs w:val="28"/>
        </w:rPr>
        <w:t xml:space="preserve"> этого периода, то обычно имеют в виду всю совокупность экономических и социальных отношений, находившихся за рамками правового пространства. Вне </w:t>
      </w:r>
      <w:r w:rsidR="003074AA" w:rsidRPr="00B3056D">
        <w:rPr>
          <w:sz w:val="28"/>
          <w:szCs w:val="28"/>
        </w:rPr>
        <w:t>«</w:t>
      </w:r>
      <w:r w:rsidRPr="00B3056D">
        <w:rPr>
          <w:sz w:val="28"/>
          <w:szCs w:val="28"/>
        </w:rPr>
        <w:t>правового поля</w:t>
      </w:r>
      <w:r w:rsidR="003074AA" w:rsidRPr="00B3056D">
        <w:rPr>
          <w:sz w:val="28"/>
          <w:szCs w:val="28"/>
        </w:rPr>
        <w:t>»</w:t>
      </w:r>
      <w:r w:rsidRPr="00B3056D">
        <w:rPr>
          <w:sz w:val="28"/>
          <w:szCs w:val="28"/>
        </w:rPr>
        <w:t xml:space="preserve"> находились социально-экономические отношения, которые были характерны для двух разных по значению и характеру групп. К </w:t>
      </w:r>
      <w:r w:rsidRPr="00B3056D">
        <w:rPr>
          <w:sz w:val="28"/>
          <w:szCs w:val="28"/>
        </w:rPr>
        <w:lastRenderedPageBreak/>
        <w:t>первой довольно многочисленной по составу группе, относились лица, занимавшиеся частной трудовой деятельностью.</w:t>
      </w:r>
    </w:p>
    <w:p w14:paraId="4C1C1B84" w14:textId="77777777" w:rsidR="006310BB" w:rsidRPr="00B3056D" w:rsidRDefault="006310BB" w:rsidP="006310BB">
      <w:pPr>
        <w:ind w:firstLine="709"/>
        <w:jc w:val="both"/>
        <w:rPr>
          <w:sz w:val="28"/>
          <w:szCs w:val="28"/>
        </w:rPr>
      </w:pPr>
      <w:r w:rsidRPr="00B3056D">
        <w:rPr>
          <w:sz w:val="28"/>
          <w:szCs w:val="28"/>
        </w:rPr>
        <w:t xml:space="preserve">Государство, пытаясь уменьшить напряжённость на товарном рынке, начинает закупать на </w:t>
      </w:r>
      <w:r w:rsidR="003074AA" w:rsidRPr="00B3056D">
        <w:rPr>
          <w:sz w:val="28"/>
          <w:szCs w:val="28"/>
        </w:rPr>
        <w:t>«</w:t>
      </w:r>
      <w:r w:rsidRPr="00B3056D">
        <w:rPr>
          <w:sz w:val="28"/>
          <w:szCs w:val="28"/>
        </w:rPr>
        <w:t>нефтедоллары</w:t>
      </w:r>
      <w:r w:rsidR="003074AA" w:rsidRPr="00B3056D">
        <w:rPr>
          <w:sz w:val="28"/>
          <w:szCs w:val="28"/>
        </w:rPr>
        <w:t>»</w:t>
      </w:r>
      <w:r w:rsidRPr="00B3056D">
        <w:rPr>
          <w:sz w:val="28"/>
          <w:szCs w:val="28"/>
        </w:rPr>
        <w:t xml:space="preserve"> за границей потребительские товары. Однако дефицит продолжал сохраняться. К тому же стал обостряться жилищный вопрос. Всё это вело к росту социального недовольства.</w:t>
      </w:r>
    </w:p>
    <w:p w14:paraId="6D5864CD" w14:textId="77777777" w:rsidR="00B27186" w:rsidRPr="00B3056D" w:rsidRDefault="00B27186" w:rsidP="00B27186">
      <w:pPr>
        <w:shd w:val="clear" w:color="auto" w:fill="FFFFFF"/>
        <w:spacing w:line="360" w:lineRule="auto"/>
        <w:jc w:val="center"/>
        <w:rPr>
          <w:b/>
          <w:spacing w:val="-1"/>
          <w:sz w:val="28"/>
          <w:szCs w:val="28"/>
        </w:rPr>
      </w:pPr>
    </w:p>
    <w:p w14:paraId="7320021B" w14:textId="77777777" w:rsidR="002D67C6" w:rsidRPr="00B3056D" w:rsidRDefault="00C13DE7" w:rsidP="006C3B99">
      <w:pPr>
        <w:jc w:val="center"/>
        <w:rPr>
          <w:rFonts w:eastAsia="Times New Roman"/>
          <w:sz w:val="28"/>
          <w:szCs w:val="28"/>
        </w:rPr>
      </w:pPr>
      <w:r w:rsidRPr="00B3056D">
        <w:rPr>
          <w:b/>
          <w:spacing w:val="-1"/>
          <w:sz w:val="28"/>
          <w:szCs w:val="28"/>
        </w:rPr>
        <w:t>2</w:t>
      </w:r>
      <w:r w:rsidR="00B27186" w:rsidRPr="00B3056D">
        <w:rPr>
          <w:b/>
          <w:spacing w:val="-1"/>
          <w:sz w:val="28"/>
          <w:szCs w:val="28"/>
        </w:rPr>
        <w:t>.</w:t>
      </w:r>
      <w:r w:rsidR="00877876" w:rsidRPr="00B3056D">
        <w:rPr>
          <w:b/>
          <w:spacing w:val="-1"/>
          <w:sz w:val="28"/>
          <w:szCs w:val="28"/>
        </w:rPr>
        <w:t xml:space="preserve"> </w:t>
      </w:r>
      <w:r w:rsidR="002D67C6" w:rsidRPr="00B3056D">
        <w:rPr>
          <w:b/>
          <w:bCs/>
          <w:sz w:val="28"/>
          <w:szCs w:val="28"/>
        </w:rPr>
        <w:t>Особенности национальной и социально-экономической политики</w:t>
      </w:r>
    </w:p>
    <w:p w14:paraId="2DFDCCE8" w14:textId="77777777" w:rsidR="00B27186" w:rsidRPr="00B3056D" w:rsidRDefault="00B27186" w:rsidP="00B27186">
      <w:pPr>
        <w:shd w:val="clear" w:color="auto" w:fill="FFFFFF"/>
        <w:spacing w:line="360" w:lineRule="auto"/>
        <w:jc w:val="center"/>
        <w:rPr>
          <w:b/>
          <w:spacing w:val="-1"/>
          <w:sz w:val="28"/>
          <w:szCs w:val="28"/>
        </w:rPr>
      </w:pPr>
    </w:p>
    <w:p w14:paraId="7CAAA6EF" w14:textId="77777777" w:rsidR="00B27186" w:rsidRPr="00B3056D" w:rsidRDefault="00B27186" w:rsidP="00B27186">
      <w:pPr>
        <w:ind w:firstLine="709"/>
        <w:jc w:val="both"/>
        <w:rPr>
          <w:sz w:val="28"/>
          <w:szCs w:val="28"/>
        </w:rPr>
      </w:pPr>
      <w:r w:rsidRPr="00B3056D">
        <w:rPr>
          <w:sz w:val="28"/>
          <w:szCs w:val="28"/>
        </w:rPr>
        <w:t xml:space="preserve">Став Генеральным секретарем ЦК КПСС в октябре </w:t>
      </w:r>
      <w:smartTag w:uri="urn:schemas-microsoft-com:office:smarttags" w:element="metricconverter">
        <w:smartTagPr>
          <w:attr w:name="ProductID" w:val="1964 г"/>
        </w:smartTagPr>
        <w:r w:rsidRPr="00B3056D">
          <w:rPr>
            <w:sz w:val="28"/>
            <w:szCs w:val="28"/>
          </w:rPr>
          <w:t>1964 г</w:t>
        </w:r>
      </w:smartTag>
      <w:r w:rsidRPr="00B3056D">
        <w:rPr>
          <w:sz w:val="28"/>
          <w:szCs w:val="28"/>
        </w:rPr>
        <w:t xml:space="preserve">., </w:t>
      </w:r>
      <w:r w:rsidR="00877876" w:rsidRPr="00B3056D">
        <w:rPr>
          <w:sz w:val="28"/>
          <w:szCs w:val="28"/>
        </w:rPr>
        <w:t>Л.И. </w:t>
      </w:r>
      <w:r w:rsidRPr="00B3056D">
        <w:rPr>
          <w:sz w:val="28"/>
          <w:szCs w:val="28"/>
        </w:rPr>
        <w:t xml:space="preserve">Брежнев окружил себя преданными ему людьми. В </w:t>
      </w:r>
      <w:smartTag w:uri="urn:schemas-microsoft-com:office:smarttags" w:element="metricconverter">
        <w:smartTagPr>
          <w:attr w:name="ProductID" w:val="1965 г"/>
        </w:smartTagPr>
        <w:r w:rsidRPr="00B3056D">
          <w:rPr>
            <w:sz w:val="28"/>
            <w:szCs w:val="28"/>
          </w:rPr>
          <w:t>1965 г</w:t>
        </w:r>
      </w:smartTag>
      <w:r w:rsidRPr="00B3056D">
        <w:rPr>
          <w:sz w:val="28"/>
          <w:szCs w:val="28"/>
        </w:rPr>
        <w:t>. председателем Президиума Верховного Совета СССР стал его став</w:t>
      </w:r>
      <w:r w:rsidRPr="00B3056D">
        <w:rPr>
          <w:sz w:val="28"/>
          <w:szCs w:val="28"/>
        </w:rPr>
        <w:softHyphen/>
        <w:t>ленник Н.В. Подгорный; на другие ключевые посты в партии и госу</w:t>
      </w:r>
      <w:r w:rsidRPr="00B3056D">
        <w:rPr>
          <w:sz w:val="28"/>
          <w:szCs w:val="28"/>
        </w:rPr>
        <w:softHyphen/>
        <w:t>дарстве выдвигались друзья и соратники Брежнева по работе в Мол</w:t>
      </w:r>
      <w:r w:rsidRPr="00B3056D">
        <w:rPr>
          <w:sz w:val="28"/>
          <w:szCs w:val="28"/>
        </w:rPr>
        <w:softHyphen/>
        <w:t>давии, Казахстане и на Украине (К.У.</w:t>
      </w:r>
      <w:r w:rsidR="006D29CD" w:rsidRPr="00B3056D">
        <w:rPr>
          <w:sz w:val="28"/>
          <w:szCs w:val="28"/>
        </w:rPr>
        <w:t xml:space="preserve"> Черненко, Н.А. Тихонов, Н.А. Щё</w:t>
      </w:r>
      <w:r w:rsidRPr="00B3056D">
        <w:rPr>
          <w:sz w:val="28"/>
          <w:szCs w:val="28"/>
        </w:rPr>
        <w:t>локов и др.).</w:t>
      </w:r>
    </w:p>
    <w:p w14:paraId="39D32A0B" w14:textId="77777777" w:rsidR="00B27186" w:rsidRPr="00B3056D" w:rsidRDefault="00B27186" w:rsidP="00B27186">
      <w:pPr>
        <w:ind w:firstLine="709"/>
        <w:jc w:val="both"/>
        <w:rPr>
          <w:sz w:val="28"/>
          <w:szCs w:val="28"/>
        </w:rPr>
      </w:pPr>
      <w:r w:rsidRPr="00B3056D">
        <w:rPr>
          <w:sz w:val="28"/>
          <w:szCs w:val="28"/>
        </w:rPr>
        <w:t>Постепенно страна возвращалась к прежней политике подавле</w:t>
      </w:r>
      <w:r w:rsidRPr="00B3056D">
        <w:rPr>
          <w:sz w:val="28"/>
          <w:szCs w:val="28"/>
        </w:rPr>
        <w:softHyphen/>
        <w:t xml:space="preserve">ния инакомыслия, свертывания демократических процессов и утверждения идейного догматизма. Возникла угроза реанимации сталинизма, в частности были запрещены критика культа личности Сталина и разоблачение практики </w:t>
      </w:r>
      <w:r w:rsidR="006D29CD" w:rsidRPr="00B3056D">
        <w:rPr>
          <w:sz w:val="28"/>
          <w:szCs w:val="28"/>
        </w:rPr>
        <w:t>государственного террора в 1930-</w:t>
      </w:r>
      <w:r w:rsidRPr="00B3056D">
        <w:rPr>
          <w:sz w:val="28"/>
          <w:szCs w:val="28"/>
        </w:rPr>
        <w:t>1950-е гг., был остановлен процесс реабилитации невин</w:t>
      </w:r>
      <w:r w:rsidRPr="00B3056D">
        <w:rPr>
          <w:sz w:val="28"/>
          <w:szCs w:val="28"/>
        </w:rPr>
        <w:softHyphen/>
        <w:t>ных жертв сталинизма, усилился идеологический диктат, ужесточи</w:t>
      </w:r>
      <w:r w:rsidRPr="00B3056D">
        <w:rPr>
          <w:sz w:val="28"/>
          <w:szCs w:val="28"/>
        </w:rPr>
        <w:softHyphen/>
        <w:t>лась цензура, стал всесильным КГБ и т.д.</w:t>
      </w:r>
    </w:p>
    <w:p w14:paraId="7500AE5A" w14:textId="77777777" w:rsidR="00B27186" w:rsidRPr="00B3056D" w:rsidRDefault="00000000" w:rsidP="00B27186">
      <w:pPr>
        <w:ind w:firstLine="709"/>
        <w:jc w:val="both"/>
        <w:rPr>
          <w:sz w:val="28"/>
          <w:szCs w:val="28"/>
        </w:rPr>
      </w:pPr>
      <w:r>
        <w:rPr>
          <w:noProof/>
          <w:sz w:val="28"/>
          <w:szCs w:val="28"/>
        </w:rPr>
        <w:pict w14:anchorId="20D460CD">
          <v:shape id="_x0000_s1515" type="#_x0000_t75" style="position:absolute;left:0;text-align:left;margin-left:0;margin-top:76.45pt;width:158.6pt;height:216.75pt;z-index:-2" wrapcoords="-72 0 -72 21547 21600 21547 21600 0 -72 0">
            <v:imagedata r:id="rId11" o:title="Безымянныйцццц"/>
            <w10:wrap type="tight"/>
          </v:shape>
        </w:pict>
      </w:r>
      <w:r w:rsidR="00B27186" w:rsidRPr="00B3056D">
        <w:rPr>
          <w:sz w:val="28"/>
          <w:szCs w:val="28"/>
        </w:rPr>
        <w:t xml:space="preserve">Вместо концепции </w:t>
      </w:r>
      <w:r w:rsidR="00C13DE7" w:rsidRPr="00B3056D">
        <w:rPr>
          <w:sz w:val="28"/>
          <w:szCs w:val="28"/>
        </w:rPr>
        <w:t xml:space="preserve">Н.С. </w:t>
      </w:r>
      <w:r w:rsidR="00B27186" w:rsidRPr="00B3056D">
        <w:rPr>
          <w:sz w:val="28"/>
          <w:szCs w:val="28"/>
        </w:rPr>
        <w:t xml:space="preserve">Хрущева </w:t>
      </w:r>
      <w:r w:rsidR="003074AA" w:rsidRPr="00B3056D">
        <w:rPr>
          <w:sz w:val="28"/>
          <w:szCs w:val="28"/>
        </w:rPr>
        <w:t>«</w:t>
      </w:r>
      <w:r w:rsidR="00B27186" w:rsidRPr="00B3056D">
        <w:rPr>
          <w:sz w:val="28"/>
          <w:szCs w:val="28"/>
        </w:rPr>
        <w:t>о развернутом строительстве ком</w:t>
      </w:r>
      <w:r w:rsidR="00B27186" w:rsidRPr="00B3056D">
        <w:rPr>
          <w:sz w:val="28"/>
          <w:szCs w:val="28"/>
        </w:rPr>
        <w:softHyphen/>
        <w:t>мунизма</w:t>
      </w:r>
      <w:r w:rsidR="003074AA" w:rsidRPr="00B3056D">
        <w:rPr>
          <w:sz w:val="28"/>
          <w:szCs w:val="28"/>
        </w:rPr>
        <w:t>»</w:t>
      </w:r>
      <w:r w:rsidR="00B27186" w:rsidRPr="00B3056D">
        <w:rPr>
          <w:sz w:val="28"/>
          <w:szCs w:val="28"/>
        </w:rPr>
        <w:t xml:space="preserve"> </w:t>
      </w:r>
      <w:r w:rsidR="00C13DE7" w:rsidRPr="00B3056D">
        <w:rPr>
          <w:sz w:val="28"/>
          <w:szCs w:val="28"/>
        </w:rPr>
        <w:t xml:space="preserve">Л.И. </w:t>
      </w:r>
      <w:r w:rsidR="00B27186" w:rsidRPr="00B3056D">
        <w:rPr>
          <w:sz w:val="28"/>
          <w:szCs w:val="28"/>
        </w:rPr>
        <w:t xml:space="preserve">Брежнев выдвинул концепцию </w:t>
      </w:r>
      <w:r w:rsidR="003074AA" w:rsidRPr="00B3056D">
        <w:rPr>
          <w:sz w:val="28"/>
          <w:szCs w:val="28"/>
        </w:rPr>
        <w:t>«</w:t>
      </w:r>
      <w:r w:rsidR="00B27186" w:rsidRPr="00B3056D">
        <w:rPr>
          <w:sz w:val="28"/>
          <w:szCs w:val="28"/>
        </w:rPr>
        <w:t>развитого социализма</w:t>
      </w:r>
      <w:r w:rsidR="003074AA" w:rsidRPr="00B3056D">
        <w:rPr>
          <w:sz w:val="28"/>
          <w:szCs w:val="28"/>
        </w:rPr>
        <w:t>»</w:t>
      </w:r>
      <w:r w:rsidR="00B27186" w:rsidRPr="00B3056D">
        <w:rPr>
          <w:sz w:val="28"/>
          <w:szCs w:val="28"/>
        </w:rPr>
        <w:t>, согласно которой целью объявлялось неуклонное продвижение по пути всестороннего совершенствования и развития всех составляю</w:t>
      </w:r>
      <w:r w:rsidR="00B27186" w:rsidRPr="00B3056D">
        <w:rPr>
          <w:sz w:val="28"/>
          <w:szCs w:val="28"/>
        </w:rPr>
        <w:softHyphen/>
        <w:t>щих жизни страны; обещанная коммунистическая перспектива ото</w:t>
      </w:r>
      <w:r w:rsidR="00B27186" w:rsidRPr="00B3056D">
        <w:rPr>
          <w:sz w:val="28"/>
          <w:szCs w:val="28"/>
        </w:rPr>
        <w:softHyphen/>
        <w:t>двигалась на неопределенное будущее.</w:t>
      </w:r>
    </w:p>
    <w:p w14:paraId="362DA20A" w14:textId="77777777" w:rsidR="00B27186" w:rsidRPr="00B3056D" w:rsidRDefault="00B27186" w:rsidP="00B27186">
      <w:pPr>
        <w:ind w:firstLine="709"/>
        <w:jc w:val="both"/>
        <w:rPr>
          <w:sz w:val="28"/>
          <w:szCs w:val="28"/>
        </w:rPr>
      </w:pPr>
      <w:r w:rsidRPr="00B3056D">
        <w:rPr>
          <w:sz w:val="28"/>
          <w:szCs w:val="28"/>
        </w:rPr>
        <w:t xml:space="preserve">7 октября </w:t>
      </w:r>
      <w:smartTag w:uri="urn:schemas-microsoft-com:office:smarttags" w:element="metricconverter">
        <w:smartTagPr>
          <w:attr w:name="ProductID" w:val="1977 г"/>
        </w:smartTagPr>
        <w:r w:rsidRPr="00B3056D">
          <w:rPr>
            <w:sz w:val="28"/>
            <w:szCs w:val="28"/>
          </w:rPr>
          <w:t>1977 г</w:t>
        </w:r>
      </w:smartTag>
      <w:r w:rsidRPr="00B3056D">
        <w:rPr>
          <w:sz w:val="28"/>
          <w:szCs w:val="28"/>
        </w:rPr>
        <w:t>. была принята новая (третья по счету) Консти</w:t>
      </w:r>
      <w:r w:rsidRPr="00B3056D">
        <w:rPr>
          <w:sz w:val="28"/>
          <w:szCs w:val="28"/>
        </w:rPr>
        <w:softHyphen/>
        <w:t xml:space="preserve">туция СССР, которая так и называлась </w:t>
      </w:r>
      <w:r w:rsidR="003074AA" w:rsidRPr="00B3056D">
        <w:rPr>
          <w:sz w:val="28"/>
          <w:szCs w:val="28"/>
        </w:rPr>
        <w:t>«</w:t>
      </w:r>
      <w:r w:rsidRPr="00B3056D">
        <w:rPr>
          <w:sz w:val="28"/>
          <w:szCs w:val="28"/>
        </w:rPr>
        <w:t>Конституция развитого со</w:t>
      </w:r>
      <w:r w:rsidRPr="00B3056D">
        <w:rPr>
          <w:sz w:val="28"/>
          <w:szCs w:val="28"/>
        </w:rPr>
        <w:softHyphen/>
        <w:t>циализма</w:t>
      </w:r>
      <w:r w:rsidR="003074AA" w:rsidRPr="00B3056D">
        <w:rPr>
          <w:sz w:val="28"/>
          <w:szCs w:val="28"/>
        </w:rPr>
        <w:t>»</w:t>
      </w:r>
      <w:r w:rsidRPr="00B3056D">
        <w:rPr>
          <w:sz w:val="28"/>
          <w:szCs w:val="28"/>
        </w:rPr>
        <w:t>. В Конституции расширялось определение социальной базы советского строя: наряду с рабочим классом и колхозным кре</w:t>
      </w:r>
      <w:r w:rsidRPr="00B3056D">
        <w:rPr>
          <w:sz w:val="28"/>
          <w:szCs w:val="28"/>
        </w:rPr>
        <w:softHyphen/>
        <w:t>стьянством в нее стала включаться народная интеллигенция; поэ</w:t>
      </w:r>
      <w:r w:rsidRPr="00B3056D">
        <w:rPr>
          <w:sz w:val="28"/>
          <w:szCs w:val="28"/>
        </w:rPr>
        <w:softHyphen/>
        <w:t>тому Советы депутатов трудящихся были переименованы в Сове</w:t>
      </w:r>
      <w:r w:rsidRPr="00B3056D">
        <w:rPr>
          <w:sz w:val="28"/>
          <w:szCs w:val="28"/>
        </w:rPr>
        <w:softHyphen/>
        <w:t xml:space="preserve">ты народных депутатов; фиксировалось создание </w:t>
      </w:r>
      <w:r w:rsidR="003074AA" w:rsidRPr="00B3056D">
        <w:rPr>
          <w:sz w:val="28"/>
          <w:szCs w:val="28"/>
        </w:rPr>
        <w:t>«</w:t>
      </w:r>
      <w:r w:rsidRPr="00B3056D">
        <w:rPr>
          <w:sz w:val="28"/>
          <w:szCs w:val="28"/>
        </w:rPr>
        <w:t>общенародного государства</w:t>
      </w:r>
      <w:r w:rsidR="003074AA" w:rsidRPr="00B3056D">
        <w:rPr>
          <w:sz w:val="28"/>
          <w:szCs w:val="28"/>
        </w:rPr>
        <w:t>»</w:t>
      </w:r>
      <w:r w:rsidRPr="00B3056D">
        <w:rPr>
          <w:sz w:val="28"/>
          <w:szCs w:val="28"/>
        </w:rPr>
        <w:t xml:space="preserve"> и развитие демократии, причем декларировались права каждого советского челове</w:t>
      </w:r>
      <w:r w:rsidR="009F75DA" w:rsidRPr="00B3056D">
        <w:rPr>
          <w:sz w:val="28"/>
          <w:szCs w:val="28"/>
        </w:rPr>
        <w:t>ка на жилье и политические своб</w:t>
      </w:r>
      <w:r w:rsidRPr="00B3056D">
        <w:rPr>
          <w:sz w:val="28"/>
          <w:szCs w:val="28"/>
        </w:rPr>
        <w:t>оды. Однако реальная власть в стране оставалась в руках партий</w:t>
      </w:r>
      <w:r w:rsidRPr="00B3056D">
        <w:rPr>
          <w:sz w:val="28"/>
          <w:szCs w:val="28"/>
        </w:rPr>
        <w:softHyphen/>
        <w:t>ных органов в лице е</w:t>
      </w:r>
      <w:r w:rsidR="009F75DA" w:rsidRPr="00B3056D">
        <w:rPr>
          <w:sz w:val="28"/>
          <w:szCs w:val="28"/>
        </w:rPr>
        <w:t>е но</w:t>
      </w:r>
      <w:r w:rsidRPr="00B3056D">
        <w:rPr>
          <w:sz w:val="28"/>
          <w:szCs w:val="28"/>
        </w:rPr>
        <w:t xml:space="preserve">менклатурных руководителей, и это было впервые отражено в Конституции: в ст. 6 официально закреплялась особая роль КПСС, определялась ее </w:t>
      </w:r>
      <w:r w:rsidR="003074AA" w:rsidRPr="00B3056D">
        <w:rPr>
          <w:sz w:val="28"/>
          <w:szCs w:val="28"/>
        </w:rPr>
        <w:t>«</w:t>
      </w:r>
      <w:r w:rsidRPr="00B3056D">
        <w:rPr>
          <w:sz w:val="28"/>
          <w:szCs w:val="28"/>
        </w:rPr>
        <w:t>руководящая и направляющая</w:t>
      </w:r>
      <w:r w:rsidR="003074AA" w:rsidRPr="00B3056D">
        <w:rPr>
          <w:sz w:val="28"/>
          <w:szCs w:val="28"/>
        </w:rPr>
        <w:t>»</w:t>
      </w:r>
      <w:r w:rsidRPr="00B3056D">
        <w:rPr>
          <w:sz w:val="28"/>
          <w:szCs w:val="28"/>
        </w:rPr>
        <w:t xml:space="preserve"> сила, она провозглашалась </w:t>
      </w:r>
      <w:r w:rsidR="003074AA" w:rsidRPr="00B3056D">
        <w:rPr>
          <w:sz w:val="28"/>
          <w:szCs w:val="28"/>
        </w:rPr>
        <w:lastRenderedPageBreak/>
        <w:t>«</w:t>
      </w:r>
      <w:r w:rsidRPr="00B3056D">
        <w:rPr>
          <w:sz w:val="28"/>
          <w:szCs w:val="28"/>
        </w:rPr>
        <w:t>ядром политической системы государства</w:t>
      </w:r>
      <w:r w:rsidR="003074AA" w:rsidRPr="00B3056D">
        <w:rPr>
          <w:sz w:val="28"/>
          <w:szCs w:val="28"/>
        </w:rPr>
        <w:t>»</w:t>
      </w:r>
      <w:r w:rsidRPr="00B3056D">
        <w:rPr>
          <w:sz w:val="28"/>
          <w:szCs w:val="28"/>
        </w:rPr>
        <w:t xml:space="preserve">. Будучи подвластными партийным органам, профсоюзы перестали </w:t>
      </w:r>
      <w:r w:rsidR="00B547FA" w:rsidRPr="00B3056D">
        <w:rPr>
          <w:sz w:val="28"/>
          <w:szCs w:val="28"/>
        </w:rPr>
        <w:t>выполнять свою главную функцию –</w:t>
      </w:r>
      <w:r w:rsidRPr="00B3056D">
        <w:rPr>
          <w:sz w:val="28"/>
          <w:szCs w:val="28"/>
        </w:rPr>
        <w:t xml:space="preserve"> защиту интересов трудящихся. Идейный догматизм, разрыв между пропа</w:t>
      </w:r>
      <w:r w:rsidRPr="00B3056D">
        <w:rPr>
          <w:sz w:val="28"/>
          <w:szCs w:val="28"/>
        </w:rPr>
        <w:softHyphen/>
        <w:t>гандой и реальностью, между словом и делом порождал массовый скептицизм населения, социальную апатию, недоверие и безразли</w:t>
      </w:r>
      <w:r w:rsidRPr="00B3056D">
        <w:rPr>
          <w:sz w:val="28"/>
          <w:szCs w:val="28"/>
        </w:rPr>
        <w:softHyphen/>
        <w:t>чие к многочисленным, но пустым партийным и комсомольским решениям.</w:t>
      </w:r>
    </w:p>
    <w:p w14:paraId="0FAE307A" w14:textId="77777777" w:rsidR="00B27186" w:rsidRPr="00B3056D" w:rsidRDefault="00000000" w:rsidP="00B27186">
      <w:pPr>
        <w:ind w:firstLine="709"/>
        <w:jc w:val="both"/>
        <w:rPr>
          <w:sz w:val="28"/>
          <w:szCs w:val="28"/>
        </w:rPr>
      </w:pPr>
      <w:r>
        <w:rPr>
          <w:noProof/>
          <w:sz w:val="28"/>
          <w:szCs w:val="28"/>
        </w:rPr>
        <w:pict w14:anchorId="0E92497B">
          <v:shape id="_x0000_s1441" type="#_x0000_t75" style="position:absolute;left:0;text-align:left;margin-left:342pt;margin-top:115.75pt;width:138.45pt;height:200.5pt;z-index:-30" wrapcoords="-117 0 -117 21519 21600 21519 21600 0 -117 0">
            <v:imagedata r:id="rId12" o:title="АНДРОПОВ 2"/>
            <w10:wrap type="tight"/>
          </v:shape>
        </w:pict>
      </w:r>
      <w:r w:rsidR="00B27186" w:rsidRPr="00B3056D">
        <w:rPr>
          <w:sz w:val="28"/>
          <w:szCs w:val="28"/>
        </w:rPr>
        <w:t>В условиях аполитичности советского общества идейная реаби</w:t>
      </w:r>
      <w:r w:rsidR="00B27186" w:rsidRPr="00B3056D">
        <w:rPr>
          <w:sz w:val="28"/>
          <w:szCs w:val="28"/>
        </w:rPr>
        <w:softHyphen/>
        <w:t>литация Сталина и тоталитарного режима имела целью создание базы для возвеличивания политического руководства страны. В официаль</w:t>
      </w:r>
      <w:r w:rsidR="00B27186" w:rsidRPr="00B3056D">
        <w:rPr>
          <w:sz w:val="28"/>
          <w:szCs w:val="28"/>
        </w:rPr>
        <w:softHyphen/>
        <w:t>ных средствах массовой пропаганды началось безмерное восхвале</w:t>
      </w:r>
      <w:r w:rsidR="00B27186" w:rsidRPr="00B3056D">
        <w:rPr>
          <w:sz w:val="28"/>
          <w:szCs w:val="28"/>
        </w:rPr>
        <w:softHyphen/>
        <w:t xml:space="preserve">ние личности </w:t>
      </w:r>
      <w:r w:rsidR="003C10D2" w:rsidRPr="00B3056D">
        <w:rPr>
          <w:sz w:val="28"/>
          <w:szCs w:val="28"/>
        </w:rPr>
        <w:t xml:space="preserve"> </w:t>
      </w:r>
      <w:r w:rsidR="00C13DE7" w:rsidRPr="00B3056D">
        <w:rPr>
          <w:sz w:val="28"/>
          <w:szCs w:val="28"/>
        </w:rPr>
        <w:t xml:space="preserve">Л.И. </w:t>
      </w:r>
      <w:r w:rsidR="00B27186" w:rsidRPr="00B3056D">
        <w:rPr>
          <w:sz w:val="28"/>
          <w:szCs w:val="28"/>
        </w:rPr>
        <w:t>Брежнева; ему было вручено 220 советских и зарубеж</w:t>
      </w:r>
      <w:r w:rsidR="00B27186" w:rsidRPr="00B3056D">
        <w:rPr>
          <w:sz w:val="28"/>
          <w:szCs w:val="28"/>
        </w:rPr>
        <w:softHyphen/>
        <w:t>ных орденов и медалей, четыре звезды Героя Советского Союза, одна звезда Героя Социалистического Труда, высший военный орден Победы, присвоено звание Марша</w:t>
      </w:r>
      <w:r w:rsidR="00B547FA" w:rsidRPr="00B3056D">
        <w:rPr>
          <w:sz w:val="28"/>
          <w:szCs w:val="28"/>
        </w:rPr>
        <w:t xml:space="preserve">ла Советского Союза. В </w:t>
      </w:r>
      <w:smartTag w:uri="urn:schemas-microsoft-com:office:smarttags" w:element="metricconverter">
        <w:smartTagPr>
          <w:attr w:name="ProductID" w:val="1977 г"/>
        </w:smartTagPr>
        <w:r w:rsidR="00B547FA" w:rsidRPr="00B3056D">
          <w:rPr>
            <w:sz w:val="28"/>
            <w:szCs w:val="28"/>
          </w:rPr>
          <w:t>1977 </w:t>
        </w:r>
        <w:r w:rsidR="00B27186" w:rsidRPr="00B3056D">
          <w:rPr>
            <w:sz w:val="28"/>
            <w:szCs w:val="28"/>
          </w:rPr>
          <w:t>г</w:t>
        </w:r>
      </w:smartTag>
      <w:r w:rsidR="00B547FA" w:rsidRPr="00B3056D">
        <w:rPr>
          <w:sz w:val="28"/>
          <w:szCs w:val="28"/>
        </w:rPr>
        <w:t xml:space="preserve">. </w:t>
      </w:r>
      <w:r w:rsidR="003C10D2" w:rsidRPr="00B3056D">
        <w:rPr>
          <w:sz w:val="28"/>
          <w:szCs w:val="28"/>
        </w:rPr>
        <w:t xml:space="preserve">Л.И. </w:t>
      </w:r>
      <w:r w:rsidR="00B27186" w:rsidRPr="00B3056D">
        <w:rPr>
          <w:sz w:val="28"/>
          <w:szCs w:val="28"/>
        </w:rPr>
        <w:t xml:space="preserve">Брежнев сосредоточил всю государственную власть в своих руках — </w:t>
      </w:r>
      <w:r w:rsidR="003074AA" w:rsidRPr="00B3056D">
        <w:rPr>
          <w:sz w:val="28"/>
          <w:szCs w:val="28"/>
        </w:rPr>
        <w:t>«</w:t>
      </w:r>
      <w:r w:rsidR="00B27186" w:rsidRPr="00B3056D">
        <w:rPr>
          <w:sz w:val="28"/>
          <w:szCs w:val="28"/>
        </w:rPr>
        <w:t>по совместительству</w:t>
      </w:r>
      <w:r w:rsidR="003074AA" w:rsidRPr="00B3056D">
        <w:rPr>
          <w:sz w:val="28"/>
          <w:szCs w:val="28"/>
        </w:rPr>
        <w:t>»</w:t>
      </w:r>
      <w:r w:rsidR="00B27186" w:rsidRPr="00B3056D">
        <w:rPr>
          <w:sz w:val="28"/>
          <w:szCs w:val="28"/>
        </w:rPr>
        <w:t xml:space="preserve"> стал председателем Президиума Верховного Совета СССР.</w:t>
      </w:r>
      <w:r w:rsidR="009F75DA" w:rsidRPr="00B3056D">
        <w:rPr>
          <w:sz w:val="28"/>
          <w:szCs w:val="28"/>
        </w:rPr>
        <w:t xml:space="preserve"> </w:t>
      </w:r>
    </w:p>
    <w:p w14:paraId="28867FCE" w14:textId="77777777" w:rsidR="003C10D2" w:rsidRPr="00B3056D" w:rsidRDefault="003C10D2" w:rsidP="00B27186">
      <w:pPr>
        <w:ind w:firstLine="709"/>
        <w:jc w:val="both"/>
        <w:rPr>
          <w:sz w:val="28"/>
          <w:szCs w:val="28"/>
        </w:rPr>
      </w:pPr>
      <w:r w:rsidRPr="00B3056D">
        <w:rPr>
          <w:sz w:val="28"/>
          <w:szCs w:val="28"/>
        </w:rPr>
        <w:t xml:space="preserve"> </w:t>
      </w:r>
      <w:r w:rsidR="00B27186" w:rsidRPr="00B3056D">
        <w:rPr>
          <w:sz w:val="28"/>
          <w:szCs w:val="28"/>
        </w:rPr>
        <w:t xml:space="preserve">В начале 1980-х гг. из-за плохого состояния здоровья </w:t>
      </w:r>
      <w:r w:rsidR="00DE0CA5" w:rsidRPr="00B3056D">
        <w:rPr>
          <w:sz w:val="28"/>
          <w:szCs w:val="28"/>
        </w:rPr>
        <w:t>Л.И. </w:t>
      </w:r>
      <w:r w:rsidR="00B27186" w:rsidRPr="00B3056D">
        <w:rPr>
          <w:sz w:val="28"/>
          <w:szCs w:val="28"/>
        </w:rPr>
        <w:t xml:space="preserve">Брежнев фактически отошел от государственных дел по управлению страной. 10 ноября </w:t>
      </w:r>
      <w:smartTag w:uri="urn:schemas-microsoft-com:office:smarttags" w:element="metricconverter">
        <w:smartTagPr>
          <w:attr w:name="ProductID" w:val="1982 г"/>
        </w:smartTagPr>
        <w:r w:rsidR="00B27186" w:rsidRPr="00B3056D">
          <w:rPr>
            <w:sz w:val="28"/>
            <w:szCs w:val="28"/>
          </w:rPr>
          <w:t>1982 г</w:t>
        </w:r>
      </w:smartTag>
      <w:r w:rsidR="00B27186" w:rsidRPr="00B3056D">
        <w:rPr>
          <w:sz w:val="28"/>
          <w:szCs w:val="28"/>
        </w:rPr>
        <w:t>. он скончался.</w:t>
      </w:r>
      <w:r w:rsidRPr="00B3056D">
        <w:rPr>
          <w:sz w:val="28"/>
          <w:szCs w:val="28"/>
        </w:rPr>
        <w:t xml:space="preserve"> </w:t>
      </w:r>
      <w:r w:rsidR="00B27186" w:rsidRPr="00B3056D">
        <w:rPr>
          <w:sz w:val="28"/>
          <w:szCs w:val="28"/>
        </w:rPr>
        <w:t>На Пленуме ЦК КПСС новым Генеральным секретарем был изб</w:t>
      </w:r>
      <w:r w:rsidR="00B27186" w:rsidRPr="00B3056D">
        <w:rPr>
          <w:sz w:val="28"/>
          <w:szCs w:val="28"/>
        </w:rPr>
        <w:softHyphen/>
        <w:t>ран</w:t>
      </w:r>
      <w:r w:rsidR="008042A7" w:rsidRPr="00B3056D">
        <w:rPr>
          <w:sz w:val="28"/>
          <w:szCs w:val="28"/>
        </w:rPr>
        <w:t xml:space="preserve"> бывший председатель КГБ СССР Юрий Владимирович</w:t>
      </w:r>
      <w:r w:rsidR="00B27186" w:rsidRPr="00B3056D">
        <w:rPr>
          <w:sz w:val="28"/>
          <w:szCs w:val="28"/>
        </w:rPr>
        <w:t xml:space="preserve"> Андропов. </w:t>
      </w:r>
    </w:p>
    <w:p w14:paraId="4AE1C040" w14:textId="77777777" w:rsidR="00B547FA" w:rsidRPr="00B3056D" w:rsidRDefault="00000000" w:rsidP="00B27186">
      <w:pPr>
        <w:ind w:firstLine="709"/>
        <w:jc w:val="both"/>
        <w:rPr>
          <w:sz w:val="28"/>
          <w:szCs w:val="28"/>
        </w:rPr>
      </w:pPr>
      <w:r>
        <w:rPr>
          <w:noProof/>
          <w:sz w:val="28"/>
          <w:szCs w:val="28"/>
        </w:rPr>
        <w:pict w14:anchorId="1D199F38">
          <v:shape id="_x0000_s1443" type="#_x0000_t75" style="position:absolute;left:0;text-align:left;margin-left:0;margin-top:60.35pt;width:142.05pt;height:213.05pt;z-index:-29" wrapcoords="-74 0 -74 21551 21600 21551 21600 0 -74 0">
            <v:imagedata r:id="rId13" o:title="яяяя"/>
            <w10:wrap type="tight"/>
          </v:shape>
        </w:pict>
      </w:r>
      <w:r>
        <w:rPr>
          <w:noProof/>
          <w:sz w:val="28"/>
          <w:szCs w:val="28"/>
        </w:rPr>
        <w:pict w14:anchorId="7AFDEF46">
          <v:shape id="_x0000_s1396" type="#_x0000_t202" style="position:absolute;left:0;text-align:left;margin-left:333pt;margin-top:32.95pt;width:2in;height:27pt;z-index:-48" wrapcoords="-112 0 -112 21000 21600 21000 21600 0 -112 0" stroked="f">
            <v:textbox style="mso-next-textbox:#_x0000_s1396">
              <w:txbxContent>
                <w:p w14:paraId="175A8904" w14:textId="77777777" w:rsidR="008D4957" w:rsidRPr="00800D76" w:rsidRDefault="008D4957" w:rsidP="00800D76">
                  <w:pPr>
                    <w:jc w:val="center"/>
                    <w:rPr>
                      <w:b/>
                      <w:sz w:val="28"/>
                    </w:rPr>
                  </w:pPr>
                  <w:r w:rsidRPr="00800D76">
                    <w:rPr>
                      <w:b/>
                      <w:sz w:val="28"/>
                    </w:rPr>
                    <w:t>Ю.В. Андропов</w:t>
                  </w:r>
                </w:p>
              </w:txbxContent>
            </v:textbox>
            <w10:wrap type="tight"/>
          </v:shape>
        </w:pict>
      </w:r>
      <w:r w:rsidR="00B27186" w:rsidRPr="00B3056D">
        <w:rPr>
          <w:sz w:val="28"/>
          <w:szCs w:val="28"/>
        </w:rPr>
        <w:t>Зная о злоупот</w:t>
      </w:r>
      <w:r w:rsidR="00B27186" w:rsidRPr="00B3056D">
        <w:rPr>
          <w:sz w:val="28"/>
          <w:szCs w:val="28"/>
        </w:rPr>
        <w:softHyphen/>
        <w:t xml:space="preserve">реблениях партийных и государственных чиновников, андроповское </w:t>
      </w:r>
      <w:r w:rsidR="00DE0CA5" w:rsidRPr="00B3056D">
        <w:rPr>
          <w:sz w:val="28"/>
          <w:szCs w:val="28"/>
        </w:rPr>
        <w:t xml:space="preserve"> </w:t>
      </w:r>
      <w:r w:rsidR="00B27186" w:rsidRPr="00B3056D">
        <w:rPr>
          <w:sz w:val="28"/>
          <w:szCs w:val="28"/>
        </w:rPr>
        <w:t>руководство развернуло масштабную борьбу с этими негативными явлениями. За 15 месяцев андроповского правления были смещены со своих постов (а многие арестованы) 37 первых секретарей райкомов, крайкомов и пр., 50 работников ЦК КПСС, а также министр внутрен</w:t>
      </w:r>
      <w:r w:rsidR="00B27186" w:rsidRPr="00B3056D">
        <w:rPr>
          <w:sz w:val="28"/>
          <w:szCs w:val="28"/>
        </w:rPr>
        <w:softHyphen/>
        <w:t xml:space="preserve">них дел СССР </w:t>
      </w:r>
    </w:p>
    <w:p w14:paraId="51993CDA" w14:textId="77777777" w:rsidR="00B27186" w:rsidRPr="00B3056D" w:rsidRDefault="00B27186" w:rsidP="00B27186">
      <w:pPr>
        <w:ind w:firstLine="709"/>
        <w:jc w:val="both"/>
        <w:rPr>
          <w:sz w:val="28"/>
          <w:szCs w:val="28"/>
        </w:rPr>
      </w:pPr>
      <w:r w:rsidRPr="00B3056D">
        <w:rPr>
          <w:sz w:val="28"/>
          <w:szCs w:val="28"/>
        </w:rPr>
        <w:t>Н</w:t>
      </w:r>
      <w:r w:rsidR="008042A7" w:rsidRPr="00B3056D">
        <w:rPr>
          <w:sz w:val="28"/>
          <w:szCs w:val="28"/>
        </w:rPr>
        <w:t>.</w:t>
      </w:r>
      <w:r w:rsidRPr="00B3056D">
        <w:rPr>
          <w:sz w:val="28"/>
          <w:szCs w:val="28"/>
        </w:rPr>
        <w:t>А. Щелоков (накануне ареста он застрелился), его за</w:t>
      </w:r>
      <w:r w:rsidRPr="00B3056D">
        <w:rPr>
          <w:sz w:val="28"/>
          <w:szCs w:val="28"/>
        </w:rPr>
        <w:softHyphen/>
        <w:t xml:space="preserve">меститель Ю. Чурбанов (зять Брежнева). Но 9 февраля </w:t>
      </w:r>
      <w:smartTag w:uri="urn:schemas-microsoft-com:office:smarttags" w:element="metricconverter">
        <w:smartTagPr>
          <w:attr w:name="ProductID" w:val="1984 г"/>
        </w:smartTagPr>
        <w:r w:rsidRPr="00B3056D">
          <w:rPr>
            <w:sz w:val="28"/>
            <w:szCs w:val="28"/>
          </w:rPr>
          <w:t>1984 г</w:t>
        </w:r>
      </w:smartTag>
      <w:r w:rsidRPr="00B3056D">
        <w:rPr>
          <w:sz w:val="28"/>
          <w:szCs w:val="28"/>
        </w:rPr>
        <w:t xml:space="preserve">. </w:t>
      </w:r>
      <w:r w:rsidR="003C10D2" w:rsidRPr="00B3056D">
        <w:rPr>
          <w:sz w:val="28"/>
          <w:szCs w:val="28"/>
        </w:rPr>
        <w:t xml:space="preserve">Ю.В. </w:t>
      </w:r>
      <w:r w:rsidRPr="00B3056D">
        <w:rPr>
          <w:sz w:val="28"/>
          <w:szCs w:val="28"/>
        </w:rPr>
        <w:t>Андро</w:t>
      </w:r>
      <w:r w:rsidRPr="00B3056D">
        <w:rPr>
          <w:sz w:val="28"/>
          <w:szCs w:val="28"/>
        </w:rPr>
        <w:softHyphen/>
        <w:t>пов скончался.</w:t>
      </w:r>
    </w:p>
    <w:p w14:paraId="7EC05CB8" w14:textId="77777777" w:rsidR="00202FAF" w:rsidRPr="00B3056D" w:rsidRDefault="003C10D2" w:rsidP="00B27186">
      <w:pPr>
        <w:ind w:firstLine="709"/>
        <w:jc w:val="both"/>
        <w:rPr>
          <w:sz w:val="28"/>
          <w:szCs w:val="28"/>
        </w:rPr>
      </w:pPr>
      <w:r w:rsidRPr="00B3056D">
        <w:rPr>
          <w:sz w:val="28"/>
          <w:szCs w:val="28"/>
        </w:rPr>
        <w:t xml:space="preserve"> </w:t>
      </w:r>
    </w:p>
    <w:p w14:paraId="34B203C4" w14:textId="77777777" w:rsidR="008042A7" w:rsidRPr="00B3056D" w:rsidRDefault="00000000" w:rsidP="00B27186">
      <w:pPr>
        <w:ind w:firstLine="709"/>
        <w:jc w:val="both"/>
        <w:rPr>
          <w:sz w:val="28"/>
          <w:szCs w:val="28"/>
        </w:rPr>
      </w:pPr>
      <w:r>
        <w:rPr>
          <w:noProof/>
          <w:sz w:val="28"/>
          <w:szCs w:val="28"/>
        </w:rPr>
        <w:pict w14:anchorId="7AD138A7">
          <v:shape id="_x0000_s1399" type="#_x0000_t202" style="position:absolute;left:0;text-align:left;margin-left:-151.05pt;margin-top:71.45pt;width:2in;height:27pt;z-index:-47" wrapcoords="-112 0 -112 21000 21600 21000 21600 0 -112 0" stroked="f">
            <v:textbox style="mso-next-textbox:#_x0000_s1399">
              <w:txbxContent>
                <w:p w14:paraId="4DDDB9BE" w14:textId="77777777" w:rsidR="008D4957" w:rsidRPr="000432C4" w:rsidRDefault="008D4957" w:rsidP="000432C4">
                  <w:pPr>
                    <w:jc w:val="center"/>
                    <w:rPr>
                      <w:b/>
                      <w:sz w:val="28"/>
                      <w:szCs w:val="32"/>
                    </w:rPr>
                  </w:pPr>
                  <w:r w:rsidRPr="000432C4">
                    <w:rPr>
                      <w:b/>
                      <w:sz w:val="28"/>
                      <w:szCs w:val="32"/>
                    </w:rPr>
                    <w:t>К.У. Черненко</w:t>
                  </w:r>
                </w:p>
              </w:txbxContent>
            </v:textbox>
            <w10:wrap type="tight"/>
          </v:shape>
        </w:pict>
      </w:r>
      <w:r w:rsidR="00B27186" w:rsidRPr="00B3056D">
        <w:rPr>
          <w:sz w:val="28"/>
          <w:szCs w:val="28"/>
        </w:rPr>
        <w:t>На Пленуме ЦК КПСС новым Генеральным секретарем был изб</w:t>
      </w:r>
      <w:r w:rsidR="00B27186" w:rsidRPr="00B3056D">
        <w:rPr>
          <w:sz w:val="28"/>
          <w:szCs w:val="28"/>
        </w:rPr>
        <w:softHyphen/>
        <w:t>ран престарелый, тяжело</w:t>
      </w:r>
      <w:r w:rsidR="008042A7" w:rsidRPr="00B3056D">
        <w:rPr>
          <w:sz w:val="28"/>
          <w:szCs w:val="28"/>
        </w:rPr>
        <w:t>больной Константин Устинович</w:t>
      </w:r>
      <w:r w:rsidR="00B27186" w:rsidRPr="00B3056D">
        <w:rPr>
          <w:sz w:val="28"/>
          <w:szCs w:val="28"/>
        </w:rPr>
        <w:t xml:space="preserve"> Черненко, давний соратник </w:t>
      </w:r>
      <w:r w:rsidR="003C10D2" w:rsidRPr="00B3056D">
        <w:rPr>
          <w:sz w:val="28"/>
          <w:szCs w:val="28"/>
        </w:rPr>
        <w:t xml:space="preserve">Л.И. </w:t>
      </w:r>
      <w:r w:rsidR="00B27186" w:rsidRPr="00B3056D">
        <w:rPr>
          <w:sz w:val="28"/>
          <w:szCs w:val="28"/>
        </w:rPr>
        <w:t xml:space="preserve">Брежнева, имевший невысокий авторитет даже в высших эшелонах партийного руководства. </w:t>
      </w:r>
      <w:r w:rsidR="003C10D2" w:rsidRPr="00B3056D">
        <w:rPr>
          <w:sz w:val="28"/>
          <w:szCs w:val="28"/>
        </w:rPr>
        <w:t>За время правления Черненко было предпринято несколько так и не удавшихся проектов: полная политическая реабилитация Сталина, </w:t>
      </w:r>
      <w:hyperlink r:id="rId14" w:tooltip="Реформа школы (страница отсутствует)" w:history="1">
        <w:r w:rsidR="003C10D2" w:rsidRPr="00B3056D">
          <w:rPr>
            <w:rStyle w:val="af1"/>
            <w:color w:val="auto"/>
            <w:sz w:val="28"/>
            <w:szCs w:val="28"/>
            <w:u w:val="none"/>
          </w:rPr>
          <w:t>реформа школы</w:t>
        </w:r>
      </w:hyperlink>
      <w:r w:rsidR="003C10D2" w:rsidRPr="00B3056D">
        <w:rPr>
          <w:sz w:val="28"/>
          <w:szCs w:val="28"/>
        </w:rPr>
        <w:t xml:space="preserve">, усиление роли профсоюзов. При нём был официально введён как праздник </w:t>
      </w:r>
      <w:hyperlink r:id="rId15" w:tooltip="День знаний" w:history="1">
        <w:r w:rsidR="003C10D2" w:rsidRPr="00B3056D">
          <w:rPr>
            <w:rStyle w:val="af1"/>
            <w:color w:val="auto"/>
            <w:sz w:val="28"/>
            <w:szCs w:val="28"/>
            <w:u w:val="none"/>
          </w:rPr>
          <w:t>День знаний</w:t>
        </w:r>
      </w:hyperlink>
      <w:r w:rsidR="003C10D2" w:rsidRPr="00B3056D">
        <w:rPr>
          <w:sz w:val="28"/>
          <w:szCs w:val="28"/>
        </w:rPr>
        <w:t> (</w:t>
      </w:r>
      <w:hyperlink r:id="rId16" w:tooltip="1 сентября" w:history="1">
        <w:r w:rsidR="003C10D2" w:rsidRPr="00B3056D">
          <w:rPr>
            <w:rStyle w:val="af1"/>
            <w:color w:val="auto"/>
            <w:sz w:val="28"/>
            <w:szCs w:val="28"/>
            <w:u w:val="none"/>
          </w:rPr>
          <w:t>1 сентября</w:t>
        </w:r>
      </w:hyperlink>
      <w:r w:rsidR="003C10D2" w:rsidRPr="00B3056D">
        <w:rPr>
          <w:sz w:val="28"/>
          <w:szCs w:val="28"/>
        </w:rPr>
        <w:t> </w:t>
      </w:r>
      <w:hyperlink r:id="rId17" w:tooltip="1984" w:history="1">
        <w:r w:rsidR="003C10D2" w:rsidRPr="00B3056D">
          <w:rPr>
            <w:rStyle w:val="af1"/>
            <w:color w:val="auto"/>
            <w:sz w:val="28"/>
            <w:szCs w:val="28"/>
            <w:u w:val="none"/>
          </w:rPr>
          <w:t>1984</w:t>
        </w:r>
      </w:hyperlink>
      <w:r w:rsidR="003C10D2" w:rsidRPr="00B3056D">
        <w:rPr>
          <w:sz w:val="28"/>
          <w:szCs w:val="28"/>
        </w:rPr>
        <w:t xml:space="preserve">). В июне </w:t>
      </w:r>
      <w:smartTag w:uri="urn:schemas-microsoft-com:office:smarttags" w:element="metricconverter">
        <w:smartTagPr>
          <w:attr w:name="ProductID" w:val="1983 г"/>
        </w:smartTagPr>
        <w:r w:rsidR="003C10D2" w:rsidRPr="00B3056D">
          <w:rPr>
            <w:sz w:val="28"/>
            <w:szCs w:val="28"/>
          </w:rPr>
          <w:t xml:space="preserve">1983 </w:t>
        </w:r>
        <w:r w:rsidR="00966347" w:rsidRPr="00B3056D">
          <w:rPr>
            <w:sz w:val="28"/>
            <w:szCs w:val="28"/>
          </w:rPr>
          <w:t>г</w:t>
        </w:r>
      </w:smartTag>
      <w:r w:rsidR="00966347" w:rsidRPr="00B3056D">
        <w:rPr>
          <w:sz w:val="28"/>
          <w:szCs w:val="28"/>
        </w:rPr>
        <w:t>.</w:t>
      </w:r>
      <w:r w:rsidR="003C10D2" w:rsidRPr="00B3056D">
        <w:rPr>
          <w:sz w:val="28"/>
          <w:szCs w:val="28"/>
        </w:rPr>
        <w:t xml:space="preserve"> Черненко вы</w:t>
      </w:r>
      <w:r w:rsidR="003C10D2" w:rsidRPr="00B3056D">
        <w:rPr>
          <w:sz w:val="28"/>
          <w:szCs w:val="28"/>
        </w:rPr>
        <w:lastRenderedPageBreak/>
        <w:t xml:space="preserve">ступил с программным докладом </w:t>
      </w:r>
      <w:r w:rsidR="003074AA" w:rsidRPr="00B3056D">
        <w:rPr>
          <w:sz w:val="28"/>
          <w:szCs w:val="28"/>
        </w:rPr>
        <w:t>«</w:t>
      </w:r>
      <w:r w:rsidR="003C10D2" w:rsidRPr="00B3056D">
        <w:rPr>
          <w:sz w:val="28"/>
          <w:szCs w:val="28"/>
        </w:rPr>
        <w:t>Актуальные вопросы идеологической и массово-политической работы партии</w:t>
      </w:r>
      <w:r w:rsidR="003074AA" w:rsidRPr="00B3056D">
        <w:rPr>
          <w:sz w:val="28"/>
          <w:szCs w:val="28"/>
        </w:rPr>
        <w:t>»</w:t>
      </w:r>
      <w:r w:rsidR="003C10D2" w:rsidRPr="00B3056D">
        <w:rPr>
          <w:sz w:val="28"/>
          <w:szCs w:val="28"/>
        </w:rPr>
        <w:t xml:space="preserve">. </w:t>
      </w:r>
    </w:p>
    <w:p w14:paraId="2C475909" w14:textId="77777777" w:rsidR="00B547FA" w:rsidRPr="00B3056D" w:rsidRDefault="00000000" w:rsidP="00B27186">
      <w:pPr>
        <w:ind w:firstLine="709"/>
        <w:jc w:val="both"/>
        <w:rPr>
          <w:sz w:val="28"/>
          <w:szCs w:val="28"/>
        </w:rPr>
      </w:pPr>
      <w:r>
        <w:rPr>
          <w:noProof/>
          <w:sz w:val="28"/>
          <w:szCs w:val="28"/>
        </w:rPr>
        <w:pict w14:anchorId="477751FC">
          <v:shape id="_x0000_s1444" type="#_x0000_t75" style="position:absolute;left:0;text-align:left;margin-left:333pt;margin-top:110.4pt;width:144.65pt;height:3in;z-index:-28" wrapcoords="-65 0 -65 21557 21600 21557 21600 0 -65 0">
            <v:imagedata r:id="rId18" o:title="орллл"/>
            <w10:wrap type="tight"/>
          </v:shape>
        </w:pict>
      </w:r>
      <w:r w:rsidR="003C10D2" w:rsidRPr="00B3056D">
        <w:rPr>
          <w:sz w:val="28"/>
          <w:szCs w:val="28"/>
        </w:rPr>
        <w:t xml:space="preserve">В нём, в частности, Константин Устинович подверг критике самодеятельные эстрадные группы с репертуаром </w:t>
      </w:r>
      <w:r w:rsidR="003074AA" w:rsidRPr="00B3056D">
        <w:rPr>
          <w:sz w:val="28"/>
          <w:szCs w:val="28"/>
        </w:rPr>
        <w:t>«</w:t>
      </w:r>
      <w:r w:rsidR="003C10D2" w:rsidRPr="00B3056D">
        <w:rPr>
          <w:sz w:val="28"/>
          <w:szCs w:val="28"/>
        </w:rPr>
        <w:t>сомнительного свойства</w:t>
      </w:r>
      <w:r w:rsidR="003074AA" w:rsidRPr="00B3056D">
        <w:rPr>
          <w:sz w:val="28"/>
          <w:szCs w:val="28"/>
        </w:rPr>
        <w:t>»</w:t>
      </w:r>
      <w:r w:rsidR="003C10D2" w:rsidRPr="00B3056D">
        <w:rPr>
          <w:sz w:val="28"/>
          <w:szCs w:val="28"/>
        </w:rPr>
        <w:t xml:space="preserve">, которые </w:t>
      </w:r>
      <w:r w:rsidR="003074AA" w:rsidRPr="00B3056D">
        <w:rPr>
          <w:sz w:val="28"/>
          <w:szCs w:val="28"/>
        </w:rPr>
        <w:t>«</w:t>
      </w:r>
      <w:r w:rsidR="003C10D2" w:rsidRPr="00B3056D">
        <w:rPr>
          <w:sz w:val="28"/>
          <w:szCs w:val="28"/>
        </w:rPr>
        <w:t>наносят идейный и эстетический ущерб</w:t>
      </w:r>
      <w:r w:rsidR="003074AA" w:rsidRPr="00B3056D">
        <w:rPr>
          <w:sz w:val="28"/>
          <w:szCs w:val="28"/>
        </w:rPr>
        <w:t>»</w:t>
      </w:r>
      <w:r w:rsidR="00A31FAD" w:rsidRPr="00B3056D">
        <w:rPr>
          <w:sz w:val="28"/>
          <w:szCs w:val="28"/>
        </w:rPr>
        <w:t xml:space="preserve">.  </w:t>
      </w:r>
      <w:r w:rsidR="003C10D2" w:rsidRPr="00B3056D">
        <w:rPr>
          <w:sz w:val="28"/>
          <w:szCs w:val="28"/>
        </w:rPr>
        <w:t>Этот доклад стал началом крупномасштабной борьбы с независимыми музыкальными ис</w:t>
      </w:r>
      <w:r w:rsidR="008042A7" w:rsidRPr="00B3056D">
        <w:rPr>
          <w:sz w:val="28"/>
          <w:szCs w:val="28"/>
        </w:rPr>
        <w:t>полнителями в 1983-</w:t>
      </w:r>
      <w:r w:rsidR="003C10D2" w:rsidRPr="00B3056D">
        <w:rPr>
          <w:sz w:val="28"/>
          <w:szCs w:val="28"/>
        </w:rPr>
        <w:t xml:space="preserve">84 </w:t>
      </w:r>
      <w:r w:rsidR="00966347" w:rsidRPr="00B3056D">
        <w:rPr>
          <w:sz w:val="28"/>
          <w:szCs w:val="28"/>
        </w:rPr>
        <w:t>гг.</w:t>
      </w:r>
      <w:r w:rsidR="003C10D2" w:rsidRPr="00B3056D">
        <w:rPr>
          <w:sz w:val="28"/>
          <w:szCs w:val="28"/>
        </w:rPr>
        <w:t>, главным образом с исполнителями </w:t>
      </w:r>
      <w:hyperlink r:id="rId19" w:tooltip="Русский рок" w:history="1">
        <w:r w:rsidR="003C10D2" w:rsidRPr="00B3056D">
          <w:rPr>
            <w:rStyle w:val="af1"/>
            <w:color w:val="auto"/>
            <w:sz w:val="28"/>
            <w:szCs w:val="28"/>
            <w:u w:val="none"/>
          </w:rPr>
          <w:t>русского рока</w:t>
        </w:r>
      </w:hyperlink>
      <w:r w:rsidR="00C14762" w:rsidRPr="00B3056D">
        <w:rPr>
          <w:sz w:val="28"/>
          <w:szCs w:val="28"/>
        </w:rPr>
        <w:t>.</w:t>
      </w:r>
      <w:r w:rsidR="000432C4" w:rsidRPr="00B3056D">
        <w:rPr>
          <w:sz w:val="28"/>
          <w:szCs w:val="28"/>
        </w:rPr>
        <w:t xml:space="preserve"> </w:t>
      </w:r>
      <w:r w:rsidR="003C10D2" w:rsidRPr="00B3056D">
        <w:rPr>
          <w:sz w:val="28"/>
          <w:szCs w:val="28"/>
        </w:rPr>
        <w:t xml:space="preserve">При </w:t>
      </w:r>
      <w:r w:rsidR="000432C4" w:rsidRPr="00B3056D">
        <w:rPr>
          <w:sz w:val="28"/>
          <w:szCs w:val="28"/>
        </w:rPr>
        <w:t xml:space="preserve">К.У. </w:t>
      </w:r>
      <w:r w:rsidR="003C10D2" w:rsidRPr="00B3056D">
        <w:rPr>
          <w:sz w:val="28"/>
          <w:szCs w:val="28"/>
        </w:rPr>
        <w:t xml:space="preserve">Черненко началась </w:t>
      </w:r>
      <w:proofErr w:type="spellStart"/>
      <w:r w:rsidR="003C10D2" w:rsidRPr="00B3056D">
        <w:rPr>
          <w:sz w:val="28"/>
          <w:szCs w:val="28"/>
        </w:rPr>
        <w:t>постбрежневская</w:t>
      </w:r>
      <w:proofErr w:type="spellEnd"/>
      <w:r w:rsidR="003C10D2" w:rsidRPr="00B3056D">
        <w:rPr>
          <w:sz w:val="28"/>
          <w:szCs w:val="28"/>
        </w:rPr>
        <w:t xml:space="preserve"> и </w:t>
      </w:r>
      <w:proofErr w:type="spellStart"/>
      <w:r w:rsidR="003C10D2" w:rsidRPr="00B3056D">
        <w:rPr>
          <w:sz w:val="28"/>
          <w:szCs w:val="28"/>
        </w:rPr>
        <w:t>постмаоистская</w:t>
      </w:r>
      <w:proofErr w:type="spellEnd"/>
      <w:r w:rsidR="003C10D2" w:rsidRPr="00B3056D">
        <w:rPr>
          <w:sz w:val="28"/>
          <w:szCs w:val="28"/>
        </w:rPr>
        <w:t xml:space="preserve"> разрядка в отношениях с </w:t>
      </w:r>
      <w:hyperlink r:id="rId20" w:tooltip="КНР" w:history="1">
        <w:r w:rsidR="003C10D2" w:rsidRPr="00B3056D">
          <w:rPr>
            <w:rStyle w:val="af1"/>
            <w:color w:val="auto"/>
            <w:sz w:val="28"/>
            <w:szCs w:val="28"/>
            <w:u w:val="none"/>
          </w:rPr>
          <w:t>КНР</w:t>
        </w:r>
      </w:hyperlink>
      <w:r w:rsidR="003C10D2" w:rsidRPr="00B3056D">
        <w:rPr>
          <w:sz w:val="28"/>
          <w:szCs w:val="28"/>
        </w:rPr>
        <w:t>, однако отношения с </w:t>
      </w:r>
      <w:hyperlink r:id="rId21" w:tooltip="США" w:history="1">
        <w:r w:rsidR="003C10D2" w:rsidRPr="00B3056D">
          <w:rPr>
            <w:rStyle w:val="af1"/>
            <w:color w:val="auto"/>
            <w:sz w:val="28"/>
            <w:szCs w:val="28"/>
            <w:u w:val="none"/>
          </w:rPr>
          <w:t>США</w:t>
        </w:r>
      </w:hyperlink>
      <w:r w:rsidR="003C10D2" w:rsidRPr="00B3056D">
        <w:rPr>
          <w:sz w:val="28"/>
          <w:szCs w:val="28"/>
        </w:rPr>
        <w:t xml:space="preserve"> оставались крайне напряжёнными; в </w:t>
      </w:r>
      <w:hyperlink r:id="rId22" w:tooltip="1984" w:history="1">
        <w:r w:rsidR="003C10D2" w:rsidRPr="00B3056D">
          <w:rPr>
            <w:rStyle w:val="af1"/>
            <w:color w:val="auto"/>
            <w:sz w:val="28"/>
            <w:szCs w:val="28"/>
            <w:u w:val="none"/>
          </w:rPr>
          <w:t>1984</w:t>
        </w:r>
      </w:hyperlink>
      <w:r w:rsidR="003C10D2" w:rsidRPr="00B3056D">
        <w:rPr>
          <w:sz w:val="28"/>
          <w:szCs w:val="28"/>
        </w:rPr>
        <w:t> СССР, в ответ на бойкот </w:t>
      </w:r>
      <w:hyperlink r:id="rId23" w:tooltip="Летние Олимпийские игры 1980" w:history="1">
        <w:r w:rsidR="003C10D2" w:rsidRPr="00B3056D">
          <w:rPr>
            <w:rStyle w:val="af1"/>
            <w:color w:val="auto"/>
            <w:sz w:val="28"/>
            <w:szCs w:val="28"/>
            <w:u w:val="none"/>
          </w:rPr>
          <w:t>Московской олимпиады</w:t>
        </w:r>
      </w:hyperlink>
      <w:r w:rsidR="003C10D2" w:rsidRPr="00B3056D">
        <w:rPr>
          <w:sz w:val="28"/>
          <w:szCs w:val="28"/>
        </w:rPr>
        <w:t> США и их союзниками, бойкотировал </w:t>
      </w:r>
      <w:hyperlink r:id="rId24" w:tooltip="Летние Олимпийские игры 1984" w:history="1">
        <w:r w:rsidR="003C10D2" w:rsidRPr="00B3056D">
          <w:rPr>
            <w:rStyle w:val="af1"/>
            <w:color w:val="auto"/>
            <w:sz w:val="28"/>
            <w:szCs w:val="28"/>
            <w:u w:val="none"/>
          </w:rPr>
          <w:t>олимпиаду в Лос-Анджелесе</w:t>
        </w:r>
      </w:hyperlink>
      <w:r w:rsidR="003C10D2" w:rsidRPr="00B3056D">
        <w:rPr>
          <w:sz w:val="28"/>
          <w:szCs w:val="28"/>
        </w:rPr>
        <w:t xml:space="preserve">. </w:t>
      </w:r>
    </w:p>
    <w:p w14:paraId="482F7826" w14:textId="77777777" w:rsidR="00B547FA" w:rsidRPr="00B3056D" w:rsidRDefault="00B547FA" w:rsidP="00B27186">
      <w:pPr>
        <w:ind w:firstLine="709"/>
        <w:jc w:val="both"/>
        <w:rPr>
          <w:sz w:val="28"/>
          <w:szCs w:val="28"/>
        </w:rPr>
      </w:pPr>
    </w:p>
    <w:p w14:paraId="60212763" w14:textId="77777777" w:rsidR="00B547FA" w:rsidRPr="00B3056D" w:rsidRDefault="003C10D2" w:rsidP="00B27186">
      <w:pPr>
        <w:ind w:firstLine="709"/>
        <w:jc w:val="both"/>
        <w:rPr>
          <w:rFonts w:ascii="Arial" w:hAnsi="Arial" w:cs="Arial"/>
          <w:sz w:val="28"/>
          <w:szCs w:val="28"/>
          <w:shd w:val="clear" w:color="auto" w:fill="FFFFFF"/>
        </w:rPr>
      </w:pPr>
      <w:r w:rsidRPr="00B3056D">
        <w:rPr>
          <w:sz w:val="28"/>
          <w:szCs w:val="28"/>
        </w:rPr>
        <w:t>В этот период СССР впервые посетил глава испанского государства </w:t>
      </w:r>
      <w:r w:rsidR="00B547FA" w:rsidRPr="00B3056D">
        <w:rPr>
          <w:sz w:val="28"/>
          <w:szCs w:val="28"/>
        </w:rPr>
        <w:t>–</w:t>
      </w:r>
      <w:hyperlink r:id="rId25" w:tooltip="Король" w:history="1">
        <w:r w:rsidRPr="00B3056D">
          <w:rPr>
            <w:rStyle w:val="af1"/>
            <w:color w:val="auto"/>
            <w:sz w:val="28"/>
            <w:szCs w:val="28"/>
            <w:u w:val="none"/>
          </w:rPr>
          <w:t>король</w:t>
        </w:r>
      </w:hyperlink>
      <w:r w:rsidRPr="00B3056D">
        <w:rPr>
          <w:sz w:val="28"/>
          <w:szCs w:val="28"/>
        </w:rPr>
        <w:t> </w:t>
      </w:r>
      <w:hyperlink r:id="rId26" w:tooltip="Хуан Карлос I" w:history="1">
        <w:r w:rsidRPr="00B3056D">
          <w:rPr>
            <w:rStyle w:val="af1"/>
            <w:color w:val="auto"/>
            <w:sz w:val="28"/>
            <w:szCs w:val="28"/>
            <w:u w:val="none"/>
          </w:rPr>
          <w:t>Хуан Карлос I</w:t>
        </w:r>
      </w:hyperlink>
      <w:r w:rsidRPr="00B3056D">
        <w:rPr>
          <w:sz w:val="28"/>
          <w:szCs w:val="28"/>
        </w:rPr>
        <w:t xml:space="preserve">. При </w:t>
      </w:r>
      <w:r w:rsidR="000432C4" w:rsidRPr="00B3056D">
        <w:rPr>
          <w:sz w:val="28"/>
          <w:szCs w:val="28"/>
        </w:rPr>
        <w:t xml:space="preserve">К.У. </w:t>
      </w:r>
      <w:r w:rsidRPr="00B3056D">
        <w:rPr>
          <w:sz w:val="28"/>
          <w:szCs w:val="28"/>
        </w:rPr>
        <w:t>Черненко не происходило каких-либо существенных изменений в составе </w:t>
      </w:r>
      <w:hyperlink r:id="rId27" w:tooltip="Политбюро ЦК КПСС" w:history="1">
        <w:r w:rsidRPr="00B3056D">
          <w:rPr>
            <w:rStyle w:val="af1"/>
            <w:color w:val="auto"/>
            <w:sz w:val="28"/>
            <w:szCs w:val="28"/>
            <w:u w:val="none"/>
          </w:rPr>
          <w:t>Политбюро</w:t>
        </w:r>
      </w:hyperlink>
      <w:r w:rsidRPr="00B3056D">
        <w:rPr>
          <w:sz w:val="28"/>
          <w:szCs w:val="28"/>
        </w:rPr>
        <w:t> и</w:t>
      </w:r>
      <w:r w:rsidR="000432C4" w:rsidRPr="00B3056D">
        <w:rPr>
          <w:sz w:val="28"/>
          <w:szCs w:val="28"/>
        </w:rPr>
        <w:t xml:space="preserve"> </w:t>
      </w:r>
      <w:hyperlink r:id="rId28" w:tooltip="Совет Министров СССР" w:history="1">
        <w:r w:rsidRPr="00B3056D">
          <w:rPr>
            <w:rStyle w:val="af1"/>
            <w:color w:val="auto"/>
            <w:sz w:val="28"/>
            <w:szCs w:val="28"/>
            <w:u w:val="none"/>
          </w:rPr>
          <w:t>Совета Министров</w:t>
        </w:r>
      </w:hyperlink>
      <w:r w:rsidRPr="00B3056D">
        <w:rPr>
          <w:rFonts w:ascii="Arial" w:hAnsi="Arial" w:cs="Arial"/>
          <w:sz w:val="28"/>
          <w:szCs w:val="28"/>
          <w:shd w:val="clear" w:color="auto" w:fill="FFFFFF"/>
        </w:rPr>
        <w:t>.</w:t>
      </w:r>
      <w:r w:rsidR="00A31FAD" w:rsidRPr="00B3056D">
        <w:rPr>
          <w:rFonts w:ascii="Arial" w:hAnsi="Arial" w:cs="Arial"/>
          <w:sz w:val="28"/>
          <w:szCs w:val="28"/>
          <w:shd w:val="clear" w:color="auto" w:fill="FFFFFF"/>
        </w:rPr>
        <w:t xml:space="preserve">. </w:t>
      </w:r>
    </w:p>
    <w:p w14:paraId="72F0FC25" w14:textId="77777777" w:rsidR="00B547FA" w:rsidRPr="00B3056D" w:rsidRDefault="00B27186" w:rsidP="00B27186">
      <w:pPr>
        <w:ind w:firstLine="709"/>
        <w:jc w:val="both"/>
        <w:rPr>
          <w:sz w:val="28"/>
          <w:szCs w:val="28"/>
        </w:rPr>
      </w:pPr>
      <w:r w:rsidRPr="00B3056D">
        <w:rPr>
          <w:sz w:val="28"/>
          <w:szCs w:val="28"/>
        </w:rPr>
        <w:t xml:space="preserve">10 марта </w:t>
      </w:r>
      <w:smartTag w:uri="urn:schemas-microsoft-com:office:smarttags" w:element="metricconverter">
        <w:smartTagPr>
          <w:attr w:name="ProductID" w:val="1985 г"/>
        </w:smartTagPr>
        <w:r w:rsidRPr="00B3056D">
          <w:rPr>
            <w:sz w:val="28"/>
            <w:szCs w:val="28"/>
          </w:rPr>
          <w:t>1985 г</w:t>
        </w:r>
      </w:smartTag>
      <w:r w:rsidRPr="00B3056D">
        <w:rPr>
          <w:sz w:val="28"/>
          <w:szCs w:val="28"/>
        </w:rPr>
        <w:t xml:space="preserve">. </w:t>
      </w:r>
      <w:r w:rsidR="000432C4" w:rsidRPr="00B3056D">
        <w:rPr>
          <w:sz w:val="28"/>
          <w:szCs w:val="28"/>
        </w:rPr>
        <w:t xml:space="preserve">К.У. </w:t>
      </w:r>
      <w:r w:rsidRPr="00B3056D">
        <w:rPr>
          <w:sz w:val="28"/>
          <w:szCs w:val="28"/>
        </w:rPr>
        <w:t>Черненко скончался.</w:t>
      </w:r>
    </w:p>
    <w:p w14:paraId="220608F6" w14:textId="77777777" w:rsidR="00B547FA" w:rsidRPr="00B3056D" w:rsidRDefault="00B547FA" w:rsidP="00B27186">
      <w:pPr>
        <w:ind w:firstLine="709"/>
        <w:jc w:val="both"/>
        <w:rPr>
          <w:sz w:val="28"/>
          <w:szCs w:val="28"/>
        </w:rPr>
      </w:pPr>
    </w:p>
    <w:p w14:paraId="5C928009" w14:textId="77777777" w:rsidR="00B27186" w:rsidRPr="00B3056D" w:rsidRDefault="00000000" w:rsidP="00B27186">
      <w:pPr>
        <w:ind w:firstLine="709"/>
        <w:jc w:val="both"/>
        <w:rPr>
          <w:snapToGrid w:val="0"/>
          <w:w w:val="0"/>
          <w:sz w:val="28"/>
          <w:szCs w:val="28"/>
          <w:u w:color="000000"/>
          <w:bdr w:val="none" w:sz="0" w:space="0" w:color="000000"/>
          <w:shd w:val="clear" w:color="000000" w:fill="000000"/>
          <w:lang w:eastAsia="x-none" w:bidi="x-none"/>
        </w:rPr>
      </w:pPr>
      <w:r>
        <w:rPr>
          <w:noProof/>
          <w:sz w:val="28"/>
          <w:szCs w:val="28"/>
        </w:rPr>
        <w:pict w14:anchorId="4790F901">
          <v:shape id="_x0000_s1445" type="#_x0000_t202" style="position:absolute;left:0;text-align:left;margin-left:324pt;margin-top:36.55pt;width:153pt;height:27pt;z-index:41" stroked="f">
            <v:textbox style="mso-next-textbox:#_x0000_s1445">
              <w:txbxContent>
                <w:p w14:paraId="7835CD60" w14:textId="77777777" w:rsidR="008D4957" w:rsidRPr="00CC115A" w:rsidRDefault="008D4957" w:rsidP="00CC115A">
                  <w:pPr>
                    <w:jc w:val="center"/>
                    <w:rPr>
                      <w:b/>
                      <w:sz w:val="28"/>
                    </w:rPr>
                  </w:pPr>
                  <w:r w:rsidRPr="00CC115A">
                    <w:rPr>
                      <w:b/>
                      <w:sz w:val="28"/>
                    </w:rPr>
                    <w:t>М.С. Горбачёв</w:t>
                  </w:r>
                </w:p>
              </w:txbxContent>
            </v:textbox>
          </v:shape>
        </w:pict>
      </w:r>
      <w:r w:rsidR="000432C4" w:rsidRPr="00B3056D">
        <w:rPr>
          <w:sz w:val="28"/>
          <w:szCs w:val="28"/>
        </w:rPr>
        <w:t xml:space="preserve"> </w:t>
      </w:r>
      <w:r w:rsidR="00B27186" w:rsidRPr="00B3056D">
        <w:rPr>
          <w:sz w:val="28"/>
          <w:szCs w:val="28"/>
        </w:rPr>
        <w:t xml:space="preserve">На Пленуме ЦК КПСС 11 марта </w:t>
      </w:r>
      <w:smartTag w:uri="urn:schemas-microsoft-com:office:smarttags" w:element="metricconverter">
        <w:smartTagPr>
          <w:attr w:name="ProductID" w:val="1985 г"/>
        </w:smartTagPr>
        <w:r w:rsidR="00B27186" w:rsidRPr="00B3056D">
          <w:rPr>
            <w:sz w:val="28"/>
            <w:szCs w:val="28"/>
          </w:rPr>
          <w:t>1985 г</w:t>
        </w:r>
      </w:smartTag>
      <w:r w:rsidR="00B27186" w:rsidRPr="00B3056D">
        <w:rPr>
          <w:sz w:val="28"/>
          <w:szCs w:val="28"/>
        </w:rPr>
        <w:t xml:space="preserve">. Генеральным секретарем </w:t>
      </w:r>
      <w:r w:rsidR="008042A7" w:rsidRPr="00B3056D">
        <w:rPr>
          <w:sz w:val="28"/>
          <w:szCs w:val="28"/>
        </w:rPr>
        <w:t xml:space="preserve">Коммунистической </w:t>
      </w:r>
      <w:r w:rsidR="00B27186" w:rsidRPr="00B3056D">
        <w:rPr>
          <w:sz w:val="28"/>
          <w:szCs w:val="28"/>
        </w:rPr>
        <w:t>партии</w:t>
      </w:r>
      <w:r w:rsidR="008042A7" w:rsidRPr="00B3056D">
        <w:rPr>
          <w:sz w:val="28"/>
          <w:szCs w:val="28"/>
        </w:rPr>
        <w:t xml:space="preserve"> Советского Союза  был избран Михаил Сергеевич</w:t>
      </w:r>
      <w:r w:rsidR="00B27186" w:rsidRPr="00B3056D">
        <w:rPr>
          <w:sz w:val="28"/>
          <w:szCs w:val="28"/>
        </w:rPr>
        <w:t xml:space="preserve"> Горбачев.</w:t>
      </w:r>
      <w:r w:rsidR="00CC115A" w:rsidRPr="00B3056D">
        <w:rPr>
          <w:snapToGrid w:val="0"/>
          <w:w w:val="0"/>
          <w:sz w:val="28"/>
          <w:szCs w:val="28"/>
          <w:u w:color="000000"/>
          <w:bdr w:val="none" w:sz="0" w:space="0" w:color="000000"/>
          <w:shd w:val="clear" w:color="000000" w:fill="000000"/>
          <w:lang w:val="x-none" w:eastAsia="x-none" w:bidi="x-none"/>
        </w:rPr>
        <w:t xml:space="preserve"> </w:t>
      </w:r>
    </w:p>
    <w:p w14:paraId="7B46BBB9" w14:textId="77777777" w:rsidR="00202FAF" w:rsidRPr="00B3056D" w:rsidRDefault="00000000" w:rsidP="006A46FB">
      <w:pPr>
        <w:ind w:firstLine="709"/>
        <w:rPr>
          <w:b/>
          <w:i/>
          <w:sz w:val="28"/>
          <w:szCs w:val="28"/>
        </w:rPr>
      </w:pPr>
      <w:r>
        <w:rPr>
          <w:sz w:val="28"/>
          <w:szCs w:val="28"/>
        </w:rPr>
        <w:pict w14:anchorId="1FAD67A5">
          <v:shape id="_x0000_s1138" type="#_x0000_t75" style="position:absolute;left:0;text-align:left;margin-left:90pt;margin-top:0;width:39.55pt;height:46.65pt;z-index:2">
            <v:imagedata r:id="rId29" o:title="ЗНАК"/>
          </v:shape>
        </w:pict>
      </w:r>
    </w:p>
    <w:p w14:paraId="639C9BF8"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0A186B5D" w14:textId="77777777" w:rsidR="00B30A24" w:rsidRPr="00B3056D" w:rsidRDefault="00B30A24" w:rsidP="00B30A24">
      <w:pPr>
        <w:shd w:val="clear" w:color="auto" w:fill="FFFFFF"/>
        <w:jc w:val="both"/>
        <w:outlineLvl w:val="0"/>
        <w:rPr>
          <w:b/>
          <w:i/>
          <w:sz w:val="28"/>
          <w:szCs w:val="28"/>
          <w:lang w:eastAsia="ar-SA"/>
        </w:rPr>
      </w:pPr>
      <w:r w:rsidRPr="00B3056D">
        <w:rPr>
          <w:b/>
          <w:i/>
          <w:sz w:val="28"/>
          <w:szCs w:val="28"/>
          <w:lang w:eastAsia="ar-SA"/>
        </w:rPr>
        <w:t>Задание 1.</w:t>
      </w:r>
    </w:p>
    <w:p w14:paraId="65DB8255" w14:textId="77777777" w:rsidR="00B30A24" w:rsidRPr="00B3056D" w:rsidRDefault="00B30A24" w:rsidP="00B30A24">
      <w:pPr>
        <w:shd w:val="clear" w:color="auto" w:fill="FFFFFF"/>
        <w:jc w:val="both"/>
        <w:outlineLvl w:val="0"/>
        <w:rPr>
          <w:sz w:val="28"/>
          <w:szCs w:val="28"/>
        </w:rPr>
      </w:pPr>
      <w:r w:rsidRPr="00B3056D">
        <w:rPr>
          <w:sz w:val="28"/>
          <w:szCs w:val="28"/>
          <w:lang w:eastAsia="ar-SA"/>
        </w:rPr>
        <w:t xml:space="preserve">Изучите </w:t>
      </w:r>
      <w:r w:rsidRPr="00B3056D">
        <w:rPr>
          <w:bCs/>
          <w:sz w:val="28"/>
          <w:szCs w:val="28"/>
        </w:rPr>
        <w:t>тему</w:t>
      </w:r>
      <w:r w:rsidR="00285592" w:rsidRPr="00B3056D">
        <w:rPr>
          <w:bCs/>
          <w:sz w:val="28"/>
          <w:szCs w:val="28"/>
        </w:rPr>
        <w:t>.</w:t>
      </w:r>
    </w:p>
    <w:p w14:paraId="3123F5E2" w14:textId="77777777" w:rsidR="00285592" w:rsidRPr="00B3056D" w:rsidRDefault="00285592" w:rsidP="00B30A24">
      <w:pPr>
        <w:shd w:val="clear" w:color="auto" w:fill="FFFFFF"/>
        <w:jc w:val="both"/>
        <w:rPr>
          <w:b/>
          <w:i/>
          <w:sz w:val="28"/>
          <w:szCs w:val="28"/>
        </w:rPr>
      </w:pPr>
      <w:r w:rsidRPr="00B3056D">
        <w:rPr>
          <w:b/>
          <w:i/>
          <w:sz w:val="28"/>
          <w:szCs w:val="28"/>
        </w:rPr>
        <w:t>Задание 2.</w:t>
      </w:r>
    </w:p>
    <w:p w14:paraId="4B9CB45F" w14:textId="77777777" w:rsidR="00B30A24" w:rsidRPr="00B3056D" w:rsidRDefault="00B30A24" w:rsidP="00B30A24">
      <w:pPr>
        <w:shd w:val="clear" w:color="auto" w:fill="FFFFFF"/>
        <w:jc w:val="both"/>
        <w:rPr>
          <w:b/>
          <w:i/>
          <w:sz w:val="28"/>
          <w:szCs w:val="28"/>
        </w:rPr>
      </w:pPr>
      <w:r w:rsidRPr="00B3056D">
        <w:rPr>
          <w:b/>
          <w:i/>
          <w:sz w:val="28"/>
          <w:szCs w:val="28"/>
        </w:rPr>
        <w:t>Ответьте на вопросы:</w:t>
      </w:r>
    </w:p>
    <w:p w14:paraId="55C06F1C" w14:textId="77777777" w:rsidR="00B30A24" w:rsidRPr="00B3056D" w:rsidRDefault="00B30A24" w:rsidP="00B30A24">
      <w:pPr>
        <w:ind w:left="360" w:hanging="360"/>
        <w:jc w:val="both"/>
        <w:rPr>
          <w:sz w:val="28"/>
          <w:szCs w:val="28"/>
        </w:rPr>
      </w:pPr>
      <w:r w:rsidRPr="00B3056D">
        <w:rPr>
          <w:sz w:val="28"/>
          <w:szCs w:val="28"/>
        </w:rPr>
        <w:t>1. Охарактеризуйте внутреннюю политику СССР  к концу 70-х, началу 80-х годов ХХ века.</w:t>
      </w:r>
    </w:p>
    <w:p w14:paraId="527373C4" w14:textId="77777777" w:rsidR="00B30A24" w:rsidRPr="00B3056D" w:rsidRDefault="00B30A24" w:rsidP="00B30A24">
      <w:pPr>
        <w:ind w:left="360" w:hanging="360"/>
        <w:jc w:val="both"/>
        <w:rPr>
          <w:sz w:val="28"/>
          <w:szCs w:val="28"/>
        </w:rPr>
      </w:pPr>
      <w:r w:rsidRPr="00B3056D">
        <w:rPr>
          <w:sz w:val="28"/>
          <w:szCs w:val="28"/>
        </w:rPr>
        <w:t xml:space="preserve">2. Каковы </w:t>
      </w:r>
      <w:r w:rsidRPr="00B3056D">
        <w:rPr>
          <w:bCs/>
          <w:sz w:val="28"/>
          <w:szCs w:val="28"/>
        </w:rPr>
        <w:t>особенности национальной и социально-экономической политики советского государства того времени?</w:t>
      </w:r>
    </w:p>
    <w:p w14:paraId="322D03F1" w14:textId="77777777" w:rsidR="00B30A24" w:rsidRPr="00B3056D" w:rsidRDefault="00B30A24" w:rsidP="00B30A24">
      <w:pPr>
        <w:ind w:left="360" w:hanging="360"/>
        <w:jc w:val="both"/>
        <w:rPr>
          <w:sz w:val="28"/>
          <w:szCs w:val="28"/>
        </w:rPr>
      </w:pPr>
      <w:r w:rsidRPr="00B3056D">
        <w:rPr>
          <w:sz w:val="28"/>
          <w:szCs w:val="28"/>
        </w:rPr>
        <w:t xml:space="preserve">3. Какое влияние оказала русская культура на культурное развитие народов СССР? </w:t>
      </w:r>
    </w:p>
    <w:p w14:paraId="03FCF0F2" w14:textId="77777777" w:rsidR="00B30A24" w:rsidRPr="00B3056D" w:rsidRDefault="00B30A24" w:rsidP="00B30A24">
      <w:pPr>
        <w:ind w:left="360" w:hanging="360"/>
        <w:jc w:val="both"/>
        <w:rPr>
          <w:sz w:val="28"/>
          <w:szCs w:val="28"/>
        </w:rPr>
      </w:pPr>
      <w:r w:rsidRPr="00B3056D">
        <w:rPr>
          <w:sz w:val="28"/>
          <w:szCs w:val="28"/>
        </w:rPr>
        <w:t>4. Что понимается под международным обменом культурными ценностями и традициями в СССР?</w:t>
      </w:r>
    </w:p>
    <w:p w14:paraId="19B436D4" w14:textId="77777777" w:rsidR="00B30A24" w:rsidRPr="00B3056D" w:rsidRDefault="00B30A24" w:rsidP="00B30A24">
      <w:pPr>
        <w:rPr>
          <w:i/>
          <w:sz w:val="28"/>
          <w:szCs w:val="28"/>
        </w:rPr>
      </w:pPr>
      <w:r w:rsidRPr="00B3056D">
        <w:rPr>
          <w:b/>
          <w:i/>
          <w:sz w:val="28"/>
          <w:szCs w:val="28"/>
        </w:rPr>
        <w:t xml:space="preserve">Задание </w:t>
      </w:r>
      <w:r w:rsidR="00285592" w:rsidRPr="00B3056D">
        <w:rPr>
          <w:b/>
          <w:i/>
          <w:sz w:val="28"/>
          <w:szCs w:val="28"/>
        </w:rPr>
        <w:t>3</w:t>
      </w:r>
      <w:r w:rsidRPr="00B3056D">
        <w:rPr>
          <w:i/>
          <w:sz w:val="28"/>
          <w:szCs w:val="28"/>
        </w:rPr>
        <w:t>.</w:t>
      </w:r>
    </w:p>
    <w:p w14:paraId="31A81E5C" w14:textId="77777777" w:rsidR="00B30A24" w:rsidRPr="00B3056D" w:rsidRDefault="00B30A24" w:rsidP="00B30A24">
      <w:pPr>
        <w:jc w:val="both"/>
        <w:rPr>
          <w:sz w:val="28"/>
          <w:szCs w:val="28"/>
        </w:rPr>
      </w:pPr>
      <w:r w:rsidRPr="00B3056D">
        <w:rPr>
          <w:sz w:val="28"/>
          <w:szCs w:val="28"/>
        </w:rPr>
        <w:t xml:space="preserve">Напишите эссе на тему: </w:t>
      </w:r>
      <w:r w:rsidR="003074AA" w:rsidRPr="00B3056D">
        <w:rPr>
          <w:sz w:val="28"/>
          <w:szCs w:val="28"/>
        </w:rPr>
        <w:t>«</w:t>
      </w:r>
      <w:r w:rsidRPr="00B3056D">
        <w:rPr>
          <w:sz w:val="28"/>
          <w:szCs w:val="28"/>
        </w:rPr>
        <w:t xml:space="preserve">СССР к </w:t>
      </w:r>
      <w:r w:rsidR="008772F9" w:rsidRPr="00B3056D">
        <w:rPr>
          <w:sz w:val="28"/>
          <w:szCs w:val="28"/>
        </w:rPr>
        <w:t>началу 1980-х гг</w:t>
      </w:r>
      <w:r w:rsidRPr="00B3056D">
        <w:rPr>
          <w:sz w:val="28"/>
          <w:szCs w:val="28"/>
        </w:rPr>
        <w:t>. Политическое и культурное развитие страны</w:t>
      </w:r>
      <w:r w:rsidR="003074AA" w:rsidRPr="00B3056D">
        <w:rPr>
          <w:sz w:val="28"/>
          <w:szCs w:val="28"/>
        </w:rPr>
        <w:t>»</w:t>
      </w:r>
      <w:r w:rsidRPr="00B3056D">
        <w:rPr>
          <w:sz w:val="28"/>
          <w:szCs w:val="28"/>
        </w:rPr>
        <w:t>.</w:t>
      </w:r>
    </w:p>
    <w:p w14:paraId="19A183DE" w14:textId="77777777" w:rsidR="00B547FA" w:rsidRPr="00B3056D" w:rsidRDefault="00B547FA" w:rsidP="00AD0D38">
      <w:pPr>
        <w:jc w:val="center"/>
        <w:rPr>
          <w:b/>
          <w:sz w:val="28"/>
          <w:szCs w:val="28"/>
        </w:rPr>
      </w:pPr>
    </w:p>
    <w:p w14:paraId="644CAA52" w14:textId="77777777" w:rsidR="00AD0D38" w:rsidRPr="00B3056D" w:rsidRDefault="00287CCE" w:rsidP="00AD0D38">
      <w:pPr>
        <w:jc w:val="center"/>
        <w:rPr>
          <w:b/>
          <w:sz w:val="28"/>
          <w:szCs w:val="28"/>
        </w:rPr>
      </w:pPr>
      <w:r w:rsidRPr="00B3056D">
        <w:rPr>
          <w:b/>
          <w:sz w:val="28"/>
          <w:szCs w:val="28"/>
        </w:rPr>
        <w:t xml:space="preserve">ТЕМА </w:t>
      </w:r>
      <w:r w:rsidR="00B30A24" w:rsidRPr="00B3056D">
        <w:rPr>
          <w:b/>
          <w:sz w:val="28"/>
          <w:szCs w:val="28"/>
        </w:rPr>
        <w:t>1.3</w:t>
      </w:r>
    </w:p>
    <w:p w14:paraId="6C2F0159" w14:textId="77777777" w:rsidR="00AD0D38" w:rsidRPr="00B3056D" w:rsidRDefault="00AD0D38" w:rsidP="00AD0D38">
      <w:pPr>
        <w:autoSpaceDE w:val="0"/>
        <w:autoSpaceDN w:val="0"/>
        <w:ind w:left="34" w:firstLine="686"/>
        <w:jc w:val="center"/>
        <w:rPr>
          <w:b/>
          <w:bCs/>
          <w:sz w:val="28"/>
          <w:szCs w:val="28"/>
        </w:rPr>
      </w:pPr>
    </w:p>
    <w:p w14:paraId="6253B34F" w14:textId="77777777" w:rsidR="00AD0D38" w:rsidRPr="00B3056D" w:rsidRDefault="00AD0D38" w:rsidP="00AD0D38">
      <w:pPr>
        <w:autoSpaceDE w:val="0"/>
        <w:autoSpaceDN w:val="0"/>
        <w:ind w:left="34" w:firstLine="686"/>
        <w:jc w:val="center"/>
        <w:rPr>
          <w:b/>
          <w:bCs/>
          <w:sz w:val="28"/>
          <w:szCs w:val="28"/>
        </w:rPr>
      </w:pPr>
      <w:r w:rsidRPr="00B3056D">
        <w:rPr>
          <w:b/>
          <w:bCs/>
          <w:sz w:val="28"/>
          <w:szCs w:val="28"/>
        </w:rPr>
        <w:t>Культурное Развитие народов Советского союза и русская культура</w:t>
      </w:r>
    </w:p>
    <w:p w14:paraId="4012C0D4" w14:textId="77777777" w:rsidR="00AD0D38" w:rsidRPr="00B3056D" w:rsidRDefault="00AD0D38" w:rsidP="00AD0D38">
      <w:pPr>
        <w:autoSpaceDE w:val="0"/>
        <w:autoSpaceDN w:val="0"/>
        <w:ind w:left="34" w:firstLine="686"/>
        <w:jc w:val="center"/>
        <w:rPr>
          <w:b/>
          <w:sz w:val="28"/>
          <w:szCs w:val="28"/>
        </w:rPr>
      </w:pPr>
    </w:p>
    <w:p w14:paraId="2A7C6AC5" w14:textId="77777777" w:rsidR="00AD0D38" w:rsidRPr="00B3056D" w:rsidRDefault="00AD0D38" w:rsidP="00AD0D38">
      <w:pPr>
        <w:jc w:val="center"/>
        <w:rPr>
          <w:b/>
          <w:sz w:val="28"/>
          <w:szCs w:val="28"/>
        </w:rPr>
      </w:pPr>
      <w:r w:rsidRPr="00B3056D">
        <w:rPr>
          <w:b/>
          <w:sz w:val="28"/>
          <w:szCs w:val="28"/>
        </w:rPr>
        <w:t>План:</w:t>
      </w:r>
    </w:p>
    <w:p w14:paraId="0218D4AC" w14:textId="77777777" w:rsidR="00285592" w:rsidRPr="00B3056D" w:rsidRDefault="00285592" w:rsidP="00AD0D38">
      <w:pPr>
        <w:ind w:left="1620"/>
        <w:rPr>
          <w:sz w:val="28"/>
          <w:szCs w:val="28"/>
        </w:rPr>
      </w:pPr>
    </w:p>
    <w:p w14:paraId="0DA37A71" w14:textId="77777777" w:rsidR="00AD0D38" w:rsidRPr="00B3056D" w:rsidRDefault="00AD0D38" w:rsidP="00AD0D38">
      <w:pPr>
        <w:ind w:left="1620"/>
        <w:rPr>
          <w:sz w:val="28"/>
          <w:szCs w:val="28"/>
        </w:rPr>
      </w:pPr>
      <w:r w:rsidRPr="00B3056D">
        <w:rPr>
          <w:sz w:val="28"/>
          <w:szCs w:val="28"/>
        </w:rPr>
        <w:t>1.</w:t>
      </w:r>
      <w:r w:rsidR="003140C7" w:rsidRPr="00B3056D">
        <w:rPr>
          <w:sz w:val="28"/>
          <w:szCs w:val="28"/>
        </w:rPr>
        <w:t xml:space="preserve"> </w:t>
      </w:r>
      <w:r w:rsidRPr="00B3056D">
        <w:rPr>
          <w:sz w:val="28"/>
          <w:szCs w:val="28"/>
        </w:rPr>
        <w:t>Советская культура и современная Россия.</w:t>
      </w:r>
    </w:p>
    <w:p w14:paraId="539CFE1E" w14:textId="77777777" w:rsidR="00AD0D38" w:rsidRPr="00B3056D" w:rsidRDefault="00AD0D38" w:rsidP="00AD0D38">
      <w:pPr>
        <w:ind w:left="1620"/>
        <w:rPr>
          <w:sz w:val="28"/>
          <w:szCs w:val="28"/>
        </w:rPr>
      </w:pPr>
      <w:r w:rsidRPr="00B3056D">
        <w:rPr>
          <w:sz w:val="28"/>
          <w:szCs w:val="28"/>
        </w:rPr>
        <w:t xml:space="preserve">2. Советская культура в период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застоя</w:t>
      </w:r>
      <w:r w:rsidR="003074AA" w:rsidRPr="00B3056D">
        <w:rPr>
          <w:sz w:val="28"/>
          <w:szCs w:val="28"/>
        </w:rPr>
        <w:t>»</w:t>
      </w:r>
      <w:r w:rsidR="00B30A24" w:rsidRPr="00B3056D">
        <w:rPr>
          <w:sz w:val="28"/>
          <w:szCs w:val="28"/>
        </w:rPr>
        <w:t>.</w:t>
      </w:r>
    </w:p>
    <w:p w14:paraId="48CDB72A" w14:textId="77777777" w:rsidR="00AD0D38" w:rsidRPr="00B3056D" w:rsidRDefault="00AD0D38" w:rsidP="00AD0D38">
      <w:pPr>
        <w:ind w:left="1620"/>
        <w:rPr>
          <w:sz w:val="28"/>
          <w:szCs w:val="28"/>
        </w:rPr>
      </w:pPr>
      <w:r w:rsidRPr="00B3056D">
        <w:rPr>
          <w:sz w:val="28"/>
          <w:szCs w:val="28"/>
        </w:rPr>
        <w:t xml:space="preserve">3. Отечественная культура и </w:t>
      </w:r>
      <w:r w:rsidR="003074AA" w:rsidRPr="00B3056D">
        <w:rPr>
          <w:sz w:val="28"/>
          <w:szCs w:val="28"/>
        </w:rPr>
        <w:t>«</w:t>
      </w:r>
      <w:r w:rsidRPr="00B3056D">
        <w:rPr>
          <w:sz w:val="28"/>
          <w:szCs w:val="28"/>
        </w:rPr>
        <w:t>перестройка</w:t>
      </w:r>
      <w:r w:rsidR="003074AA" w:rsidRPr="00B3056D">
        <w:rPr>
          <w:sz w:val="28"/>
          <w:szCs w:val="28"/>
        </w:rPr>
        <w:t>»</w:t>
      </w:r>
      <w:r w:rsidR="00B30A24" w:rsidRPr="00B3056D">
        <w:rPr>
          <w:sz w:val="28"/>
          <w:szCs w:val="28"/>
        </w:rPr>
        <w:t>.</w:t>
      </w:r>
    </w:p>
    <w:p w14:paraId="16F8A02D" w14:textId="77777777" w:rsidR="00AD0D38" w:rsidRPr="00B3056D" w:rsidRDefault="00AD0D38" w:rsidP="00AD0D38">
      <w:pPr>
        <w:pStyle w:val="2"/>
        <w:ind w:left="1620"/>
        <w:jc w:val="left"/>
        <w:rPr>
          <w:b w:val="0"/>
          <w:szCs w:val="28"/>
        </w:rPr>
      </w:pPr>
      <w:r w:rsidRPr="00B3056D">
        <w:rPr>
          <w:b w:val="0"/>
          <w:caps w:val="0"/>
          <w:szCs w:val="28"/>
        </w:rPr>
        <w:t xml:space="preserve">4. Культура в постсоветский период </w:t>
      </w:r>
      <w:r w:rsidR="00B30A24" w:rsidRPr="00B3056D">
        <w:rPr>
          <w:b w:val="0"/>
          <w:caps w:val="0"/>
          <w:szCs w:val="28"/>
        </w:rPr>
        <w:t>.</w:t>
      </w:r>
    </w:p>
    <w:p w14:paraId="5B2590A0" w14:textId="77777777" w:rsidR="00AD0D38" w:rsidRPr="00B3056D" w:rsidRDefault="00AD0D38" w:rsidP="00AD0D38">
      <w:pPr>
        <w:pStyle w:val="2"/>
        <w:rPr>
          <w:szCs w:val="28"/>
        </w:rPr>
      </w:pPr>
      <w:r w:rsidRPr="00B3056D">
        <w:rPr>
          <w:caps w:val="0"/>
          <w:szCs w:val="28"/>
        </w:rPr>
        <w:t>1. Советская культура и современная Россия</w:t>
      </w:r>
    </w:p>
    <w:p w14:paraId="4B2A1F65" w14:textId="77777777" w:rsidR="00AD0D38" w:rsidRPr="00B3056D" w:rsidRDefault="00AD0D38" w:rsidP="00AD0D38">
      <w:pPr>
        <w:ind w:firstLine="709"/>
        <w:jc w:val="both"/>
        <w:rPr>
          <w:sz w:val="28"/>
          <w:szCs w:val="28"/>
        </w:rPr>
      </w:pPr>
      <w:r w:rsidRPr="00B3056D">
        <w:rPr>
          <w:sz w:val="28"/>
          <w:szCs w:val="28"/>
        </w:rPr>
        <w:t xml:space="preserve">Культура России всего двадцатого века </w:t>
      </w:r>
      <w:r w:rsidR="003140C7" w:rsidRPr="00B3056D">
        <w:rPr>
          <w:sz w:val="28"/>
          <w:szCs w:val="28"/>
        </w:rPr>
        <w:t>–</w:t>
      </w:r>
      <w:r w:rsidRPr="00B3056D">
        <w:rPr>
          <w:sz w:val="28"/>
          <w:szCs w:val="28"/>
        </w:rPr>
        <w:t xml:space="preserve"> неотъемлемая часть европейской и мировой культуры. Этот период является одним из наиболее сложных для изучения. Чем обусловлены эти сложности?</w:t>
      </w:r>
    </w:p>
    <w:p w14:paraId="2A03344B" w14:textId="77777777" w:rsidR="00AD0D38" w:rsidRPr="00B3056D" w:rsidRDefault="00AD0D38" w:rsidP="00AD0D38">
      <w:pPr>
        <w:ind w:firstLine="709"/>
        <w:jc w:val="both"/>
        <w:rPr>
          <w:sz w:val="28"/>
          <w:szCs w:val="28"/>
        </w:rPr>
      </w:pPr>
      <w:r w:rsidRPr="00B3056D">
        <w:rPr>
          <w:sz w:val="28"/>
          <w:szCs w:val="28"/>
        </w:rPr>
        <w:t xml:space="preserve">Прежде </w:t>
      </w:r>
      <w:r w:rsidR="003140C7" w:rsidRPr="00B3056D">
        <w:rPr>
          <w:sz w:val="28"/>
          <w:szCs w:val="28"/>
        </w:rPr>
        <w:t>всего,</w:t>
      </w:r>
      <w:r w:rsidRPr="00B3056D">
        <w:rPr>
          <w:sz w:val="28"/>
          <w:szCs w:val="28"/>
        </w:rPr>
        <w:t xml:space="preserve"> общими факторами, определяющими специфику социокультурного процесса в новейшее время. Россия пережила за ХХ век две мировые войны, ощутила на себе влияние научно-технического прогресса, переход к информационной цивилизации. В этот период значительно ускорились культурные процессы, взаимовлияние культур, стилевая динамика.</w:t>
      </w:r>
    </w:p>
    <w:p w14:paraId="57F9E97A" w14:textId="77777777" w:rsidR="00AD0D38" w:rsidRPr="00B3056D" w:rsidRDefault="00AD0D38" w:rsidP="00AD0D38">
      <w:pPr>
        <w:ind w:firstLine="709"/>
        <w:jc w:val="both"/>
        <w:rPr>
          <w:sz w:val="28"/>
          <w:szCs w:val="28"/>
        </w:rPr>
      </w:pPr>
      <w:r w:rsidRPr="00B3056D">
        <w:rPr>
          <w:sz w:val="28"/>
          <w:szCs w:val="28"/>
        </w:rPr>
        <w:t>Сложность анализа культуры России в новейшее время состоит еще и в том, что всегда легче давать оценку эпохе, отстоящей от исследователя на мно</w:t>
      </w:r>
      <w:r w:rsidR="003140C7" w:rsidRPr="00B3056D">
        <w:rPr>
          <w:sz w:val="28"/>
          <w:szCs w:val="28"/>
        </w:rPr>
        <w:t>го десятилетий, а еще лучше –</w:t>
      </w:r>
      <w:r w:rsidRPr="00B3056D">
        <w:rPr>
          <w:sz w:val="28"/>
          <w:szCs w:val="28"/>
        </w:rPr>
        <w:t xml:space="preserve"> веков. Современникам труднее разглядеть тенденции, которые станут очевидны позднее, окажутся более понятными для наших потомков.</w:t>
      </w:r>
    </w:p>
    <w:p w14:paraId="297ECB0F" w14:textId="77777777" w:rsidR="00AD0D38" w:rsidRPr="00B3056D" w:rsidRDefault="00AD0D38" w:rsidP="00AD0D38">
      <w:pPr>
        <w:ind w:firstLine="709"/>
        <w:jc w:val="both"/>
        <w:rPr>
          <w:sz w:val="28"/>
          <w:szCs w:val="28"/>
        </w:rPr>
      </w:pPr>
      <w:r w:rsidRPr="00B3056D">
        <w:rPr>
          <w:sz w:val="28"/>
          <w:szCs w:val="28"/>
        </w:rPr>
        <w:t xml:space="preserve">Россия в ХХ веке выступила в качестве катализатора социокультурных процессов на планете. </w:t>
      </w:r>
      <w:r w:rsidR="006D29CD" w:rsidRPr="00B3056D">
        <w:rPr>
          <w:sz w:val="28"/>
          <w:szCs w:val="28"/>
        </w:rPr>
        <w:t>О</w:t>
      </w:r>
      <w:r w:rsidRPr="00B3056D">
        <w:rPr>
          <w:sz w:val="28"/>
          <w:szCs w:val="28"/>
        </w:rPr>
        <w:t>ктябрьская революция привела к расколу мира на две системы, создав идеологическое, политическое и военное проти</w:t>
      </w:r>
      <w:r w:rsidR="008772F9" w:rsidRPr="00B3056D">
        <w:rPr>
          <w:sz w:val="28"/>
          <w:szCs w:val="28"/>
        </w:rPr>
        <w:t xml:space="preserve">востояние двух лагерей. </w:t>
      </w:r>
      <w:smartTag w:uri="urn:schemas-microsoft-com:office:smarttags" w:element="metricconverter">
        <w:smartTagPr>
          <w:attr w:name="ProductID" w:val="1917 г"/>
        </w:smartTagPr>
        <w:r w:rsidR="008772F9" w:rsidRPr="00B3056D">
          <w:rPr>
            <w:sz w:val="28"/>
            <w:szCs w:val="28"/>
          </w:rPr>
          <w:t>1917 г</w:t>
        </w:r>
      </w:smartTag>
      <w:r w:rsidR="008772F9" w:rsidRPr="00B3056D">
        <w:rPr>
          <w:sz w:val="28"/>
          <w:szCs w:val="28"/>
        </w:rPr>
        <w:t>.</w:t>
      </w:r>
      <w:r w:rsidRPr="00B3056D">
        <w:rPr>
          <w:sz w:val="28"/>
          <w:szCs w:val="28"/>
        </w:rPr>
        <w:t xml:space="preserve"> радикальным образом изменил и судьбу народов бывшей Российской империи. Еще один поворот, инициировавший значительные изменения в развитии человеческой цивилизации, был начат в России в </w:t>
      </w:r>
      <w:smartTag w:uri="urn:schemas-microsoft-com:office:smarttags" w:element="metricconverter">
        <w:smartTagPr>
          <w:attr w:name="ProductID" w:val="1985 г"/>
        </w:smartTagPr>
        <w:r w:rsidRPr="00B3056D">
          <w:rPr>
            <w:sz w:val="28"/>
            <w:szCs w:val="28"/>
          </w:rPr>
          <w:t xml:space="preserve">1985 </w:t>
        </w:r>
        <w:r w:rsidR="00966347" w:rsidRPr="00B3056D">
          <w:rPr>
            <w:sz w:val="28"/>
            <w:szCs w:val="28"/>
          </w:rPr>
          <w:t>г</w:t>
        </w:r>
      </w:smartTag>
      <w:r w:rsidRPr="00B3056D">
        <w:rPr>
          <w:sz w:val="28"/>
          <w:szCs w:val="28"/>
        </w:rPr>
        <w:t xml:space="preserve">. Он приобрел еще большую динамику в конце ХХ века. Это все необходимо учитывать при оценке социокультурных </w:t>
      </w:r>
      <w:r w:rsidR="00351F84" w:rsidRPr="00B3056D">
        <w:rPr>
          <w:sz w:val="28"/>
          <w:szCs w:val="28"/>
        </w:rPr>
        <w:t>процессов,</w:t>
      </w:r>
      <w:r w:rsidRPr="00B3056D">
        <w:rPr>
          <w:sz w:val="28"/>
          <w:szCs w:val="28"/>
        </w:rPr>
        <w:t xml:space="preserve"> как в современной России, так и в России советского периода.</w:t>
      </w:r>
    </w:p>
    <w:p w14:paraId="0040BAD8" w14:textId="77777777" w:rsidR="00AD0D38" w:rsidRPr="00B3056D" w:rsidRDefault="00AD0D38" w:rsidP="00AD0D38">
      <w:pPr>
        <w:ind w:firstLine="709"/>
        <w:jc w:val="both"/>
        <w:rPr>
          <w:sz w:val="28"/>
          <w:szCs w:val="28"/>
        </w:rPr>
      </w:pPr>
      <w:r w:rsidRPr="00B3056D">
        <w:rPr>
          <w:sz w:val="28"/>
          <w:szCs w:val="28"/>
        </w:rPr>
        <w:t xml:space="preserve">Культура советского периода: сложность и противоречивость. Советский период это сложное и противоречивое явление в развитии не только нашей истории, но и всей отечественной культуры. С позиции сегодняшнего дня достаточно трудно дать объективный анализ истории культуры СССР - явления, еще не раскрывшего в полной мере свои первоисточники и движущие силы развития. Отсюда неоднозначность и полярность научных оценок сущности истории культуры СССР: то негативная </w:t>
      </w:r>
      <w:r w:rsidR="006D29CD" w:rsidRPr="00B3056D">
        <w:rPr>
          <w:sz w:val="28"/>
          <w:szCs w:val="28"/>
        </w:rPr>
        <w:t xml:space="preserve">– </w:t>
      </w:r>
      <w:r w:rsidRPr="00B3056D">
        <w:rPr>
          <w:sz w:val="28"/>
          <w:szCs w:val="28"/>
        </w:rPr>
        <w:t xml:space="preserve">это примитивная культура тоталитаризма, то положительная </w:t>
      </w:r>
      <w:r w:rsidR="006D29CD" w:rsidRPr="00B3056D">
        <w:rPr>
          <w:sz w:val="28"/>
          <w:szCs w:val="28"/>
        </w:rPr>
        <w:t>–</w:t>
      </w:r>
      <w:r w:rsidRPr="00B3056D">
        <w:rPr>
          <w:sz w:val="28"/>
          <w:szCs w:val="28"/>
        </w:rPr>
        <w:t xml:space="preserve"> это культура единения и развития советского народа и государства.</w:t>
      </w:r>
    </w:p>
    <w:p w14:paraId="4E4CB361" w14:textId="77777777" w:rsidR="00AD0D38" w:rsidRPr="00B3056D" w:rsidRDefault="00AD0D38" w:rsidP="00AD0D38">
      <w:pPr>
        <w:ind w:firstLine="709"/>
        <w:jc w:val="both"/>
        <w:rPr>
          <w:sz w:val="28"/>
          <w:szCs w:val="28"/>
        </w:rPr>
      </w:pPr>
      <w:r w:rsidRPr="00B3056D">
        <w:rPr>
          <w:sz w:val="28"/>
          <w:szCs w:val="28"/>
        </w:rPr>
        <w:t xml:space="preserve">XX век дал Отечеству гениальных ученых и исследователей, талантливых художников, писателей, музыкантов, режиссеров. Он стал датой рождения многочисленных творческих сообществ, художественных школ, направлений, течений, стилей. Однако именно в XX веке в России была создана </w:t>
      </w:r>
      <w:proofErr w:type="spellStart"/>
      <w:r w:rsidRPr="00B3056D">
        <w:rPr>
          <w:sz w:val="28"/>
          <w:szCs w:val="28"/>
        </w:rPr>
        <w:t>тотализированная</w:t>
      </w:r>
      <w:proofErr w:type="spellEnd"/>
      <w:r w:rsidRPr="00B3056D">
        <w:rPr>
          <w:sz w:val="28"/>
          <w:szCs w:val="28"/>
        </w:rPr>
        <w:t xml:space="preserve"> социокультурная мифология, сопровождавшаяся </w:t>
      </w:r>
      <w:proofErr w:type="spellStart"/>
      <w:r w:rsidRPr="00B3056D">
        <w:rPr>
          <w:sz w:val="28"/>
          <w:szCs w:val="28"/>
        </w:rPr>
        <w:t>догматизацией</w:t>
      </w:r>
      <w:proofErr w:type="spellEnd"/>
      <w:r w:rsidRPr="00B3056D">
        <w:rPr>
          <w:sz w:val="28"/>
          <w:szCs w:val="28"/>
        </w:rPr>
        <w:t>, мани</w:t>
      </w:r>
      <w:r w:rsidRPr="00B3056D">
        <w:rPr>
          <w:sz w:val="28"/>
          <w:szCs w:val="28"/>
        </w:rPr>
        <w:lastRenderedPageBreak/>
        <w:t>пулированием сознания, уничтожением инакомыслия, примитивизацией художественных оценок и физическим уничтожением цвета российской научной и художественной интеллигенции.</w:t>
      </w:r>
    </w:p>
    <w:p w14:paraId="6F8A71F2" w14:textId="77777777" w:rsidR="00AD0D38" w:rsidRPr="00B3056D" w:rsidRDefault="00AD0D38" w:rsidP="00AD0D38">
      <w:pPr>
        <w:ind w:firstLine="709"/>
        <w:jc w:val="both"/>
        <w:rPr>
          <w:sz w:val="28"/>
          <w:szCs w:val="28"/>
        </w:rPr>
      </w:pPr>
      <w:r w:rsidRPr="00B3056D">
        <w:rPr>
          <w:sz w:val="28"/>
          <w:szCs w:val="28"/>
        </w:rPr>
        <w:t xml:space="preserve">Культура советского периода </w:t>
      </w:r>
      <w:r w:rsidR="006D29CD" w:rsidRPr="00B3056D">
        <w:rPr>
          <w:sz w:val="28"/>
          <w:szCs w:val="28"/>
        </w:rPr>
        <w:t>–</w:t>
      </w:r>
      <w:r w:rsidRPr="00B3056D">
        <w:rPr>
          <w:sz w:val="28"/>
          <w:szCs w:val="28"/>
        </w:rPr>
        <w:t xml:space="preserve"> сложное и неоднозначное явление. Ее нельзя показывать только как процесс бездумного воспевания коммунизма и руководящей роли Коммунистической партии. Духовная культура советского периода </w:t>
      </w:r>
      <w:r w:rsidR="006D29CD" w:rsidRPr="00B3056D">
        <w:rPr>
          <w:sz w:val="28"/>
          <w:szCs w:val="28"/>
        </w:rPr>
        <w:t>–</w:t>
      </w:r>
      <w:r w:rsidRPr="00B3056D">
        <w:rPr>
          <w:sz w:val="28"/>
          <w:szCs w:val="28"/>
        </w:rPr>
        <w:t xml:space="preserve"> это и </w:t>
      </w:r>
      <w:r w:rsidR="003074AA" w:rsidRPr="00B3056D">
        <w:rPr>
          <w:sz w:val="28"/>
          <w:szCs w:val="28"/>
        </w:rPr>
        <w:t>«</w:t>
      </w:r>
      <w:r w:rsidRPr="00B3056D">
        <w:rPr>
          <w:sz w:val="28"/>
          <w:szCs w:val="28"/>
        </w:rPr>
        <w:t>официально</w:t>
      </w:r>
      <w:r w:rsidR="003074AA" w:rsidRPr="00B3056D">
        <w:rPr>
          <w:sz w:val="28"/>
          <w:szCs w:val="28"/>
        </w:rPr>
        <w:t>»</w:t>
      </w:r>
      <w:r w:rsidRPr="00B3056D">
        <w:rPr>
          <w:sz w:val="28"/>
          <w:szCs w:val="28"/>
        </w:rPr>
        <w:t xml:space="preserve"> признанная культура, и культура, находившаяся как бы </w:t>
      </w:r>
      <w:r w:rsidR="003074AA" w:rsidRPr="00B3056D">
        <w:rPr>
          <w:sz w:val="28"/>
          <w:szCs w:val="28"/>
        </w:rPr>
        <w:t>«</w:t>
      </w:r>
      <w:r w:rsidRPr="00B3056D">
        <w:rPr>
          <w:sz w:val="28"/>
          <w:szCs w:val="28"/>
        </w:rPr>
        <w:t>в тени</w:t>
      </w:r>
      <w:r w:rsidR="003074AA" w:rsidRPr="00B3056D">
        <w:rPr>
          <w:sz w:val="28"/>
          <w:szCs w:val="28"/>
        </w:rPr>
        <w:t>»</w:t>
      </w:r>
      <w:r w:rsidRPr="00B3056D">
        <w:rPr>
          <w:sz w:val="28"/>
          <w:szCs w:val="28"/>
        </w:rPr>
        <w:t>, это культура диссидентства, наконец, это культура русского зарубежья.</w:t>
      </w:r>
    </w:p>
    <w:p w14:paraId="2D4233BF" w14:textId="77777777" w:rsidR="00AD0D38" w:rsidRPr="00B3056D" w:rsidRDefault="00AD0D38" w:rsidP="00AD0D38">
      <w:pPr>
        <w:ind w:firstLine="709"/>
        <w:jc w:val="both"/>
        <w:rPr>
          <w:sz w:val="28"/>
          <w:szCs w:val="28"/>
        </w:rPr>
      </w:pPr>
      <w:r w:rsidRPr="00B3056D">
        <w:rPr>
          <w:sz w:val="28"/>
          <w:szCs w:val="28"/>
        </w:rPr>
        <w:t xml:space="preserve">Словом, культура советского периода никогда не была </w:t>
      </w:r>
      <w:r w:rsidR="003140C7" w:rsidRPr="00B3056D">
        <w:rPr>
          <w:sz w:val="28"/>
          <w:szCs w:val="28"/>
        </w:rPr>
        <w:t>монолитной,</w:t>
      </w:r>
      <w:r w:rsidRPr="00B3056D">
        <w:rPr>
          <w:sz w:val="28"/>
          <w:szCs w:val="28"/>
        </w:rPr>
        <w:t xml:space="preserve"> по сути. Она противоречива как в отдельных своих проявлениях, так и в целом. И в таком ключе ее и необходимо анализировать.</w:t>
      </w:r>
    </w:p>
    <w:p w14:paraId="5FC7F057" w14:textId="77777777" w:rsidR="00AD0D38" w:rsidRPr="00B3056D" w:rsidRDefault="00AD0D38" w:rsidP="00AD0D38">
      <w:pPr>
        <w:ind w:firstLine="709"/>
        <w:jc w:val="both"/>
        <w:rPr>
          <w:sz w:val="28"/>
          <w:szCs w:val="28"/>
        </w:rPr>
      </w:pPr>
      <w:r w:rsidRPr="00B3056D">
        <w:rPr>
          <w:sz w:val="28"/>
          <w:szCs w:val="28"/>
        </w:rPr>
        <w:t xml:space="preserve">Следовательно, рассматривая противоречивые взаимосвязи и взаимодействия советской культуры с точки зрения таких категорий диалектики, как общее, особенное, единичное, можно отметить следующее: </w:t>
      </w:r>
    </w:p>
    <w:p w14:paraId="145C1E2A" w14:textId="77777777" w:rsidR="00AD0D38" w:rsidRPr="00B3056D" w:rsidRDefault="003140C7" w:rsidP="00AD0D38">
      <w:pPr>
        <w:jc w:val="both"/>
        <w:rPr>
          <w:sz w:val="28"/>
          <w:szCs w:val="28"/>
        </w:rPr>
      </w:pPr>
      <w:r w:rsidRPr="00B3056D">
        <w:rPr>
          <w:sz w:val="28"/>
          <w:szCs w:val="28"/>
        </w:rPr>
        <w:t>–</w:t>
      </w:r>
      <w:r w:rsidR="00AD0D38" w:rsidRPr="00B3056D">
        <w:rPr>
          <w:sz w:val="28"/>
          <w:szCs w:val="28"/>
        </w:rPr>
        <w:t xml:space="preserve"> общее в культуре СССР характеризуется тем, что советская культура - закономерный этап развития отечественной культуры, тех ее элементов, традиций, которые были заложены или привнесены в нее предшествовавшими историко-культурными периодами; </w:t>
      </w:r>
    </w:p>
    <w:p w14:paraId="2CFDDB98" w14:textId="77777777" w:rsidR="00AD0D38" w:rsidRPr="00B3056D" w:rsidRDefault="003140C7" w:rsidP="00AD0D38">
      <w:pPr>
        <w:jc w:val="both"/>
        <w:rPr>
          <w:sz w:val="28"/>
          <w:szCs w:val="28"/>
        </w:rPr>
      </w:pPr>
      <w:r w:rsidRPr="00B3056D">
        <w:rPr>
          <w:sz w:val="28"/>
          <w:szCs w:val="28"/>
        </w:rPr>
        <w:t>–</w:t>
      </w:r>
      <w:r w:rsidR="00AD0D38" w:rsidRPr="00B3056D">
        <w:rPr>
          <w:sz w:val="28"/>
          <w:szCs w:val="28"/>
        </w:rPr>
        <w:t xml:space="preserve"> особенное в культуре советского периода заключается в том, что она не только выступает в качестве наследницы русской культуры, но и является главным реформатором социокультурных ценностей. Сохраняя основные черты русской культуры (</w:t>
      </w:r>
      <w:proofErr w:type="spellStart"/>
      <w:r w:rsidR="00AD0D38" w:rsidRPr="00B3056D">
        <w:rPr>
          <w:sz w:val="28"/>
          <w:szCs w:val="28"/>
        </w:rPr>
        <w:t>дихотомичность</w:t>
      </w:r>
      <w:proofErr w:type="spellEnd"/>
      <w:r w:rsidR="00AD0D38" w:rsidRPr="00B3056D">
        <w:rPr>
          <w:sz w:val="28"/>
          <w:szCs w:val="28"/>
        </w:rPr>
        <w:t xml:space="preserve">, гибкость, адаптивность), которые находят отражение в развитии альтернативных культур (культура зарубежья, инакомыслие, диссидентство и др.) и народного творчества (художественная самодеятельность, народные промыслы и др.), советская культура создает новую духовность через столкновение великорусской, всероссийской и национальных культурных традиций (разрушение храмов, насаждение атеизма, уничтожение самобытных деревенских устоев и др.) или их искусственное объединение через подмену одной традиции другой (создание новой общности </w:t>
      </w:r>
      <w:r w:rsidR="003074AA" w:rsidRPr="00B3056D">
        <w:rPr>
          <w:sz w:val="28"/>
          <w:szCs w:val="28"/>
        </w:rPr>
        <w:t>«</w:t>
      </w:r>
      <w:r w:rsidR="00AD0D38" w:rsidRPr="00B3056D">
        <w:rPr>
          <w:sz w:val="28"/>
          <w:szCs w:val="28"/>
        </w:rPr>
        <w:t>советский народ</w:t>
      </w:r>
      <w:r w:rsidR="003074AA" w:rsidRPr="00B3056D">
        <w:rPr>
          <w:sz w:val="28"/>
          <w:szCs w:val="28"/>
        </w:rPr>
        <w:t>»</w:t>
      </w:r>
      <w:r w:rsidR="00AD0D38" w:rsidRPr="00B3056D">
        <w:rPr>
          <w:sz w:val="28"/>
          <w:szCs w:val="28"/>
        </w:rPr>
        <w:t xml:space="preserve">, насильственные переселения и др.); </w:t>
      </w:r>
    </w:p>
    <w:p w14:paraId="21DE21C0" w14:textId="77777777" w:rsidR="00AD0D38" w:rsidRPr="00B3056D" w:rsidRDefault="003140C7" w:rsidP="00AD0D38">
      <w:pPr>
        <w:jc w:val="both"/>
        <w:rPr>
          <w:sz w:val="28"/>
          <w:szCs w:val="28"/>
        </w:rPr>
      </w:pPr>
      <w:r w:rsidRPr="00B3056D">
        <w:rPr>
          <w:sz w:val="28"/>
          <w:szCs w:val="28"/>
        </w:rPr>
        <w:t>–</w:t>
      </w:r>
      <w:r w:rsidR="00AD0D38" w:rsidRPr="00B3056D">
        <w:rPr>
          <w:sz w:val="28"/>
          <w:szCs w:val="28"/>
        </w:rPr>
        <w:t xml:space="preserve"> единичное в советской культуре нашло отражение в развитии национальных культур народов СССР, в образовании общемировой системы социалистических ценностей, основу которой составляла советская культура, в обогащении и развитии мировой культуры выдающимися достижениями в области науки, техники, искусства. </w:t>
      </w:r>
    </w:p>
    <w:p w14:paraId="61C179D2" w14:textId="77777777" w:rsidR="00AD0D38" w:rsidRPr="00B3056D" w:rsidRDefault="00AD0D38" w:rsidP="00AD0D38">
      <w:pPr>
        <w:ind w:firstLine="709"/>
        <w:jc w:val="both"/>
        <w:rPr>
          <w:sz w:val="28"/>
          <w:szCs w:val="28"/>
        </w:rPr>
      </w:pPr>
    </w:p>
    <w:p w14:paraId="566B5A89" w14:textId="77777777" w:rsidR="00AD0D38" w:rsidRPr="00B3056D" w:rsidRDefault="00AD0D38" w:rsidP="00AD0D38">
      <w:pPr>
        <w:pStyle w:val="2"/>
        <w:rPr>
          <w:szCs w:val="28"/>
        </w:rPr>
      </w:pPr>
      <w:r w:rsidRPr="00B3056D">
        <w:rPr>
          <w:szCs w:val="28"/>
        </w:rPr>
        <w:t xml:space="preserve">2. </w:t>
      </w:r>
      <w:r w:rsidRPr="00B3056D">
        <w:rPr>
          <w:caps w:val="0"/>
          <w:szCs w:val="28"/>
        </w:rPr>
        <w:t xml:space="preserve">Советская культура в период </w:t>
      </w:r>
      <w:r w:rsidR="003074AA" w:rsidRPr="00B3056D">
        <w:rPr>
          <w:caps w:val="0"/>
          <w:szCs w:val="28"/>
        </w:rPr>
        <w:t>«</w:t>
      </w:r>
      <w:r w:rsidRPr="00B3056D">
        <w:rPr>
          <w:caps w:val="0"/>
          <w:szCs w:val="28"/>
        </w:rPr>
        <w:t>оттепели</w:t>
      </w:r>
      <w:r w:rsidR="003074AA" w:rsidRPr="00B3056D">
        <w:rPr>
          <w:caps w:val="0"/>
          <w:szCs w:val="28"/>
        </w:rPr>
        <w:t>»</w:t>
      </w:r>
      <w:r w:rsidRPr="00B3056D">
        <w:rPr>
          <w:caps w:val="0"/>
          <w:szCs w:val="28"/>
        </w:rPr>
        <w:t xml:space="preserve"> и </w:t>
      </w:r>
      <w:r w:rsidR="003074AA" w:rsidRPr="00B3056D">
        <w:rPr>
          <w:caps w:val="0"/>
          <w:szCs w:val="28"/>
        </w:rPr>
        <w:t>«</w:t>
      </w:r>
      <w:r w:rsidRPr="00B3056D">
        <w:rPr>
          <w:caps w:val="0"/>
          <w:szCs w:val="28"/>
        </w:rPr>
        <w:t>застоя</w:t>
      </w:r>
      <w:r w:rsidR="003074AA" w:rsidRPr="00B3056D">
        <w:rPr>
          <w:caps w:val="0"/>
          <w:szCs w:val="28"/>
        </w:rPr>
        <w:t>»</w:t>
      </w:r>
    </w:p>
    <w:p w14:paraId="6F7D0D2A" w14:textId="77777777" w:rsidR="00AD0D38" w:rsidRPr="00B3056D" w:rsidRDefault="003074AA" w:rsidP="00AD0D38">
      <w:pPr>
        <w:ind w:firstLine="709"/>
        <w:jc w:val="both"/>
        <w:rPr>
          <w:sz w:val="28"/>
          <w:szCs w:val="28"/>
        </w:rPr>
      </w:pPr>
      <w:r w:rsidRPr="00B3056D">
        <w:rPr>
          <w:sz w:val="28"/>
          <w:szCs w:val="28"/>
        </w:rPr>
        <w:t>«</w:t>
      </w:r>
      <w:r w:rsidR="00AD0D38" w:rsidRPr="00B3056D">
        <w:rPr>
          <w:sz w:val="28"/>
          <w:szCs w:val="28"/>
        </w:rPr>
        <w:t>Оттепель</w:t>
      </w:r>
      <w:r w:rsidRPr="00B3056D">
        <w:rPr>
          <w:sz w:val="28"/>
          <w:szCs w:val="28"/>
        </w:rPr>
        <w:t>»</w:t>
      </w:r>
      <w:r w:rsidR="00AD0D38" w:rsidRPr="00B3056D">
        <w:rPr>
          <w:sz w:val="28"/>
          <w:szCs w:val="28"/>
        </w:rPr>
        <w:t xml:space="preserve"> в советской культуре. Реформы, начавшиеся после смерти Сталина, создавали более благоприятные условия для развития культуры. Разоблачение</w:t>
      </w:r>
      <w:r w:rsidR="008772F9" w:rsidRPr="00B3056D">
        <w:rPr>
          <w:sz w:val="28"/>
          <w:szCs w:val="28"/>
        </w:rPr>
        <w:t xml:space="preserve"> на XX съезде партии в </w:t>
      </w:r>
      <w:smartTag w:uri="urn:schemas-microsoft-com:office:smarttags" w:element="metricconverter">
        <w:smartTagPr>
          <w:attr w:name="ProductID" w:val="1956 г"/>
        </w:smartTagPr>
        <w:r w:rsidR="008772F9" w:rsidRPr="00B3056D">
          <w:rPr>
            <w:sz w:val="28"/>
            <w:szCs w:val="28"/>
          </w:rPr>
          <w:t>1956 г</w:t>
        </w:r>
      </w:smartTag>
      <w:r w:rsidR="008772F9" w:rsidRPr="00B3056D">
        <w:rPr>
          <w:sz w:val="28"/>
          <w:szCs w:val="28"/>
        </w:rPr>
        <w:t>.</w:t>
      </w:r>
      <w:r w:rsidR="00AD0D38" w:rsidRPr="00B3056D">
        <w:rPr>
          <w:sz w:val="28"/>
          <w:szCs w:val="28"/>
        </w:rPr>
        <w:t xml:space="preserve"> культа личности, возвращение из тюрем и ссылок сотен тысяч репрессированных, в том числе представителей творческой интеллигенции, ослабление цензурного пресса, развитие связей с зарубежными странами </w:t>
      </w:r>
      <w:r w:rsidR="00287CCE" w:rsidRPr="00B3056D">
        <w:rPr>
          <w:sz w:val="28"/>
          <w:szCs w:val="28"/>
        </w:rPr>
        <w:t>–</w:t>
      </w:r>
      <w:r w:rsidR="00AD0D38" w:rsidRPr="00B3056D">
        <w:rPr>
          <w:sz w:val="28"/>
          <w:szCs w:val="28"/>
        </w:rPr>
        <w:t xml:space="preserve"> всё это расширило спектр свободы, вызвало у населения, </w:t>
      </w:r>
      <w:r w:rsidR="00AD0D38" w:rsidRPr="00B3056D">
        <w:rPr>
          <w:sz w:val="28"/>
          <w:szCs w:val="28"/>
        </w:rPr>
        <w:lastRenderedPageBreak/>
        <w:t>особенно молодежи, утопические мечтания о лучшей жизни. Сочетание всех этих совершенно уникальных обстоятельств привело к движению шестидесятников.</w:t>
      </w:r>
    </w:p>
    <w:p w14:paraId="2B6EE478" w14:textId="77777777" w:rsidR="00AD0D38" w:rsidRPr="00B3056D" w:rsidRDefault="00AD0D38" w:rsidP="00AD0D38">
      <w:pPr>
        <w:ind w:firstLine="709"/>
        <w:jc w:val="both"/>
        <w:rPr>
          <w:sz w:val="28"/>
          <w:szCs w:val="28"/>
        </w:rPr>
      </w:pPr>
      <w:r w:rsidRPr="00B3056D">
        <w:rPr>
          <w:sz w:val="28"/>
          <w:szCs w:val="28"/>
        </w:rPr>
        <w:t xml:space="preserve">Время с середины </w:t>
      </w:r>
      <w:r w:rsidR="003140C7" w:rsidRPr="00B3056D">
        <w:rPr>
          <w:sz w:val="28"/>
          <w:szCs w:val="28"/>
        </w:rPr>
        <w:t>19</w:t>
      </w:r>
      <w:r w:rsidRPr="00B3056D">
        <w:rPr>
          <w:sz w:val="28"/>
          <w:szCs w:val="28"/>
        </w:rPr>
        <w:t xml:space="preserve">50-х до середины </w:t>
      </w:r>
      <w:r w:rsidR="003140C7" w:rsidRPr="00B3056D">
        <w:rPr>
          <w:sz w:val="28"/>
          <w:szCs w:val="28"/>
        </w:rPr>
        <w:t>19</w:t>
      </w:r>
      <w:r w:rsidR="008772F9" w:rsidRPr="00B3056D">
        <w:rPr>
          <w:sz w:val="28"/>
          <w:szCs w:val="28"/>
        </w:rPr>
        <w:t>60-х гг.</w:t>
      </w:r>
      <w:r w:rsidRPr="00B3056D">
        <w:rPr>
          <w:sz w:val="28"/>
          <w:szCs w:val="28"/>
        </w:rPr>
        <w:t xml:space="preserve"> (от появления в </w:t>
      </w:r>
      <w:smartTag w:uri="urn:schemas-microsoft-com:office:smarttags" w:element="metricconverter">
        <w:smartTagPr>
          <w:attr w:name="ProductID" w:val="1954 г"/>
        </w:smartTagPr>
        <w:r w:rsidRPr="00B3056D">
          <w:rPr>
            <w:sz w:val="28"/>
            <w:szCs w:val="28"/>
          </w:rPr>
          <w:t>1954 г</w:t>
        </w:r>
      </w:smartTag>
      <w:r w:rsidR="008772F9" w:rsidRPr="00B3056D">
        <w:rPr>
          <w:sz w:val="28"/>
          <w:szCs w:val="28"/>
        </w:rPr>
        <w:t>.</w:t>
      </w:r>
      <w:r w:rsidRPr="00B3056D">
        <w:rPr>
          <w:sz w:val="28"/>
          <w:szCs w:val="28"/>
        </w:rPr>
        <w:t xml:space="preserve"> повести И.</w:t>
      </w:r>
      <w:r w:rsidR="003140C7" w:rsidRPr="00B3056D">
        <w:rPr>
          <w:sz w:val="28"/>
          <w:szCs w:val="28"/>
        </w:rPr>
        <w:t xml:space="preserve"> </w:t>
      </w:r>
      <w:r w:rsidRPr="00B3056D">
        <w:rPr>
          <w:sz w:val="28"/>
          <w:szCs w:val="28"/>
        </w:rPr>
        <w:t xml:space="preserve">Эренбурга с названием </w:t>
      </w:r>
      <w:r w:rsidR="003074AA" w:rsidRPr="00B3056D">
        <w:rPr>
          <w:sz w:val="28"/>
          <w:szCs w:val="28"/>
        </w:rPr>
        <w:t>«</w:t>
      </w:r>
      <w:r w:rsidRPr="00B3056D">
        <w:rPr>
          <w:sz w:val="28"/>
          <w:szCs w:val="28"/>
        </w:rPr>
        <w:t>Оттепель</w:t>
      </w:r>
      <w:r w:rsidR="003074AA" w:rsidRPr="00B3056D">
        <w:rPr>
          <w:sz w:val="28"/>
          <w:szCs w:val="28"/>
        </w:rPr>
        <w:t>»</w:t>
      </w:r>
      <w:r w:rsidRPr="00B3056D">
        <w:rPr>
          <w:sz w:val="28"/>
          <w:szCs w:val="28"/>
        </w:rPr>
        <w:t xml:space="preserve"> и до открытия процесса над А.</w:t>
      </w:r>
      <w:r w:rsidR="003140C7" w:rsidRPr="00B3056D">
        <w:rPr>
          <w:sz w:val="28"/>
          <w:szCs w:val="28"/>
        </w:rPr>
        <w:t xml:space="preserve"> </w:t>
      </w:r>
      <w:r w:rsidRPr="00B3056D">
        <w:rPr>
          <w:sz w:val="28"/>
          <w:szCs w:val="28"/>
        </w:rPr>
        <w:t>Синявским и Ю.</w:t>
      </w:r>
      <w:r w:rsidR="003140C7" w:rsidRPr="00B3056D">
        <w:rPr>
          <w:sz w:val="28"/>
          <w:szCs w:val="28"/>
        </w:rPr>
        <w:t xml:space="preserve"> </w:t>
      </w:r>
      <w:r w:rsidRPr="00B3056D">
        <w:rPr>
          <w:sz w:val="28"/>
          <w:szCs w:val="28"/>
        </w:rPr>
        <w:t>Даниэле</w:t>
      </w:r>
      <w:r w:rsidR="008772F9" w:rsidRPr="00B3056D">
        <w:rPr>
          <w:sz w:val="28"/>
          <w:szCs w:val="28"/>
        </w:rPr>
        <w:t xml:space="preserve">м в феврале </w:t>
      </w:r>
      <w:smartTag w:uri="urn:schemas-microsoft-com:office:smarttags" w:element="metricconverter">
        <w:smartTagPr>
          <w:attr w:name="ProductID" w:val="1966 г"/>
        </w:smartTagPr>
        <w:r w:rsidR="008772F9" w:rsidRPr="00B3056D">
          <w:rPr>
            <w:sz w:val="28"/>
            <w:szCs w:val="28"/>
          </w:rPr>
          <w:t>1966 г</w:t>
        </w:r>
      </w:smartTag>
      <w:r w:rsidR="008772F9" w:rsidRPr="00B3056D">
        <w:rPr>
          <w:sz w:val="28"/>
          <w:szCs w:val="28"/>
        </w:rPr>
        <w:t>.</w:t>
      </w:r>
      <w:r w:rsidRPr="00B3056D">
        <w:rPr>
          <w:sz w:val="28"/>
          <w:szCs w:val="28"/>
        </w:rPr>
        <w:t xml:space="preserve">) вошло в историю СССР под названием </w:t>
      </w:r>
      <w:r w:rsidR="003074AA" w:rsidRPr="00B3056D">
        <w:rPr>
          <w:sz w:val="28"/>
          <w:szCs w:val="28"/>
        </w:rPr>
        <w:t>«</w:t>
      </w:r>
      <w:r w:rsidRPr="00B3056D">
        <w:rPr>
          <w:sz w:val="28"/>
          <w:szCs w:val="28"/>
        </w:rPr>
        <w:t>оттепель</w:t>
      </w:r>
      <w:r w:rsidR="003074AA" w:rsidRPr="00B3056D">
        <w:rPr>
          <w:sz w:val="28"/>
          <w:szCs w:val="28"/>
        </w:rPr>
        <w:t>»</w:t>
      </w:r>
      <w:r w:rsidRPr="00B3056D">
        <w:rPr>
          <w:sz w:val="28"/>
          <w:szCs w:val="28"/>
        </w:rPr>
        <w:t xml:space="preserve">, хотя инерция развернувшихся в то время процессов давала о себе знать вплоть до начала </w:t>
      </w:r>
      <w:r w:rsidR="003140C7" w:rsidRPr="00B3056D">
        <w:rPr>
          <w:sz w:val="28"/>
          <w:szCs w:val="28"/>
        </w:rPr>
        <w:t>19</w:t>
      </w:r>
      <w:r w:rsidRPr="00B3056D">
        <w:rPr>
          <w:sz w:val="28"/>
          <w:szCs w:val="28"/>
        </w:rPr>
        <w:t>70-х г.</w:t>
      </w:r>
    </w:p>
    <w:p w14:paraId="583F8BC3" w14:textId="77777777" w:rsidR="00AD0D38" w:rsidRPr="00B3056D" w:rsidRDefault="00AD0D38" w:rsidP="00AD0D38">
      <w:pPr>
        <w:ind w:firstLine="709"/>
        <w:jc w:val="both"/>
        <w:rPr>
          <w:sz w:val="28"/>
          <w:szCs w:val="28"/>
        </w:rPr>
      </w:pPr>
      <w:r w:rsidRPr="00B3056D">
        <w:rPr>
          <w:sz w:val="28"/>
          <w:szCs w:val="28"/>
        </w:rPr>
        <w:t xml:space="preserve">Само понятие </w:t>
      </w:r>
      <w:r w:rsidR="003074AA" w:rsidRPr="00B3056D">
        <w:rPr>
          <w:sz w:val="28"/>
          <w:szCs w:val="28"/>
        </w:rPr>
        <w:t>«</w:t>
      </w:r>
      <w:r w:rsidRPr="00B3056D">
        <w:rPr>
          <w:sz w:val="28"/>
          <w:szCs w:val="28"/>
        </w:rPr>
        <w:t>оттепель</w:t>
      </w:r>
      <w:r w:rsidR="003074AA" w:rsidRPr="00B3056D">
        <w:rPr>
          <w:sz w:val="28"/>
          <w:szCs w:val="28"/>
        </w:rPr>
        <w:t>»</w:t>
      </w:r>
      <w:r w:rsidRPr="00B3056D">
        <w:rPr>
          <w:sz w:val="28"/>
          <w:szCs w:val="28"/>
        </w:rPr>
        <w:t xml:space="preserve"> в социокультурном плане имело два смысла: </w:t>
      </w:r>
    </w:p>
    <w:p w14:paraId="18E18C36" w14:textId="77777777" w:rsidR="00AD0D38" w:rsidRPr="00B3056D" w:rsidRDefault="00AD0D38" w:rsidP="00AD0D38">
      <w:pPr>
        <w:ind w:firstLine="709"/>
        <w:jc w:val="both"/>
        <w:rPr>
          <w:sz w:val="28"/>
          <w:szCs w:val="28"/>
        </w:rPr>
      </w:pPr>
      <w:r w:rsidRPr="00B3056D">
        <w:rPr>
          <w:sz w:val="28"/>
          <w:szCs w:val="28"/>
        </w:rPr>
        <w:t xml:space="preserve">символический </w:t>
      </w:r>
      <w:r w:rsidR="006D29CD" w:rsidRPr="00B3056D">
        <w:rPr>
          <w:sz w:val="28"/>
          <w:szCs w:val="28"/>
        </w:rPr>
        <w:t>–</w:t>
      </w:r>
      <w:r w:rsidRPr="00B3056D">
        <w:rPr>
          <w:sz w:val="28"/>
          <w:szCs w:val="28"/>
        </w:rPr>
        <w:t xml:space="preserve"> оттепель в культуре предшествовала и способствовала оттепели в других сферах общественной жизни; </w:t>
      </w:r>
    </w:p>
    <w:p w14:paraId="1FCCBB53" w14:textId="77777777" w:rsidR="00AD0D38" w:rsidRPr="00B3056D" w:rsidRDefault="006D29CD" w:rsidP="00AD0D38">
      <w:pPr>
        <w:ind w:firstLine="709"/>
        <w:jc w:val="both"/>
        <w:rPr>
          <w:sz w:val="28"/>
          <w:szCs w:val="28"/>
        </w:rPr>
      </w:pPr>
      <w:r w:rsidRPr="00B3056D">
        <w:rPr>
          <w:sz w:val="28"/>
          <w:szCs w:val="28"/>
        </w:rPr>
        <w:t>реальный –</w:t>
      </w:r>
      <w:r w:rsidR="00AD0D38" w:rsidRPr="00B3056D">
        <w:rPr>
          <w:sz w:val="28"/>
          <w:szCs w:val="28"/>
        </w:rPr>
        <w:t xml:space="preserve"> ослабление влияния тотального режима на индивидуальный процесс художественного творчества. </w:t>
      </w:r>
    </w:p>
    <w:p w14:paraId="0C3B327A" w14:textId="77777777" w:rsidR="00AD0D38" w:rsidRPr="00B3056D" w:rsidRDefault="00AD0D38" w:rsidP="00AD0D38">
      <w:pPr>
        <w:ind w:firstLine="709"/>
        <w:jc w:val="both"/>
        <w:rPr>
          <w:sz w:val="28"/>
          <w:szCs w:val="28"/>
        </w:rPr>
      </w:pPr>
      <w:r w:rsidRPr="00B3056D">
        <w:rPr>
          <w:sz w:val="28"/>
          <w:szCs w:val="28"/>
        </w:rPr>
        <w:t xml:space="preserve">Эпоха перемен в советском обществе совпала с глобальным социокультурным поворотом. Во второй половине </w:t>
      </w:r>
      <w:r w:rsidR="003140C7" w:rsidRPr="00B3056D">
        <w:rPr>
          <w:sz w:val="28"/>
          <w:szCs w:val="28"/>
        </w:rPr>
        <w:t>19</w:t>
      </w:r>
      <w:r w:rsidRPr="00B3056D">
        <w:rPr>
          <w:sz w:val="28"/>
          <w:szCs w:val="28"/>
        </w:rPr>
        <w:t>60-х</w:t>
      </w:r>
      <w:r w:rsidR="00401BBF" w:rsidRPr="00B3056D">
        <w:rPr>
          <w:sz w:val="28"/>
          <w:szCs w:val="28"/>
        </w:rPr>
        <w:t xml:space="preserve"> гг.</w:t>
      </w:r>
      <w:r w:rsidRPr="00B3056D">
        <w:rPr>
          <w:sz w:val="28"/>
          <w:szCs w:val="28"/>
        </w:rPr>
        <w:t xml:space="preserve"> активизируется молодежное движение, противопоставившее себя традиционным формам духовности. Впервые глубокому философскому осмыслению и новому художественному прочтению подвергаются исторические итоги XX столетия. Все чаще поднимается проблема ответственности </w:t>
      </w:r>
      <w:r w:rsidR="003074AA" w:rsidRPr="00B3056D">
        <w:rPr>
          <w:sz w:val="28"/>
          <w:szCs w:val="28"/>
        </w:rPr>
        <w:t>«</w:t>
      </w:r>
      <w:r w:rsidRPr="00B3056D">
        <w:rPr>
          <w:sz w:val="28"/>
          <w:szCs w:val="28"/>
        </w:rPr>
        <w:t>отцов</w:t>
      </w:r>
      <w:r w:rsidR="003074AA" w:rsidRPr="00B3056D">
        <w:rPr>
          <w:sz w:val="28"/>
          <w:szCs w:val="28"/>
        </w:rPr>
        <w:t>»</w:t>
      </w:r>
      <w:r w:rsidRPr="00B3056D">
        <w:rPr>
          <w:sz w:val="28"/>
          <w:szCs w:val="28"/>
        </w:rPr>
        <w:t xml:space="preserve"> за катастрофы века, в полную мощь начинает звучать роковой вопрос об отношениях </w:t>
      </w:r>
      <w:r w:rsidR="003074AA" w:rsidRPr="00B3056D">
        <w:rPr>
          <w:sz w:val="28"/>
          <w:szCs w:val="28"/>
        </w:rPr>
        <w:t>«</w:t>
      </w:r>
      <w:r w:rsidRPr="00B3056D">
        <w:rPr>
          <w:sz w:val="28"/>
          <w:szCs w:val="28"/>
        </w:rPr>
        <w:t>отцов и детей</w:t>
      </w:r>
      <w:r w:rsidR="003074AA" w:rsidRPr="00B3056D">
        <w:rPr>
          <w:sz w:val="28"/>
          <w:szCs w:val="28"/>
        </w:rPr>
        <w:t>»</w:t>
      </w:r>
      <w:r w:rsidRPr="00B3056D">
        <w:rPr>
          <w:sz w:val="28"/>
          <w:szCs w:val="28"/>
        </w:rPr>
        <w:t>.</w:t>
      </w:r>
    </w:p>
    <w:p w14:paraId="560C2532" w14:textId="77777777" w:rsidR="00AD0D38" w:rsidRPr="00B3056D" w:rsidRDefault="00AD0D38" w:rsidP="00AD0D38">
      <w:pPr>
        <w:ind w:firstLine="709"/>
        <w:jc w:val="both"/>
        <w:rPr>
          <w:sz w:val="28"/>
          <w:szCs w:val="28"/>
        </w:rPr>
      </w:pPr>
      <w:r w:rsidRPr="00B3056D">
        <w:rPr>
          <w:sz w:val="28"/>
          <w:szCs w:val="28"/>
        </w:rPr>
        <w:t xml:space="preserve">В советском обществе рубежом социокультурных перемен стал XX съезд КПСС (февраль </w:t>
      </w:r>
      <w:smartTag w:uri="urn:schemas-microsoft-com:office:smarttags" w:element="metricconverter">
        <w:smartTagPr>
          <w:attr w:name="ProductID" w:val="1956 г"/>
        </w:smartTagPr>
        <w:r w:rsidRPr="00B3056D">
          <w:rPr>
            <w:sz w:val="28"/>
            <w:szCs w:val="28"/>
          </w:rPr>
          <w:t>1956 г</w:t>
        </w:r>
      </w:smartTag>
      <w:r w:rsidRPr="00B3056D">
        <w:rPr>
          <w:sz w:val="28"/>
          <w:szCs w:val="28"/>
        </w:rPr>
        <w:t xml:space="preserve">.), воспринятый общественным мнением как очистительная гроза. Процесс духовного обновления в советском обществе начался с обсуждения ответственности </w:t>
      </w:r>
      <w:r w:rsidR="003074AA" w:rsidRPr="00B3056D">
        <w:rPr>
          <w:sz w:val="28"/>
          <w:szCs w:val="28"/>
        </w:rPr>
        <w:t>«</w:t>
      </w:r>
      <w:r w:rsidRPr="00B3056D">
        <w:rPr>
          <w:sz w:val="28"/>
          <w:szCs w:val="28"/>
        </w:rPr>
        <w:t>отцов</w:t>
      </w:r>
      <w:r w:rsidR="003074AA" w:rsidRPr="00B3056D">
        <w:rPr>
          <w:sz w:val="28"/>
          <w:szCs w:val="28"/>
        </w:rPr>
        <w:t>»</w:t>
      </w:r>
      <w:r w:rsidRPr="00B3056D">
        <w:rPr>
          <w:sz w:val="28"/>
          <w:szCs w:val="28"/>
        </w:rPr>
        <w:t xml:space="preserve"> за отход от идеалов Октябрьской революции, которая стала критерием измерения исторического прошлого страны, равно как и нравственной позиции отдельной личности. Так в действие вступило противостояние двух общественных сил: сторонников обновления, называемых </w:t>
      </w:r>
      <w:proofErr w:type="spellStart"/>
      <w:r w:rsidRPr="00B3056D">
        <w:rPr>
          <w:sz w:val="28"/>
          <w:szCs w:val="28"/>
        </w:rPr>
        <w:t>антистали</w:t>
      </w:r>
      <w:r w:rsidR="006D29CD" w:rsidRPr="00B3056D">
        <w:rPr>
          <w:sz w:val="28"/>
          <w:szCs w:val="28"/>
        </w:rPr>
        <w:t>нистами</w:t>
      </w:r>
      <w:proofErr w:type="spellEnd"/>
      <w:r w:rsidR="006D29CD" w:rsidRPr="00B3056D">
        <w:rPr>
          <w:sz w:val="28"/>
          <w:szCs w:val="28"/>
        </w:rPr>
        <w:t>, и их противников –</w:t>
      </w:r>
      <w:r w:rsidRPr="00B3056D">
        <w:rPr>
          <w:sz w:val="28"/>
          <w:szCs w:val="28"/>
        </w:rPr>
        <w:t xml:space="preserve"> сталинистов.</w:t>
      </w:r>
    </w:p>
    <w:p w14:paraId="2AFBD5D1" w14:textId="77777777" w:rsidR="00AD0D38" w:rsidRPr="00B3056D" w:rsidRDefault="00AD0D38" w:rsidP="00AD0D38">
      <w:pPr>
        <w:ind w:firstLine="709"/>
        <w:jc w:val="both"/>
        <w:rPr>
          <w:i/>
          <w:sz w:val="28"/>
          <w:szCs w:val="28"/>
        </w:rPr>
      </w:pPr>
      <w:r w:rsidRPr="00B3056D">
        <w:rPr>
          <w:i/>
          <w:sz w:val="28"/>
          <w:szCs w:val="28"/>
        </w:rPr>
        <w:t xml:space="preserve">Впервые в истории советской культуры были поставлены вопросы: </w:t>
      </w:r>
    </w:p>
    <w:p w14:paraId="1A4686EC" w14:textId="77777777" w:rsidR="00AD0D38" w:rsidRPr="00B3056D" w:rsidRDefault="00AD0D38" w:rsidP="00AD0D38">
      <w:pPr>
        <w:ind w:firstLine="709"/>
        <w:jc w:val="both"/>
        <w:rPr>
          <w:i/>
          <w:sz w:val="28"/>
          <w:szCs w:val="28"/>
        </w:rPr>
      </w:pPr>
      <w:r w:rsidRPr="00B3056D">
        <w:rPr>
          <w:i/>
          <w:sz w:val="28"/>
          <w:szCs w:val="28"/>
        </w:rPr>
        <w:t xml:space="preserve">Какова роль советской интеллигенции в обществе? </w:t>
      </w:r>
    </w:p>
    <w:p w14:paraId="1EB2D6F7" w14:textId="77777777" w:rsidR="00AD0D38" w:rsidRPr="00B3056D" w:rsidRDefault="00AD0D38" w:rsidP="00AD0D38">
      <w:pPr>
        <w:ind w:firstLine="709"/>
        <w:jc w:val="both"/>
        <w:rPr>
          <w:i/>
          <w:sz w:val="28"/>
          <w:szCs w:val="28"/>
        </w:rPr>
      </w:pPr>
      <w:r w:rsidRPr="00B3056D">
        <w:rPr>
          <w:i/>
          <w:sz w:val="28"/>
          <w:szCs w:val="28"/>
        </w:rPr>
        <w:t xml:space="preserve">Каковы ее взаимоотношения с партией? </w:t>
      </w:r>
    </w:p>
    <w:p w14:paraId="4DED834B" w14:textId="77777777" w:rsidR="00AD0D38" w:rsidRPr="00B3056D" w:rsidRDefault="00AD0D38" w:rsidP="00AD0D38">
      <w:pPr>
        <w:ind w:firstLine="709"/>
        <w:jc w:val="both"/>
        <w:rPr>
          <w:i/>
          <w:sz w:val="28"/>
          <w:szCs w:val="28"/>
        </w:rPr>
      </w:pPr>
      <w:r w:rsidRPr="00B3056D">
        <w:rPr>
          <w:i/>
          <w:sz w:val="28"/>
          <w:szCs w:val="28"/>
        </w:rPr>
        <w:t xml:space="preserve">Как следует оценивать культурное прошлое СССР? </w:t>
      </w:r>
    </w:p>
    <w:p w14:paraId="2BD2AB9D" w14:textId="77777777" w:rsidR="00AD0D38" w:rsidRPr="00B3056D" w:rsidRDefault="00AD0D38" w:rsidP="00AD0D38">
      <w:pPr>
        <w:ind w:firstLine="709"/>
        <w:jc w:val="both"/>
        <w:rPr>
          <w:sz w:val="28"/>
          <w:szCs w:val="28"/>
        </w:rPr>
      </w:pPr>
      <w:r w:rsidRPr="00B3056D">
        <w:rPr>
          <w:sz w:val="28"/>
          <w:szCs w:val="28"/>
        </w:rPr>
        <w:t xml:space="preserve">Попытка ответа на эти вопросы с разных историко-культурных позиций (ценностей) привела к расколу творческой интеллигенции на традиционалистов (ориентированных на традиционные ценности советской культуры) и </w:t>
      </w:r>
      <w:proofErr w:type="spellStart"/>
      <w:r w:rsidRPr="00B3056D">
        <w:rPr>
          <w:sz w:val="28"/>
          <w:szCs w:val="28"/>
        </w:rPr>
        <w:t>неоавангардистов</w:t>
      </w:r>
      <w:proofErr w:type="spellEnd"/>
      <w:r w:rsidRPr="00B3056D">
        <w:rPr>
          <w:sz w:val="28"/>
          <w:szCs w:val="28"/>
        </w:rPr>
        <w:t xml:space="preserve"> (придерживающихся антисоциалистической направленности художественного творчества с опорой на буржуазно-либеральные ценности постмодернизма, на разделение искусства на элитарное и массовое с идеей их диффузии).</w:t>
      </w:r>
    </w:p>
    <w:p w14:paraId="4C0E77EE" w14:textId="77777777" w:rsidR="00AD0D38" w:rsidRPr="00B3056D" w:rsidRDefault="00AD0D38" w:rsidP="00AD0D38">
      <w:pPr>
        <w:ind w:firstLine="709"/>
        <w:jc w:val="both"/>
        <w:rPr>
          <w:sz w:val="28"/>
          <w:szCs w:val="28"/>
        </w:rPr>
      </w:pPr>
      <w:r w:rsidRPr="00B3056D">
        <w:rPr>
          <w:sz w:val="28"/>
          <w:szCs w:val="28"/>
        </w:rPr>
        <w:t>В художественной литературе противоречия в рамках традиционализма нашло отражение в противост</w:t>
      </w:r>
      <w:r w:rsidR="006D29CD" w:rsidRPr="00B3056D">
        <w:rPr>
          <w:sz w:val="28"/>
          <w:szCs w:val="28"/>
        </w:rPr>
        <w:t>оянии консерваторов (Ф.</w:t>
      </w:r>
      <w:r w:rsidR="002A6583" w:rsidRPr="00B3056D">
        <w:rPr>
          <w:sz w:val="28"/>
          <w:szCs w:val="28"/>
        </w:rPr>
        <w:t xml:space="preserve"> </w:t>
      </w:r>
      <w:r w:rsidR="006D29CD" w:rsidRPr="00B3056D">
        <w:rPr>
          <w:sz w:val="28"/>
          <w:szCs w:val="28"/>
        </w:rPr>
        <w:t>Кочетов –</w:t>
      </w:r>
      <w:r w:rsidRPr="00B3056D">
        <w:rPr>
          <w:sz w:val="28"/>
          <w:szCs w:val="28"/>
        </w:rPr>
        <w:t xml:space="preserve"> журналы </w:t>
      </w:r>
      <w:r w:rsidR="003074AA" w:rsidRPr="00B3056D">
        <w:rPr>
          <w:sz w:val="28"/>
          <w:szCs w:val="28"/>
        </w:rPr>
        <w:t>«</w:t>
      </w:r>
      <w:r w:rsidRPr="00B3056D">
        <w:rPr>
          <w:sz w:val="28"/>
          <w:szCs w:val="28"/>
        </w:rPr>
        <w:t>Октябрь</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Нева</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Литература и жизнь</w:t>
      </w:r>
      <w:r w:rsidR="003074AA" w:rsidRPr="00B3056D">
        <w:rPr>
          <w:sz w:val="28"/>
          <w:szCs w:val="28"/>
        </w:rPr>
        <w:t>»</w:t>
      </w:r>
      <w:r w:rsidRPr="00B3056D">
        <w:rPr>
          <w:sz w:val="28"/>
          <w:szCs w:val="28"/>
        </w:rPr>
        <w:t xml:space="preserve"> и примыкавшие к ним журналы </w:t>
      </w:r>
      <w:r w:rsidR="003074AA" w:rsidRPr="00B3056D">
        <w:rPr>
          <w:sz w:val="28"/>
          <w:szCs w:val="28"/>
        </w:rPr>
        <w:t>«</w:t>
      </w:r>
      <w:r w:rsidRPr="00B3056D">
        <w:rPr>
          <w:sz w:val="28"/>
          <w:szCs w:val="28"/>
        </w:rPr>
        <w:t>Москва</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Наш современник</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Молодая гвардия</w:t>
      </w:r>
      <w:r w:rsidR="003074AA" w:rsidRPr="00B3056D">
        <w:rPr>
          <w:sz w:val="28"/>
          <w:szCs w:val="28"/>
        </w:rPr>
        <w:t>»</w:t>
      </w:r>
      <w:r w:rsidRPr="00B3056D">
        <w:rPr>
          <w:sz w:val="28"/>
          <w:szCs w:val="28"/>
        </w:rPr>
        <w:t>) и демократов (</w:t>
      </w:r>
      <w:proofErr w:type="spellStart"/>
      <w:r w:rsidRPr="00B3056D">
        <w:rPr>
          <w:sz w:val="28"/>
          <w:szCs w:val="28"/>
        </w:rPr>
        <w:t>А.Тва</w:t>
      </w:r>
      <w:r w:rsidR="006D29CD" w:rsidRPr="00B3056D">
        <w:rPr>
          <w:sz w:val="28"/>
          <w:szCs w:val="28"/>
        </w:rPr>
        <w:t>рдовский</w:t>
      </w:r>
      <w:proofErr w:type="spellEnd"/>
      <w:r w:rsidR="006D29CD" w:rsidRPr="00B3056D">
        <w:rPr>
          <w:sz w:val="28"/>
          <w:szCs w:val="28"/>
        </w:rPr>
        <w:t xml:space="preserve"> –</w:t>
      </w:r>
      <w:r w:rsidRPr="00B3056D">
        <w:rPr>
          <w:sz w:val="28"/>
          <w:szCs w:val="28"/>
        </w:rPr>
        <w:t xml:space="preserve"> журналы </w:t>
      </w:r>
      <w:r w:rsidR="003074AA" w:rsidRPr="00B3056D">
        <w:rPr>
          <w:sz w:val="28"/>
          <w:szCs w:val="28"/>
        </w:rPr>
        <w:t>«</w:t>
      </w:r>
      <w:r w:rsidRPr="00B3056D">
        <w:rPr>
          <w:sz w:val="28"/>
          <w:szCs w:val="28"/>
        </w:rPr>
        <w:t>Новый мир</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Юность</w:t>
      </w:r>
      <w:r w:rsidR="003074AA" w:rsidRPr="00B3056D">
        <w:rPr>
          <w:sz w:val="28"/>
          <w:szCs w:val="28"/>
        </w:rPr>
        <w:t>»</w:t>
      </w:r>
      <w:r w:rsidRPr="00B3056D">
        <w:rPr>
          <w:sz w:val="28"/>
          <w:szCs w:val="28"/>
        </w:rPr>
        <w:t xml:space="preserve">). Журналу </w:t>
      </w:r>
      <w:r w:rsidR="003074AA" w:rsidRPr="00B3056D">
        <w:rPr>
          <w:sz w:val="28"/>
          <w:szCs w:val="28"/>
        </w:rPr>
        <w:t>«</w:t>
      </w:r>
      <w:r w:rsidRPr="00B3056D">
        <w:rPr>
          <w:sz w:val="28"/>
          <w:szCs w:val="28"/>
        </w:rPr>
        <w:t>Новый мир</w:t>
      </w:r>
      <w:r w:rsidR="003074AA" w:rsidRPr="00B3056D">
        <w:rPr>
          <w:sz w:val="28"/>
          <w:szCs w:val="28"/>
        </w:rPr>
        <w:t>»</w:t>
      </w:r>
      <w:r w:rsidRPr="00B3056D">
        <w:rPr>
          <w:sz w:val="28"/>
          <w:szCs w:val="28"/>
        </w:rPr>
        <w:t>, главным редактором кото</w:t>
      </w:r>
      <w:r w:rsidR="006D29CD" w:rsidRPr="00B3056D">
        <w:rPr>
          <w:sz w:val="28"/>
          <w:szCs w:val="28"/>
        </w:rPr>
        <w:t>рого был А.</w:t>
      </w:r>
      <w:r w:rsidRPr="00B3056D">
        <w:rPr>
          <w:sz w:val="28"/>
          <w:szCs w:val="28"/>
        </w:rPr>
        <w:t xml:space="preserve">Т. Твардовский, принадлежит особая роль </w:t>
      </w:r>
      <w:r w:rsidRPr="00B3056D">
        <w:rPr>
          <w:sz w:val="28"/>
          <w:szCs w:val="28"/>
        </w:rPr>
        <w:lastRenderedPageBreak/>
        <w:t xml:space="preserve">в духовной, культуре этого времени. Он открыл для читателя имена многих крупных мастеров, именно в нем опубликован </w:t>
      </w:r>
      <w:r w:rsidR="003074AA" w:rsidRPr="00B3056D">
        <w:rPr>
          <w:sz w:val="28"/>
          <w:szCs w:val="28"/>
        </w:rPr>
        <w:t>«</w:t>
      </w:r>
      <w:r w:rsidRPr="00B3056D">
        <w:rPr>
          <w:sz w:val="28"/>
          <w:szCs w:val="28"/>
        </w:rPr>
        <w:t>Один день Ивана Денисовича</w:t>
      </w:r>
      <w:r w:rsidR="003074AA" w:rsidRPr="00B3056D">
        <w:rPr>
          <w:sz w:val="28"/>
          <w:szCs w:val="28"/>
        </w:rPr>
        <w:t>»</w:t>
      </w:r>
      <w:r w:rsidRPr="00B3056D">
        <w:rPr>
          <w:sz w:val="28"/>
          <w:szCs w:val="28"/>
        </w:rPr>
        <w:t xml:space="preserve"> А. </w:t>
      </w:r>
      <w:r w:rsidR="00351F84" w:rsidRPr="00B3056D">
        <w:rPr>
          <w:sz w:val="28"/>
          <w:szCs w:val="28"/>
        </w:rPr>
        <w:t>Солженицына</w:t>
      </w:r>
      <w:r w:rsidRPr="00B3056D">
        <w:rPr>
          <w:sz w:val="28"/>
          <w:szCs w:val="28"/>
        </w:rPr>
        <w:t>.</w:t>
      </w:r>
    </w:p>
    <w:p w14:paraId="621BD3C1" w14:textId="77777777" w:rsidR="00AD0D38" w:rsidRPr="00B3056D" w:rsidRDefault="00AD0D38" w:rsidP="00AD0D38">
      <w:pPr>
        <w:ind w:firstLine="709"/>
        <w:jc w:val="both"/>
        <w:rPr>
          <w:sz w:val="28"/>
          <w:szCs w:val="28"/>
        </w:rPr>
      </w:pPr>
      <w:r w:rsidRPr="00B3056D">
        <w:rPr>
          <w:sz w:val="28"/>
          <w:szCs w:val="28"/>
        </w:rPr>
        <w:t xml:space="preserve">Большую роль в закреплении идеологии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xml:space="preserve"> сыграли пьесы В.</w:t>
      </w:r>
      <w:r w:rsidR="006D29CD" w:rsidRPr="00B3056D">
        <w:rPr>
          <w:sz w:val="28"/>
          <w:szCs w:val="28"/>
        </w:rPr>
        <w:t xml:space="preserve"> </w:t>
      </w:r>
      <w:r w:rsidRPr="00B3056D">
        <w:rPr>
          <w:sz w:val="28"/>
          <w:szCs w:val="28"/>
        </w:rPr>
        <w:t>Розова, книги В.</w:t>
      </w:r>
      <w:r w:rsidR="006D29CD" w:rsidRPr="00B3056D">
        <w:rPr>
          <w:sz w:val="28"/>
          <w:szCs w:val="28"/>
        </w:rPr>
        <w:t xml:space="preserve"> </w:t>
      </w:r>
      <w:r w:rsidRPr="00B3056D">
        <w:rPr>
          <w:sz w:val="28"/>
          <w:szCs w:val="28"/>
        </w:rPr>
        <w:t>Аксенова и А.</w:t>
      </w:r>
      <w:r w:rsidR="006D29CD" w:rsidRPr="00B3056D">
        <w:rPr>
          <w:sz w:val="28"/>
          <w:szCs w:val="28"/>
        </w:rPr>
        <w:t xml:space="preserve"> </w:t>
      </w:r>
      <w:r w:rsidRPr="00B3056D">
        <w:rPr>
          <w:sz w:val="28"/>
          <w:szCs w:val="28"/>
        </w:rPr>
        <w:t>Гладилина, стихи Е.</w:t>
      </w:r>
      <w:r w:rsidR="006D29CD" w:rsidRPr="00B3056D">
        <w:rPr>
          <w:sz w:val="28"/>
          <w:szCs w:val="28"/>
        </w:rPr>
        <w:t xml:space="preserve"> </w:t>
      </w:r>
      <w:r w:rsidRPr="00B3056D">
        <w:rPr>
          <w:sz w:val="28"/>
          <w:szCs w:val="28"/>
        </w:rPr>
        <w:t>Евтушенко и А.</w:t>
      </w:r>
      <w:r w:rsidR="006D29CD" w:rsidRPr="00B3056D">
        <w:rPr>
          <w:sz w:val="28"/>
          <w:szCs w:val="28"/>
        </w:rPr>
        <w:t xml:space="preserve"> </w:t>
      </w:r>
      <w:r w:rsidRPr="00B3056D">
        <w:rPr>
          <w:sz w:val="28"/>
          <w:szCs w:val="28"/>
        </w:rPr>
        <w:t>Вознесенского, кинофильм М.</w:t>
      </w:r>
      <w:r w:rsidR="006D29CD" w:rsidRPr="00B3056D">
        <w:rPr>
          <w:sz w:val="28"/>
          <w:szCs w:val="28"/>
        </w:rPr>
        <w:t xml:space="preserve"> </w:t>
      </w:r>
      <w:r w:rsidRPr="00B3056D">
        <w:rPr>
          <w:sz w:val="28"/>
          <w:szCs w:val="28"/>
        </w:rPr>
        <w:t xml:space="preserve">Хуциева </w:t>
      </w:r>
      <w:r w:rsidR="003074AA" w:rsidRPr="00B3056D">
        <w:rPr>
          <w:sz w:val="28"/>
          <w:szCs w:val="28"/>
        </w:rPr>
        <w:t>«</w:t>
      </w:r>
      <w:r w:rsidRPr="00B3056D">
        <w:rPr>
          <w:sz w:val="28"/>
          <w:szCs w:val="28"/>
        </w:rPr>
        <w:t>Застава Ильича</w:t>
      </w:r>
      <w:r w:rsidR="003074AA" w:rsidRPr="00B3056D">
        <w:rPr>
          <w:sz w:val="28"/>
          <w:szCs w:val="28"/>
        </w:rPr>
        <w:t>»</w:t>
      </w:r>
      <w:r w:rsidRPr="00B3056D">
        <w:rPr>
          <w:sz w:val="28"/>
          <w:szCs w:val="28"/>
        </w:rPr>
        <w:t>. Правду о сталинизме несли труды А.</w:t>
      </w:r>
      <w:r w:rsidR="006D29CD" w:rsidRPr="00B3056D">
        <w:rPr>
          <w:sz w:val="28"/>
          <w:szCs w:val="28"/>
        </w:rPr>
        <w:t xml:space="preserve"> </w:t>
      </w:r>
      <w:r w:rsidR="00351F84" w:rsidRPr="00B3056D">
        <w:rPr>
          <w:sz w:val="28"/>
          <w:szCs w:val="28"/>
        </w:rPr>
        <w:t>Солженицына</w:t>
      </w:r>
      <w:r w:rsidRPr="00B3056D">
        <w:rPr>
          <w:sz w:val="28"/>
          <w:szCs w:val="28"/>
        </w:rPr>
        <w:t>, Е.</w:t>
      </w:r>
      <w:r w:rsidR="002A6583" w:rsidRPr="00B3056D">
        <w:rPr>
          <w:sz w:val="28"/>
          <w:szCs w:val="28"/>
        </w:rPr>
        <w:t xml:space="preserve"> </w:t>
      </w:r>
      <w:r w:rsidRPr="00B3056D">
        <w:rPr>
          <w:sz w:val="28"/>
          <w:szCs w:val="28"/>
        </w:rPr>
        <w:t>Гинзбург, В.</w:t>
      </w:r>
      <w:r w:rsidR="006D29CD" w:rsidRPr="00B3056D">
        <w:rPr>
          <w:sz w:val="28"/>
          <w:szCs w:val="28"/>
        </w:rPr>
        <w:t> </w:t>
      </w:r>
      <w:r w:rsidRPr="00B3056D">
        <w:rPr>
          <w:sz w:val="28"/>
          <w:szCs w:val="28"/>
        </w:rPr>
        <w:t>Шаламова и многих других.</w:t>
      </w:r>
    </w:p>
    <w:p w14:paraId="60977B56" w14:textId="77777777" w:rsidR="00AD0D38" w:rsidRPr="00B3056D" w:rsidRDefault="00AD0D38" w:rsidP="00AD0D38">
      <w:pPr>
        <w:ind w:firstLine="709"/>
        <w:jc w:val="both"/>
        <w:rPr>
          <w:sz w:val="28"/>
          <w:szCs w:val="28"/>
        </w:rPr>
      </w:pPr>
      <w:r w:rsidRPr="00B3056D">
        <w:rPr>
          <w:sz w:val="28"/>
          <w:szCs w:val="28"/>
        </w:rPr>
        <w:t xml:space="preserve">Своеобразными центрами инакомыслия стала деятельность театральных коллективов </w:t>
      </w:r>
      <w:r w:rsidR="003074AA" w:rsidRPr="00B3056D">
        <w:rPr>
          <w:sz w:val="28"/>
          <w:szCs w:val="28"/>
        </w:rPr>
        <w:t>«</w:t>
      </w:r>
      <w:r w:rsidRPr="00B3056D">
        <w:rPr>
          <w:sz w:val="28"/>
          <w:szCs w:val="28"/>
        </w:rPr>
        <w:t>Современника</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Таганки</w:t>
      </w:r>
      <w:r w:rsidR="003074AA" w:rsidRPr="00B3056D">
        <w:rPr>
          <w:sz w:val="28"/>
          <w:szCs w:val="28"/>
        </w:rPr>
        <w:t>»</w:t>
      </w:r>
      <w:r w:rsidRPr="00B3056D">
        <w:rPr>
          <w:sz w:val="28"/>
          <w:szCs w:val="28"/>
        </w:rPr>
        <w:t>. Их постановки, всегда воспринимавшиеся с определенным подтекстом, были своего рода протестом против надвигавшегося неосталинизма.</w:t>
      </w:r>
    </w:p>
    <w:p w14:paraId="2E63857C" w14:textId="77777777" w:rsidR="00AD0D38" w:rsidRPr="00B3056D" w:rsidRDefault="00AD0D38" w:rsidP="00AD0D38">
      <w:pPr>
        <w:ind w:firstLine="709"/>
        <w:jc w:val="both"/>
        <w:rPr>
          <w:sz w:val="28"/>
          <w:szCs w:val="28"/>
        </w:rPr>
      </w:pPr>
      <w:r w:rsidRPr="00B3056D">
        <w:rPr>
          <w:sz w:val="28"/>
          <w:szCs w:val="28"/>
        </w:rPr>
        <w:t xml:space="preserve">Художественные выставки московских </w:t>
      </w:r>
      <w:proofErr w:type="spellStart"/>
      <w:r w:rsidRPr="00B3056D">
        <w:rPr>
          <w:sz w:val="28"/>
          <w:szCs w:val="28"/>
        </w:rPr>
        <w:t>неоавангардистов</w:t>
      </w:r>
      <w:proofErr w:type="spellEnd"/>
      <w:r w:rsidRPr="00B3056D">
        <w:rPr>
          <w:sz w:val="28"/>
          <w:szCs w:val="28"/>
        </w:rPr>
        <w:t xml:space="preserve"> и литературный </w:t>
      </w:r>
      <w:r w:rsidR="003074AA" w:rsidRPr="00B3056D">
        <w:rPr>
          <w:sz w:val="28"/>
          <w:szCs w:val="28"/>
        </w:rPr>
        <w:t>«</w:t>
      </w:r>
      <w:r w:rsidRPr="00B3056D">
        <w:rPr>
          <w:sz w:val="28"/>
          <w:szCs w:val="28"/>
        </w:rPr>
        <w:t>самиздат</w:t>
      </w:r>
      <w:r w:rsidR="003074AA" w:rsidRPr="00B3056D">
        <w:rPr>
          <w:sz w:val="28"/>
          <w:szCs w:val="28"/>
        </w:rPr>
        <w:t>»</w:t>
      </w:r>
      <w:r w:rsidRPr="00B3056D">
        <w:rPr>
          <w:sz w:val="28"/>
          <w:szCs w:val="28"/>
        </w:rPr>
        <w:t xml:space="preserve"> конца пятидесятых годов означали появление ценностей, порицавших каноны социалистического реализма.</w:t>
      </w:r>
    </w:p>
    <w:p w14:paraId="3B04A776" w14:textId="77777777" w:rsidR="00AD0D38" w:rsidRPr="00B3056D" w:rsidRDefault="00AD0D38" w:rsidP="00AD0D38">
      <w:pPr>
        <w:ind w:firstLine="709"/>
        <w:jc w:val="both"/>
        <w:rPr>
          <w:sz w:val="28"/>
          <w:szCs w:val="28"/>
        </w:rPr>
      </w:pPr>
      <w:r w:rsidRPr="00B3056D">
        <w:rPr>
          <w:sz w:val="28"/>
          <w:szCs w:val="28"/>
        </w:rPr>
        <w:t xml:space="preserve">Самиздат возник в конце </w:t>
      </w:r>
      <w:r w:rsidR="002A6583" w:rsidRPr="00B3056D">
        <w:rPr>
          <w:sz w:val="28"/>
          <w:szCs w:val="28"/>
        </w:rPr>
        <w:t>19</w:t>
      </w:r>
      <w:r w:rsidR="008772F9" w:rsidRPr="00B3056D">
        <w:rPr>
          <w:sz w:val="28"/>
          <w:szCs w:val="28"/>
        </w:rPr>
        <w:t>50-х гг.</w:t>
      </w:r>
      <w:r w:rsidR="006D29CD" w:rsidRPr="00B3056D">
        <w:rPr>
          <w:sz w:val="28"/>
          <w:szCs w:val="28"/>
        </w:rPr>
        <w:t xml:space="preserve"> ХХ века</w:t>
      </w:r>
      <w:r w:rsidRPr="00B3056D">
        <w:rPr>
          <w:sz w:val="28"/>
          <w:szCs w:val="28"/>
        </w:rPr>
        <w:t xml:space="preserve">. Такое название получили машинописные журналы, создававшиеся в среде творческой молодежи, оппозиционно настроенной к реалиям советской действительности. В самиздат попадали как произведения советских авторов, по тем или иным причинам отвергнутые издательствами, так и литература эмигрантов, поэтические сборники начала века. По рукам ходили и рукописи детективов. Начало </w:t>
      </w:r>
      <w:r w:rsidR="003074AA" w:rsidRPr="00B3056D">
        <w:rPr>
          <w:sz w:val="28"/>
          <w:szCs w:val="28"/>
        </w:rPr>
        <w:t>«</w:t>
      </w:r>
      <w:r w:rsidRPr="00B3056D">
        <w:rPr>
          <w:sz w:val="28"/>
          <w:szCs w:val="28"/>
        </w:rPr>
        <w:t>оттепельного</w:t>
      </w:r>
      <w:r w:rsidR="003074AA" w:rsidRPr="00B3056D">
        <w:rPr>
          <w:sz w:val="28"/>
          <w:szCs w:val="28"/>
        </w:rPr>
        <w:t>»</w:t>
      </w:r>
      <w:r w:rsidRPr="00B3056D">
        <w:rPr>
          <w:sz w:val="28"/>
          <w:szCs w:val="28"/>
        </w:rPr>
        <w:t xml:space="preserve"> самиздата положили списки поэмы Твардовского </w:t>
      </w:r>
      <w:r w:rsidR="003074AA" w:rsidRPr="00B3056D">
        <w:rPr>
          <w:sz w:val="28"/>
          <w:szCs w:val="28"/>
        </w:rPr>
        <w:t>«</w:t>
      </w:r>
      <w:r w:rsidRPr="00B3056D">
        <w:rPr>
          <w:sz w:val="28"/>
          <w:szCs w:val="28"/>
        </w:rPr>
        <w:t>Теркин на том свете</w:t>
      </w:r>
      <w:r w:rsidR="003074AA" w:rsidRPr="00B3056D">
        <w:rPr>
          <w:sz w:val="28"/>
          <w:szCs w:val="28"/>
        </w:rPr>
        <w:t>»</w:t>
      </w:r>
      <w:r w:rsidRPr="00B3056D">
        <w:rPr>
          <w:sz w:val="28"/>
          <w:szCs w:val="28"/>
        </w:rPr>
        <w:t xml:space="preserve">, написанной в </w:t>
      </w:r>
      <w:smartTag w:uri="urn:schemas-microsoft-com:office:smarttags" w:element="metricconverter">
        <w:smartTagPr>
          <w:attr w:name="ProductID" w:val="1954 г"/>
        </w:smartTagPr>
        <w:r w:rsidRPr="00B3056D">
          <w:rPr>
            <w:sz w:val="28"/>
            <w:szCs w:val="28"/>
          </w:rPr>
          <w:t xml:space="preserve">1954 </w:t>
        </w:r>
        <w:r w:rsidR="00966347" w:rsidRPr="00B3056D">
          <w:rPr>
            <w:sz w:val="28"/>
            <w:szCs w:val="28"/>
          </w:rPr>
          <w:t>г</w:t>
        </w:r>
      </w:smartTag>
      <w:r w:rsidRPr="00B3056D">
        <w:rPr>
          <w:sz w:val="28"/>
          <w:szCs w:val="28"/>
        </w:rPr>
        <w:t xml:space="preserve">, но не разрешенной к публикации и попавшей в самиздат вопреки воле автора. Первый самиздатовский журнал </w:t>
      </w:r>
      <w:r w:rsidR="003074AA" w:rsidRPr="00B3056D">
        <w:rPr>
          <w:sz w:val="28"/>
          <w:szCs w:val="28"/>
        </w:rPr>
        <w:t>«</w:t>
      </w:r>
      <w:r w:rsidRPr="00B3056D">
        <w:rPr>
          <w:sz w:val="28"/>
          <w:szCs w:val="28"/>
        </w:rPr>
        <w:t>Синтаксис</w:t>
      </w:r>
      <w:r w:rsidR="003074AA" w:rsidRPr="00B3056D">
        <w:rPr>
          <w:sz w:val="28"/>
          <w:szCs w:val="28"/>
        </w:rPr>
        <w:t>»</w:t>
      </w:r>
      <w:r w:rsidRPr="00B3056D">
        <w:rPr>
          <w:sz w:val="28"/>
          <w:szCs w:val="28"/>
        </w:rPr>
        <w:t>, основанный молодым поэтом А. Гинзбургом, опубликовал запрещенные произведения В. Некрасова, Б. Окуджавы, В. Шаламова, Б. Ахмадулиной. После ареста Гинз</w:t>
      </w:r>
      <w:r w:rsidR="008772F9" w:rsidRPr="00B3056D">
        <w:rPr>
          <w:sz w:val="28"/>
          <w:szCs w:val="28"/>
        </w:rPr>
        <w:t xml:space="preserve">бурга в </w:t>
      </w:r>
      <w:smartTag w:uri="urn:schemas-microsoft-com:office:smarttags" w:element="metricconverter">
        <w:smartTagPr>
          <w:attr w:name="ProductID" w:val="1960 г"/>
        </w:smartTagPr>
        <w:r w:rsidR="008772F9" w:rsidRPr="00B3056D">
          <w:rPr>
            <w:sz w:val="28"/>
            <w:szCs w:val="28"/>
          </w:rPr>
          <w:t>1960 г</w:t>
        </w:r>
      </w:smartTag>
      <w:r w:rsidR="008772F9" w:rsidRPr="00B3056D">
        <w:rPr>
          <w:sz w:val="28"/>
          <w:szCs w:val="28"/>
        </w:rPr>
        <w:t>.</w:t>
      </w:r>
      <w:r w:rsidRPr="00B3056D">
        <w:rPr>
          <w:sz w:val="28"/>
          <w:szCs w:val="28"/>
        </w:rPr>
        <w:t xml:space="preserve"> эстафету самиздата подхватили первые диссиденты (Вл. Буковский и другие).</w:t>
      </w:r>
    </w:p>
    <w:p w14:paraId="3C99234C" w14:textId="77777777" w:rsidR="00AD0D38" w:rsidRPr="00B3056D" w:rsidRDefault="00AD0D38" w:rsidP="00AD0D38">
      <w:pPr>
        <w:ind w:firstLine="709"/>
        <w:jc w:val="both"/>
        <w:rPr>
          <w:sz w:val="28"/>
          <w:szCs w:val="28"/>
        </w:rPr>
      </w:pPr>
      <w:r w:rsidRPr="00B3056D">
        <w:rPr>
          <w:sz w:val="28"/>
          <w:szCs w:val="28"/>
        </w:rPr>
        <w:t>Социокультурные истоки антисоциалистического искусства имели уже собственную основу. Характерен в этом смысле пример мировоззренческой эволюции Б.</w:t>
      </w:r>
      <w:r w:rsidR="006D29CD" w:rsidRPr="00B3056D">
        <w:rPr>
          <w:sz w:val="28"/>
          <w:szCs w:val="28"/>
        </w:rPr>
        <w:t xml:space="preserve"> </w:t>
      </w:r>
      <w:r w:rsidRPr="00B3056D">
        <w:rPr>
          <w:sz w:val="28"/>
          <w:szCs w:val="28"/>
        </w:rPr>
        <w:t>Пастернака (М.</w:t>
      </w:r>
      <w:r w:rsidR="006D29CD" w:rsidRPr="00B3056D">
        <w:rPr>
          <w:sz w:val="28"/>
          <w:szCs w:val="28"/>
        </w:rPr>
        <w:t xml:space="preserve"> </w:t>
      </w:r>
      <w:r w:rsidRPr="00B3056D">
        <w:rPr>
          <w:sz w:val="28"/>
          <w:szCs w:val="28"/>
        </w:rPr>
        <w:t xml:space="preserve">Горький считал его лучшим поэтом социалистического реализма в тридцатые годы), опубликовавшего на Западе роман </w:t>
      </w:r>
      <w:r w:rsidR="003074AA" w:rsidRPr="00B3056D">
        <w:rPr>
          <w:sz w:val="28"/>
          <w:szCs w:val="28"/>
        </w:rPr>
        <w:t>«</w:t>
      </w:r>
      <w:r w:rsidRPr="00B3056D">
        <w:rPr>
          <w:sz w:val="28"/>
          <w:szCs w:val="28"/>
        </w:rPr>
        <w:t>Доктор Живаго</w:t>
      </w:r>
      <w:r w:rsidR="003074AA" w:rsidRPr="00B3056D">
        <w:rPr>
          <w:sz w:val="28"/>
          <w:szCs w:val="28"/>
        </w:rPr>
        <w:t>»</w:t>
      </w:r>
      <w:r w:rsidRPr="00B3056D">
        <w:rPr>
          <w:sz w:val="28"/>
          <w:szCs w:val="28"/>
        </w:rPr>
        <w:t>, где автор критически переосмысливает события Октябрьской революции. Исключение Пастернака из Союза писателей подвело черту в отношениях между властью и художественной интеллигенцией.</w:t>
      </w:r>
    </w:p>
    <w:p w14:paraId="59EBF4BF" w14:textId="77777777" w:rsidR="00AD0D38" w:rsidRPr="00B3056D" w:rsidRDefault="00AD0D38" w:rsidP="00AD0D38">
      <w:pPr>
        <w:ind w:firstLine="709"/>
        <w:jc w:val="both"/>
        <w:rPr>
          <w:sz w:val="28"/>
          <w:szCs w:val="28"/>
        </w:rPr>
      </w:pPr>
      <w:r w:rsidRPr="00B3056D">
        <w:rPr>
          <w:sz w:val="28"/>
          <w:szCs w:val="28"/>
        </w:rPr>
        <w:t xml:space="preserve">Культурная политика в период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Н.</w:t>
      </w:r>
      <w:r w:rsidR="000432C4" w:rsidRPr="00B3056D">
        <w:rPr>
          <w:sz w:val="28"/>
          <w:szCs w:val="28"/>
        </w:rPr>
        <w:t xml:space="preserve">С. </w:t>
      </w:r>
      <w:r w:rsidRPr="00B3056D">
        <w:rPr>
          <w:sz w:val="28"/>
          <w:szCs w:val="28"/>
        </w:rPr>
        <w:t xml:space="preserve">Хрущев четко сформулировал задачу и роль интеллигенции в общественной жизни: отражать возрастающее значение партии в коммунистическом строительстве и быть ее </w:t>
      </w:r>
      <w:r w:rsidR="003074AA" w:rsidRPr="00B3056D">
        <w:rPr>
          <w:sz w:val="28"/>
          <w:szCs w:val="28"/>
        </w:rPr>
        <w:t>«</w:t>
      </w:r>
      <w:r w:rsidRPr="00B3056D">
        <w:rPr>
          <w:sz w:val="28"/>
          <w:szCs w:val="28"/>
        </w:rPr>
        <w:t>автоматчиками</w:t>
      </w:r>
      <w:r w:rsidR="003074AA" w:rsidRPr="00B3056D">
        <w:rPr>
          <w:sz w:val="28"/>
          <w:szCs w:val="28"/>
        </w:rPr>
        <w:t>»</w:t>
      </w:r>
      <w:r w:rsidRPr="00B3056D">
        <w:rPr>
          <w:sz w:val="28"/>
          <w:szCs w:val="28"/>
        </w:rPr>
        <w:t xml:space="preserve">. Контроль за деятельностью художественной интеллигенции осуществлялся посредством </w:t>
      </w:r>
      <w:r w:rsidR="003074AA" w:rsidRPr="00B3056D">
        <w:rPr>
          <w:sz w:val="28"/>
          <w:szCs w:val="28"/>
        </w:rPr>
        <w:t>«</w:t>
      </w:r>
      <w:r w:rsidRPr="00B3056D">
        <w:rPr>
          <w:sz w:val="28"/>
          <w:szCs w:val="28"/>
        </w:rPr>
        <w:t>установочных</w:t>
      </w:r>
      <w:r w:rsidR="003074AA" w:rsidRPr="00B3056D">
        <w:rPr>
          <w:sz w:val="28"/>
          <w:szCs w:val="28"/>
        </w:rPr>
        <w:t>»</w:t>
      </w:r>
      <w:r w:rsidRPr="00B3056D">
        <w:rPr>
          <w:sz w:val="28"/>
          <w:szCs w:val="28"/>
        </w:rPr>
        <w:t xml:space="preserve"> встреч руководителей страны с ведущими деятелями культуры. Сам Н.С. Хрущев, министр культуры Е.А. Фурцева, главный идеолог партии М.А. Суслов не всегда оказывались в состоянии вынести квалифицированное решение относительно художественной ценности критикуемых ими произведений. Это приводило к неоправданным выпадам против деятелей культуры. Хрущев резко высказывался против поэта А.А. Вознесенского, чьи стихи отличаются усложненной образностью и ритмичностью, </w:t>
      </w:r>
      <w:r w:rsidRPr="00B3056D">
        <w:rPr>
          <w:sz w:val="28"/>
          <w:szCs w:val="28"/>
        </w:rPr>
        <w:lastRenderedPageBreak/>
        <w:t xml:space="preserve">кинорежиссеров М.М. Хуциева, автора фильмов </w:t>
      </w:r>
      <w:r w:rsidR="003074AA" w:rsidRPr="00B3056D">
        <w:rPr>
          <w:sz w:val="28"/>
          <w:szCs w:val="28"/>
        </w:rPr>
        <w:t>«</w:t>
      </w:r>
      <w:r w:rsidRPr="00B3056D">
        <w:rPr>
          <w:sz w:val="28"/>
          <w:szCs w:val="28"/>
        </w:rPr>
        <w:t>Весна на Заречной улице</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Два Федора</w:t>
      </w:r>
      <w:r w:rsidR="003074AA" w:rsidRPr="00B3056D">
        <w:rPr>
          <w:sz w:val="28"/>
          <w:szCs w:val="28"/>
        </w:rPr>
        <w:t>»</w:t>
      </w:r>
      <w:r w:rsidRPr="00B3056D">
        <w:rPr>
          <w:sz w:val="28"/>
          <w:szCs w:val="28"/>
        </w:rPr>
        <w:t xml:space="preserve">, М.И. Ромма, поставившего в </w:t>
      </w:r>
      <w:smartTag w:uri="urn:schemas-microsoft-com:office:smarttags" w:element="metricconverter">
        <w:smartTagPr>
          <w:attr w:name="ProductID" w:val="1962 г"/>
        </w:smartTagPr>
        <w:r w:rsidRPr="00B3056D">
          <w:rPr>
            <w:sz w:val="28"/>
            <w:szCs w:val="28"/>
          </w:rPr>
          <w:t xml:space="preserve">1962 </w:t>
        </w:r>
        <w:r w:rsidR="00966347" w:rsidRPr="00B3056D">
          <w:rPr>
            <w:sz w:val="28"/>
            <w:szCs w:val="28"/>
          </w:rPr>
          <w:t>г</w:t>
        </w:r>
      </w:smartTag>
      <w:r w:rsidR="00DD5AB4" w:rsidRPr="00B3056D">
        <w:rPr>
          <w:sz w:val="28"/>
          <w:szCs w:val="28"/>
        </w:rPr>
        <w:t>.</w:t>
      </w:r>
      <w:r w:rsidRPr="00B3056D">
        <w:rPr>
          <w:sz w:val="28"/>
          <w:szCs w:val="28"/>
        </w:rPr>
        <w:t xml:space="preserve"> художественный фильм </w:t>
      </w:r>
      <w:r w:rsidR="003074AA" w:rsidRPr="00B3056D">
        <w:rPr>
          <w:sz w:val="28"/>
          <w:szCs w:val="28"/>
        </w:rPr>
        <w:t>«</w:t>
      </w:r>
      <w:r w:rsidRPr="00B3056D">
        <w:rPr>
          <w:sz w:val="28"/>
          <w:szCs w:val="28"/>
        </w:rPr>
        <w:t>Девять дней одного года</w:t>
      </w:r>
      <w:r w:rsidR="003074AA" w:rsidRPr="00B3056D">
        <w:rPr>
          <w:sz w:val="28"/>
          <w:szCs w:val="28"/>
        </w:rPr>
        <w:t>»</w:t>
      </w:r>
      <w:r w:rsidRPr="00B3056D">
        <w:rPr>
          <w:sz w:val="28"/>
          <w:szCs w:val="28"/>
        </w:rPr>
        <w:t>.</w:t>
      </w:r>
    </w:p>
    <w:p w14:paraId="4C1930EE" w14:textId="77777777" w:rsidR="00AD0D38" w:rsidRPr="00B3056D" w:rsidRDefault="008772F9" w:rsidP="00AD0D38">
      <w:pPr>
        <w:ind w:firstLine="709"/>
        <w:jc w:val="both"/>
        <w:rPr>
          <w:sz w:val="28"/>
          <w:szCs w:val="28"/>
        </w:rPr>
      </w:pPr>
      <w:r w:rsidRPr="00B3056D">
        <w:rPr>
          <w:sz w:val="28"/>
          <w:szCs w:val="28"/>
        </w:rPr>
        <w:t xml:space="preserve">В декабре </w:t>
      </w:r>
      <w:smartTag w:uri="urn:schemas-microsoft-com:office:smarttags" w:element="metricconverter">
        <w:smartTagPr>
          <w:attr w:name="ProductID" w:val="1962 г"/>
        </w:smartTagPr>
        <w:r w:rsidRPr="00B3056D">
          <w:rPr>
            <w:sz w:val="28"/>
            <w:szCs w:val="28"/>
          </w:rPr>
          <w:t>1962 г</w:t>
        </w:r>
      </w:smartTag>
      <w:r w:rsidRPr="00B3056D">
        <w:rPr>
          <w:sz w:val="28"/>
          <w:szCs w:val="28"/>
        </w:rPr>
        <w:t>.</w:t>
      </w:r>
      <w:r w:rsidR="00AD0D38" w:rsidRPr="00B3056D">
        <w:rPr>
          <w:sz w:val="28"/>
          <w:szCs w:val="28"/>
        </w:rPr>
        <w:t xml:space="preserve"> в ходе посещения выставки молодых художников в Манеже Хрущев устроил разнос </w:t>
      </w:r>
      <w:r w:rsidR="003074AA" w:rsidRPr="00B3056D">
        <w:rPr>
          <w:sz w:val="28"/>
          <w:szCs w:val="28"/>
        </w:rPr>
        <w:t>«</w:t>
      </w:r>
      <w:r w:rsidR="00AD0D38" w:rsidRPr="00B3056D">
        <w:rPr>
          <w:sz w:val="28"/>
          <w:szCs w:val="28"/>
        </w:rPr>
        <w:t>формалистам</w:t>
      </w:r>
      <w:r w:rsidR="003074AA" w:rsidRPr="00B3056D">
        <w:rPr>
          <w:sz w:val="28"/>
          <w:szCs w:val="28"/>
        </w:rPr>
        <w:t>»</w:t>
      </w:r>
      <w:r w:rsidR="00AD0D38" w:rsidRPr="00B3056D">
        <w:rPr>
          <w:sz w:val="28"/>
          <w:szCs w:val="28"/>
        </w:rPr>
        <w:t xml:space="preserve"> и </w:t>
      </w:r>
      <w:r w:rsidR="003074AA" w:rsidRPr="00B3056D">
        <w:rPr>
          <w:sz w:val="28"/>
          <w:szCs w:val="28"/>
        </w:rPr>
        <w:t>«</w:t>
      </w:r>
      <w:r w:rsidR="00AD0D38" w:rsidRPr="00B3056D">
        <w:rPr>
          <w:sz w:val="28"/>
          <w:szCs w:val="28"/>
        </w:rPr>
        <w:t>абстракционистам</w:t>
      </w:r>
      <w:r w:rsidR="003074AA" w:rsidRPr="00B3056D">
        <w:rPr>
          <w:sz w:val="28"/>
          <w:szCs w:val="28"/>
        </w:rPr>
        <w:t>»</w:t>
      </w:r>
      <w:r w:rsidR="00AD0D38" w:rsidRPr="00B3056D">
        <w:rPr>
          <w:sz w:val="28"/>
          <w:szCs w:val="28"/>
        </w:rPr>
        <w:t>, среди которых был и скульптор Эрнст Неизвестный. Все это создавало нервозную обстановку среди творческих работников, способствовало росту недоверия к политике партии в области культуры.</w:t>
      </w:r>
    </w:p>
    <w:p w14:paraId="7D7709BA" w14:textId="77777777" w:rsidR="00AD0D38" w:rsidRPr="00B3056D" w:rsidRDefault="00AD0D38" w:rsidP="00AD0D38">
      <w:pPr>
        <w:ind w:firstLine="709"/>
        <w:jc w:val="both"/>
        <w:rPr>
          <w:sz w:val="28"/>
          <w:szCs w:val="28"/>
        </w:rPr>
      </w:pPr>
      <w:r w:rsidRPr="00B3056D">
        <w:rPr>
          <w:sz w:val="28"/>
          <w:szCs w:val="28"/>
        </w:rPr>
        <w:t xml:space="preserve">Время хрущевской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xml:space="preserve"> прямо и косвенно разобщило и дезориентировало творческую интеллигенцию: одни переоценили характер поверхностных изменений, другие не сумели увидеть их </w:t>
      </w:r>
      <w:r w:rsidR="003074AA" w:rsidRPr="00B3056D">
        <w:rPr>
          <w:sz w:val="28"/>
          <w:szCs w:val="28"/>
        </w:rPr>
        <w:t>«</w:t>
      </w:r>
      <w:r w:rsidRPr="00B3056D">
        <w:rPr>
          <w:sz w:val="28"/>
          <w:szCs w:val="28"/>
        </w:rPr>
        <w:t>скрытного подтекста</w:t>
      </w:r>
      <w:r w:rsidR="003074AA" w:rsidRPr="00B3056D">
        <w:rPr>
          <w:sz w:val="28"/>
          <w:szCs w:val="28"/>
        </w:rPr>
        <w:t>»</w:t>
      </w:r>
      <w:r w:rsidRPr="00B3056D">
        <w:rPr>
          <w:sz w:val="28"/>
          <w:szCs w:val="28"/>
        </w:rPr>
        <w:t xml:space="preserve"> (влияние извне), третьи не смогли уже выражать коренных интересов народа-победителя, четвертые были способны только на пропаганду интересов партийно-государственного аппарата. Все это, в конечном итоге, вызвало неадекватные реальной действительности художественные произведения, где доминировали идеалы демократического социализма.</w:t>
      </w:r>
    </w:p>
    <w:p w14:paraId="5ABD1AA8" w14:textId="77777777" w:rsidR="00AD0D38" w:rsidRPr="00B3056D" w:rsidRDefault="00AD0D38" w:rsidP="00AD0D38">
      <w:pPr>
        <w:ind w:firstLine="709"/>
        <w:jc w:val="both"/>
        <w:rPr>
          <w:sz w:val="28"/>
          <w:szCs w:val="28"/>
        </w:rPr>
      </w:pPr>
      <w:r w:rsidRPr="00B3056D">
        <w:rPr>
          <w:sz w:val="28"/>
          <w:szCs w:val="28"/>
        </w:rPr>
        <w:t xml:space="preserve">В целом </w:t>
      </w:r>
      <w:r w:rsidR="003074AA" w:rsidRPr="00B3056D">
        <w:rPr>
          <w:sz w:val="28"/>
          <w:szCs w:val="28"/>
        </w:rPr>
        <w:t>«</w:t>
      </w:r>
      <w:r w:rsidRPr="00B3056D">
        <w:rPr>
          <w:sz w:val="28"/>
          <w:szCs w:val="28"/>
        </w:rPr>
        <w:t>оттепель</w:t>
      </w:r>
      <w:r w:rsidR="003074AA" w:rsidRPr="00B3056D">
        <w:rPr>
          <w:sz w:val="28"/>
          <w:szCs w:val="28"/>
        </w:rPr>
        <w:t>»</w:t>
      </w:r>
      <w:r w:rsidRPr="00B3056D">
        <w:rPr>
          <w:sz w:val="28"/>
          <w:szCs w:val="28"/>
        </w:rPr>
        <w:t xml:space="preserve"> оказалась не только кратковременной, но и достаточно поверхностной, не создала гарантий против возврата назад, к сталинской практике. Потепление не было устойчивым, идеологические послабления сменялись грубым административным вмешательством, и к середине 60-х годов </w:t>
      </w:r>
      <w:r w:rsidR="003074AA" w:rsidRPr="00B3056D">
        <w:rPr>
          <w:sz w:val="28"/>
          <w:szCs w:val="28"/>
        </w:rPr>
        <w:t>«</w:t>
      </w:r>
      <w:r w:rsidRPr="00B3056D">
        <w:rPr>
          <w:sz w:val="28"/>
          <w:szCs w:val="28"/>
        </w:rPr>
        <w:t>оттепель</w:t>
      </w:r>
      <w:r w:rsidR="003074AA" w:rsidRPr="00B3056D">
        <w:rPr>
          <w:sz w:val="28"/>
          <w:szCs w:val="28"/>
        </w:rPr>
        <w:t>»</w:t>
      </w:r>
      <w:r w:rsidRPr="00B3056D">
        <w:rPr>
          <w:sz w:val="28"/>
          <w:szCs w:val="28"/>
        </w:rPr>
        <w:t xml:space="preserve"> сошла на нет, но ее значение выходит за рамки кратких всплесков культурной жизни. В те годы был сделан первый и решающий шаг в преодолении сталинизма, началось возвращение культурного наследия эмиграции, восстановление культурной преемственности и международного культурного обмена. В годы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xml:space="preserve"> сформировались </w:t>
      </w:r>
      <w:r w:rsidR="003074AA" w:rsidRPr="00B3056D">
        <w:rPr>
          <w:sz w:val="28"/>
          <w:szCs w:val="28"/>
        </w:rPr>
        <w:t>«</w:t>
      </w:r>
      <w:r w:rsidRPr="00B3056D">
        <w:rPr>
          <w:sz w:val="28"/>
          <w:szCs w:val="28"/>
        </w:rPr>
        <w:t>шестидесятники</w:t>
      </w:r>
      <w:r w:rsidR="003074AA" w:rsidRPr="00B3056D">
        <w:rPr>
          <w:sz w:val="28"/>
          <w:szCs w:val="28"/>
        </w:rPr>
        <w:t>»</w:t>
      </w:r>
      <w:r w:rsidRPr="00B3056D">
        <w:rPr>
          <w:sz w:val="28"/>
          <w:szCs w:val="28"/>
        </w:rPr>
        <w:t>, поколение интеллигенции, которое впоследствии сыграло важную роль в перестройке. Большие последствия для общественного сознания имело возникновение альтер</w:t>
      </w:r>
      <w:r w:rsidR="002A6583" w:rsidRPr="00B3056D">
        <w:rPr>
          <w:sz w:val="28"/>
          <w:szCs w:val="28"/>
        </w:rPr>
        <w:t>нативных источников информации –</w:t>
      </w:r>
      <w:r w:rsidRPr="00B3056D">
        <w:rPr>
          <w:sz w:val="28"/>
          <w:szCs w:val="28"/>
        </w:rPr>
        <w:t xml:space="preserve"> самиздата, передач зарубежных радиостанций.</w:t>
      </w:r>
    </w:p>
    <w:p w14:paraId="23B48310" w14:textId="77777777" w:rsidR="00AD0D38" w:rsidRPr="00B3056D" w:rsidRDefault="00AD0D38" w:rsidP="00AD0D38">
      <w:pPr>
        <w:ind w:firstLine="709"/>
        <w:jc w:val="both"/>
        <w:rPr>
          <w:sz w:val="28"/>
          <w:szCs w:val="28"/>
        </w:rPr>
      </w:pPr>
      <w:r w:rsidRPr="00B3056D">
        <w:rPr>
          <w:sz w:val="28"/>
          <w:szCs w:val="28"/>
        </w:rPr>
        <w:t xml:space="preserve">Общая характеристика советской культуры периода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 xml:space="preserve">. Более двадцати лет в советской истории существовала эпоха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 которая в области культуры характеризовалась противоречивыми тенденциями. С одной стороны, продолжалось плодотворное развитие всех сфер научной и художественной деятельности, благодаря государственному финансированию укреплялась материальная база культуры. С другой стороны, усилился идеологический контроль руководства страны за творчеством писателей, поэтов, художников и композиторов.</w:t>
      </w:r>
    </w:p>
    <w:p w14:paraId="5F14C318" w14:textId="77777777" w:rsidR="00AD0D38" w:rsidRPr="00B3056D" w:rsidRDefault="00AD0D38" w:rsidP="00AD0D38">
      <w:pPr>
        <w:ind w:firstLine="709"/>
        <w:jc w:val="both"/>
        <w:rPr>
          <w:sz w:val="28"/>
          <w:szCs w:val="28"/>
        </w:rPr>
      </w:pPr>
      <w:r w:rsidRPr="00B3056D">
        <w:rPr>
          <w:sz w:val="28"/>
          <w:szCs w:val="28"/>
        </w:rPr>
        <w:t xml:space="preserve">За этот долгий временной отрезок во всех областях социальной жизни наступили серьезные изменения: </w:t>
      </w:r>
    </w:p>
    <w:p w14:paraId="3A8D5818" w14:textId="77777777" w:rsidR="00AD0D38" w:rsidRPr="00B3056D" w:rsidRDefault="002A6583" w:rsidP="00AD0D38">
      <w:pPr>
        <w:jc w:val="both"/>
        <w:rPr>
          <w:sz w:val="28"/>
          <w:szCs w:val="28"/>
        </w:rPr>
      </w:pPr>
      <w:r w:rsidRPr="00B3056D">
        <w:rPr>
          <w:sz w:val="28"/>
          <w:szCs w:val="28"/>
        </w:rPr>
        <w:t>–</w:t>
      </w:r>
      <w:r w:rsidR="00AD0D38" w:rsidRPr="00B3056D">
        <w:rPr>
          <w:sz w:val="28"/>
          <w:szCs w:val="28"/>
        </w:rPr>
        <w:t xml:space="preserve"> благодаря научно-техническому и информационному прогрессу произошел раскол и переориентация общественного сознания, особенно среди молодежи, к традиционным ценностям русской культуры и к западным образцам жизни; </w:t>
      </w:r>
    </w:p>
    <w:p w14:paraId="5B796B88" w14:textId="77777777" w:rsidR="00AD0D38" w:rsidRPr="00B3056D" w:rsidRDefault="002A6583" w:rsidP="00AD0D38">
      <w:pPr>
        <w:jc w:val="both"/>
        <w:rPr>
          <w:sz w:val="28"/>
          <w:szCs w:val="28"/>
        </w:rPr>
      </w:pPr>
      <w:r w:rsidRPr="00B3056D">
        <w:rPr>
          <w:sz w:val="28"/>
          <w:szCs w:val="28"/>
        </w:rPr>
        <w:t>–</w:t>
      </w:r>
      <w:r w:rsidR="00AD0D38" w:rsidRPr="00B3056D">
        <w:rPr>
          <w:sz w:val="28"/>
          <w:szCs w:val="28"/>
        </w:rPr>
        <w:t xml:space="preserve"> нечеткая разобщенность, которая наблюдалась среди творческой интеллигенции, приобрела достаточно ясные очертания противостоя</w:t>
      </w:r>
      <w:r w:rsidR="006D29CD" w:rsidRPr="00B3056D">
        <w:rPr>
          <w:sz w:val="28"/>
          <w:szCs w:val="28"/>
        </w:rPr>
        <w:t>ния двух культур –</w:t>
      </w:r>
      <w:r w:rsidR="00AD0D38" w:rsidRPr="00B3056D">
        <w:rPr>
          <w:sz w:val="28"/>
          <w:szCs w:val="28"/>
        </w:rPr>
        <w:t xml:space="preserve"> официально-номенклатурной (часть творческой элиты срослась с высшими </w:t>
      </w:r>
      <w:r w:rsidR="00AD0D38" w:rsidRPr="00B3056D">
        <w:rPr>
          <w:sz w:val="28"/>
          <w:szCs w:val="28"/>
        </w:rPr>
        <w:lastRenderedPageBreak/>
        <w:t xml:space="preserve">эшелонами власти) и национально-демократической (появление и развитие новой народной интеллигенции как великорусской, так и в союзных республиках, автономиях и областях). </w:t>
      </w:r>
    </w:p>
    <w:p w14:paraId="5C1F1FF0" w14:textId="77777777" w:rsidR="00AD0D38" w:rsidRPr="00B3056D" w:rsidRDefault="00AD0D38" w:rsidP="00AD0D38">
      <w:pPr>
        <w:ind w:firstLine="709"/>
        <w:jc w:val="both"/>
        <w:rPr>
          <w:sz w:val="28"/>
          <w:szCs w:val="28"/>
        </w:rPr>
      </w:pPr>
      <w:r w:rsidRPr="00B3056D">
        <w:rPr>
          <w:sz w:val="28"/>
          <w:szCs w:val="28"/>
        </w:rPr>
        <w:t>Следует отметить эвол</w:t>
      </w:r>
      <w:r w:rsidR="006D29CD" w:rsidRPr="00B3056D">
        <w:rPr>
          <w:sz w:val="28"/>
          <w:szCs w:val="28"/>
        </w:rPr>
        <w:t>юцию форм этого противостояния –</w:t>
      </w:r>
      <w:r w:rsidRPr="00B3056D">
        <w:rPr>
          <w:sz w:val="28"/>
          <w:szCs w:val="28"/>
        </w:rPr>
        <w:t xml:space="preserve"> от резкого неприятия до установления определенного </w:t>
      </w:r>
      <w:proofErr w:type="spellStart"/>
      <w:r w:rsidRPr="00B3056D">
        <w:rPr>
          <w:sz w:val="28"/>
          <w:szCs w:val="28"/>
        </w:rPr>
        <w:t>взаимосогласия</w:t>
      </w:r>
      <w:proofErr w:type="spellEnd"/>
      <w:r w:rsidRPr="00B3056D">
        <w:rPr>
          <w:sz w:val="28"/>
          <w:szCs w:val="28"/>
        </w:rPr>
        <w:t xml:space="preserve"> и взаимодействия, что было продиктовано жизненной необходимостью изменения ориентиров внутреннего и внешнего развития. Так, логика развития предмета отображения действительности официальной культурой была связана с попыткой сохранения своего доминирующего положения в общественном сознании, что вызвало переход от явного </w:t>
      </w:r>
      <w:r w:rsidR="003074AA" w:rsidRPr="00B3056D">
        <w:rPr>
          <w:sz w:val="28"/>
          <w:szCs w:val="28"/>
        </w:rPr>
        <w:t>«</w:t>
      </w:r>
      <w:r w:rsidRPr="00B3056D">
        <w:rPr>
          <w:sz w:val="28"/>
          <w:szCs w:val="28"/>
        </w:rPr>
        <w:t>лакирования</w:t>
      </w:r>
      <w:r w:rsidR="003074AA" w:rsidRPr="00B3056D">
        <w:rPr>
          <w:sz w:val="28"/>
          <w:szCs w:val="28"/>
        </w:rPr>
        <w:t>»</w:t>
      </w:r>
      <w:r w:rsidRPr="00B3056D">
        <w:rPr>
          <w:sz w:val="28"/>
          <w:szCs w:val="28"/>
        </w:rPr>
        <w:t xml:space="preserve"> явлений окружающей жизни к традициям неосталинизма, возрождая тем самым духовные ценности русской культуры через военно-патриотическую и культурно-историческую тематику (например, фильмы </w:t>
      </w:r>
      <w:r w:rsidR="003074AA" w:rsidRPr="00B3056D">
        <w:rPr>
          <w:sz w:val="28"/>
          <w:szCs w:val="28"/>
        </w:rPr>
        <w:t>«</w:t>
      </w:r>
      <w:r w:rsidRPr="00B3056D">
        <w:rPr>
          <w:sz w:val="28"/>
          <w:szCs w:val="28"/>
        </w:rPr>
        <w:t>Война и мир</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Андрей Рублев</w:t>
      </w:r>
      <w:r w:rsidR="003074AA" w:rsidRPr="00B3056D">
        <w:rPr>
          <w:sz w:val="28"/>
          <w:szCs w:val="28"/>
        </w:rPr>
        <w:t>»</w:t>
      </w:r>
      <w:r w:rsidRPr="00B3056D">
        <w:rPr>
          <w:sz w:val="28"/>
          <w:szCs w:val="28"/>
        </w:rPr>
        <w:t xml:space="preserve"> режиссеров С.</w:t>
      </w:r>
      <w:r w:rsidR="006D29CD" w:rsidRPr="00B3056D">
        <w:rPr>
          <w:sz w:val="28"/>
          <w:szCs w:val="28"/>
        </w:rPr>
        <w:t xml:space="preserve"> </w:t>
      </w:r>
      <w:r w:rsidRPr="00B3056D">
        <w:rPr>
          <w:sz w:val="28"/>
          <w:szCs w:val="28"/>
        </w:rPr>
        <w:t>Бондарчука и А.</w:t>
      </w:r>
      <w:r w:rsidR="006D29CD" w:rsidRPr="00B3056D">
        <w:rPr>
          <w:sz w:val="28"/>
          <w:szCs w:val="28"/>
        </w:rPr>
        <w:t xml:space="preserve"> </w:t>
      </w:r>
      <w:r w:rsidRPr="00B3056D">
        <w:rPr>
          <w:sz w:val="28"/>
          <w:szCs w:val="28"/>
        </w:rPr>
        <w:t>Тарковского).</w:t>
      </w:r>
    </w:p>
    <w:p w14:paraId="31192ABB" w14:textId="77777777" w:rsidR="00AD0D38" w:rsidRPr="00B3056D" w:rsidRDefault="00AD0D38" w:rsidP="00AD0D38">
      <w:pPr>
        <w:ind w:firstLine="709"/>
        <w:jc w:val="both"/>
        <w:rPr>
          <w:sz w:val="28"/>
          <w:szCs w:val="28"/>
        </w:rPr>
      </w:pPr>
      <w:r w:rsidRPr="00B3056D">
        <w:rPr>
          <w:sz w:val="28"/>
          <w:szCs w:val="28"/>
        </w:rPr>
        <w:t xml:space="preserve">Существенной особенностью социокультурной модели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 xml:space="preserve"> было начало возрождения национальных традиций </w:t>
      </w:r>
      <w:r w:rsidR="003074AA" w:rsidRPr="00B3056D">
        <w:rPr>
          <w:sz w:val="28"/>
          <w:szCs w:val="28"/>
        </w:rPr>
        <w:t>«</w:t>
      </w:r>
      <w:r w:rsidRPr="00B3056D">
        <w:rPr>
          <w:sz w:val="28"/>
          <w:szCs w:val="28"/>
        </w:rPr>
        <w:t>снизу</w:t>
      </w:r>
      <w:r w:rsidR="003074AA" w:rsidRPr="00B3056D">
        <w:rPr>
          <w:sz w:val="28"/>
          <w:szCs w:val="28"/>
        </w:rPr>
        <w:t>»</w:t>
      </w:r>
      <w:r w:rsidRPr="00B3056D">
        <w:rPr>
          <w:sz w:val="28"/>
          <w:szCs w:val="28"/>
        </w:rPr>
        <w:t xml:space="preserve">, а не </w:t>
      </w:r>
      <w:r w:rsidR="003074AA" w:rsidRPr="00B3056D">
        <w:rPr>
          <w:sz w:val="28"/>
          <w:szCs w:val="28"/>
        </w:rPr>
        <w:t>«</w:t>
      </w:r>
      <w:r w:rsidRPr="00B3056D">
        <w:rPr>
          <w:sz w:val="28"/>
          <w:szCs w:val="28"/>
        </w:rPr>
        <w:t>сверху</w:t>
      </w:r>
      <w:r w:rsidR="003074AA" w:rsidRPr="00B3056D">
        <w:rPr>
          <w:sz w:val="28"/>
          <w:szCs w:val="28"/>
        </w:rPr>
        <w:t>»</w:t>
      </w:r>
      <w:r w:rsidRPr="00B3056D">
        <w:rPr>
          <w:sz w:val="28"/>
          <w:szCs w:val="28"/>
        </w:rPr>
        <w:t xml:space="preserve">. Иначе говоря, процесс </w:t>
      </w:r>
      <w:r w:rsidR="003074AA" w:rsidRPr="00B3056D">
        <w:rPr>
          <w:sz w:val="28"/>
          <w:szCs w:val="28"/>
        </w:rPr>
        <w:t>«</w:t>
      </w:r>
      <w:r w:rsidRPr="00B3056D">
        <w:rPr>
          <w:sz w:val="28"/>
          <w:szCs w:val="28"/>
        </w:rPr>
        <w:t>очищения</w:t>
      </w:r>
      <w:r w:rsidR="003074AA" w:rsidRPr="00B3056D">
        <w:rPr>
          <w:sz w:val="28"/>
          <w:szCs w:val="28"/>
        </w:rPr>
        <w:t>»</w:t>
      </w:r>
      <w:r w:rsidRPr="00B3056D">
        <w:rPr>
          <w:sz w:val="28"/>
          <w:szCs w:val="28"/>
        </w:rPr>
        <w:t xml:space="preserve"> ядра русской культуры происходит через развитие городской культуры, объективно направленной на возрождение традиционных обрядов и ценностей, и через художественное творчество </w:t>
      </w:r>
      <w:r w:rsidR="003074AA" w:rsidRPr="00B3056D">
        <w:rPr>
          <w:sz w:val="28"/>
          <w:szCs w:val="28"/>
        </w:rPr>
        <w:t>«</w:t>
      </w:r>
      <w:r w:rsidRPr="00B3056D">
        <w:rPr>
          <w:sz w:val="28"/>
          <w:szCs w:val="28"/>
        </w:rPr>
        <w:t>деревенщиков</w:t>
      </w:r>
      <w:r w:rsidR="003074AA" w:rsidRPr="00B3056D">
        <w:rPr>
          <w:sz w:val="28"/>
          <w:szCs w:val="28"/>
        </w:rPr>
        <w:t>»</w:t>
      </w:r>
      <w:r w:rsidRPr="00B3056D">
        <w:rPr>
          <w:sz w:val="28"/>
          <w:szCs w:val="28"/>
        </w:rPr>
        <w:t xml:space="preserve"> (Ф.</w:t>
      </w:r>
      <w:r w:rsidR="006D29CD" w:rsidRPr="00B3056D">
        <w:rPr>
          <w:sz w:val="28"/>
          <w:szCs w:val="28"/>
        </w:rPr>
        <w:t xml:space="preserve"> </w:t>
      </w:r>
      <w:r w:rsidRPr="00B3056D">
        <w:rPr>
          <w:sz w:val="28"/>
          <w:szCs w:val="28"/>
        </w:rPr>
        <w:t>Абрамова, В.</w:t>
      </w:r>
      <w:r w:rsidR="006D29CD" w:rsidRPr="00B3056D">
        <w:rPr>
          <w:sz w:val="28"/>
          <w:szCs w:val="28"/>
        </w:rPr>
        <w:t xml:space="preserve"> </w:t>
      </w:r>
      <w:r w:rsidRPr="00B3056D">
        <w:rPr>
          <w:sz w:val="28"/>
          <w:szCs w:val="28"/>
        </w:rPr>
        <w:t>Белова, Б.</w:t>
      </w:r>
      <w:r w:rsidR="006D29CD" w:rsidRPr="00B3056D">
        <w:rPr>
          <w:sz w:val="28"/>
          <w:szCs w:val="28"/>
        </w:rPr>
        <w:t xml:space="preserve"> </w:t>
      </w:r>
      <w:r w:rsidRPr="00B3056D">
        <w:rPr>
          <w:sz w:val="28"/>
          <w:szCs w:val="28"/>
        </w:rPr>
        <w:t>Можаева, В.</w:t>
      </w:r>
      <w:r w:rsidR="006D29CD" w:rsidRPr="00B3056D">
        <w:rPr>
          <w:sz w:val="28"/>
          <w:szCs w:val="28"/>
        </w:rPr>
        <w:t xml:space="preserve"> </w:t>
      </w:r>
      <w:proofErr w:type="spellStart"/>
      <w:r w:rsidRPr="00B3056D">
        <w:rPr>
          <w:sz w:val="28"/>
          <w:szCs w:val="28"/>
        </w:rPr>
        <w:t>Шушкина</w:t>
      </w:r>
      <w:proofErr w:type="spellEnd"/>
      <w:r w:rsidRPr="00B3056D">
        <w:rPr>
          <w:sz w:val="28"/>
          <w:szCs w:val="28"/>
        </w:rPr>
        <w:t xml:space="preserve"> и др.), показавших самобытность и жизнеспособность русского села.</w:t>
      </w:r>
    </w:p>
    <w:p w14:paraId="2D891B08" w14:textId="77777777" w:rsidR="00AD0D38" w:rsidRPr="00B3056D" w:rsidRDefault="00AD0D38" w:rsidP="00AD0D38">
      <w:pPr>
        <w:ind w:firstLine="709"/>
        <w:jc w:val="both"/>
        <w:rPr>
          <w:sz w:val="28"/>
          <w:szCs w:val="28"/>
        </w:rPr>
      </w:pPr>
      <w:r w:rsidRPr="00B3056D">
        <w:rPr>
          <w:sz w:val="28"/>
          <w:szCs w:val="28"/>
        </w:rPr>
        <w:t xml:space="preserve">Процесс нарастания противоречий, обусловленный становлением национальных культур как великорусской, так и в каждой союзной республике (крае, области и т.д.) подготовил необходимую почву для социокультурной политики </w:t>
      </w:r>
      <w:r w:rsidR="003074AA" w:rsidRPr="00B3056D">
        <w:rPr>
          <w:sz w:val="28"/>
          <w:szCs w:val="28"/>
        </w:rPr>
        <w:t>«</w:t>
      </w:r>
      <w:r w:rsidRPr="00B3056D">
        <w:rPr>
          <w:sz w:val="28"/>
          <w:szCs w:val="28"/>
        </w:rPr>
        <w:t>перестройки</w:t>
      </w:r>
      <w:r w:rsidR="003074AA" w:rsidRPr="00B3056D">
        <w:rPr>
          <w:sz w:val="28"/>
          <w:szCs w:val="28"/>
        </w:rPr>
        <w:t>»</w:t>
      </w:r>
      <w:r w:rsidRPr="00B3056D">
        <w:rPr>
          <w:sz w:val="28"/>
          <w:szCs w:val="28"/>
        </w:rPr>
        <w:t>.</w:t>
      </w:r>
    </w:p>
    <w:p w14:paraId="7FDEC63D" w14:textId="77777777" w:rsidR="00AD0D38" w:rsidRPr="00B3056D" w:rsidRDefault="00AD0D38" w:rsidP="00AD0D38">
      <w:pPr>
        <w:ind w:firstLine="709"/>
        <w:jc w:val="both"/>
        <w:rPr>
          <w:sz w:val="28"/>
          <w:szCs w:val="28"/>
        </w:rPr>
      </w:pPr>
      <w:r w:rsidRPr="00B3056D">
        <w:rPr>
          <w:sz w:val="28"/>
          <w:szCs w:val="28"/>
        </w:rPr>
        <w:t xml:space="preserve">Культурная политика периода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 С приходом нового политического руково</w:t>
      </w:r>
      <w:r w:rsidR="006D29CD" w:rsidRPr="00B3056D">
        <w:rPr>
          <w:sz w:val="28"/>
          <w:szCs w:val="28"/>
        </w:rPr>
        <w:t>дства (</w:t>
      </w:r>
      <w:r w:rsidRPr="00B3056D">
        <w:rPr>
          <w:sz w:val="28"/>
          <w:szCs w:val="28"/>
        </w:rPr>
        <w:t>Л.И.</w:t>
      </w:r>
      <w:r w:rsidR="006D29CD" w:rsidRPr="00B3056D">
        <w:rPr>
          <w:sz w:val="28"/>
          <w:szCs w:val="28"/>
        </w:rPr>
        <w:t xml:space="preserve"> </w:t>
      </w:r>
      <w:r w:rsidRPr="00B3056D">
        <w:rPr>
          <w:sz w:val="28"/>
          <w:szCs w:val="28"/>
        </w:rPr>
        <w:t>Брежнев) ускорился процесс размежевания интеллигенции. Важным поворотным</w:t>
      </w:r>
      <w:r w:rsidR="008772F9" w:rsidRPr="00B3056D">
        <w:rPr>
          <w:sz w:val="28"/>
          <w:szCs w:val="28"/>
        </w:rPr>
        <w:t xml:space="preserve"> моментом стал арест в </w:t>
      </w:r>
      <w:smartTag w:uri="urn:schemas-microsoft-com:office:smarttags" w:element="metricconverter">
        <w:smartTagPr>
          <w:attr w:name="ProductID" w:val="1965 г"/>
        </w:smartTagPr>
        <w:r w:rsidR="008772F9" w:rsidRPr="00B3056D">
          <w:rPr>
            <w:sz w:val="28"/>
            <w:szCs w:val="28"/>
          </w:rPr>
          <w:t>1965 г</w:t>
        </w:r>
      </w:smartTag>
      <w:r w:rsidR="008772F9" w:rsidRPr="00B3056D">
        <w:rPr>
          <w:sz w:val="28"/>
          <w:szCs w:val="28"/>
        </w:rPr>
        <w:t>.</w:t>
      </w:r>
      <w:r w:rsidRPr="00B3056D">
        <w:rPr>
          <w:sz w:val="28"/>
          <w:szCs w:val="28"/>
        </w:rPr>
        <w:t xml:space="preserve"> писателей А.</w:t>
      </w:r>
      <w:r w:rsidR="006D29CD" w:rsidRPr="00B3056D">
        <w:rPr>
          <w:sz w:val="28"/>
          <w:szCs w:val="28"/>
        </w:rPr>
        <w:t xml:space="preserve"> </w:t>
      </w:r>
      <w:r w:rsidRPr="00B3056D">
        <w:rPr>
          <w:sz w:val="28"/>
          <w:szCs w:val="28"/>
        </w:rPr>
        <w:t>Синявского и Ю.</w:t>
      </w:r>
      <w:r w:rsidR="006D29CD" w:rsidRPr="00B3056D">
        <w:rPr>
          <w:sz w:val="28"/>
          <w:szCs w:val="28"/>
        </w:rPr>
        <w:t xml:space="preserve"> </w:t>
      </w:r>
      <w:r w:rsidRPr="00B3056D">
        <w:rPr>
          <w:sz w:val="28"/>
          <w:szCs w:val="28"/>
        </w:rPr>
        <w:t>Даниэля по обвинению в антисоветской деятельности. Эта деятельность сводилась к публикации под псевдонимами на Западе нескольких литературных произведе</w:t>
      </w:r>
      <w:r w:rsidR="008772F9" w:rsidRPr="00B3056D">
        <w:rPr>
          <w:sz w:val="28"/>
          <w:szCs w:val="28"/>
        </w:rPr>
        <w:t xml:space="preserve">ний. В феврале </w:t>
      </w:r>
      <w:smartTag w:uri="urn:schemas-microsoft-com:office:smarttags" w:element="metricconverter">
        <w:smartTagPr>
          <w:attr w:name="ProductID" w:val="1966 г"/>
        </w:smartTagPr>
        <w:r w:rsidR="008772F9" w:rsidRPr="00B3056D">
          <w:rPr>
            <w:sz w:val="28"/>
            <w:szCs w:val="28"/>
          </w:rPr>
          <w:t>1966 г</w:t>
        </w:r>
      </w:smartTag>
      <w:r w:rsidR="008772F9" w:rsidRPr="00B3056D">
        <w:rPr>
          <w:sz w:val="28"/>
          <w:szCs w:val="28"/>
        </w:rPr>
        <w:t>.</w:t>
      </w:r>
      <w:r w:rsidRPr="00B3056D">
        <w:rPr>
          <w:sz w:val="28"/>
          <w:szCs w:val="28"/>
        </w:rPr>
        <w:t xml:space="preserve"> состоялся суд. Это был первый открытый политический процесс после смерти Сталина, и он произвел гнетущее впечатление на современников: писателей судили за литературные произведения, и, несмотря на давление, они не признали своей вины.</w:t>
      </w:r>
    </w:p>
    <w:p w14:paraId="2068052D" w14:textId="77777777" w:rsidR="00AD0D38" w:rsidRPr="00B3056D" w:rsidRDefault="008772F9" w:rsidP="00AD0D38">
      <w:pPr>
        <w:ind w:firstLine="709"/>
        <w:jc w:val="both"/>
        <w:rPr>
          <w:sz w:val="28"/>
          <w:szCs w:val="28"/>
        </w:rPr>
      </w:pPr>
      <w:r w:rsidRPr="00B3056D">
        <w:rPr>
          <w:sz w:val="28"/>
          <w:szCs w:val="28"/>
        </w:rPr>
        <w:t xml:space="preserve">В </w:t>
      </w:r>
      <w:smartTag w:uri="urn:schemas-microsoft-com:office:smarttags" w:element="metricconverter">
        <w:smartTagPr>
          <w:attr w:name="ProductID" w:val="1970 г"/>
        </w:smartTagPr>
        <w:r w:rsidRPr="00B3056D">
          <w:rPr>
            <w:sz w:val="28"/>
            <w:szCs w:val="28"/>
          </w:rPr>
          <w:t>1970 г</w:t>
        </w:r>
      </w:smartTag>
      <w:r w:rsidRPr="00B3056D">
        <w:rPr>
          <w:sz w:val="28"/>
          <w:szCs w:val="28"/>
        </w:rPr>
        <w:t>.</w:t>
      </w:r>
      <w:r w:rsidR="00AD0D38" w:rsidRPr="00B3056D">
        <w:rPr>
          <w:sz w:val="28"/>
          <w:szCs w:val="28"/>
        </w:rPr>
        <w:t xml:space="preserve"> был ликвидирован последний оплот либеральной интеллигенции. С отставкой А.</w:t>
      </w:r>
      <w:r w:rsidR="006D29CD" w:rsidRPr="00B3056D">
        <w:rPr>
          <w:sz w:val="28"/>
          <w:szCs w:val="28"/>
        </w:rPr>
        <w:t xml:space="preserve"> </w:t>
      </w:r>
      <w:r w:rsidR="00AD0D38" w:rsidRPr="00B3056D">
        <w:rPr>
          <w:sz w:val="28"/>
          <w:szCs w:val="28"/>
        </w:rPr>
        <w:t xml:space="preserve">Твардовского с поста главного редактора </w:t>
      </w:r>
      <w:r w:rsidR="003074AA" w:rsidRPr="00B3056D">
        <w:rPr>
          <w:sz w:val="28"/>
          <w:szCs w:val="28"/>
        </w:rPr>
        <w:t>«</w:t>
      </w:r>
      <w:r w:rsidR="00AD0D38" w:rsidRPr="00B3056D">
        <w:rPr>
          <w:sz w:val="28"/>
          <w:szCs w:val="28"/>
        </w:rPr>
        <w:t>Нового мира</w:t>
      </w:r>
      <w:r w:rsidR="003074AA" w:rsidRPr="00B3056D">
        <w:rPr>
          <w:sz w:val="28"/>
          <w:szCs w:val="28"/>
        </w:rPr>
        <w:t>»</w:t>
      </w:r>
      <w:r w:rsidR="00AD0D38" w:rsidRPr="00B3056D">
        <w:rPr>
          <w:sz w:val="28"/>
          <w:szCs w:val="28"/>
        </w:rPr>
        <w:t xml:space="preserve"> журнал утратил свою роль органа демократических сил. Вынужденный уход Твардовского из </w:t>
      </w:r>
      <w:r w:rsidR="003074AA" w:rsidRPr="00B3056D">
        <w:rPr>
          <w:sz w:val="28"/>
          <w:szCs w:val="28"/>
        </w:rPr>
        <w:t>«</w:t>
      </w:r>
      <w:r w:rsidR="00AD0D38" w:rsidRPr="00B3056D">
        <w:rPr>
          <w:sz w:val="28"/>
          <w:szCs w:val="28"/>
        </w:rPr>
        <w:t>Нового мира</w:t>
      </w:r>
      <w:r w:rsidR="003074AA" w:rsidRPr="00B3056D">
        <w:rPr>
          <w:sz w:val="28"/>
          <w:szCs w:val="28"/>
        </w:rPr>
        <w:t>»</w:t>
      </w:r>
      <w:r w:rsidR="00AD0D38" w:rsidRPr="00B3056D">
        <w:rPr>
          <w:sz w:val="28"/>
          <w:szCs w:val="28"/>
        </w:rPr>
        <w:t xml:space="preserve"> отразил усиление консервативных тенденций в руководстве культурной жизнью. В последующие годы эти тенденции усилились.</w:t>
      </w:r>
    </w:p>
    <w:p w14:paraId="519B624B" w14:textId="77777777" w:rsidR="00AD0D38" w:rsidRPr="00B3056D" w:rsidRDefault="00AD0D38" w:rsidP="00AD0D38">
      <w:pPr>
        <w:ind w:firstLine="709"/>
        <w:jc w:val="both"/>
        <w:rPr>
          <w:sz w:val="28"/>
          <w:szCs w:val="28"/>
        </w:rPr>
      </w:pPr>
      <w:r w:rsidRPr="00B3056D">
        <w:rPr>
          <w:sz w:val="28"/>
          <w:szCs w:val="28"/>
        </w:rPr>
        <w:t>Внешне демократические формы управления культурой не могли заслонить истинного положения дел. В эти годы регулярно собирались съезды учителей, работников высшей школы, творческой интеллигенции, конференции обществоведов. Однако постепенно они превращались в парадные мероприятия, проводимые по заранее согласованному сценарию.</w:t>
      </w:r>
    </w:p>
    <w:p w14:paraId="5116B402" w14:textId="77777777" w:rsidR="00AD0D38" w:rsidRPr="00B3056D" w:rsidRDefault="00AD0D38" w:rsidP="00AD0D38">
      <w:pPr>
        <w:ind w:firstLine="709"/>
        <w:jc w:val="both"/>
        <w:rPr>
          <w:sz w:val="28"/>
          <w:szCs w:val="28"/>
        </w:rPr>
      </w:pPr>
      <w:r w:rsidRPr="00B3056D">
        <w:rPr>
          <w:sz w:val="28"/>
          <w:szCs w:val="28"/>
        </w:rPr>
        <w:lastRenderedPageBreak/>
        <w:t>Административно-бюрократическая система</w:t>
      </w:r>
      <w:r w:rsidR="006D29CD" w:rsidRPr="00B3056D">
        <w:rPr>
          <w:sz w:val="28"/>
          <w:szCs w:val="28"/>
        </w:rPr>
        <w:t>, сложившаяся в конце 20-х –</w:t>
      </w:r>
      <w:r w:rsidR="008772F9" w:rsidRPr="00B3056D">
        <w:rPr>
          <w:sz w:val="28"/>
          <w:szCs w:val="28"/>
        </w:rPr>
        <w:t xml:space="preserve"> начале 30-х гг.</w:t>
      </w:r>
      <w:r w:rsidRPr="00B3056D">
        <w:rPr>
          <w:sz w:val="28"/>
          <w:szCs w:val="28"/>
        </w:rPr>
        <w:t>, пустила глубокие корни. Попытки преодолеть последствия культа личности Сталина не затронули основ этой системы, а лишь придали ей некоторую демократическую видимость. Усиление административного нажима можно проследить в различных сферах культурной жизни. Трудные, порой невыносимые условия создавались для работы педагогов-новаторов, вне критики оказывались произведения или научные работы авторов, занимавших высокие посты. Росло число талантливых произведений, не укладывавшихся в установленные каноны и потому не дошедших до читателя или зрителя. Политическая неблагонадежность была достаточным основанием, чтобы ученый, писатель или художник лишался возможности заниматься творчеством.</w:t>
      </w:r>
    </w:p>
    <w:p w14:paraId="6F04859E" w14:textId="77777777" w:rsidR="00AD0D38" w:rsidRPr="00B3056D" w:rsidRDefault="00AD0D38" w:rsidP="00AD0D38">
      <w:pPr>
        <w:ind w:firstLine="709"/>
        <w:jc w:val="both"/>
        <w:rPr>
          <w:sz w:val="28"/>
          <w:szCs w:val="28"/>
        </w:rPr>
      </w:pPr>
      <w:r w:rsidRPr="00B3056D">
        <w:rPr>
          <w:sz w:val="28"/>
          <w:szCs w:val="28"/>
        </w:rPr>
        <w:t>Некоторые творческие деятели из-за невыносимых условий работы покинули Родину. Все это вело к разбазариванию интеллектуальных и творческих сил советского общества, ломало судьбы людей. Имена вынужденных эмигрантов вычеркивались из советской культуры, их книги изымались из библиотек. Негласные запреты превратились в норму.</w:t>
      </w:r>
    </w:p>
    <w:p w14:paraId="1B86F6E3" w14:textId="77777777" w:rsidR="00AD0D38" w:rsidRPr="00B3056D" w:rsidRDefault="00AD0D38" w:rsidP="00AD0D38">
      <w:pPr>
        <w:ind w:firstLine="709"/>
        <w:jc w:val="both"/>
        <w:rPr>
          <w:sz w:val="28"/>
          <w:szCs w:val="28"/>
        </w:rPr>
      </w:pPr>
      <w:r w:rsidRPr="00B3056D">
        <w:rPr>
          <w:sz w:val="28"/>
          <w:szCs w:val="28"/>
        </w:rPr>
        <w:t xml:space="preserve">В целях регулирования тематики художественных произведений с середины </w:t>
      </w:r>
      <w:r w:rsidR="008772F9" w:rsidRPr="00B3056D">
        <w:rPr>
          <w:sz w:val="28"/>
          <w:szCs w:val="28"/>
        </w:rPr>
        <w:t>1970-х гг.</w:t>
      </w:r>
      <w:r w:rsidRPr="00B3056D">
        <w:rPr>
          <w:sz w:val="28"/>
          <w:szCs w:val="28"/>
        </w:rPr>
        <w:t xml:space="preserve"> была введена система государственных заказов, прежде всего в области кинематографии. Возросло влияние цензурного пресса. Родилось понятие полочного фильма, снятого, но не допущенного на экран в силу </w:t>
      </w:r>
      <w:r w:rsidR="003074AA" w:rsidRPr="00B3056D">
        <w:rPr>
          <w:sz w:val="28"/>
          <w:szCs w:val="28"/>
        </w:rPr>
        <w:t>«</w:t>
      </w:r>
      <w:r w:rsidRPr="00B3056D">
        <w:rPr>
          <w:sz w:val="28"/>
          <w:szCs w:val="28"/>
        </w:rPr>
        <w:t>идеологической невыдержанности</w:t>
      </w:r>
      <w:r w:rsidR="003074AA" w:rsidRPr="00B3056D">
        <w:rPr>
          <w:sz w:val="28"/>
          <w:szCs w:val="28"/>
        </w:rPr>
        <w:t>»</w:t>
      </w:r>
      <w:r w:rsidRPr="00B3056D">
        <w:rPr>
          <w:sz w:val="28"/>
          <w:szCs w:val="28"/>
        </w:rPr>
        <w:t xml:space="preserve"> или присутствия в нем элементов формализма. </w:t>
      </w:r>
      <w:r w:rsidR="00351F84" w:rsidRPr="00B3056D">
        <w:rPr>
          <w:sz w:val="28"/>
          <w:szCs w:val="28"/>
        </w:rPr>
        <w:t xml:space="preserve">Та же практика распространялась на организацию художественных выставок, театральных постановок, исполнение музыкальных произведений. </w:t>
      </w:r>
      <w:r w:rsidRPr="00B3056D">
        <w:rPr>
          <w:sz w:val="28"/>
          <w:szCs w:val="28"/>
        </w:rPr>
        <w:t>Было ограничено знакомство советской публики с образцами художественной культуры стран Восточной Европы.</w:t>
      </w:r>
    </w:p>
    <w:p w14:paraId="23BA18F1" w14:textId="77777777" w:rsidR="00AD0D38" w:rsidRPr="00B3056D" w:rsidRDefault="00AD0D38" w:rsidP="00AD0D38">
      <w:pPr>
        <w:ind w:firstLine="709"/>
        <w:jc w:val="both"/>
        <w:rPr>
          <w:sz w:val="28"/>
          <w:szCs w:val="28"/>
        </w:rPr>
      </w:pPr>
      <w:r w:rsidRPr="00B3056D">
        <w:rPr>
          <w:sz w:val="28"/>
          <w:szCs w:val="28"/>
        </w:rPr>
        <w:t>Запрещались или замалчивались авангардные направления в искусстве. Не исполнялись, наприм</w:t>
      </w:r>
      <w:r w:rsidR="006D29CD" w:rsidRPr="00B3056D">
        <w:rPr>
          <w:sz w:val="28"/>
          <w:szCs w:val="28"/>
        </w:rPr>
        <w:t>ер, музыкальные произведения А.Г. </w:t>
      </w:r>
      <w:r w:rsidRPr="00B3056D">
        <w:rPr>
          <w:sz w:val="28"/>
          <w:szCs w:val="28"/>
        </w:rPr>
        <w:t xml:space="preserve">Шнитке. В </w:t>
      </w:r>
      <w:proofErr w:type="spellStart"/>
      <w:r w:rsidRPr="00B3056D">
        <w:rPr>
          <w:sz w:val="28"/>
          <w:szCs w:val="28"/>
        </w:rPr>
        <w:t>полузапрете</w:t>
      </w:r>
      <w:proofErr w:type="spellEnd"/>
      <w:r w:rsidRPr="00B3056D">
        <w:rPr>
          <w:sz w:val="28"/>
          <w:szCs w:val="28"/>
        </w:rPr>
        <w:t xml:space="preserve"> находилось творчество по</w:t>
      </w:r>
      <w:r w:rsidR="006D29CD" w:rsidRPr="00B3056D">
        <w:rPr>
          <w:sz w:val="28"/>
          <w:szCs w:val="28"/>
        </w:rPr>
        <w:t>этов-бардов Б.Ш. Окуджавы, А.</w:t>
      </w:r>
      <w:r w:rsidRPr="00B3056D">
        <w:rPr>
          <w:sz w:val="28"/>
          <w:szCs w:val="28"/>
        </w:rPr>
        <w:t>А. Галича, В.С. Высоцкого.</w:t>
      </w:r>
    </w:p>
    <w:p w14:paraId="355B8B0D" w14:textId="77777777" w:rsidR="00AD0D38" w:rsidRPr="00B3056D" w:rsidRDefault="00AD0D38" w:rsidP="00AD0D38">
      <w:pPr>
        <w:ind w:firstLine="709"/>
        <w:jc w:val="both"/>
        <w:rPr>
          <w:sz w:val="28"/>
          <w:szCs w:val="28"/>
        </w:rPr>
      </w:pPr>
      <w:r w:rsidRPr="00B3056D">
        <w:rPr>
          <w:sz w:val="28"/>
          <w:szCs w:val="28"/>
        </w:rPr>
        <w:t xml:space="preserve">Тема преступлений сталинизма считалась исчерпанной, так как партия якобы преодолела </w:t>
      </w:r>
      <w:r w:rsidR="003074AA" w:rsidRPr="00B3056D">
        <w:rPr>
          <w:sz w:val="28"/>
          <w:szCs w:val="28"/>
        </w:rPr>
        <w:t>«</w:t>
      </w:r>
      <w:r w:rsidRPr="00B3056D">
        <w:rPr>
          <w:sz w:val="28"/>
          <w:szCs w:val="28"/>
        </w:rPr>
        <w:t>последствия культа личности</w:t>
      </w:r>
      <w:r w:rsidR="003074AA" w:rsidRPr="00B3056D">
        <w:rPr>
          <w:sz w:val="28"/>
          <w:szCs w:val="28"/>
        </w:rPr>
        <w:t>»</w:t>
      </w:r>
      <w:r w:rsidRPr="00B3056D">
        <w:rPr>
          <w:sz w:val="28"/>
          <w:szCs w:val="28"/>
        </w:rPr>
        <w:t xml:space="preserve">. В </w:t>
      </w:r>
      <w:r w:rsidR="002A6583" w:rsidRPr="00B3056D">
        <w:rPr>
          <w:sz w:val="28"/>
          <w:szCs w:val="28"/>
        </w:rPr>
        <w:t>19</w:t>
      </w:r>
      <w:r w:rsidRPr="00B3056D">
        <w:rPr>
          <w:sz w:val="28"/>
          <w:szCs w:val="28"/>
        </w:rPr>
        <w:t xml:space="preserve">70-е </w:t>
      </w:r>
      <w:r w:rsidR="00D061C8" w:rsidRPr="00B3056D">
        <w:rPr>
          <w:sz w:val="28"/>
          <w:szCs w:val="28"/>
        </w:rPr>
        <w:t>гг.</w:t>
      </w:r>
      <w:r w:rsidRPr="00B3056D">
        <w:rPr>
          <w:sz w:val="28"/>
          <w:szCs w:val="28"/>
        </w:rPr>
        <w:t xml:space="preserve"> Сталин стал вновь появляться в книгах и фильмах о войне в образе мудрого полководца.</w:t>
      </w:r>
    </w:p>
    <w:p w14:paraId="13F23FBA" w14:textId="77777777" w:rsidR="00AD0D38" w:rsidRPr="00B3056D" w:rsidRDefault="00AD0D38" w:rsidP="00AD0D38">
      <w:pPr>
        <w:ind w:firstLine="709"/>
        <w:jc w:val="both"/>
        <w:rPr>
          <w:sz w:val="28"/>
          <w:szCs w:val="28"/>
        </w:rPr>
      </w:pPr>
      <w:r w:rsidRPr="00B3056D">
        <w:rPr>
          <w:sz w:val="28"/>
          <w:szCs w:val="28"/>
        </w:rPr>
        <w:t>Идеологические и организационные проблемы культурной жизни усугублялись материальными трудностями.</w:t>
      </w:r>
    </w:p>
    <w:p w14:paraId="4F83796B" w14:textId="77777777" w:rsidR="00AD0D38" w:rsidRPr="00B3056D" w:rsidRDefault="00AD0D38" w:rsidP="00AD0D38">
      <w:pPr>
        <w:ind w:firstLine="709"/>
        <w:jc w:val="both"/>
        <w:rPr>
          <w:sz w:val="28"/>
          <w:szCs w:val="28"/>
        </w:rPr>
      </w:pPr>
      <w:r w:rsidRPr="00B3056D">
        <w:rPr>
          <w:sz w:val="28"/>
          <w:szCs w:val="28"/>
        </w:rPr>
        <w:t>В это же время все более активные формы приобретает диссидентское движение. Диссидентство и многообразие его течений. Давление идеологического пресса на творческую интеллигенцию не было явлением произвольным со стороны власти, скорее ответом на рост оппозиционных настроений в обществе, получивших выражение в диссидентском движении. Его рождение нередко связывают с демон</w:t>
      </w:r>
      <w:r w:rsidR="008772F9" w:rsidRPr="00B3056D">
        <w:rPr>
          <w:sz w:val="28"/>
          <w:szCs w:val="28"/>
        </w:rPr>
        <w:t xml:space="preserve">страцией 5 декабря </w:t>
      </w:r>
      <w:smartTag w:uri="urn:schemas-microsoft-com:office:smarttags" w:element="metricconverter">
        <w:smartTagPr>
          <w:attr w:name="ProductID" w:val="1965 г"/>
        </w:smartTagPr>
        <w:r w:rsidR="008772F9" w:rsidRPr="00B3056D">
          <w:rPr>
            <w:sz w:val="28"/>
            <w:szCs w:val="28"/>
          </w:rPr>
          <w:t>1965 г</w:t>
        </w:r>
      </w:smartTag>
      <w:r w:rsidR="008772F9" w:rsidRPr="00B3056D">
        <w:rPr>
          <w:sz w:val="28"/>
          <w:szCs w:val="28"/>
        </w:rPr>
        <w:t>.</w:t>
      </w:r>
      <w:r w:rsidRPr="00B3056D">
        <w:rPr>
          <w:sz w:val="28"/>
          <w:szCs w:val="28"/>
        </w:rPr>
        <w:t xml:space="preserve"> на Пушкинской площади и коллективным письменным обращением к властям с просьбой пересмотреть решение суда и выпустить писателей А.</w:t>
      </w:r>
      <w:r w:rsidR="002A6583" w:rsidRPr="00B3056D">
        <w:rPr>
          <w:sz w:val="28"/>
          <w:szCs w:val="28"/>
        </w:rPr>
        <w:t xml:space="preserve"> </w:t>
      </w:r>
      <w:r w:rsidRPr="00B3056D">
        <w:rPr>
          <w:sz w:val="28"/>
          <w:szCs w:val="28"/>
        </w:rPr>
        <w:t>Синявского и Ю.</w:t>
      </w:r>
      <w:r w:rsidR="002A6583" w:rsidRPr="00B3056D">
        <w:rPr>
          <w:sz w:val="28"/>
          <w:szCs w:val="28"/>
        </w:rPr>
        <w:t xml:space="preserve"> </w:t>
      </w:r>
      <w:r w:rsidRPr="00B3056D">
        <w:rPr>
          <w:sz w:val="28"/>
          <w:szCs w:val="28"/>
        </w:rPr>
        <w:t>Даниэля на свободу, а также с открытым выступлением на Красной площа</w:t>
      </w:r>
      <w:r w:rsidR="008772F9" w:rsidRPr="00B3056D">
        <w:rPr>
          <w:sz w:val="28"/>
          <w:szCs w:val="28"/>
        </w:rPr>
        <w:t xml:space="preserve">ди в Москве 25 августа </w:t>
      </w:r>
      <w:smartTag w:uri="urn:schemas-microsoft-com:office:smarttags" w:element="metricconverter">
        <w:smartTagPr>
          <w:attr w:name="ProductID" w:val="1968 г"/>
        </w:smartTagPr>
        <w:r w:rsidR="008772F9" w:rsidRPr="00B3056D">
          <w:rPr>
            <w:sz w:val="28"/>
            <w:szCs w:val="28"/>
          </w:rPr>
          <w:t>1968 г</w:t>
        </w:r>
      </w:smartTag>
      <w:r w:rsidR="008772F9" w:rsidRPr="00B3056D">
        <w:rPr>
          <w:sz w:val="28"/>
          <w:szCs w:val="28"/>
        </w:rPr>
        <w:t>.</w:t>
      </w:r>
      <w:r w:rsidRPr="00B3056D">
        <w:rPr>
          <w:sz w:val="28"/>
          <w:szCs w:val="28"/>
        </w:rPr>
        <w:t xml:space="preserve"> восьми человек, протестовавших против введения советских войск в Чехословакию.</w:t>
      </w:r>
    </w:p>
    <w:p w14:paraId="01D5D637" w14:textId="77777777" w:rsidR="00AD0D38" w:rsidRPr="00B3056D" w:rsidRDefault="00AD0D38" w:rsidP="00AD0D38">
      <w:pPr>
        <w:ind w:firstLine="709"/>
        <w:jc w:val="both"/>
        <w:rPr>
          <w:sz w:val="28"/>
          <w:szCs w:val="28"/>
        </w:rPr>
      </w:pPr>
      <w:r w:rsidRPr="00B3056D">
        <w:rPr>
          <w:sz w:val="28"/>
          <w:szCs w:val="28"/>
        </w:rPr>
        <w:lastRenderedPageBreak/>
        <w:t xml:space="preserve">Наблюдался рост политического недовольства в ряде университетов страны (Тарту, Ленинграде), Институте экономики Сибирского отделения АН СССР. Его распространению способствовали аресты писателей. Процессы над ними нередко носили показательный характер, обвинение выносилось по статье 70 Уголовного кодекса за </w:t>
      </w:r>
      <w:r w:rsidR="003074AA" w:rsidRPr="00B3056D">
        <w:rPr>
          <w:sz w:val="28"/>
          <w:szCs w:val="28"/>
        </w:rPr>
        <w:t>«</w:t>
      </w:r>
      <w:r w:rsidRPr="00B3056D">
        <w:rPr>
          <w:sz w:val="28"/>
          <w:szCs w:val="28"/>
        </w:rPr>
        <w:t>агитацию или пропаганду, проводимую с целью подрыва или ослабления Советской власти</w:t>
      </w:r>
      <w:r w:rsidR="003074AA" w:rsidRPr="00B3056D">
        <w:rPr>
          <w:sz w:val="28"/>
          <w:szCs w:val="28"/>
        </w:rPr>
        <w:t>»</w:t>
      </w:r>
      <w:r w:rsidRPr="00B3056D">
        <w:rPr>
          <w:sz w:val="28"/>
          <w:szCs w:val="28"/>
        </w:rPr>
        <w:t xml:space="preserve">. Вслед за Синявским и Даниэлем последовали аресты А. Гинзбурга, составившего </w:t>
      </w:r>
      <w:r w:rsidR="003074AA" w:rsidRPr="00B3056D">
        <w:rPr>
          <w:sz w:val="28"/>
          <w:szCs w:val="28"/>
        </w:rPr>
        <w:t>«</w:t>
      </w:r>
      <w:r w:rsidRPr="00B3056D">
        <w:rPr>
          <w:sz w:val="28"/>
          <w:szCs w:val="28"/>
        </w:rPr>
        <w:t>Белую книгу</w:t>
      </w:r>
      <w:r w:rsidR="003074AA" w:rsidRPr="00B3056D">
        <w:rPr>
          <w:sz w:val="28"/>
          <w:szCs w:val="28"/>
        </w:rPr>
        <w:t>»</w:t>
      </w:r>
      <w:r w:rsidRPr="00B3056D">
        <w:rPr>
          <w:sz w:val="28"/>
          <w:szCs w:val="28"/>
        </w:rPr>
        <w:t xml:space="preserve"> из протестов п</w:t>
      </w:r>
      <w:r w:rsidR="008772F9" w:rsidRPr="00B3056D">
        <w:rPr>
          <w:sz w:val="28"/>
          <w:szCs w:val="28"/>
        </w:rPr>
        <w:t xml:space="preserve">ротив первого процесса </w:t>
      </w:r>
      <w:smartTag w:uri="urn:schemas-microsoft-com:office:smarttags" w:element="metricconverter">
        <w:smartTagPr>
          <w:attr w:name="ProductID" w:val="1966 г"/>
        </w:smartTagPr>
        <w:r w:rsidR="008772F9" w:rsidRPr="00B3056D">
          <w:rPr>
            <w:sz w:val="28"/>
            <w:szCs w:val="28"/>
          </w:rPr>
          <w:t>1966 г</w:t>
        </w:r>
      </w:smartTag>
      <w:r w:rsidR="008772F9" w:rsidRPr="00B3056D">
        <w:rPr>
          <w:sz w:val="28"/>
          <w:szCs w:val="28"/>
        </w:rPr>
        <w:t>.</w:t>
      </w:r>
      <w:r w:rsidRPr="00B3056D">
        <w:rPr>
          <w:sz w:val="28"/>
          <w:szCs w:val="28"/>
        </w:rPr>
        <w:t>, П</w:t>
      </w:r>
      <w:r w:rsidR="006D29CD" w:rsidRPr="00B3056D">
        <w:rPr>
          <w:sz w:val="28"/>
          <w:szCs w:val="28"/>
        </w:rPr>
        <w:t>.</w:t>
      </w:r>
      <w:r w:rsidRPr="00B3056D">
        <w:rPr>
          <w:sz w:val="28"/>
          <w:szCs w:val="28"/>
        </w:rPr>
        <w:t xml:space="preserve"> Литвинова, Ю. Галанскова, основателей самиздатовского журнала </w:t>
      </w:r>
      <w:r w:rsidR="003074AA" w:rsidRPr="00B3056D">
        <w:rPr>
          <w:sz w:val="28"/>
          <w:szCs w:val="28"/>
        </w:rPr>
        <w:t>«</w:t>
      </w:r>
      <w:r w:rsidRPr="00B3056D">
        <w:rPr>
          <w:sz w:val="28"/>
          <w:szCs w:val="28"/>
        </w:rPr>
        <w:t>Феникс</w:t>
      </w:r>
      <w:r w:rsidR="003074AA" w:rsidRPr="00B3056D">
        <w:rPr>
          <w:sz w:val="28"/>
          <w:szCs w:val="28"/>
        </w:rPr>
        <w:t>»</w:t>
      </w:r>
      <w:r w:rsidRPr="00B3056D">
        <w:rPr>
          <w:sz w:val="28"/>
          <w:szCs w:val="28"/>
        </w:rPr>
        <w:t>, А. Марченко, автора первой книги о лагерях хрущевского времени (</w:t>
      </w:r>
      <w:r w:rsidR="003074AA" w:rsidRPr="00B3056D">
        <w:rPr>
          <w:sz w:val="28"/>
          <w:szCs w:val="28"/>
        </w:rPr>
        <w:t>«</w:t>
      </w:r>
      <w:r w:rsidRPr="00B3056D">
        <w:rPr>
          <w:sz w:val="28"/>
          <w:szCs w:val="28"/>
        </w:rPr>
        <w:t>Мое свидетельство</w:t>
      </w:r>
      <w:r w:rsidR="003074AA" w:rsidRPr="00B3056D">
        <w:rPr>
          <w:sz w:val="28"/>
          <w:szCs w:val="28"/>
        </w:rPr>
        <w:t>»</w:t>
      </w:r>
      <w:r w:rsidR="008772F9" w:rsidRPr="00B3056D">
        <w:rPr>
          <w:sz w:val="28"/>
          <w:szCs w:val="28"/>
        </w:rPr>
        <w:t xml:space="preserve">). С апреля </w:t>
      </w:r>
      <w:smartTag w:uri="urn:schemas-microsoft-com:office:smarttags" w:element="metricconverter">
        <w:smartTagPr>
          <w:attr w:name="ProductID" w:val="1968 г"/>
        </w:smartTagPr>
        <w:r w:rsidR="008772F9" w:rsidRPr="00B3056D">
          <w:rPr>
            <w:sz w:val="28"/>
            <w:szCs w:val="28"/>
          </w:rPr>
          <w:t>1968 г</w:t>
        </w:r>
      </w:smartTag>
      <w:r w:rsidR="008772F9" w:rsidRPr="00B3056D">
        <w:rPr>
          <w:sz w:val="28"/>
          <w:szCs w:val="28"/>
        </w:rPr>
        <w:t>.</w:t>
      </w:r>
      <w:r w:rsidRPr="00B3056D">
        <w:rPr>
          <w:sz w:val="28"/>
          <w:szCs w:val="28"/>
        </w:rPr>
        <w:t xml:space="preserve"> диссидентское движение начало издавать </w:t>
      </w:r>
      <w:r w:rsidR="003074AA" w:rsidRPr="00B3056D">
        <w:rPr>
          <w:sz w:val="28"/>
          <w:szCs w:val="28"/>
        </w:rPr>
        <w:t>«</w:t>
      </w:r>
      <w:r w:rsidRPr="00B3056D">
        <w:rPr>
          <w:sz w:val="28"/>
          <w:szCs w:val="28"/>
        </w:rPr>
        <w:t>Хронику текущих событий</w:t>
      </w:r>
      <w:r w:rsidR="003074AA" w:rsidRPr="00B3056D">
        <w:rPr>
          <w:sz w:val="28"/>
          <w:szCs w:val="28"/>
        </w:rPr>
        <w:t>»</w:t>
      </w:r>
      <w:r w:rsidRPr="00B3056D">
        <w:rPr>
          <w:sz w:val="28"/>
          <w:szCs w:val="28"/>
        </w:rPr>
        <w:t xml:space="preserve">, выходившую подпольно и информировавшую </w:t>
      </w:r>
      <w:r w:rsidR="00351F84" w:rsidRPr="00B3056D">
        <w:rPr>
          <w:sz w:val="28"/>
          <w:szCs w:val="28"/>
        </w:rPr>
        <w:t>обо</w:t>
      </w:r>
      <w:r w:rsidRPr="00B3056D">
        <w:rPr>
          <w:sz w:val="28"/>
          <w:szCs w:val="28"/>
        </w:rPr>
        <w:t xml:space="preserve"> всех имевших место изъявлениях протеста.</w:t>
      </w:r>
    </w:p>
    <w:p w14:paraId="0387B561" w14:textId="77777777" w:rsidR="00AD0D38" w:rsidRPr="00B3056D" w:rsidRDefault="00AD0D38" w:rsidP="00AD0D38">
      <w:pPr>
        <w:ind w:firstLine="709"/>
        <w:jc w:val="both"/>
        <w:rPr>
          <w:sz w:val="28"/>
          <w:szCs w:val="28"/>
        </w:rPr>
      </w:pPr>
      <w:r w:rsidRPr="00B3056D">
        <w:rPr>
          <w:sz w:val="28"/>
          <w:szCs w:val="28"/>
        </w:rPr>
        <w:t xml:space="preserve">В конце </w:t>
      </w:r>
      <w:r w:rsidR="008772F9" w:rsidRPr="00B3056D">
        <w:rPr>
          <w:sz w:val="28"/>
          <w:szCs w:val="28"/>
        </w:rPr>
        <w:t>1960-х гг.</w:t>
      </w:r>
      <w:r w:rsidRPr="00B3056D">
        <w:rPr>
          <w:sz w:val="28"/>
          <w:szCs w:val="28"/>
        </w:rPr>
        <w:t xml:space="preserve"> основные течения диссидентов объединились в </w:t>
      </w:r>
      <w:r w:rsidR="003074AA" w:rsidRPr="00B3056D">
        <w:rPr>
          <w:sz w:val="28"/>
          <w:szCs w:val="28"/>
        </w:rPr>
        <w:t>«</w:t>
      </w:r>
      <w:r w:rsidRPr="00B3056D">
        <w:rPr>
          <w:sz w:val="28"/>
          <w:szCs w:val="28"/>
        </w:rPr>
        <w:t>Демократическое движение</w:t>
      </w:r>
      <w:r w:rsidR="003074AA" w:rsidRPr="00B3056D">
        <w:rPr>
          <w:sz w:val="28"/>
          <w:szCs w:val="28"/>
        </w:rPr>
        <w:t>»</w:t>
      </w:r>
      <w:r w:rsidRPr="00B3056D">
        <w:rPr>
          <w:sz w:val="28"/>
          <w:szCs w:val="28"/>
        </w:rPr>
        <w:t xml:space="preserve">, представленное тремя направлениями: </w:t>
      </w:r>
      <w:r w:rsidR="003074AA" w:rsidRPr="00B3056D">
        <w:rPr>
          <w:sz w:val="28"/>
          <w:szCs w:val="28"/>
        </w:rPr>
        <w:t>«</w:t>
      </w:r>
      <w:r w:rsidRPr="00B3056D">
        <w:rPr>
          <w:sz w:val="28"/>
          <w:szCs w:val="28"/>
        </w:rPr>
        <w:t>подлинным марксизмом-ленинизмом</w:t>
      </w:r>
      <w:r w:rsidR="003074AA" w:rsidRPr="00B3056D">
        <w:rPr>
          <w:sz w:val="28"/>
          <w:szCs w:val="28"/>
        </w:rPr>
        <w:t>»</w:t>
      </w:r>
      <w:r w:rsidRPr="00B3056D">
        <w:rPr>
          <w:sz w:val="28"/>
          <w:szCs w:val="28"/>
        </w:rPr>
        <w:t xml:space="preserve"> (лидеры братья Рой и </w:t>
      </w:r>
      <w:r w:rsidR="006D29CD" w:rsidRPr="00B3056D">
        <w:rPr>
          <w:sz w:val="28"/>
          <w:szCs w:val="28"/>
        </w:rPr>
        <w:t>Жорес Медведевы), либерализмом –</w:t>
      </w:r>
      <w:r w:rsidR="00A01D1D" w:rsidRPr="00B3056D">
        <w:rPr>
          <w:sz w:val="28"/>
          <w:szCs w:val="28"/>
        </w:rPr>
        <w:t xml:space="preserve"> в лице А.</w:t>
      </w:r>
      <w:r w:rsidRPr="00B3056D">
        <w:rPr>
          <w:sz w:val="28"/>
          <w:szCs w:val="28"/>
        </w:rPr>
        <w:t>Д. Сахарова и традиционализмом, защ</w:t>
      </w:r>
      <w:r w:rsidR="00A01D1D" w:rsidRPr="00B3056D">
        <w:rPr>
          <w:sz w:val="28"/>
          <w:szCs w:val="28"/>
        </w:rPr>
        <w:t>ищаемым А.</w:t>
      </w:r>
      <w:r w:rsidRPr="00B3056D">
        <w:rPr>
          <w:sz w:val="28"/>
          <w:szCs w:val="28"/>
        </w:rPr>
        <w:t>И. Солженицыным.</w:t>
      </w:r>
    </w:p>
    <w:p w14:paraId="084602F7" w14:textId="77777777" w:rsidR="00AD0D38" w:rsidRPr="00B3056D" w:rsidRDefault="00AD0D38" w:rsidP="00AD0D38">
      <w:pPr>
        <w:ind w:firstLine="709"/>
        <w:jc w:val="both"/>
        <w:rPr>
          <w:sz w:val="28"/>
          <w:szCs w:val="28"/>
        </w:rPr>
      </w:pPr>
      <w:r w:rsidRPr="00B3056D">
        <w:rPr>
          <w:sz w:val="28"/>
          <w:szCs w:val="28"/>
        </w:rPr>
        <w:t xml:space="preserve">Программа Медведевых ратовала за возвращение к истокам марксизма-ленинизма, не искаженным сталинской идеологией, А.Д. Сахаров выступал за введение демократии западного образца при сохранении общественной собственности в стране, А.И. Солженицын в основу обновления закладывал идеалы христианской морали и монархического политического устройства. </w:t>
      </w:r>
      <w:r w:rsidR="003074AA" w:rsidRPr="00B3056D">
        <w:rPr>
          <w:sz w:val="28"/>
          <w:szCs w:val="28"/>
        </w:rPr>
        <w:t>«</w:t>
      </w:r>
      <w:r w:rsidRPr="00B3056D">
        <w:rPr>
          <w:sz w:val="28"/>
          <w:szCs w:val="28"/>
        </w:rPr>
        <w:t>Демократическое движение</w:t>
      </w:r>
      <w:r w:rsidR="003074AA" w:rsidRPr="00B3056D">
        <w:rPr>
          <w:sz w:val="28"/>
          <w:szCs w:val="28"/>
        </w:rPr>
        <w:t>»</w:t>
      </w:r>
      <w:r w:rsidRPr="00B3056D">
        <w:rPr>
          <w:sz w:val="28"/>
          <w:szCs w:val="28"/>
        </w:rPr>
        <w:t xml:space="preserve"> не имело широкого резонанса в стране, однако свое настоящее признание получило за границей, прежде всего благодаря авторитету А.Д. Сахарова и А.И. Солженицына.</w:t>
      </w:r>
    </w:p>
    <w:p w14:paraId="00EC7519" w14:textId="77777777" w:rsidR="00AD0D38" w:rsidRPr="00B3056D" w:rsidRDefault="00AD0D38" w:rsidP="00AD0D38">
      <w:pPr>
        <w:ind w:firstLine="709"/>
        <w:jc w:val="both"/>
        <w:rPr>
          <w:sz w:val="28"/>
          <w:szCs w:val="28"/>
        </w:rPr>
      </w:pPr>
      <w:r w:rsidRPr="00B3056D">
        <w:rPr>
          <w:sz w:val="28"/>
          <w:szCs w:val="28"/>
        </w:rPr>
        <w:t xml:space="preserve">Художественная культура периода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 xml:space="preserve">. Несмотря на все сложности и противоречия, литературно-художественная жизнь </w:t>
      </w:r>
      <w:r w:rsidR="002A6583" w:rsidRPr="00B3056D">
        <w:rPr>
          <w:sz w:val="28"/>
          <w:szCs w:val="28"/>
        </w:rPr>
        <w:t>19</w:t>
      </w:r>
      <w:r w:rsidR="008772F9" w:rsidRPr="00B3056D">
        <w:rPr>
          <w:sz w:val="28"/>
          <w:szCs w:val="28"/>
        </w:rPr>
        <w:t>70-х гг.</w:t>
      </w:r>
      <w:r w:rsidRPr="00B3056D">
        <w:rPr>
          <w:sz w:val="28"/>
          <w:szCs w:val="28"/>
        </w:rPr>
        <w:t xml:space="preserve"> отличалась разнообразием и богатством. В литературе и искусстве продолжали жить идеалы гуманизма и демократии, звучала правда о настоящем и прошлом советского общества.</w:t>
      </w:r>
    </w:p>
    <w:p w14:paraId="0A54ED38" w14:textId="77777777" w:rsidR="00AD0D38" w:rsidRPr="00B3056D" w:rsidRDefault="00AD0D38" w:rsidP="00AD0D38">
      <w:pPr>
        <w:ind w:firstLine="709"/>
        <w:jc w:val="both"/>
        <w:rPr>
          <w:sz w:val="28"/>
          <w:szCs w:val="28"/>
        </w:rPr>
      </w:pPr>
      <w:r w:rsidRPr="00B3056D">
        <w:rPr>
          <w:sz w:val="28"/>
          <w:szCs w:val="28"/>
        </w:rPr>
        <w:t xml:space="preserve">Были созданы высокохудожественные произведения о Великой Отечественной войне (Ю.В. Бондарев </w:t>
      </w:r>
      <w:r w:rsidR="003074AA" w:rsidRPr="00B3056D">
        <w:rPr>
          <w:sz w:val="28"/>
          <w:szCs w:val="28"/>
        </w:rPr>
        <w:t>«</w:t>
      </w:r>
      <w:r w:rsidRPr="00B3056D">
        <w:rPr>
          <w:sz w:val="28"/>
          <w:szCs w:val="28"/>
        </w:rPr>
        <w:t>Горячий снег</w:t>
      </w:r>
      <w:r w:rsidR="003074AA" w:rsidRPr="00B3056D">
        <w:rPr>
          <w:sz w:val="28"/>
          <w:szCs w:val="28"/>
        </w:rPr>
        <w:t>»</w:t>
      </w:r>
      <w:r w:rsidRPr="00B3056D">
        <w:rPr>
          <w:sz w:val="28"/>
          <w:szCs w:val="28"/>
        </w:rPr>
        <w:t xml:space="preserve">, Б.Л. Васильев </w:t>
      </w:r>
      <w:r w:rsidR="003074AA" w:rsidRPr="00B3056D">
        <w:rPr>
          <w:sz w:val="28"/>
          <w:szCs w:val="28"/>
        </w:rPr>
        <w:t>«</w:t>
      </w:r>
      <w:r w:rsidRPr="00B3056D">
        <w:rPr>
          <w:sz w:val="28"/>
          <w:szCs w:val="28"/>
        </w:rPr>
        <w:t>А зори здесь тихие...</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В списках не значился</w:t>
      </w:r>
      <w:r w:rsidR="003074AA" w:rsidRPr="00B3056D">
        <w:rPr>
          <w:sz w:val="28"/>
          <w:szCs w:val="28"/>
        </w:rPr>
        <w:t>»</w:t>
      </w:r>
      <w:r w:rsidRPr="00B3056D">
        <w:rPr>
          <w:sz w:val="28"/>
          <w:szCs w:val="28"/>
        </w:rPr>
        <w:t xml:space="preserve">, К.Д. Воробьев </w:t>
      </w:r>
      <w:r w:rsidR="003074AA" w:rsidRPr="00B3056D">
        <w:rPr>
          <w:sz w:val="28"/>
          <w:szCs w:val="28"/>
        </w:rPr>
        <w:t>«</w:t>
      </w:r>
      <w:r w:rsidR="00A01D1D" w:rsidRPr="00B3056D">
        <w:rPr>
          <w:sz w:val="28"/>
          <w:szCs w:val="28"/>
        </w:rPr>
        <w:t>Убиты под Москвой</w:t>
      </w:r>
      <w:r w:rsidR="003074AA" w:rsidRPr="00B3056D">
        <w:rPr>
          <w:sz w:val="28"/>
          <w:szCs w:val="28"/>
        </w:rPr>
        <w:t>»</w:t>
      </w:r>
      <w:r w:rsidRPr="00B3056D">
        <w:rPr>
          <w:sz w:val="28"/>
          <w:szCs w:val="28"/>
        </w:rPr>
        <w:t>. Художественные произведения тех лет не только более смело раскрывали конфликты и события минувшей войны, но и заостряли свое внимание на судьбе отдельно взятого человека на войне.</w:t>
      </w:r>
    </w:p>
    <w:p w14:paraId="771D4590" w14:textId="77777777" w:rsidR="00AD0D38" w:rsidRPr="00B3056D" w:rsidRDefault="00AD0D38" w:rsidP="00AD0D38">
      <w:pPr>
        <w:ind w:firstLine="709"/>
        <w:jc w:val="both"/>
        <w:rPr>
          <w:sz w:val="28"/>
          <w:szCs w:val="28"/>
        </w:rPr>
      </w:pPr>
      <w:r w:rsidRPr="00B3056D">
        <w:rPr>
          <w:sz w:val="28"/>
          <w:szCs w:val="28"/>
        </w:rPr>
        <w:t>Острые социальные проблемы, и прежде всего советской дерев</w:t>
      </w:r>
      <w:r w:rsidR="006D29CD" w:rsidRPr="00B3056D">
        <w:rPr>
          <w:sz w:val="28"/>
          <w:szCs w:val="28"/>
        </w:rPr>
        <w:t>ни, поднимали писатели В.</w:t>
      </w:r>
      <w:r w:rsidRPr="00B3056D">
        <w:rPr>
          <w:sz w:val="28"/>
          <w:szCs w:val="28"/>
        </w:rPr>
        <w:t xml:space="preserve">Г. Распутин (повести </w:t>
      </w:r>
      <w:r w:rsidR="003074AA" w:rsidRPr="00B3056D">
        <w:rPr>
          <w:sz w:val="28"/>
          <w:szCs w:val="28"/>
        </w:rPr>
        <w:t>«</w:t>
      </w:r>
      <w:r w:rsidRPr="00B3056D">
        <w:rPr>
          <w:sz w:val="28"/>
          <w:szCs w:val="28"/>
        </w:rPr>
        <w:t>Последний срок</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Живи и помни</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Прощание с Матерой</w:t>
      </w:r>
      <w:r w:rsidR="003074AA" w:rsidRPr="00B3056D">
        <w:rPr>
          <w:sz w:val="28"/>
          <w:szCs w:val="28"/>
        </w:rPr>
        <w:t>»</w:t>
      </w:r>
      <w:r w:rsidRPr="00B3056D">
        <w:rPr>
          <w:sz w:val="28"/>
          <w:szCs w:val="28"/>
        </w:rPr>
        <w:t>; В.А. Солоухин (</w:t>
      </w:r>
      <w:r w:rsidR="003074AA" w:rsidRPr="00B3056D">
        <w:rPr>
          <w:sz w:val="28"/>
          <w:szCs w:val="28"/>
        </w:rPr>
        <w:t>«</w:t>
      </w:r>
      <w:r w:rsidRPr="00B3056D">
        <w:rPr>
          <w:sz w:val="28"/>
          <w:szCs w:val="28"/>
        </w:rPr>
        <w:t>Владимирские проселки); В.П. Астафьев (</w:t>
      </w:r>
      <w:r w:rsidR="003074AA" w:rsidRPr="00B3056D">
        <w:rPr>
          <w:sz w:val="28"/>
          <w:szCs w:val="28"/>
        </w:rPr>
        <w:t>«</w:t>
      </w:r>
      <w:r w:rsidRPr="00B3056D">
        <w:rPr>
          <w:sz w:val="28"/>
          <w:szCs w:val="28"/>
        </w:rPr>
        <w:t>Кража</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Царь-рыба</w:t>
      </w:r>
      <w:r w:rsidR="003074AA" w:rsidRPr="00B3056D">
        <w:rPr>
          <w:sz w:val="28"/>
          <w:szCs w:val="28"/>
        </w:rPr>
        <w:t>»</w:t>
      </w:r>
      <w:r w:rsidR="006D29CD" w:rsidRPr="00B3056D">
        <w:rPr>
          <w:sz w:val="28"/>
          <w:szCs w:val="28"/>
        </w:rPr>
        <w:t>), Ф.А. </w:t>
      </w:r>
      <w:r w:rsidRPr="00B3056D">
        <w:rPr>
          <w:sz w:val="28"/>
          <w:szCs w:val="28"/>
        </w:rPr>
        <w:t xml:space="preserve">Абрамов (трилогия </w:t>
      </w:r>
      <w:r w:rsidR="003074AA" w:rsidRPr="00B3056D">
        <w:rPr>
          <w:sz w:val="28"/>
          <w:szCs w:val="28"/>
        </w:rPr>
        <w:t>«</w:t>
      </w:r>
      <w:proofErr w:type="spellStart"/>
      <w:r w:rsidRPr="00B3056D">
        <w:rPr>
          <w:sz w:val="28"/>
          <w:szCs w:val="28"/>
        </w:rPr>
        <w:t>Пряслины</w:t>
      </w:r>
      <w:proofErr w:type="spellEnd"/>
      <w:r w:rsidR="003074AA" w:rsidRPr="00B3056D">
        <w:rPr>
          <w:sz w:val="28"/>
          <w:szCs w:val="28"/>
        </w:rPr>
        <w:t>»</w:t>
      </w:r>
      <w:r w:rsidRPr="00B3056D">
        <w:rPr>
          <w:sz w:val="28"/>
          <w:szCs w:val="28"/>
        </w:rPr>
        <w:t xml:space="preserve"> и роман </w:t>
      </w:r>
      <w:r w:rsidR="003074AA" w:rsidRPr="00B3056D">
        <w:rPr>
          <w:sz w:val="28"/>
          <w:szCs w:val="28"/>
        </w:rPr>
        <w:t>«</w:t>
      </w:r>
      <w:r w:rsidRPr="00B3056D">
        <w:rPr>
          <w:sz w:val="28"/>
          <w:szCs w:val="28"/>
        </w:rPr>
        <w:t>Дом</w:t>
      </w:r>
      <w:r w:rsidR="003074AA" w:rsidRPr="00B3056D">
        <w:rPr>
          <w:sz w:val="28"/>
          <w:szCs w:val="28"/>
        </w:rPr>
        <w:t>»</w:t>
      </w:r>
      <w:r w:rsidRPr="00B3056D">
        <w:rPr>
          <w:sz w:val="28"/>
          <w:szCs w:val="28"/>
        </w:rPr>
        <w:t>), В.И. Белов (</w:t>
      </w:r>
      <w:r w:rsidR="003074AA" w:rsidRPr="00B3056D">
        <w:rPr>
          <w:sz w:val="28"/>
          <w:szCs w:val="28"/>
        </w:rPr>
        <w:t>«</w:t>
      </w:r>
      <w:r w:rsidRPr="00B3056D">
        <w:rPr>
          <w:sz w:val="28"/>
          <w:szCs w:val="28"/>
        </w:rPr>
        <w:t>Плотницкие рассказы</w:t>
      </w:r>
      <w:r w:rsidR="003074AA" w:rsidRPr="00B3056D">
        <w:rPr>
          <w:sz w:val="28"/>
          <w:szCs w:val="28"/>
        </w:rPr>
        <w:t>»</w:t>
      </w:r>
      <w:r w:rsidRPr="00B3056D">
        <w:rPr>
          <w:sz w:val="28"/>
          <w:szCs w:val="28"/>
        </w:rPr>
        <w:t xml:space="preserve">, роман </w:t>
      </w:r>
      <w:r w:rsidR="003074AA" w:rsidRPr="00B3056D">
        <w:rPr>
          <w:sz w:val="28"/>
          <w:szCs w:val="28"/>
        </w:rPr>
        <w:t>«</w:t>
      </w:r>
      <w:r w:rsidRPr="00B3056D">
        <w:rPr>
          <w:sz w:val="28"/>
          <w:szCs w:val="28"/>
        </w:rPr>
        <w:t>Кануны</w:t>
      </w:r>
      <w:r w:rsidR="003074AA" w:rsidRPr="00B3056D">
        <w:rPr>
          <w:sz w:val="28"/>
          <w:szCs w:val="28"/>
        </w:rPr>
        <w:t>»</w:t>
      </w:r>
      <w:r w:rsidRPr="00B3056D">
        <w:rPr>
          <w:sz w:val="28"/>
          <w:szCs w:val="28"/>
        </w:rPr>
        <w:t>), Б.А. Можаев (</w:t>
      </w:r>
      <w:r w:rsidR="003074AA" w:rsidRPr="00B3056D">
        <w:rPr>
          <w:sz w:val="28"/>
          <w:szCs w:val="28"/>
        </w:rPr>
        <w:t>«</w:t>
      </w:r>
      <w:r w:rsidRPr="00B3056D">
        <w:rPr>
          <w:sz w:val="28"/>
          <w:szCs w:val="28"/>
        </w:rPr>
        <w:t>Мужики и бабы</w:t>
      </w:r>
      <w:r w:rsidR="003074AA" w:rsidRPr="00B3056D">
        <w:rPr>
          <w:sz w:val="28"/>
          <w:szCs w:val="28"/>
        </w:rPr>
        <w:t>»</w:t>
      </w:r>
      <w:r w:rsidRPr="00B3056D">
        <w:rPr>
          <w:sz w:val="28"/>
          <w:szCs w:val="28"/>
        </w:rPr>
        <w:t>). Содержание большинства произведений не оставляло равнодушным никого, ибо речь в них шла о проблемах общечеловеческих. Писатели-</w:t>
      </w:r>
      <w:r w:rsidR="003074AA" w:rsidRPr="00B3056D">
        <w:rPr>
          <w:sz w:val="28"/>
          <w:szCs w:val="28"/>
        </w:rPr>
        <w:t>»</w:t>
      </w:r>
      <w:r w:rsidRPr="00B3056D">
        <w:rPr>
          <w:sz w:val="28"/>
          <w:szCs w:val="28"/>
        </w:rPr>
        <w:t>деревенщики</w:t>
      </w:r>
      <w:r w:rsidR="003074AA" w:rsidRPr="00B3056D">
        <w:rPr>
          <w:sz w:val="28"/>
          <w:szCs w:val="28"/>
        </w:rPr>
        <w:t>»</w:t>
      </w:r>
      <w:r w:rsidRPr="00B3056D">
        <w:rPr>
          <w:sz w:val="28"/>
          <w:szCs w:val="28"/>
        </w:rPr>
        <w:t xml:space="preserve"> не только зафиксировали глубокие изменения в сознании, </w:t>
      </w:r>
      <w:r w:rsidRPr="00B3056D">
        <w:rPr>
          <w:sz w:val="28"/>
          <w:szCs w:val="28"/>
        </w:rPr>
        <w:lastRenderedPageBreak/>
        <w:t>морали деревенского человека, но и показали более драматичную сторону этих сдвигов, коснувшихся изменения связи поколений, передачи духовного опыта старших поколений младшим.</w:t>
      </w:r>
    </w:p>
    <w:p w14:paraId="3902A5A8" w14:textId="77777777" w:rsidR="00AD0D38" w:rsidRPr="00B3056D" w:rsidRDefault="00AD0D38" w:rsidP="00AD0D38">
      <w:pPr>
        <w:ind w:firstLine="709"/>
        <w:jc w:val="both"/>
        <w:rPr>
          <w:sz w:val="28"/>
          <w:szCs w:val="28"/>
        </w:rPr>
      </w:pPr>
      <w:r w:rsidRPr="00B3056D">
        <w:rPr>
          <w:sz w:val="28"/>
          <w:szCs w:val="28"/>
        </w:rPr>
        <w:t> Нарушение преемственности традиций приводило к вымиранию старых русских деревень с их веками складывающимся бытом, языком, моралью. На смену приходит новый уклад сельской жизни, близкий городскому. Вследствие этого меняется коре</w:t>
      </w:r>
      <w:r w:rsidR="006D29CD" w:rsidRPr="00B3056D">
        <w:rPr>
          <w:sz w:val="28"/>
          <w:szCs w:val="28"/>
        </w:rPr>
        <w:t>нное понятие деревенской жизни –</w:t>
      </w:r>
      <w:r w:rsidRPr="00B3056D">
        <w:rPr>
          <w:sz w:val="28"/>
          <w:szCs w:val="28"/>
        </w:rPr>
        <w:t xml:space="preserve"> понятие </w:t>
      </w:r>
      <w:r w:rsidR="003074AA" w:rsidRPr="00B3056D">
        <w:rPr>
          <w:sz w:val="28"/>
          <w:szCs w:val="28"/>
        </w:rPr>
        <w:t>«</w:t>
      </w:r>
      <w:r w:rsidRPr="00B3056D">
        <w:rPr>
          <w:sz w:val="28"/>
          <w:szCs w:val="28"/>
        </w:rPr>
        <w:t>дома</w:t>
      </w:r>
      <w:r w:rsidR="003074AA" w:rsidRPr="00B3056D">
        <w:rPr>
          <w:sz w:val="28"/>
          <w:szCs w:val="28"/>
        </w:rPr>
        <w:t>»</w:t>
      </w:r>
      <w:r w:rsidRPr="00B3056D">
        <w:rPr>
          <w:sz w:val="28"/>
          <w:szCs w:val="28"/>
        </w:rPr>
        <w:t xml:space="preserve">, в которое издревле русские люди вкладывали и понятие </w:t>
      </w:r>
      <w:r w:rsidR="003074AA" w:rsidRPr="00B3056D">
        <w:rPr>
          <w:sz w:val="28"/>
          <w:szCs w:val="28"/>
        </w:rPr>
        <w:t>«</w:t>
      </w:r>
      <w:r w:rsidRPr="00B3056D">
        <w:rPr>
          <w:sz w:val="28"/>
          <w:szCs w:val="28"/>
        </w:rPr>
        <w:t>отечество</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родная земля</w:t>
      </w:r>
      <w:r w:rsidR="003074AA" w:rsidRPr="00B3056D">
        <w:rPr>
          <w:sz w:val="28"/>
          <w:szCs w:val="28"/>
        </w:rPr>
        <w:t>»</w:t>
      </w:r>
      <w:r w:rsidRPr="00B3056D">
        <w:rPr>
          <w:sz w:val="28"/>
          <w:szCs w:val="28"/>
        </w:rPr>
        <w:t>. Через осмысление этого понятия осуществлялась и глубокая связь поколений.</w:t>
      </w:r>
    </w:p>
    <w:p w14:paraId="3599EE6E" w14:textId="77777777" w:rsidR="00AD0D38" w:rsidRPr="00B3056D" w:rsidRDefault="00AD0D38" w:rsidP="00AD0D38">
      <w:pPr>
        <w:ind w:firstLine="709"/>
        <w:jc w:val="both"/>
        <w:rPr>
          <w:sz w:val="28"/>
          <w:szCs w:val="28"/>
        </w:rPr>
      </w:pPr>
      <w:r w:rsidRPr="00B3056D">
        <w:rPr>
          <w:sz w:val="28"/>
          <w:szCs w:val="28"/>
        </w:rPr>
        <w:t xml:space="preserve">Признанным лидером </w:t>
      </w:r>
      <w:r w:rsidR="003074AA" w:rsidRPr="00B3056D">
        <w:rPr>
          <w:sz w:val="28"/>
          <w:szCs w:val="28"/>
        </w:rPr>
        <w:t>«</w:t>
      </w:r>
      <w:r w:rsidRPr="00B3056D">
        <w:rPr>
          <w:sz w:val="28"/>
          <w:szCs w:val="28"/>
        </w:rPr>
        <w:t>бытовой</w:t>
      </w:r>
      <w:r w:rsidR="003074AA" w:rsidRPr="00B3056D">
        <w:rPr>
          <w:sz w:val="28"/>
          <w:szCs w:val="28"/>
        </w:rPr>
        <w:t>»</w:t>
      </w:r>
      <w:r w:rsidRPr="00B3056D">
        <w:rPr>
          <w:sz w:val="28"/>
          <w:szCs w:val="28"/>
        </w:rPr>
        <w:t xml:space="preserve"> прозы стал Ю.В.</w:t>
      </w:r>
      <w:r w:rsidR="008772F9" w:rsidRPr="00B3056D">
        <w:rPr>
          <w:sz w:val="28"/>
          <w:szCs w:val="28"/>
        </w:rPr>
        <w:t xml:space="preserve"> </w:t>
      </w:r>
      <w:r w:rsidRPr="00B3056D">
        <w:rPr>
          <w:sz w:val="28"/>
          <w:szCs w:val="28"/>
        </w:rPr>
        <w:t xml:space="preserve">Трифонов, интересовавшийся нравственными проблемами современников (повести </w:t>
      </w:r>
      <w:r w:rsidR="003074AA" w:rsidRPr="00B3056D">
        <w:rPr>
          <w:sz w:val="28"/>
          <w:szCs w:val="28"/>
        </w:rPr>
        <w:t>«</w:t>
      </w:r>
      <w:r w:rsidRPr="00B3056D">
        <w:rPr>
          <w:sz w:val="28"/>
          <w:szCs w:val="28"/>
        </w:rPr>
        <w:t>Обмен</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Другая жизнь</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Старик</w:t>
      </w:r>
      <w:r w:rsidR="003074AA" w:rsidRPr="00B3056D">
        <w:rPr>
          <w:sz w:val="28"/>
          <w:szCs w:val="28"/>
        </w:rPr>
        <w:t>»</w:t>
      </w:r>
      <w:r w:rsidRPr="00B3056D">
        <w:rPr>
          <w:sz w:val="28"/>
          <w:szCs w:val="28"/>
        </w:rPr>
        <w:t xml:space="preserve">). К этому же жанру можно отнести романы Ю. Бондарева </w:t>
      </w:r>
      <w:r w:rsidR="003074AA" w:rsidRPr="00B3056D">
        <w:rPr>
          <w:sz w:val="28"/>
          <w:szCs w:val="28"/>
        </w:rPr>
        <w:t>«</w:t>
      </w:r>
      <w:r w:rsidRPr="00B3056D">
        <w:rPr>
          <w:sz w:val="28"/>
          <w:szCs w:val="28"/>
        </w:rPr>
        <w:t>Берег</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Выбор</w:t>
      </w:r>
      <w:r w:rsidR="003074AA" w:rsidRPr="00B3056D">
        <w:rPr>
          <w:sz w:val="28"/>
          <w:szCs w:val="28"/>
        </w:rPr>
        <w:t>»</w:t>
      </w:r>
      <w:r w:rsidRPr="00B3056D">
        <w:rPr>
          <w:sz w:val="28"/>
          <w:szCs w:val="28"/>
        </w:rPr>
        <w:t xml:space="preserve">, повести Б. Васильева </w:t>
      </w:r>
      <w:r w:rsidR="003074AA" w:rsidRPr="00B3056D">
        <w:rPr>
          <w:sz w:val="28"/>
          <w:szCs w:val="28"/>
        </w:rPr>
        <w:t>«</w:t>
      </w:r>
      <w:r w:rsidRPr="00B3056D">
        <w:rPr>
          <w:sz w:val="28"/>
          <w:szCs w:val="28"/>
        </w:rPr>
        <w:t>Самый последний день</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Не стреляйте в белых лебедей</w:t>
      </w:r>
      <w:r w:rsidR="003074AA" w:rsidRPr="00B3056D">
        <w:rPr>
          <w:sz w:val="28"/>
          <w:szCs w:val="28"/>
        </w:rPr>
        <w:t>»</w:t>
      </w:r>
      <w:r w:rsidRPr="00B3056D">
        <w:rPr>
          <w:sz w:val="28"/>
          <w:szCs w:val="28"/>
        </w:rPr>
        <w:t>.</w:t>
      </w:r>
    </w:p>
    <w:p w14:paraId="6D5CC7FA" w14:textId="77777777" w:rsidR="00AD0D38" w:rsidRPr="00B3056D" w:rsidRDefault="00AD0D38" w:rsidP="00AD0D38">
      <w:pPr>
        <w:ind w:firstLine="709"/>
        <w:jc w:val="both"/>
        <w:rPr>
          <w:sz w:val="28"/>
          <w:szCs w:val="28"/>
        </w:rPr>
      </w:pPr>
      <w:r w:rsidRPr="00B3056D">
        <w:rPr>
          <w:sz w:val="28"/>
          <w:szCs w:val="28"/>
        </w:rPr>
        <w:t>Особое место в иск</w:t>
      </w:r>
      <w:r w:rsidR="006D29CD" w:rsidRPr="00B3056D">
        <w:rPr>
          <w:sz w:val="28"/>
          <w:szCs w:val="28"/>
        </w:rPr>
        <w:t>усстве заняли книги и фильмы В.</w:t>
      </w:r>
      <w:r w:rsidRPr="00B3056D">
        <w:rPr>
          <w:sz w:val="28"/>
          <w:szCs w:val="28"/>
        </w:rPr>
        <w:t xml:space="preserve">М. Шукшина, выводившего образы </w:t>
      </w:r>
      <w:r w:rsidR="003074AA" w:rsidRPr="00B3056D">
        <w:rPr>
          <w:sz w:val="28"/>
          <w:szCs w:val="28"/>
        </w:rPr>
        <w:t>«</w:t>
      </w:r>
      <w:r w:rsidRPr="00B3056D">
        <w:rPr>
          <w:sz w:val="28"/>
          <w:szCs w:val="28"/>
        </w:rPr>
        <w:t>странных</w:t>
      </w:r>
      <w:r w:rsidR="003074AA" w:rsidRPr="00B3056D">
        <w:rPr>
          <w:sz w:val="28"/>
          <w:szCs w:val="28"/>
        </w:rPr>
        <w:t>»</w:t>
      </w:r>
      <w:r w:rsidRPr="00B3056D">
        <w:rPr>
          <w:sz w:val="28"/>
          <w:szCs w:val="28"/>
        </w:rPr>
        <w:t xml:space="preserve"> людей из народа и отразившего перелом в их сознании под влиянием наступления городской культуры на сельскую.</w:t>
      </w:r>
    </w:p>
    <w:p w14:paraId="1B70AFBE" w14:textId="77777777" w:rsidR="00AD0D38" w:rsidRPr="00B3056D" w:rsidRDefault="00AD0D38" w:rsidP="00AD0D38">
      <w:pPr>
        <w:ind w:firstLine="709"/>
        <w:jc w:val="both"/>
        <w:rPr>
          <w:sz w:val="28"/>
          <w:szCs w:val="28"/>
        </w:rPr>
      </w:pPr>
      <w:r w:rsidRPr="00B3056D">
        <w:rPr>
          <w:sz w:val="28"/>
          <w:szCs w:val="28"/>
        </w:rPr>
        <w:t xml:space="preserve">Автором популярных остроконфликтных нравственных пьес </w:t>
      </w:r>
      <w:r w:rsidR="003074AA" w:rsidRPr="00B3056D">
        <w:rPr>
          <w:sz w:val="28"/>
          <w:szCs w:val="28"/>
        </w:rPr>
        <w:t>«</w:t>
      </w:r>
      <w:r w:rsidRPr="00B3056D">
        <w:rPr>
          <w:sz w:val="28"/>
          <w:szCs w:val="28"/>
        </w:rPr>
        <w:t>Старший сын</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Утиная охота</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Прошлым летом в Чулимске</w:t>
      </w:r>
      <w:r w:rsidR="003074AA" w:rsidRPr="00B3056D">
        <w:rPr>
          <w:sz w:val="28"/>
          <w:szCs w:val="28"/>
        </w:rPr>
        <w:t>»</w:t>
      </w:r>
      <w:r w:rsidRPr="00B3056D">
        <w:rPr>
          <w:sz w:val="28"/>
          <w:szCs w:val="28"/>
        </w:rPr>
        <w:t xml:space="preserve"> был драма</w:t>
      </w:r>
      <w:r w:rsidR="006D29CD" w:rsidRPr="00B3056D">
        <w:rPr>
          <w:sz w:val="28"/>
          <w:szCs w:val="28"/>
        </w:rPr>
        <w:t>тург А.</w:t>
      </w:r>
      <w:r w:rsidRPr="00B3056D">
        <w:rPr>
          <w:sz w:val="28"/>
          <w:szCs w:val="28"/>
        </w:rPr>
        <w:t>В. Вампилов.</w:t>
      </w:r>
    </w:p>
    <w:p w14:paraId="4D12D17B" w14:textId="77777777" w:rsidR="00AD0D38" w:rsidRPr="00B3056D" w:rsidRDefault="00AD0D38" w:rsidP="00AD0D38">
      <w:pPr>
        <w:ind w:firstLine="709"/>
        <w:jc w:val="both"/>
        <w:rPr>
          <w:sz w:val="28"/>
          <w:szCs w:val="28"/>
        </w:rPr>
      </w:pPr>
      <w:r w:rsidRPr="00B3056D">
        <w:rPr>
          <w:sz w:val="28"/>
          <w:szCs w:val="28"/>
        </w:rPr>
        <w:t xml:space="preserve">Большой популярностью в стране и за рубежом пользовалось творчество национальных писателей: киргиза Ч. Айтматова (повести </w:t>
      </w:r>
      <w:r w:rsidR="003074AA" w:rsidRPr="00B3056D">
        <w:rPr>
          <w:sz w:val="28"/>
          <w:szCs w:val="28"/>
        </w:rPr>
        <w:t>«</w:t>
      </w:r>
      <w:r w:rsidRPr="00B3056D">
        <w:rPr>
          <w:sz w:val="28"/>
          <w:szCs w:val="28"/>
        </w:rPr>
        <w:t>Джамиля</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 xml:space="preserve">Прощай </w:t>
      </w:r>
      <w:proofErr w:type="spellStart"/>
      <w:r w:rsidRPr="00B3056D">
        <w:rPr>
          <w:sz w:val="28"/>
          <w:szCs w:val="28"/>
        </w:rPr>
        <w:t>Гульсары</w:t>
      </w:r>
      <w:proofErr w:type="spellEnd"/>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Белый пароход</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И дольше века длится день</w:t>
      </w:r>
      <w:r w:rsidR="003074AA" w:rsidRPr="00B3056D">
        <w:rPr>
          <w:sz w:val="28"/>
          <w:szCs w:val="28"/>
        </w:rPr>
        <w:t>»</w:t>
      </w:r>
      <w:r w:rsidRPr="00B3056D">
        <w:rPr>
          <w:sz w:val="28"/>
          <w:szCs w:val="28"/>
        </w:rPr>
        <w:t xml:space="preserve"> и др.), белоруса В. Быкова (повести </w:t>
      </w:r>
      <w:r w:rsidR="003074AA" w:rsidRPr="00B3056D">
        <w:rPr>
          <w:sz w:val="28"/>
          <w:szCs w:val="28"/>
        </w:rPr>
        <w:t>«</w:t>
      </w:r>
      <w:r w:rsidRPr="00B3056D">
        <w:rPr>
          <w:sz w:val="28"/>
          <w:szCs w:val="28"/>
        </w:rPr>
        <w:t>Мертвым не больно</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Круглянский мост</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Сотников</w:t>
      </w:r>
      <w:r w:rsidR="003074AA" w:rsidRPr="00B3056D">
        <w:rPr>
          <w:sz w:val="28"/>
          <w:szCs w:val="28"/>
        </w:rPr>
        <w:t>»</w:t>
      </w:r>
      <w:r w:rsidRPr="00B3056D">
        <w:rPr>
          <w:sz w:val="28"/>
          <w:szCs w:val="28"/>
        </w:rPr>
        <w:t xml:space="preserve"> и др.), грузина Н. Думбадзе (повести </w:t>
      </w:r>
      <w:r w:rsidR="003074AA" w:rsidRPr="00B3056D">
        <w:rPr>
          <w:sz w:val="28"/>
          <w:szCs w:val="28"/>
        </w:rPr>
        <w:t>«</w:t>
      </w:r>
      <w:r w:rsidRPr="00B3056D">
        <w:rPr>
          <w:sz w:val="28"/>
          <w:szCs w:val="28"/>
        </w:rPr>
        <w:t>Я, бабушка, Илико и Илларион</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Я вижу солнце</w:t>
      </w:r>
      <w:r w:rsidR="003074AA" w:rsidRPr="00B3056D">
        <w:rPr>
          <w:sz w:val="28"/>
          <w:szCs w:val="28"/>
        </w:rPr>
        <w:t>»</w:t>
      </w:r>
      <w:r w:rsidRPr="00B3056D">
        <w:rPr>
          <w:sz w:val="28"/>
          <w:szCs w:val="28"/>
        </w:rPr>
        <w:t xml:space="preserve">, роман </w:t>
      </w:r>
      <w:r w:rsidR="003074AA" w:rsidRPr="00B3056D">
        <w:rPr>
          <w:sz w:val="28"/>
          <w:szCs w:val="28"/>
        </w:rPr>
        <w:t>«</w:t>
      </w:r>
      <w:r w:rsidRPr="00B3056D">
        <w:rPr>
          <w:sz w:val="28"/>
          <w:szCs w:val="28"/>
        </w:rPr>
        <w:t>Белые флаги</w:t>
      </w:r>
      <w:r w:rsidR="003074AA" w:rsidRPr="00B3056D">
        <w:rPr>
          <w:sz w:val="28"/>
          <w:szCs w:val="28"/>
        </w:rPr>
        <w:t>»</w:t>
      </w:r>
      <w:r w:rsidRPr="00B3056D">
        <w:rPr>
          <w:sz w:val="28"/>
          <w:szCs w:val="28"/>
        </w:rPr>
        <w:t xml:space="preserve">), эстонца Я. Кросса (романы </w:t>
      </w:r>
      <w:r w:rsidR="003074AA" w:rsidRPr="00B3056D">
        <w:rPr>
          <w:sz w:val="28"/>
          <w:szCs w:val="28"/>
        </w:rPr>
        <w:t>«</w:t>
      </w:r>
      <w:r w:rsidRPr="00B3056D">
        <w:rPr>
          <w:sz w:val="28"/>
          <w:szCs w:val="28"/>
        </w:rPr>
        <w:t>Между тремя поветриями</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Императорский безумец</w:t>
      </w:r>
      <w:r w:rsidR="003074AA" w:rsidRPr="00B3056D">
        <w:rPr>
          <w:sz w:val="28"/>
          <w:szCs w:val="28"/>
        </w:rPr>
        <w:t>»</w:t>
      </w:r>
      <w:r w:rsidRPr="00B3056D">
        <w:rPr>
          <w:sz w:val="28"/>
          <w:szCs w:val="28"/>
        </w:rPr>
        <w:t>).</w:t>
      </w:r>
    </w:p>
    <w:p w14:paraId="65FB4422" w14:textId="77777777" w:rsidR="00AD0D38" w:rsidRPr="00B3056D" w:rsidRDefault="00AD0D38" w:rsidP="00AD0D38">
      <w:pPr>
        <w:ind w:firstLine="709"/>
        <w:jc w:val="both"/>
        <w:rPr>
          <w:sz w:val="28"/>
          <w:szCs w:val="28"/>
        </w:rPr>
      </w:pPr>
      <w:r w:rsidRPr="00B3056D">
        <w:rPr>
          <w:sz w:val="28"/>
          <w:szCs w:val="28"/>
        </w:rPr>
        <w:t xml:space="preserve">На </w:t>
      </w:r>
      <w:r w:rsidR="008772F9" w:rsidRPr="00B3056D">
        <w:rPr>
          <w:sz w:val="28"/>
          <w:szCs w:val="28"/>
        </w:rPr>
        <w:t>1960-е гг.</w:t>
      </w:r>
      <w:r w:rsidRPr="00B3056D">
        <w:rPr>
          <w:sz w:val="28"/>
          <w:szCs w:val="28"/>
        </w:rPr>
        <w:t xml:space="preserve"> приходится творчество рано ушедшего из жизни (</w:t>
      </w:r>
      <w:smartTag w:uri="urn:schemas-microsoft-com:office:smarttags" w:element="metricconverter">
        <w:smartTagPr>
          <w:attr w:name="ProductID" w:val="1971 г"/>
        </w:smartTagPr>
        <w:r w:rsidRPr="00B3056D">
          <w:rPr>
            <w:sz w:val="28"/>
            <w:szCs w:val="28"/>
          </w:rPr>
          <w:t>1971</w:t>
        </w:r>
        <w:r w:rsidR="00A01D1D" w:rsidRPr="00B3056D">
          <w:rPr>
            <w:sz w:val="28"/>
            <w:szCs w:val="28"/>
          </w:rPr>
          <w:t xml:space="preserve"> г</w:t>
        </w:r>
      </w:smartTag>
      <w:r w:rsidR="00A01D1D" w:rsidRPr="00B3056D">
        <w:rPr>
          <w:sz w:val="28"/>
          <w:szCs w:val="28"/>
        </w:rPr>
        <w:t>.</w:t>
      </w:r>
      <w:r w:rsidRPr="00B3056D">
        <w:rPr>
          <w:sz w:val="28"/>
          <w:szCs w:val="28"/>
        </w:rPr>
        <w:t>) русского поэта Н. Рубцова. Его лирике свойственны предельно простая стилистика, напевная интонация, душевность, неразрывная связь с Родиной.</w:t>
      </w:r>
    </w:p>
    <w:p w14:paraId="7371AE21" w14:textId="77777777" w:rsidR="00AD0D38" w:rsidRPr="00B3056D" w:rsidRDefault="00AD0D38" w:rsidP="00AD0D38">
      <w:pPr>
        <w:ind w:firstLine="709"/>
        <w:jc w:val="both"/>
        <w:rPr>
          <w:sz w:val="28"/>
          <w:szCs w:val="28"/>
        </w:rPr>
      </w:pPr>
      <w:r w:rsidRPr="00B3056D">
        <w:rPr>
          <w:sz w:val="28"/>
          <w:szCs w:val="28"/>
        </w:rPr>
        <w:t>Теме Родины, ее судеб посвящал свои музыкальные произведения композитор Г.В. Свиридов (</w:t>
      </w:r>
      <w:r w:rsidR="003074AA" w:rsidRPr="00B3056D">
        <w:rPr>
          <w:sz w:val="28"/>
          <w:szCs w:val="28"/>
        </w:rPr>
        <w:t>«</w:t>
      </w:r>
      <w:r w:rsidRPr="00B3056D">
        <w:rPr>
          <w:sz w:val="28"/>
          <w:szCs w:val="28"/>
        </w:rPr>
        <w:t>Курские песни</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Пушкинский венок</w:t>
      </w:r>
      <w:r w:rsidR="003074AA" w:rsidRPr="00B3056D">
        <w:rPr>
          <w:sz w:val="28"/>
          <w:szCs w:val="28"/>
        </w:rPr>
        <w:t>»</w:t>
      </w:r>
      <w:r w:rsidRPr="00B3056D">
        <w:rPr>
          <w:sz w:val="28"/>
          <w:szCs w:val="28"/>
        </w:rPr>
        <w:t xml:space="preserve">, сюиты </w:t>
      </w:r>
      <w:r w:rsidR="003074AA" w:rsidRPr="00B3056D">
        <w:rPr>
          <w:sz w:val="28"/>
          <w:szCs w:val="28"/>
        </w:rPr>
        <w:t>«</w:t>
      </w:r>
      <w:r w:rsidRPr="00B3056D">
        <w:rPr>
          <w:sz w:val="28"/>
          <w:szCs w:val="28"/>
        </w:rPr>
        <w:t>Время, вперед</w:t>
      </w:r>
      <w:r w:rsidR="003074AA" w:rsidRPr="00B3056D">
        <w:rPr>
          <w:sz w:val="28"/>
          <w:szCs w:val="28"/>
        </w:rPr>
        <w:t>»</w:t>
      </w:r>
      <w:r w:rsidRPr="00B3056D">
        <w:rPr>
          <w:sz w:val="28"/>
          <w:szCs w:val="28"/>
        </w:rPr>
        <w:t xml:space="preserve">, музыкальная иллюстрация повести А.С. Пушкина </w:t>
      </w:r>
      <w:r w:rsidR="003074AA" w:rsidRPr="00B3056D">
        <w:rPr>
          <w:sz w:val="28"/>
          <w:szCs w:val="28"/>
        </w:rPr>
        <w:t>«</w:t>
      </w:r>
      <w:r w:rsidRPr="00B3056D">
        <w:rPr>
          <w:sz w:val="28"/>
          <w:szCs w:val="28"/>
        </w:rPr>
        <w:t>Метель</w:t>
      </w:r>
      <w:r w:rsidR="003074AA" w:rsidRPr="00B3056D">
        <w:rPr>
          <w:sz w:val="28"/>
          <w:szCs w:val="28"/>
        </w:rPr>
        <w:t>»</w:t>
      </w:r>
      <w:r w:rsidRPr="00B3056D">
        <w:rPr>
          <w:sz w:val="28"/>
          <w:szCs w:val="28"/>
        </w:rPr>
        <w:t>).</w:t>
      </w:r>
    </w:p>
    <w:p w14:paraId="6B3229C3" w14:textId="77777777" w:rsidR="00AD0D38" w:rsidRPr="00B3056D" w:rsidRDefault="008772F9" w:rsidP="00AD0D38">
      <w:pPr>
        <w:ind w:firstLine="709"/>
        <w:jc w:val="both"/>
        <w:rPr>
          <w:sz w:val="28"/>
          <w:szCs w:val="28"/>
        </w:rPr>
      </w:pPr>
      <w:r w:rsidRPr="00B3056D">
        <w:rPr>
          <w:sz w:val="28"/>
          <w:szCs w:val="28"/>
        </w:rPr>
        <w:t>1970-е гг</w:t>
      </w:r>
      <w:r w:rsidR="00A01D1D" w:rsidRPr="00B3056D">
        <w:rPr>
          <w:sz w:val="28"/>
          <w:szCs w:val="28"/>
        </w:rPr>
        <w:t>.</w:t>
      </w:r>
      <w:r w:rsidR="00AD0D38" w:rsidRPr="00B3056D">
        <w:rPr>
          <w:sz w:val="28"/>
          <w:szCs w:val="28"/>
        </w:rPr>
        <w:t xml:space="preserve"> были временем подъема советского театрального искусства. Особенной популярностью у передовой общественности пользовался Московский театр драмы и комедии на Таганке. На его сцене были поставлены </w:t>
      </w:r>
      <w:r w:rsidR="003074AA" w:rsidRPr="00B3056D">
        <w:rPr>
          <w:sz w:val="28"/>
          <w:szCs w:val="28"/>
        </w:rPr>
        <w:t>«</w:t>
      </w:r>
      <w:r w:rsidR="00AD0D38" w:rsidRPr="00B3056D">
        <w:rPr>
          <w:sz w:val="28"/>
          <w:szCs w:val="28"/>
        </w:rPr>
        <w:t>Добрый человек из Сезуана</w:t>
      </w:r>
      <w:r w:rsidR="003074AA" w:rsidRPr="00B3056D">
        <w:rPr>
          <w:sz w:val="28"/>
          <w:szCs w:val="28"/>
        </w:rPr>
        <w:t>»</w:t>
      </w:r>
      <w:r w:rsidR="00AD0D38" w:rsidRPr="00B3056D">
        <w:rPr>
          <w:sz w:val="28"/>
          <w:szCs w:val="28"/>
        </w:rPr>
        <w:t xml:space="preserve"> Б. Брехта, </w:t>
      </w:r>
      <w:r w:rsidR="003074AA" w:rsidRPr="00B3056D">
        <w:rPr>
          <w:sz w:val="28"/>
          <w:szCs w:val="28"/>
        </w:rPr>
        <w:t>«</w:t>
      </w:r>
      <w:r w:rsidR="00AD0D38" w:rsidRPr="00B3056D">
        <w:rPr>
          <w:sz w:val="28"/>
          <w:szCs w:val="28"/>
        </w:rPr>
        <w:t>Десять дней, которые потрясли мир</w:t>
      </w:r>
      <w:r w:rsidR="003074AA" w:rsidRPr="00B3056D">
        <w:rPr>
          <w:sz w:val="28"/>
          <w:szCs w:val="28"/>
        </w:rPr>
        <w:t>»</w:t>
      </w:r>
      <w:r w:rsidR="00B3212C" w:rsidRPr="00B3056D">
        <w:rPr>
          <w:sz w:val="28"/>
          <w:szCs w:val="28"/>
        </w:rPr>
        <w:t xml:space="preserve"> по Джону</w:t>
      </w:r>
      <w:r w:rsidR="00AD0D38" w:rsidRPr="00B3056D">
        <w:rPr>
          <w:sz w:val="28"/>
          <w:szCs w:val="28"/>
        </w:rPr>
        <w:t xml:space="preserve"> Риду, </w:t>
      </w:r>
      <w:r w:rsidR="003074AA" w:rsidRPr="00B3056D">
        <w:rPr>
          <w:sz w:val="28"/>
          <w:szCs w:val="28"/>
        </w:rPr>
        <w:t>«</w:t>
      </w:r>
      <w:r w:rsidR="00AD0D38" w:rsidRPr="00B3056D">
        <w:rPr>
          <w:sz w:val="28"/>
          <w:szCs w:val="28"/>
        </w:rPr>
        <w:t>А зори здесь тихие...</w:t>
      </w:r>
      <w:r w:rsidR="003074AA" w:rsidRPr="00B3056D">
        <w:rPr>
          <w:sz w:val="28"/>
          <w:szCs w:val="28"/>
        </w:rPr>
        <w:t>»</w:t>
      </w:r>
      <w:r w:rsidR="00AD0D38" w:rsidRPr="00B3056D">
        <w:rPr>
          <w:sz w:val="28"/>
          <w:szCs w:val="28"/>
        </w:rPr>
        <w:t xml:space="preserve"> Б. Васильева, </w:t>
      </w:r>
      <w:r w:rsidR="003074AA" w:rsidRPr="00B3056D">
        <w:rPr>
          <w:sz w:val="28"/>
          <w:szCs w:val="28"/>
        </w:rPr>
        <w:t>«</w:t>
      </w:r>
      <w:r w:rsidR="00AD0D38" w:rsidRPr="00B3056D">
        <w:rPr>
          <w:sz w:val="28"/>
          <w:szCs w:val="28"/>
        </w:rPr>
        <w:t>Дом на набережной</w:t>
      </w:r>
      <w:r w:rsidR="003074AA" w:rsidRPr="00B3056D">
        <w:rPr>
          <w:sz w:val="28"/>
          <w:szCs w:val="28"/>
        </w:rPr>
        <w:t>»</w:t>
      </w:r>
      <w:r w:rsidR="00AD0D38" w:rsidRPr="00B3056D">
        <w:rPr>
          <w:sz w:val="28"/>
          <w:szCs w:val="28"/>
        </w:rPr>
        <w:t xml:space="preserve"> Ю. Трифонова, </w:t>
      </w:r>
      <w:r w:rsidR="003074AA" w:rsidRPr="00B3056D">
        <w:rPr>
          <w:sz w:val="28"/>
          <w:szCs w:val="28"/>
        </w:rPr>
        <w:t>«</w:t>
      </w:r>
      <w:r w:rsidR="00AD0D38" w:rsidRPr="00B3056D">
        <w:rPr>
          <w:sz w:val="28"/>
          <w:szCs w:val="28"/>
        </w:rPr>
        <w:t>Мастер и Маргарита</w:t>
      </w:r>
      <w:r w:rsidR="003074AA" w:rsidRPr="00B3056D">
        <w:rPr>
          <w:sz w:val="28"/>
          <w:szCs w:val="28"/>
        </w:rPr>
        <w:t>»</w:t>
      </w:r>
      <w:r w:rsidR="00AD0D38" w:rsidRPr="00B3056D">
        <w:rPr>
          <w:sz w:val="28"/>
          <w:szCs w:val="28"/>
        </w:rPr>
        <w:t xml:space="preserve"> М. Булгакова. Среди других коллективов выделялись театр имени Ленинского Комсомола, театр </w:t>
      </w:r>
      <w:r w:rsidR="003074AA" w:rsidRPr="00B3056D">
        <w:rPr>
          <w:sz w:val="28"/>
          <w:szCs w:val="28"/>
        </w:rPr>
        <w:t>«</w:t>
      </w:r>
      <w:r w:rsidR="00AD0D38" w:rsidRPr="00B3056D">
        <w:rPr>
          <w:sz w:val="28"/>
          <w:szCs w:val="28"/>
        </w:rPr>
        <w:t>Современник</w:t>
      </w:r>
      <w:r w:rsidR="003074AA" w:rsidRPr="00B3056D">
        <w:rPr>
          <w:sz w:val="28"/>
          <w:szCs w:val="28"/>
        </w:rPr>
        <w:t>»</w:t>
      </w:r>
      <w:r w:rsidR="00B3212C" w:rsidRPr="00B3056D">
        <w:rPr>
          <w:sz w:val="28"/>
          <w:szCs w:val="28"/>
        </w:rPr>
        <w:t>, театр им. Е. </w:t>
      </w:r>
      <w:r w:rsidR="00AD0D38" w:rsidRPr="00B3056D">
        <w:rPr>
          <w:sz w:val="28"/>
          <w:szCs w:val="28"/>
        </w:rPr>
        <w:t>Вахтангова.</w:t>
      </w:r>
    </w:p>
    <w:p w14:paraId="7E790EC1" w14:textId="77777777" w:rsidR="00AD0D38" w:rsidRPr="00B3056D" w:rsidRDefault="00AD0D38" w:rsidP="00AD0D38">
      <w:pPr>
        <w:ind w:firstLine="709"/>
        <w:jc w:val="both"/>
        <w:rPr>
          <w:sz w:val="28"/>
          <w:szCs w:val="28"/>
        </w:rPr>
      </w:pPr>
      <w:r w:rsidRPr="00B3056D">
        <w:rPr>
          <w:sz w:val="28"/>
          <w:szCs w:val="28"/>
        </w:rPr>
        <w:t xml:space="preserve">Центром музыкальной жизни оставался Академический Большой театр в Москве. Его прославили имена балерин Г. Улановой, М. Плисецкой, Е. Максимовой, балетмейстеров Ю. Григоровича, В. Васильева, певиц Г. Вишневской, Т. </w:t>
      </w:r>
      <w:r w:rsidRPr="00B3056D">
        <w:rPr>
          <w:sz w:val="28"/>
          <w:szCs w:val="28"/>
        </w:rPr>
        <w:lastRenderedPageBreak/>
        <w:t xml:space="preserve">Синявской, Б. Руденко, И. Архиповой, Е. Образцовой, певцов 3. Соткилавы, Вл. </w:t>
      </w:r>
      <w:proofErr w:type="spellStart"/>
      <w:r w:rsidRPr="00B3056D">
        <w:rPr>
          <w:sz w:val="28"/>
          <w:szCs w:val="28"/>
        </w:rPr>
        <w:t>Атлантова</w:t>
      </w:r>
      <w:proofErr w:type="spellEnd"/>
      <w:r w:rsidRPr="00B3056D">
        <w:rPr>
          <w:sz w:val="28"/>
          <w:szCs w:val="28"/>
        </w:rPr>
        <w:t>, Е. Нестеренко.</w:t>
      </w:r>
    </w:p>
    <w:p w14:paraId="0537F821" w14:textId="77777777" w:rsidR="00AD0D38" w:rsidRPr="00B3056D" w:rsidRDefault="00B3212C" w:rsidP="00AD0D38">
      <w:pPr>
        <w:ind w:firstLine="709"/>
        <w:jc w:val="both"/>
        <w:rPr>
          <w:sz w:val="28"/>
          <w:szCs w:val="28"/>
        </w:rPr>
      </w:pPr>
      <w:r w:rsidRPr="00B3056D">
        <w:rPr>
          <w:sz w:val="28"/>
          <w:szCs w:val="28"/>
        </w:rPr>
        <w:t>На весь мир гремело имя Д.</w:t>
      </w:r>
      <w:r w:rsidR="00AD0D38" w:rsidRPr="00B3056D">
        <w:rPr>
          <w:sz w:val="28"/>
          <w:szCs w:val="28"/>
        </w:rPr>
        <w:t>Ф. Ойстраха, одного из ведущих скрипачей современности, создателя советской скрипичной школы. Мировую популярность приобрело исполнительское искусство пиа</w:t>
      </w:r>
      <w:r w:rsidRPr="00B3056D">
        <w:rPr>
          <w:sz w:val="28"/>
          <w:szCs w:val="28"/>
        </w:rPr>
        <w:t>нистов С.</w:t>
      </w:r>
      <w:r w:rsidR="00AD0D38" w:rsidRPr="00B3056D">
        <w:rPr>
          <w:sz w:val="28"/>
          <w:szCs w:val="28"/>
        </w:rPr>
        <w:t>Т. Рихтера и Э.Г. Гилельса, скрипача Л. Когана</w:t>
      </w:r>
      <w:r w:rsidR="00A01D1D" w:rsidRPr="00B3056D">
        <w:rPr>
          <w:sz w:val="28"/>
          <w:szCs w:val="28"/>
        </w:rPr>
        <w:t>.</w:t>
      </w:r>
    </w:p>
    <w:p w14:paraId="4F36C0C3" w14:textId="77777777" w:rsidR="00AD0D38" w:rsidRPr="00B3056D" w:rsidRDefault="00AD0D38" w:rsidP="00AD0D38">
      <w:pPr>
        <w:ind w:firstLine="709"/>
        <w:jc w:val="both"/>
        <w:rPr>
          <w:sz w:val="28"/>
          <w:szCs w:val="28"/>
        </w:rPr>
      </w:pPr>
      <w:r w:rsidRPr="00B3056D">
        <w:rPr>
          <w:sz w:val="28"/>
          <w:szCs w:val="28"/>
        </w:rPr>
        <w:t xml:space="preserve">В </w:t>
      </w:r>
      <w:r w:rsidR="002A6583" w:rsidRPr="00B3056D">
        <w:rPr>
          <w:sz w:val="28"/>
          <w:szCs w:val="28"/>
        </w:rPr>
        <w:t>19</w:t>
      </w:r>
      <w:r w:rsidR="008772F9" w:rsidRPr="00B3056D">
        <w:rPr>
          <w:sz w:val="28"/>
          <w:szCs w:val="28"/>
        </w:rPr>
        <w:t>70-е гг.</w:t>
      </w:r>
      <w:r w:rsidRPr="00B3056D">
        <w:rPr>
          <w:sz w:val="28"/>
          <w:szCs w:val="28"/>
        </w:rPr>
        <w:t xml:space="preserve"> началась так называемая </w:t>
      </w:r>
      <w:r w:rsidR="003074AA" w:rsidRPr="00B3056D">
        <w:rPr>
          <w:sz w:val="28"/>
          <w:szCs w:val="28"/>
        </w:rPr>
        <w:t>«</w:t>
      </w:r>
      <w:r w:rsidRPr="00B3056D">
        <w:rPr>
          <w:sz w:val="28"/>
          <w:szCs w:val="28"/>
        </w:rPr>
        <w:t>магнитофонная революция</w:t>
      </w:r>
      <w:r w:rsidR="003074AA" w:rsidRPr="00B3056D">
        <w:rPr>
          <w:sz w:val="28"/>
          <w:szCs w:val="28"/>
        </w:rPr>
        <w:t>»</w:t>
      </w:r>
      <w:r w:rsidRPr="00B3056D">
        <w:rPr>
          <w:sz w:val="28"/>
          <w:szCs w:val="28"/>
        </w:rPr>
        <w:t>. Песни прославленных бардов записывались в домашних условиях и передавались из рук в руки. Наряду с сочинениями В. Высоцкого, Б. Окуджавы и А. Галича большой популярностью пользовались произведения Ю. Визбора, Ю. Кима, А. Городницкого, А. Дольского, С. Никитина, Н. Матвеевой, Е. Бачурина, В. Долиной. Повсеместно возникали молодежные клубы самодеятельной песни, начали проводиться их всесоюзные слеты. Симпатии молодежи все более завоевывали эстрадные вокально-инструментальные ансамбли (ВИА).</w:t>
      </w:r>
    </w:p>
    <w:p w14:paraId="028DCA37" w14:textId="77777777" w:rsidR="00AD0D38" w:rsidRPr="00B3056D" w:rsidRDefault="00AD0D38" w:rsidP="00AD0D38">
      <w:pPr>
        <w:ind w:firstLine="709"/>
        <w:jc w:val="both"/>
        <w:rPr>
          <w:sz w:val="28"/>
          <w:szCs w:val="28"/>
        </w:rPr>
      </w:pPr>
      <w:r w:rsidRPr="00B3056D">
        <w:rPr>
          <w:sz w:val="28"/>
          <w:szCs w:val="28"/>
        </w:rPr>
        <w:t>В эти годы получила свое особое художественное звучание и одна из ост</w:t>
      </w:r>
      <w:r w:rsidR="00B3212C" w:rsidRPr="00B3056D">
        <w:rPr>
          <w:sz w:val="28"/>
          <w:szCs w:val="28"/>
        </w:rPr>
        <w:t>рых глобальных проблем ХХ века –</w:t>
      </w:r>
      <w:r w:rsidRPr="00B3056D">
        <w:rPr>
          <w:sz w:val="28"/>
          <w:szCs w:val="28"/>
        </w:rPr>
        <w:t xml:space="preserve"> проблема взаимоотношения человека и природы. Нерешенность проблем, связанных с нерациональным использованием природных богатств, сказывалась и на духовном мире человека, порождала потребительское отношение к природе, бессердечие, бездуховность.</w:t>
      </w:r>
    </w:p>
    <w:p w14:paraId="14935D80" w14:textId="77777777" w:rsidR="00AD0D38" w:rsidRPr="00B3056D" w:rsidRDefault="00AD0D38" w:rsidP="00AD0D38">
      <w:pPr>
        <w:ind w:firstLine="709"/>
        <w:jc w:val="both"/>
        <w:rPr>
          <w:sz w:val="28"/>
          <w:szCs w:val="28"/>
        </w:rPr>
      </w:pPr>
      <w:r w:rsidRPr="00B3056D">
        <w:rPr>
          <w:sz w:val="28"/>
          <w:szCs w:val="28"/>
        </w:rPr>
        <w:t>В целом художественная культура сумела поставить перед советским обществом ряд насущных проблем и попыталась в своих произведениях эти проблемы решить.</w:t>
      </w:r>
    </w:p>
    <w:p w14:paraId="7476AFD8" w14:textId="77777777" w:rsidR="00AD0D38" w:rsidRPr="00B3056D" w:rsidRDefault="00AD0D38" w:rsidP="00AD0D38">
      <w:pPr>
        <w:ind w:firstLine="709"/>
        <w:jc w:val="both"/>
        <w:rPr>
          <w:sz w:val="28"/>
          <w:szCs w:val="28"/>
        </w:rPr>
      </w:pPr>
      <w:r w:rsidRPr="00B3056D">
        <w:rPr>
          <w:sz w:val="28"/>
          <w:szCs w:val="28"/>
        </w:rPr>
        <w:t xml:space="preserve">Массовая и официальная культура. В </w:t>
      </w:r>
      <w:r w:rsidR="002A6583" w:rsidRPr="00B3056D">
        <w:rPr>
          <w:sz w:val="28"/>
          <w:szCs w:val="28"/>
        </w:rPr>
        <w:t>19</w:t>
      </w:r>
      <w:r w:rsidR="008772F9" w:rsidRPr="00B3056D">
        <w:rPr>
          <w:sz w:val="28"/>
          <w:szCs w:val="28"/>
        </w:rPr>
        <w:t>70-е гг.</w:t>
      </w:r>
      <w:r w:rsidRPr="00B3056D">
        <w:rPr>
          <w:sz w:val="28"/>
          <w:szCs w:val="28"/>
        </w:rPr>
        <w:t xml:space="preserve"> выделились два пла</w:t>
      </w:r>
      <w:r w:rsidR="00B3212C" w:rsidRPr="00B3056D">
        <w:rPr>
          <w:sz w:val="28"/>
          <w:szCs w:val="28"/>
        </w:rPr>
        <w:t>ста в художественной культуре –</w:t>
      </w:r>
      <w:r w:rsidRPr="00B3056D">
        <w:rPr>
          <w:sz w:val="28"/>
          <w:szCs w:val="28"/>
        </w:rPr>
        <w:t xml:space="preserve"> официальный и неофициальный, то есть поддержанная и поощряемая государством культура и не признанная им. И тот, и другой пласты включали как высокохудожественные образцы, так и слабые произведения. В самиздате ходили не только произведения Бродского и Набокова, но и низкопробные детективы. И наоборот, официальная культура не исчерпывалась только произведениями с ярко выраженной идеологической направленностью.</w:t>
      </w:r>
    </w:p>
    <w:p w14:paraId="0844F918" w14:textId="77777777" w:rsidR="00AD0D38" w:rsidRPr="00B3056D" w:rsidRDefault="00AD0D38" w:rsidP="002A6583">
      <w:pPr>
        <w:ind w:firstLine="709"/>
        <w:jc w:val="both"/>
        <w:rPr>
          <w:sz w:val="28"/>
          <w:szCs w:val="28"/>
        </w:rPr>
      </w:pPr>
      <w:r w:rsidRPr="00B3056D">
        <w:rPr>
          <w:sz w:val="28"/>
          <w:szCs w:val="28"/>
        </w:rPr>
        <w:t xml:space="preserve">Узкие рамки официально дозволенных идей, тем и форм не могли вместить все многообразие творческих возможностей. Избавление общества от страха, охватившего общество во время культа личности, и появление технических возможностей распространения привели к расширению неофициальной культуры. Своеобразным феноменом неофициальной культуры стали </w:t>
      </w:r>
      <w:r w:rsidR="003074AA" w:rsidRPr="00B3056D">
        <w:rPr>
          <w:sz w:val="28"/>
          <w:szCs w:val="28"/>
        </w:rPr>
        <w:t>«</w:t>
      </w:r>
      <w:r w:rsidRPr="00B3056D">
        <w:rPr>
          <w:sz w:val="28"/>
          <w:szCs w:val="28"/>
        </w:rPr>
        <w:t>кухонные</w:t>
      </w:r>
      <w:r w:rsidR="003074AA" w:rsidRPr="00B3056D">
        <w:rPr>
          <w:sz w:val="28"/>
          <w:szCs w:val="28"/>
        </w:rPr>
        <w:t>»</w:t>
      </w:r>
      <w:r w:rsidRPr="00B3056D">
        <w:rPr>
          <w:sz w:val="28"/>
          <w:szCs w:val="28"/>
        </w:rPr>
        <w:t xml:space="preserve"> диспуты московской интеллигенции, а также возобновление споров западников и славянофилов.</w:t>
      </w:r>
    </w:p>
    <w:p w14:paraId="5914B880" w14:textId="77777777" w:rsidR="00AD0D38" w:rsidRPr="00B3056D" w:rsidRDefault="00AD0D38" w:rsidP="002A6583">
      <w:pPr>
        <w:pStyle w:val="2"/>
        <w:spacing w:line="240" w:lineRule="auto"/>
        <w:ind w:firstLine="709"/>
        <w:rPr>
          <w:caps w:val="0"/>
          <w:szCs w:val="28"/>
        </w:rPr>
      </w:pPr>
      <w:r w:rsidRPr="00B3056D">
        <w:rPr>
          <w:caps w:val="0"/>
          <w:szCs w:val="28"/>
        </w:rPr>
        <w:t xml:space="preserve">3. Отечественная культура и </w:t>
      </w:r>
      <w:r w:rsidR="003074AA" w:rsidRPr="00B3056D">
        <w:rPr>
          <w:caps w:val="0"/>
          <w:szCs w:val="28"/>
        </w:rPr>
        <w:t>«</w:t>
      </w:r>
      <w:r w:rsidRPr="00B3056D">
        <w:rPr>
          <w:caps w:val="0"/>
          <w:szCs w:val="28"/>
        </w:rPr>
        <w:t>перестройка</w:t>
      </w:r>
      <w:r w:rsidR="003074AA" w:rsidRPr="00B3056D">
        <w:rPr>
          <w:caps w:val="0"/>
          <w:szCs w:val="28"/>
        </w:rPr>
        <w:t>»</w:t>
      </w:r>
    </w:p>
    <w:p w14:paraId="0AF6FBD7" w14:textId="77777777" w:rsidR="00DD5AB4" w:rsidRPr="00B3056D" w:rsidRDefault="00DD5AB4" w:rsidP="00DD5AB4"/>
    <w:p w14:paraId="40282BD1" w14:textId="77777777" w:rsidR="00285592" w:rsidRPr="00B3056D" w:rsidRDefault="00AD0D38" w:rsidP="00AD0D38">
      <w:pPr>
        <w:ind w:firstLine="709"/>
        <w:jc w:val="both"/>
        <w:rPr>
          <w:sz w:val="28"/>
          <w:szCs w:val="28"/>
        </w:rPr>
      </w:pPr>
      <w:r w:rsidRPr="00B3056D">
        <w:rPr>
          <w:sz w:val="28"/>
          <w:szCs w:val="28"/>
        </w:rPr>
        <w:t>Обновление системы государственного социализма, начатое партийным руководством во главе с М.С.</w:t>
      </w:r>
      <w:r w:rsidR="00A674F8" w:rsidRPr="00B3056D">
        <w:rPr>
          <w:sz w:val="28"/>
          <w:szCs w:val="28"/>
        </w:rPr>
        <w:t xml:space="preserve"> </w:t>
      </w:r>
      <w:r w:rsidRPr="00B3056D">
        <w:rPr>
          <w:sz w:val="28"/>
          <w:szCs w:val="28"/>
        </w:rPr>
        <w:t xml:space="preserve">Горбачевым в </w:t>
      </w:r>
      <w:smartTag w:uri="urn:schemas-microsoft-com:office:smarttags" w:element="metricconverter">
        <w:smartTagPr>
          <w:attr w:name="ProductID" w:val="1985 г"/>
        </w:smartTagPr>
        <w:r w:rsidRPr="00B3056D">
          <w:rPr>
            <w:sz w:val="28"/>
            <w:szCs w:val="28"/>
          </w:rPr>
          <w:t xml:space="preserve">1985 </w:t>
        </w:r>
        <w:r w:rsidR="00966347" w:rsidRPr="00B3056D">
          <w:rPr>
            <w:sz w:val="28"/>
            <w:szCs w:val="28"/>
          </w:rPr>
          <w:t>г</w:t>
        </w:r>
      </w:smartTag>
      <w:r w:rsidRPr="00B3056D">
        <w:rPr>
          <w:sz w:val="28"/>
          <w:szCs w:val="28"/>
        </w:rPr>
        <w:t xml:space="preserve"> имело большие последствия для всех отраслей культуры. </w:t>
      </w:r>
    </w:p>
    <w:p w14:paraId="6025BA0E" w14:textId="77777777" w:rsidR="00AD0D38" w:rsidRPr="00B3056D" w:rsidRDefault="00000000" w:rsidP="00AD0D38">
      <w:pPr>
        <w:ind w:firstLine="709"/>
        <w:jc w:val="both"/>
        <w:rPr>
          <w:sz w:val="28"/>
          <w:szCs w:val="28"/>
        </w:rPr>
      </w:pPr>
      <w:r>
        <w:rPr>
          <w:noProof/>
          <w:sz w:val="28"/>
          <w:szCs w:val="28"/>
        </w:rPr>
        <w:lastRenderedPageBreak/>
        <w:pict w14:anchorId="5A6DD4F8">
          <v:shape id="_x0000_s1448" type="#_x0000_t75" style="position:absolute;left:0;text-align:left;margin-left:333pt;margin-top:4pt;width:149.75pt;height:233.3pt;z-index:-26" wrapcoords="-108 0 -108 21531 21600 21531 21600 0 -108 0">
            <v:imagedata r:id="rId30" o:title="bs0000671393"/>
            <w10:wrap type="tight"/>
          </v:shape>
        </w:pict>
      </w:r>
      <w:r w:rsidR="00AD0D38" w:rsidRPr="00B3056D">
        <w:rPr>
          <w:sz w:val="28"/>
          <w:szCs w:val="28"/>
        </w:rPr>
        <w:t xml:space="preserve">В ходе </w:t>
      </w:r>
      <w:r w:rsidR="003074AA" w:rsidRPr="00B3056D">
        <w:rPr>
          <w:sz w:val="28"/>
          <w:szCs w:val="28"/>
        </w:rPr>
        <w:t>«</w:t>
      </w:r>
      <w:r w:rsidR="00AD0D38" w:rsidRPr="00B3056D">
        <w:rPr>
          <w:sz w:val="28"/>
          <w:szCs w:val="28"/>
        </w:rPr>
        <w:t>перестройки</w:t>
      </w:r>
      <w:r w:rsidR="003074AA" w:rsidRPr="00B3056D">
        <w:rPr>
          <w:sz w:val="28"/>
          <w:szCs w:val="28"/>
        </w:rPr>
        <w:t>»</w:t>
      </w:r>
      <w:r w:rsidR="00B3212C" w:rsidRPr="00B3056D">
        <w:rPr>
          <w:sz w:val="28"/>
          <w:szCs w:val="28"/>
        </w:rPr>
        <w:t xml:space="preserve"> (1985-</w:t>
      </w:r>
      <w:r w:rsidR="008772F9" w:rsidRPr="00B3056D">
        <w:rPr>
          <w:sz w:val="28"/>
          <w:szCs w:val="28"/>
        </w:rPr>
        <w:t>1991 гг.</w:t>
      </w:r>
      <w:r w:rsidR="00AD0D38" w:rsidRPr="00B3056D">
        <w:rPr>
          <w:sz w:val="28"/>
          <w:szCs w:val="28"/>
        </w:rPr>
        <w:t xml:space="preserve">)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Исчез монолит </w:t>
      </w:r>
      <w:r w:rsidR="003074AA" w:rsidRPr="00B3056D">
        <w:rPr>
          <w:sz w:val="28"/>
          <w:szCs w:val="28"/>
        </w:rPr>
        <w:t>«</w:t>
      </w:r>
      <w:r w:rsidR="00AD0D38" w:rsidRPr="00B3056D">
        <w:rPr>
          <w:sz w:val="28"/>
          <w:szCs w:val="28"/>
        </w:rPr>
        <w:t>советской культуры</w:t>
      </w:r>
      <w:r w:rsidR="003074AA" w:rsidRPr="00B3056D">
        <w:rPr>
          <w:sz w:val="28"/>
          <w:szCs w:val="28"/>
        </w:rPr>
        <w:t>»</w:t>
      </w:r>
      <w:r w:rsidR="00AD0D38" w:rsidRPr="00B3056D">
        <w:rPr>
          <w:sz w:val="28"/>
          <w:szCs w:val="28"/>
        </w:rPr>
        <w:t xml:space="preserve">, искусственно скрепленный идеологическими догмами. Культурная жизнь стала несравненно сложнее, разнообразнее, </w:t>
      </w:r>
      <w:proofErr w:type="spellStart"/>
      <w:r w:rsidR="00AD0D38" w:rsidRPr="00B3056D">
        <w:rPr>
          <w:sz w:val="28"/>
          <w:szCs w:val="28"/>
        </w:rPr>
        <w:t>многовариантнее</w:t>
      </w:r>
      <w:proofErr w:type="spellEnd"/>
      <w:r w:rsidR="00AD0D38" w:rsidRPr="00B3056D">
        <w:rPr>
          <w:sz w:val="28"/>
          <w:szCs w:val="28"/>
        </w:rPr>
        <w:t>.</w:t>
      </w:r>
      <w:r w:rsidR="00B30A24" w:rsidRPr="00B3056D">
        <w:rPr>
          <w:sz w:val="28"/>
          <w:szCs w:val="28"/>
        </w:rPr>
        <w:t xml:space="preserve"> </w:t>
      </w:r>
    </w:p>
    <w:p w14:paraId="225F8FB7" w14:textId="77777777" w:rsidR="00AD0D38" w:rsidRPr="00B3056D" w:rsidRDefault="00AD0D38" w:rsidP="00AD0D38">
      <w:pPr>
        <w:ind w:firstLine="709"/>
        <w:jc w:val="both"/>
        <w:rPr>
          <w:sz w:val="28"/>
          <w:szCs w:val="28"/>
        </w:rPr>
      </w:pPr>
      <w:r w:rsidRPr="00B3056D">
        <w:rPr>
          <w:sz w:val="28"/>
          <w:szCs w:val="28"/>
        </w:rPr>
        <w:t>Перестройка как процесс трансформации советского общества теснейшим образом связана с культурой, игравшей огромную роль в духовной подготовке перемен. Культура стала стержнем идеологической перенастройки общества.</w:t>
      </w:r>
      <w:r w:rsidR="002B7562" w:rsidRPr="00B3056D">
        <w:rPr>
          <w:sz w:val="28"/>
          <w:szCs w:val="28"/>
        </w:rPr>
        <w:t xml:space="preserve"> </w:t>
      </w:r>
    </w:p>
    <w:p w14:paraId="47193725" w14:textId="77777777" w:rsidR="00AD0D38" w:rsidRPr="00B3056D" w:rsidRDefault="00AD0D38" w:rsidP="00AD0D38">
      <w:pPr>
        <w:ind w:firstLine="709"/>
        <w:jc w:val="both"/>
        <w:rPr>
          <w:sz w:val="28"/>
          <w:szCs w:val="28"/>
        </w:rPr>
      </w:pPr>
      <w:r w:rsidRPr="00B3056D">
        <w:rPr>
          <w:sz w:val="28"/>
          <w:szCs w:val="28"/>
        </w:rPr>
        <w:t xml:space="preserve">Решающее значение для перемен в культурной жизни общества имела политика гласности. Реформаторы рассматривали гласность как необходимое условие курса на демократизацию и ускорение социально-экономического развития. Были смягчены или частично пересмотрены постулаты официальной идеологии. Классовый подход с его идейной непримиримостью постепенно вытеснялся идеей приоритета общечеловеческих ценностей и </w:t>
      </w:r>
      <w:r w:rsidR="003074AA" w:rsidRPr="00B3056D">
        <w:rPr>
          <w:sz w:val="28"/>
          <w:szCs w:val="28"/>
        </w:rPr>
        <w:t>«</w:t>
      </w:r>
      <w:r w:rsidRPr="00B3056D">
        <w:rPr>
          <w:sz w:val="28"/>
          <w:szCs w:val="28"/>
        </w:rPr>
        <w:t>социалистического плюрализма</w:t>
      </w:r>
      <w:r w:rsidR="003074AA" w:rsidRPr="00B3056D">
        <w:rPr>
          <w:sz w:val="28"/>
          <w:szCs w:val="28"/>
        </w:rPr>
        <w:t>»</w:t>
      </w:r>
      <w:r w:rsidRPr="00B3056D">
        <w:rPr>
          <w:sz w:val="28"/>
          <w:szCs w:val="28"/>
        </w:rPr>
        <w:t xml:space="preserve"> мнений. Однако разрешенный сверху плюрализм мнений очень быстро вышел за рамки социалистического.</w:t>
      </w:r>
    </w:p>
    <w:p w14:paraId="2D657436" w14:textId="77777777" w:rsidR="00AD0D38" w:rsidRPr="00B3056D" w:rsidRDefault="00AD0D38" w:rsidP="00AD0D38">
      <w:pPr>
        <w:ind w:firstLine="709"/>
        <w:jc w:val="both"/>
        <w:rPr>
          <w:sz w:val="28"/>
          <w:szCs w:val="28"/>
        </w:rPr>
      </w:pPr>
      <w:r w:rsidRPr="00B3056D">
        <w:rPr>
          <w:sz w:val="28"/>
          <w:szCs w:val="28"/>
        </w:rPr>
        <w:t xml:space="preserve">Для </w:t>
      </w:r>
      <w:r w:rsidR="003074AA" w:rsidRPr="00B3056D">
        <w:rPr>
          <w:sz w:val="28"/>
          <w:szCs w:val="28"/>
        </w:rPr>
        <w:t>«</w:t>
      </w:r>
      <w:r w:rsidRPr="00B3056D">
        <w:rPr>
          <w:sz w:val="28"/>
          <w:szCs w:val="28"/>
        </w:rPr>
        <w:t>перестройки</w:t>
      </w:r>
      <w:r w:rsidR="003074AA" w:rsidRPr="00B3056D">
        <w:rPr>
          <w:sz w:val="28"/>
          <w:szCs w:val="28"/>
        </w:rPr>
        <w:t>»</w:t>
      </w:r>
      <w:r w:rsidRPr="00B3056D">
        <w:rPr>
          <w:sz w:val="28"/>
          <w:szCs w:val="28"/>
        </w:rPr>
        <w:t xml:space="preserve"> характерны идейные разногласия и политическое размежевание художественной интеллигенции, что раскололо некогда единые творческие союзы. Из парадных казенных мероприятий съезды творческой интеллигенции превратились в дискуссии. Появлялись новые группировки, хотя их организационное оформление сдерживалось трудностью раздела собственности, принадлежавшей союзам.</w:t>
      </w:r>
    </w:p>
    <w:p w14:paraId="2828196E" w14:textId="77777777" w:rsidR="00AD0D38" w:rsidRPr="00B3056D" w:rsidRDefault="00AD0D38" w:rsidP="00AD0D38">
      <w:pPr>
        <w:ind w:firstLine="709"/>
        <w:jc w:val="both"/>
        <w:rPr>
          <w:sz w:val="28"/>
          <w:szCs w:val="28"/>
        </w:rPr>
      </w:pPr>
      <w:r w:rsidRPr="00B3056D">
        <w:rPr>
          <w:sz w:val="28"/>
          <w:szCs w:val="28"/>
        </w:rPr>
        <w:t>Нестабильность политической и экономической ситуации и облегчение процедуры выезда привели к новой волне эмиграции из страны. Нормализация отношений с Русским Зарубежьем и современные средства транспорта и коммуникации помогали поддерживать единство российской культуры. В СССР стала свободно продаваться эмигрантская периодика.</w:t>
      </w:r>
    </w:p>
    <w:p w14:paraId="25645453" w14:textId="77777777" w:rsidR="00AD0D38" w:rsidRPr="00B3056D" w:rsidRDefault="00AD0D38" w:rsidP="00AD0D38">
      <w:pPr>
        <w:ind w:firstLine="709"/>
        <w:jc w:val="both"/>
        <w:rPr>
          <w:sz w:val="28"/>
          <w:szCs w:val="28"/>
        </w:rPr>
      </w:pPr>
      <w:r w:rsidRPr="00B3056D">
        <w:rPr>
          <w:sz w:val="28"/>
          <w:szCs w:val="28"/>
        </w:rPr>
        <w:t xml:space="preserve">Ослабление цензуры вызвало бурный поток публикаций на ранее запретные темы. </w:t>
      </w:r>
      <w:r w:rsidR="00351F84" w:rsidRPr="00B3056D">
        <w:rPr>
          <w:sz w:val="28"/>
          <w:szCs w:val="28"/>
        </w:rPr>
        <w:t xml:space="preserve">На первый план выдвинулось обсуждение и осуждение </w:t>
      </w:r>
      <w:r w:rsidR="003074AA" w:rsidRPr="00B3056D">
        <w:rPr>
          <w:sz w:val="28"/>
          <w:szCs w:val="28"/>
        </w:rPr>
        <w:t>«</w:t>
      </w:r>
      <w:r w:rsidR="00351F84" w:rsidRPr="00B3056D">
        <w:rPr>
          <w:sz w:val="28"/>
          <w:szCs w:val="28"/>
        </w:rPr>
        <w:t>деформаций социализма</w:t>
      </w:r>
      <w:r w:rsidR="003074AA" w:rsidRPr="00B3056D">
        <w:rPr>
          <w:sz w:val="28"/>
          <w:szCs w:val="28"/>
        </w:rPr>
        <w:t>»</w:t>
      </w:r>
      <w:r w:rsidR="00351F84" w:rsidRPr="00B3056D">
        <w:rPr>
          <w:sz w:val="28"/>
          <w:szCs w:val="28"/>
        </w:rPr>
        <w:t xml:space="preserve">, которых накопилось немало за 70 лет существования советской власти. </w:t>
      </w:r>
      <w:r w:rsidRPr="00B3056D">
        <w:rPr>
          <w:sz w:val="28"/>
          <w:szCs w:val="28"/>
        </w:rPr>
        <w:t xml:space="preserve">Среди авторов острокритических публицистических статей преобладали </w:t>
      </w:r>
      <w:r w:rsidR="003074AA" w:rsidRPr="00B3056D">
        <w:rPr>
          <w:sz w:val="28"/>
          <w:szCs w:val="28"/>
        </w:rPr>
        <w:t>«</w:t>
      </w:r>
      <w:r w:rsidRPr="00B3056D">
        <w:rPr>
          <w:sz w:val="28"/>
          <w:szCs w:val="28"/>
        </w:rPr>
        <w:t>шестидесятники</w:t>
      </w:r>
      <w:r w:rsidR="003074AA" w:rsidRPr="00B3056D">
        <w:rPr>
          <w:sz w:val="28"/>
          <w:szCs w:val="28"/>
        </w:rPr>
        <w:t>»</w:t>
      </w:r>
      <w:r w:rsidRPr="00B3056D">
        <w:rPr>
          <w:sz w:val="28"/>
          <w:szCs w:val="28"/>
        </w:rPr>
        <w:t>.</w:t>
      </w:r>
    </w:p>
    <w:p w14:paraId="1503B2F2" w14:textId="77777777" w:rsidR="00AD0D38" w:rsidRPr="00B3056D" w:rsidRDefault="008772F9" w:rsidP="00AD0D38">
      <w:pPr>
        <w:ind w:firstLine="709"/>
        <w:jc w:val="both"/>
        <w:rPr>
          <w:sz w:val="28"/>
          <w:szCs w:val="28"/>
        </w:rPr>
      </w:pPr>
      <w:r w:rsidRPr="00B3056D">
        <w:rPr>
          <w:sz w:val="28"/>
          <w:szCs w:val="28"/>
        </w:rPr>
        <w:t>1980-е гг.</w:t>
      </w:r>
      <w:r w:rsidR="002A6583" w:rsidRPr="00B3056D">
        <w:rPr>
          <w:sz w:val="28"/>
          <w:szCs w:val="28"/>
        </w:rPr>
        <w:t xml:space="preserve"> –</w:t>
      </w:r>
      <w:r w:rsidR="00AD0D38" w:rsidRPr="00B3056D">
        <w:rPr>
          <w:sz w:val="28"/>
          <w:szCs w:val="28"/>
        </w:rPr>
        <w:t xml:space="preserve">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w:t>
      </w:r>
      <w:r w:rsidR="003074AA" w:rsidRPr="00B3056D">
        <w:rPr>
          <w:sz w:val="28"/>
          <w:szCs w:val="28"/>
        </w:rPr>
        <w:t>«</w:t>
      </w:r>
      <w:r w:rsidR="00AD0D38" w:rsidRPr="00B3056D">
        <w:rPr>
          <w:sz w:val="28"/>
          <w:szCs w:val="28"/>
        </w:rPr>
        <w:t>Плаха</w:t>
      </w:r>
      <w:r w:rsidR="003074AA" w:rsidRPr="00B3056D">
        <w:rPr>
          <w:sz w:val="28"/>
          <w:szCs w:val="28"/>
        </w:rPr>
        <w:t>»</w:t>
      </w:r>
      <w:r w:rsidR="00AD0D38" w:rsidRPr="00B3056D">
        <w:rPr>
          <w:sz w:val="28"/>
          <w:szCs w:val="28"/>
        </w:rPr>
        <w:t xml:space="preserve"> Ч. Айтматова, фильм </w:t>
      </w:r>
      <w:r w:rsidR="003074AA" w:rsidRPr="00B3056D">
        <w:rPr>
          <w:sz w:val="28"/>
          <w:szCs w:val="28"/>
        </w:rPr>
        <w:t>«</w:t>
      </w:r>
      <w:r w:rsidR="00AD0D38" w:rsidRPr="00B3056D">
        <w:rPr>
          <w:sz w:val="28"/>
          <w:szCs w:val="28"/>
        </w:rPr>
        <w:t>Покаяние</w:t>
      </w:r>
      <w:r w:rsidR="003074AA" w:rsidRPr="00B3056D">
        <w:rPr>
          <w:sz w:val="28"/>
          <w:szCs w:val="28"/>
        </w:rPr>
        <w:t>»</w:t>
      </w:r>
      <w:r w:rsidR="00AD0D38" w:rsidRPr="00B3056D">
        <w:rPr>
          <w:sz w:val="28"/>
          <w:szCs w:val="28"/>
        </w:rPr>
        <w:t xml:space="preserve"> Т. Абуладзе).</w:t>
      </w:r>
    </w:p>
    <w:p w14:paraId="49F4A9A2" w14:textId="77777777" w:rsidR="00AD0D38" w:rsidRPr="00B3056D" w:rsidRDefault="00AD0D38" w:rsidP="00AD0D38">
      <w:pPr>
        <w:ind w:firstLine="709"/>
        <w:jc w:val="both"/>
        <w:rPr>
          <w:sz w:val="28"/>
          <w:szCs w:val="28"/>
        </w:rPr>
      </w:pPr>
      <w:r w:rsidRPr="00B3056D">
        <w:rPr>
          <w:sz w:val="28"/>
          <w:szCs w:val="28"/>
        </w:rPr>
        <w:t xml:space="preserve">Смягчение идеологического диктата позволило расширить культурно-информационное пространство, в котором жило общество. Массовый читатель получил доступ к литературе, которая десятилетиями пряталась в спецхранах. </w:t>
      </w:r>
      <w:r w:rsidRPr="00B3056D">
        <w:rPr>
          <w:sz w:val="28"/>
          <w:szCs w:val="28"/>
        </w:rPr>
        <w:lastRenderedPageBreak/>
        <w:t xml:space="preserve">За два-три года </w:t>
      </w:r>
      <w:r w:rsidR="003074AA" w:rsidRPr="00B3056D">
        <w:rPr>
          <w:sz w:val="28"/>
          <w:szCs w:val="28"/>
        </w:rPr>
        <w:t>«</w:t>
      </w:r>
      <w:r w:rsidRPr="00B3056D">
        <w:rPr>
          <w:sz w:val="28"/>
          <w:szCs w:val="28"/>
        </w:rPr>
        <w:t>толстые</w:t>
      </w:r>
      <w:r w:rsidR="003074AA" w:rsidRPr="00B3056D">
        <w:rPr>
          <w:sz w:val="28"/>
          <w:szCs w:val="28"/>
        </w:rPr>
        <w:t>»</w:t>
      </w:r>
      <w:r w:rsidRPr="00B3056D">
        <w:rPr>
          <w:sz w:val="28"/>
          <w:szCs w:val="28"/>
        </w:rPr>
        <w:t xml:space="preserve"> литературно-художественные журналы вернули читателям десятки произведений ранее запрещенных авторов. Граница между подцензурной литературой и самиздатом размывалась. На экраны возвращались </w:t>
      </w:r>
      <w:r w:rsidR="003074AA" w:rsidRPr="00B3056D">
        <w:rPr>
          <w:sz w:val="28"/>
          <w:szCs w:val="28"/>
        </w:rPr>
        <w:t>«</w:t>
      </w:r>
      <w:r w:rsidRPr="00B3056D">
        <w:rPr>
          <w:sz w:val="28"/>
          <w:szCs w:val="28"/>
        </w:rPr>
        <w:t>полочные</w:t>
      </w:r>
      <w:r w:rsidR="003074AA" w:rsidRPr="00B3056D">
        <w:rPr>
          <w:sz w:val="28"/>
          <w:szCs w:val="28"/>
        </w:rPr>
        <w:t>»</w:t>
      </w:r>
      <w:r w:rsidRPr="00B3056D">
        <w:rPr>
          <w:sz w:val="28"/>
          <w:szCs w:val="28"/>
        </w:rPr>
        <w:t xml:space="preserve"> (не пропущенные в свое время цензурой) фильмы, на сцены те</w:t>
      </w:r>
      <w:r w:rsidR="00B3212C" w:rsidRPr="00B3056D">
        <w:rPr>
          <w:sz w:val="28"/>
          <w:szCs w:val="28"/>
        </w:rPr>
        <w:t>атров –</w:t>
      </w:r>
      <w:r w:rsidRPr="00B3056D">
        <w:rPr>
          <w:sz w:val="28"/>
          <w:szCs w:val="28"/>
        </w:rPr>
        <w:t xml:space="preserve"> </w:t>
      </w:r>
      <w:r w:rsidR="003074AA" w:rsidRPr="00B3056D">
        <w:rPr>
          <w:sz w:val="28"/>
          <w:szCs w:val="28"/>
        </w:rPr>
        <w:t>«</w:t>
      </w:r>
      <w:r w:rsidRPr="00B3056D">
        <w:rPr>
          <w:sz w:val="28"/>
          <w:szCs w:val="28"/>
        </w:rPr>
        <w:t>старые новые</w:t>
      </w:r>
      <w:r w:rsidR="003074AA" w:rsidRPr="00B3056D">
        <w:rPr>
          <w:sz w:val="28"/>
          <w:szCs w:val="28"/>
        </w:rPr>
        <w:t>»</w:t>
      </w:r>
      <w:r w:rsidRPr="00B3056D">
        <w:rPr>
          <w:sz w:val="28"/>
          <w:szCs w:val="28"/>
        </w:rPr>
        <w:t xml:space="preserve"> пьесы. Началась реабилитация диссидентов.</w:t>
      </w:r>
    </w:p>
    <w:p w14:paraId="4A1C7CC6" w14:textId="77777777" w:rsidR="00AD0D38" w:rsidRPr="00B3056D" w:rsidRDefault="00AD0D38" w:rsidP="00AD0D38">
      <w:pPr>
        <w:ind w:firstLine="709"/>
        <w:jc w:val="both"/>
        <w:rPr>
          <w:sz w:val="28"/>
          <w:szCs w:val="28"/>
        </w:rPr>
      </w:pPr>
      <w:r w:rsidRPr="00B3056D">
        <w:rPr>
          <w:sz w:val="28"/>
          <w:szCs w:val="28"/>
        </w:rPr>
        <w:t xml:space="preserve">Характерным явлением духовной жизни конца </w:t>
      </w:r>
      <w:r w:rsidR="002A6583" w:rsidRPr="00B3056D">
        <w:rPr>
          <w:sz w:val="28"/>
          <w:szCs w:val="28"/>
        </w:rPr>
        <w:t>19</w:t>
      </w:r>
      <w:r w:rsidR="008772F9" w:rsidRPr="00B3056D">
        <w:rPr>
          <w:sz w:val="28"/>
          <w:szCs w:val="28"/>
        </w:rPr>
        <w:t>80-х гг.</w:t>
      </w:r>
      <w:r w:rsidRPr="00B3056D">
        <w:rPr>
          <w:sz w:val="28"/>
          <w:szCs w:val="28"/>
        </w:rPr>
        <w:t xml:space="preserve"> стало переосмысление истории советского периода. Еще раз нашла своеобразное подтверждение мысль о том, что в России непредсказуемо не только будущее, но и прошлое. Стали публиковаться документы, недоступные ранее даже специалистам. Наблюдался всплеск интереса к публицистическим произведениям и документальной прозе.</w:t>
      </w:r>
    </w:p>
    <w:p w14:paraId="41EB985D" w14:textId="77777777" w:rsidR="00AD0D38" w:rsidRPr="00B3056D" w:rsidRDefault="00AD0D38" w:rsidP="00AD0D38">
      <w:pPr>
        <w:ind w:firstLine="709"/>
        <w:jc w:val="both"/>
        <w:rPr>
          <w:sz w:val="28"/>
          <w:szCs w:val="28"/>
        </w:rPr>
      </w:pPr>
      <w:r w:rsidRPr="00B3056D">
        <w:rPr>
          <w:sz w:val="28"/>
          <w:szCs w:val="28"/>
        </w:rPr>
        <w:t xml:space="preserve">Важнейшей особенностью художественной ситуации восьмидесятых годов </w:t>
      </w:r>
      <w:r w:rsidR="008772F9" w:rsidRPr="00B3056D">
        <w:rPr>
          <w:sz w:val="28"/>
          <w:szCs w:val="28"/>
        </w:rPr>
        <w:t xml:space="preserve">– </w:t>
      </w:r>
      <w:r w:rsidRPr="00B3056D">
        <w:rPr>
          <w:sz w:val="28"/>
          <w:szCs w:val="28"/>
        </w:rPr>
        <w:t xml:space="preserve"> является возникновение мощного потока </w:t>
      </w:r>
      <w:r w:rsidR="003074AA" w:rsidRPr="00B3056D">
        <w:rPr>
          <w:sz w:val="28"/>
          <w:szCs w:val="28"/>
        </w:rPr>
        <w:t>«</w:t>
      </w:r>
      <w:r w:rsidRPr="00B3056D">
        <w:rPr>
          <w:sz w:val="28"/>
          <w:szCs w:val="28"/>
        </w:rPr>
        <w:t>возвращенной</w:t>
      </w:r>
      <w:r w:rsidR="003074AA" w:rsidRPr="00B3056D">
        <w:rPr>
          <w:sz w:val="28"/>
          <w:szCs w:val="28"/>
        </w:rPr>
        <w:t>»</w:t>
      </w:r>
      <w:r w:rsidRPr="00B3056D">
        <w:rPr>
          <w:sz w:val="28"/>
          <w:szCs w:val="28"/>
        </w:rPr>
        <w:t xml:space="preserve"> художественной культуры. Российская общественность получила возможность открыть для себя сознательно изгнанные ранее из отечественной культуры имена и произведения, широко известные на Западе: лауреатов Нобелевской премии Б.Л.</w:t>
      </w:r>
      <w:r w:rsidR="000432C4" w:rsidRPr="00B3056D">
        <w:rPr>
          <w:sz w:val="28"/>
          <w:szCs w:val="28"/>
        </w:rPr>
        <w:t xml:space="preserve"> </w:t>
      </w:r>
      <w:r w:rsidRPr="00B3056D">
        <w:rPr>
          <w:sz w:val="28"/>
          <w:szCs w:val="28"/>
        </w:rPr>
        <w:t>Пастернака, А.И.</w:t>
      </w:r>
      <w:r w:rsidR="000432C4" w:rsidRPr="00B3056D">
        <w:rPr>
          <w:sz w:val="28"/>
          <w:szCs w:val="28"/>
        </w:rPr>
        <w:t xml:space="preserve"> </w:t>
      </w:r>
      <w:r w:rsidRPr="00B3056D">
        <w:rPr>
          <w:sz w:val="28"/>
          <w:szCs w:val="28"/>
        </w:rPr>
        <w:t>Солженицына, И.</w:t>
      </w:r>
      <w:r w:rsidR="000432C4" w:rsidRPr="00B3056D">
        <w:rPr>
          <w:sz w:val="28"/>
          <w:szCs w:val="28"/>
        </w:rPr>
        <w:t xml:space="preserve"> </w:t>
      </w:r>
      <w:r w:rsidRPr="00B3056D">
        <w:rPr>
          <w:sz w:val="28"/>
          <w:szCs w:val="28"/>
        </w:rPr>
        <w:t>Бродского, а также В.В.</w:t>
      </w:r>
      <w:r w:rsidR="00B3212C" w:rsidRPr="00B3056D">
        <w:rPr>
          <w:sz w:val="28"/>
          <w:szCs w:val="28"/>
        </w:rPr>
        <w:t xml:space="preserve"> </w:t>
      </w:r>
      <w:r w:rsidRPr="00B3056D">
        <w:rPr>
          <w:sz w:val="28"/>
          <w:szCs w:val="28"/>
        </w:rPr>
        <w:t>Набокова, Э.</w:t>
      </w:r>
      <w:r w:rsidR="00B3212C" w:rsidRPr="00B3056D">
        <w:rPr>
          <w:sz w:val="28"/>
          <w:szCs w:val="28"/>
        </w:rPr>
        <w:t xml:space="preserve"> </w:t>
      </w:r>
      <w:r w:rsidRPr="00B3056D">
        <w:rPr>
          <w:sz w:val="28"/>
          <w:szCs w:val="28"/>
        </w:rPr>
        <w:t>Лимонова, В.</w:t>
      </w:r>
      <w:r w:rsidR="000432C4" w:rsidRPr="00B3056D">
        <w:rPr>
          <w:sz w:val="28"/>
          <w:szCs w:val="28"/>
        </w:rPr>
        <w:t xml:space="preserve"> </w:t>
      </w:r>
      <w:r w:rsidRPr="00B3056D">
        <w:rPr>
          <w:sz w:val="28"/>
          <w:szCs w:val="28"/>
        </w:rPr>
        <w:t>Аксенова, М.</w:t>
      </w:r>
      <w:r w:rsidR="000432C4" w:rsidRPr="00B3056D">
        <w:rPr>
          <w:sz w:val="28"/>
          <w:szCs w:val="28"/>
        </w:rPr>
        <w:t xml:space="preserve"> </w:t>
      </w:r>
      <w:r w:rsidRPr="00B3056D">
        <w:rPr>
          <w:sz w:val="28"/>
          <w:szCs w:val="28"/>
        </w:rPr>
        <w:t>Шемякина, Э.</w:t>
      </w:r>
      <w:r w:rsidR="000432C4" w:rsidRPr="00B3056D">
        <w:rPr>
          <w:sz w:val="28"/>
          <w:szCs w:val="28"/>
        </w:rPr>
        <w:t xml:space="preserve"> </w:t>
      </w:r>
      <w:r w:rsidRPr="00B3056D">
        <w:rPr>
          <w:sz w:val="28"/>
          <w:szCs w:val="28"/>
        </w:rPr>
        <w:t>Неизвестного.</w:t>
      </w:r>
    </w:p>
    <w:p w14:paraId="0640F8DD" w14:textId="77777777" w:rsidR="00AD0D38" w:rsidRPr="00B3056D" w:rsidRDefault="00AD0D38" w:rsidP="00AD0D38">
      <w:pPr>
        <w:ind w:firstLine="709"/>
        <w:jc w:val="both"/>
        <w:rPr>
          <w:sz w:val="28"/>
          <w:szCs w:val="28"/>
        </w:rPr>
      </w:pPr>
      <w:r w:rsidRPr="00B3056D">
        <w:rPr>
          <w:sz w:val="28"/>
          <w:szCs w:val="28"/>
        </w:rPr>
        <w:t xml:space="preserve"> Отечественная культура как бы добирает несостоявшийся естественный момент своего развития (спокойно пройденный </w:t>
      </w:r>
      <w:r w:rsidR="00FB38EE" w:rsidRPr="00B3056D">
        <w:rPr>
          <w:sz w:val="28"/>
          <w:szCs w:val="28"/>
        </w:rPr>
        <w:t>западноевропейской</w:t>
      </w:r>
      <w:r w:rsidRPr="00B3056D">
        <w:rPr>
          <w:sz w:val="28"/>
          <w:szCs w:val="28"/>
        </w:rPr>
        <w:t xml:space="preserve"> культурой XX века) и насильственно остановленный известными социально-политическими событиями у нас в стране.</w:t>
      </w:r>
    </w:p>
    <w:p w14:paraId="0597D7EF" w14:textId="77777777" w:rsidR="00AD0D38" w:rsidRPr="00B3056D" w:rsidRDefault="00AD0D38" w:rsidP="00AD0D38">
      <w:pPr>
        <w:ind w:firstLine="709"/>
        <w:jc w:val="both"/>
        <w:rPr>
          <w:sz w:val="28"/>
          <w:szCs w:val="28"/>
        </w:rPr>
      </w:pPr>
      <w:r w:rsidRPr="00B3056D">
        <w:rPr>
          <w:sz w:val="28"/>
          <w:szCs w:val="28"/>
        </w:rPr>
        <w:t xml:space="preserve">Вместе с тем ликвидация цензуры и политика </w:t>
      </w:r>
      <w:r w:rsidR="003074AA" w:rsidRPr="00B3056D">
        <w:rPr>
          <w:sz w:val="28"/>
          <w:szCs w:val="28"/>
        </w:rPr>
        <w:t>«</w:t>
      </w:r>
      <w:r w:rsidRPr="00B3056D">
        <w:rPr>
          <w:sz w:val="28"/>
          <w:szCs w:val="28"/>
        </w:rPr>
        <w:t>открытых дверей</w:t>
      </w:r>
      <w:r w:rsidR="003074AA" w:rsidRPr="00B3056D">
        <w:rPr>
          <w:sz w:val="28"/>
          <w:szCs w:val="28"/>
        </w:rPr>
        <w:t>»</w:t>
      </w:r>
      <w:r w:rsidRPr="00B3056D">
        <w:rPr>
          <w:sz w:val="28"/>
          <w:szCs w:val="28"/>
        </w:rPr>
        <w:t xml:space="preserve"> в культурном обмене имели и негативную сторону. В страну устремились сотни проповедников различных конфессий, религиозных школ и сект, которые формировали свои отделения в СССР. На смену идеологическому диктату в искусстве пришел диктат рынка. В поток массовой западной культуры вливалась низкопробная отечественная продукция.</w:t>
      </w:r>
    </w:p>
    <w:p w14:paraId="2D438E4B" w14:textId="77777777" w:rsidR="00AD0D38" w:rsidRPr="00B3056D" w:rsidRDefault="00AD0D38" w:rsidP="002A6583">
      <w:pPr>
        <w:ind w:firstLine="709"/>
        <w:jc w:val="both"/>
        <w:rPr>
          <w:sz w:val="28"/>
          <w:szCs w:val="28"/>
        </w:rPr>
      </w:pPr>
      <w:r w:rsidRPr="00B3056D">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мерами регулировать распространение массовой культуры.</w:t>
      </w:r>
    </w:p>
    <w:p w14:paraId="13B69C01" w14:textId="77777777" w:rsidR="00F55603" w:rsidRPr="00B3056D" w:rsidRDefault="00F55603" w:rsidP="002A6583">
      <w:pPr>
        <w:pStyle w:val="2"/>
        <w:spacing w:line="240" w:lineRule="auto"/>
        <w:ind w:firstLine="709"/>
        <w:rPr>
          <w:caps w:val="0"/>
          <w:szCs w:val="28"/>
        </w:rPr>
      </w:pPr>
    </w:p>
    <w:p w14:paraId="5F8B9426" w14:textId="77777777" w:rsidR="00AD0D38" w:rsidRPr="00B3056D" w:rsidRDefault="00AD0D38" w:rsidP="002A6583">
      <w:pPr>
        <w:pStyle w:val="2"/>
        <w:spacing w:line="240" w:lineRule="auto"/>
        <w:ind w:firstLine="709"/>
        <w:rPr>
          <w:caps w:val="0"/>
          <w:szCs w:val="28"/>
        </w:rPr>
      </w:pPr>
      <w:r w:rsidRPr="00B3056D">
        <w:rPr>
          <w:caps w:val="0"/>
          <w:szCs w:val="28"/>
        </w:rPr>
        <w:t xml:space="preserve">4. Культура в постсоветский период </w:t>
      </w:r>
    </w:p>
    <w:p w14:paraId="08BF6214" w14:textId="77777777" w:rsidR="00D729CE" w:rsidRPr="00B3056D" w:rsidRDefault="00D729CE" w:rsidP="00D729CE"/>
    <w:p w14:paraId="31225ECD" w14:textId="77777777" w:rsidR="00AD0D38" w:rsidRPr="00B3056D" w:rsidRDefault="00AD0D38" w:rsidP="00AD0D38">
      <w:pPr>
        <w:ind w:firstLine="709"/>
        <w:jc w:val="both"/>
        <w:rPr>
          <w:sz w:val="28"/>
          <w:szCs w:val="28"/>
        </w:rPr>
      </w:pPr>
      <w:r w:rsidRPr="00B3056D">
        <w:rPr>
          <w:sz w:val="28"/>
          <w:szCs w:val="28"/>
        </w:rPr>
        <w:t xml:space="preserve">Реалии культурной жизни постсоветской эпохи. Начало </w:t>
      </w:r>
      <w:r w:rsidR="00D729CE" w:rsidRPr="00B3056D">
        <w:rPr>
          <w:sz w:val="28"/>
          <w:szCs w:val="28"/>
        </w:rPr>
        <w:t>19</w:t>
      </w:r>
      <w:r w:rsidRPr="00B3056D">
        <w:rPr>
          <w:sz w:val="28"/>
          <w:szCs w:val="28"/>
        </w:rPr>
        <w:t>90-х годов проходило под знаком ускоренного распада единой культуры СССР на отдельные национальные культуры, которые не только отвергали ценности общей культуры СССР, но и культурные традиции друг друга. Такое резкое противопоставление различных национальных культур привело к нарастанию социокультурной напряженности, к возникновению военных конфликтов и вызвало в дальнейшем распад единого социокультурного пространства.</w:t>
      </w:r>
    </w:p>
    <w:p w14:paraId="0E9BA788" w14:textId="77777777" w:rsidR="00AD0D38" w:rsidRPr="00B3056D" w:rsidRDefault="00AD0D38" w:rsidP="00AD0D38">
      <w:pPr>
        <w:ind w:firstLine="709"/>
        <w:jc w:val="both"/>
        <w:rPr>
          <w:sz w:val="28"/>
          <w:szCs w:val="28"/>
        </w:rPr>
      </w:pPr>
      <w:r w:rsidRPr="00B3056D">
        <w:rPr>
          <w:sz w:val="28"/>
          <w:szCs w:val="28"/>
        </w:rPr>
        <w:t xml:space="preserve">Но процессы культурного развития не прерываются с распадом государственных структур и падением политических режимов. Культура новой России, органически связана со всеми предшествующими периодами истории страны. </w:t>
      </w:r>
      <w:r w:rsidRPr="00B3056D">
        <w:rPr>
          <w:sz w:val="28"/>
          <w:szCs w:val="28"/>
        </w:rPr>
        <w:lastRenderedPageBreak/>
        <w:t>Вместе с тем новая политическая и экономическая ситуация не могли не сказаться на культуре.</w:t>
      </w:r>
    </w:p>
    <w:p w14:paraId="0476C3B5" w14:textId="77777777" w:rsidR="00AD0D38" w:rsidRPr="00B3056D" w:rsidRDefault="00AD0D38" w:rsidP="00AD0D38">
      <w:pPr>
        <w:ind w:firstLine="709"/>
        <w:jc w:val="both"/>
        <w:rPr>
          <w:sz w:val="28"/>
          <w:szCs w:val="28"/>
        </w:rPr>
      </w:pPr>
      <w:r w:rsidRPr="00B3056D">
        <w:rPr>
          <w:sz w:val="28"/>
          <w:szCs w:val="28"/>
        </w:rPr>
        <w:t>Кардинальным образом изменились ее взаимоотношения с властью. Государство перестало диктовать культуре свои требо</w:t>
      </w:r>
      <w:r w:rsidR="00A674F8" w:rsidRPr="00B3056D">
        <w:rPr>
          <w:sz w:val="28"/>
          <w:szCs w:val="28"/>
        </w:rPr>
        <w:t>в</w:t>
      </w:r>
      <w:r w:rsidRPr="00B3056D">
        <w:rPr>
          <w:sz w:val="28"/>
          <w:szCs w:val="28"/>
        </w:rPr>
        <w:t>ания, и культура утратила гарантированного заказчика.</w:t>
      </w:r>
    </w:p>
    <w:p w14:paraId="5B3EAC2D" w14:textId="77777777" w:rsidR="00AD0D38" w:rsidRPr="00B3056D" w:rsidRDefault="00AD0D38" w:rsidP="00AD0D38">
      <w:pPr>
        <w:ind w:firstLine="709"/>
        <w:jc w:val="both"/>
        <w:rPr>
          <w:sz w:val="28"/>
          <w:szCs w:val="28"/>
        </w:rPr>
      </w:pPr>
      <w:r w:rsidRPr="00B3056D">
        <w:rPr>
          <w:sz w:val="28"/>
          <w:szCs w:val="28"/>
        </w:rPr>
        <w:t>Исчез о</w:t>
      </w:r>
      <w:r w:rsidR="00B3212C" w:rsidRPr="00B3056D">
        <w:rPr>
          <w:sz w:val="28"/>
          <w:szCs w:val="28"/>
        </w:rPr>
        <w:t>бщий стержень культурной жизни –</w:t>
      </w:r>
      <w:r w:rsidRPr="00B3056D">
        <w:rPr>
          <w:sz w:val="28"/>
          <w:szCs w:val="28"/>
        </w:rPr>
        <w:t xml:space="preserve"> централизованная система управления и единая культурная политика. Определение путей дальнейшего культурного развития стало делом самого общества и предметом острых разногласий. Диап</w:t>
      </w:r>
      <w:r w:rsidR="002A6583" w:rsidRPr="00B3056D">
        <w:rPr>
          <w:sz w:val="28"/>
          <w:szCs w:val="28"/>
        </w:rPr>
        <w:t>азон поисков чрезвычайно широк –</w:t>
      </w:r>
      <w:r w:rsidRPr="00B3056D">
        <w:rPr>
          <w:sz w:val="28"/>
          <w:szCs w:val="28"/>
        </w:rPr>
        <w:t xml:space="preserve"> от следования западным образцам до апологии изоляционизма. Отсутствие объединительной социокультурной идеи воспринимается частью общества как проявление глубокого кризиса, в котором оказалась российская культура к концу XX века. Другие считают культурный плюрализм естественной нормой цивилизованного общества.</w:t>
      </w:r>
    </w:p>
    <w:p w14:paraId="0E6027BF" w14:textId="77777777" w:rsidR="00AD0D38" w:rsidRPr="00B3056D" w:rsidRDefault="00AD0D38" w:rsidP="00AD0D38">
      <w:pPr>
        <w:ind w:firstLine="709"/>
        <w:jc w:val="both"/>
        <w:rPr>
          <w:sz w:val="28"/>
          <w:szCs w:val="28"/>
        </w:rPr>
      </w:pPr>
      <w:r w:rsidRPr="00B3056D">
        <w:rPr>
          <w:sz w:val="28"/>
          <w:szCs w:val="28"/>
        </w:rPr>
        <w:t xml:space="preserve">Ликвидация идеологических барьеров создала благоприятные возможности для развития духовной культуры. Однако экономический кризис, переживаемый страной, сложный переход к рыночным отношениям усилили опасность коммерциализации культуры, утраты национальных черт в ходе ее дальнейшего развития, негативного воздействия американизации отдельных сфер культуры (прежде всего музыкальной жизни и кинематографа) как своего рода расплаты за </w:t>
      </w:r>
      <w:r w:rsidR="003074AA" w:rsidRPr="00B3056D">
        <w:rPr>
          <w:sz w:val="28"/>
          <w:szCs w:val="28"/>
        </w:rPr>
        <w:t>«</w:t>
      </w:r>
      <w:r w:rsidRPr="00B3056D">
        <w:rPr>
          <w:sz w:val="28"/>
          <w:szCs w:val="28"/>
        </w:rPr>
        <w:t>приобщение к общечеловеческим ценностям</w:t>
      </w:r>
      <w:r w:rsidR="003074AA" w:rsidRPr="00B3056D">
        <w:rPr>
          <w:sz w:val="28"/>
          <w:szCs w:val="28"/>
        </w:rPr>
        <w:t>»</w:t>
      </w:r>
      <w:r w:rsidRPr="00B3056D">
        <w:rPr>
          <w:sz w:val="28"/>
          <w:szCs w:val="28"/>
        </w:rPr>
        <w:t>.</w:t>
      </w:r>
    </w:p>
    <w:p w14:paraId="19E1855C" w14:textId="77777777" w:rsidR="00AD0D38" w:rsidRPr="00B3056D" w:rsidRDefault="00AD0D38" w:rsidP="00AD0D38">
      <w:pPr>
        <w:ind w:firstLine="709"/>
        <w:jc w:val="both"/>
        <w:rPr>
          <w:sz w:val="28"/>
          <w:szCs w:val="28"/>
        </w:rPr>
      </w:pPr>
      <w:r w:rsidRPr="00B3056D">
        <w:rPr>
          <w:sz w:val="28"/>
          <w:szCs w:val="28"/>
        </w:rPr>
        <w:t xml:space="preserve">Духовная сфера переживает в середине </w:t>
      </w:r>
      <w:r w:rsidR="002A6583" w:rsidRPr="00B3056D">
        <w:rPr>
          <w:sz w:val="28"/>
          <w:szCs w:val="28"/>
        </w:rPr>
        <w:t>19</w:t>
      </w:r>
      <w:r w:rsidR="00A01D1D" w:rsidRPr="00B3056D">
        <w:rPr>
          <w:sz w:val="28"/>
          <w:szCs w:val="28"/>
        </w:rPr>
        <w:t>90-х гг.</w:t>
      </w:r>
      <w:r w:rsidRPr="00B3056D">
        <w:rPr>
          <w:sz w:val="28"/>
          <w:szCs w:val="28"/>
        </w:rPr>
        <w:t xml:space="preserve"> острый кризис. В сложный переходный период возрастает роль духовной культуры как сокровищницы нравственных ориентиров для общества, политизация же культуры и деятелей культуры приводит к осуществлению ею несвойственных для нее функций, углубляет поляризацию общества. Стремление направить страны на рельсы рыночного развития приводит к невозможности существования отдельных сфер культуры, объективно нуждающихся в государственной поддержке. Возможность так называемого </w:t>
      </w:r>
      <w:r w:rsidR="003074AA" w:rsidRPr="00B3056D">
        <w:rPr>
          <w:sz w:val="28"/>
          <w:szCs w:val="28"/>
        </w:rPr>
        <w:t>«</w:t>
      </w:r>
      <w:r w:rsidRPr="00B3056D">
        <w:rPr>
          <w:sz w:val="28"/>
          <w:szCs w:val="28"/>
        </w:rPr>
        <w:t>свободного</w:t>
      </w:r>
      <w:r w:rsidR="003074AA" w:rsidRPr="00B3056D">
        <w:rPr>
          <w:sz w:val="28"/>
          <w:szCs w:val="28"/>
        </w:rPr>
        <w:t>»</w:t>
      </w:r>
      <w:r w:rsidRPr="00B3056D">
        <w:rPr>
          <w:sz w:val="28"/>
          <w:szCs w:val="28"/>
        </w:rPr>
        <w:t xml:space="preserve"> развития культуры на почве низких культурных потребностей достаточно широких слоев населения приводит к росту бездуховности, пропаганд</w:t>
      </w:r>
      <w:r w:rsidR="002A6583" w:rsidRPr="00B3056D">
        <w:rPr>
          <w:sz w:val="28"/>
          <w:szCs w:val="28"/>
        </w:rPr>
        <w:t>е насилия и, как следствие, –</w:t>
      </w:r>
      <w:r w:rsidRPr="00B3056D">
        <w:rPr>
          <w:sz w:val="28"/>
          <w:szCs w:val="28"/>
        </w:rPr>
        <w:t xml:space="preserve"> росту преступности.</w:t>
      </w:r>
    </w:p>
    <w:p w14:paraId="7BC5CC05" w14:textId="77777777" w:rsidR="00AD0D38" w:rsidRPr="00B3056D" w:rsidRDefault="00AD0D38" w:rsidP="00AD0D38">
      <w:pPr>
        <w:ind w:firstLine="709"/>
        <w:jc w:val="both"/>
        <w:rPr>
          <w:sz w:val="28"/>
          <w:szCs w:val="28"/>
        </w:rPr>
      </w:pPr>
      <w:r w:rsidRPr="00B3056D">
        <w:rPr>
          <w:sz w:val="28"/>
          <w:szCs w:val="28"/>
        </w:rPr>
        <w:t>Одновременно продолжает углубляться раздел между элитарными и массовыми формами культуры, между молодежной средой и старшим поколением. Все эти процессы разворачиваются на фоне быстрого и резкого усиления неравномерности доступа к потреблению не только материальных, но культурных благ.</w:t>
      </w:r>
    </w:p>
    <w:p w14:paraId="6E30E575" w14:textId="77777777" w:rsidR="00AD0D38" w:rsidRPr="00B3056D" w:rsidRDefault="00AD0D38" w:rsidP="00AD0D38">
      <w:pPr>
        <w:ind w:firstLine="709"/>
        <w:jc w:val="both"/>
        <w:rPr>
          <w:sz w:val="28"/>
          <w:szCs w:val="28"/>
        </w:rPr>
      </w:pPr>
      <w:r w:rsidRPr="00B3056D">
        <w:rPr>
          <w:sz w:val="28"/>
          <w:szCs w:val="28"/>
        </w:rPr>
        <w:t xml:space="preserve">В социокультурной ситуации, сложившейся в российском обществе к середине </w:t>
      </w:r>
      <w:r w:rsidR="002A6583" w:rsidRPr="00B3056D">
        <w:rPr>
          <w:sz w:val="28"/>
          <w:szCs w:val="28"/>
        </w:rPr>
        <w:t>19</w:t>
      </w:r>
      <w:r w:rsidR="00A01D1D" w:rsidRPr="00B3056D">
        <w:rPr>
          <w:sz w:val="28"/>
          <w:szCs w:val="28"/>
        </w:rPr>
        <w:t>90-х гг.</w:t>
      </w:r>
      <w:r w:rsidRPr="00B3056D">
        <w:rPr>
          <w:sz w:val="28"/>
          <w:szCs w:val="28"/>
        </w:rPr>
        <w:t>, человек, как живая система, представляющая собой единство физического и духовного, природного и социально-культурного, наследственного и прижизненно приобретенного уже не может нормально развиваться. Действительно, большинство людей по мере укрепления рыночных отношений все больше отчуждаются от ценностей отечественной культуры. И это вполне закономерная тенденция для того типа общества, которое создается в России в конце XX столетия. Все это, ставшее реальностью за последнее десятилетие, подводит общество к пределу накопления взрывоопасной социальной энергии.</w:t>
      </w:r>
    </w:p>
    <w:p w14:paraId="64DFAD44" w14:textId="77777777" w:rsidR="00AD0D38" w:rsidRPr="00B3056D" w:rsidRDefault="00AD0D38" w:rsidP="00AD0D38">
      <w:pPr>
        <w:ind w:firstLine="709"/>
        <w:jc w:val="both"/>
        <w:rPr>
          <w:sz w:val="28"/>
          <w:szCs w:val="28"/>
        </w:rPr>
      </w:pPr>
      <w:r w:rsidRPr="00B3056D">
        <w:rPr>
          <w:sz w:val="28"/>
          <w:szCs w:val="28"/>
        </w:rPr>
        <w:lastRenderedPageBreak/>
        <w:t>Словом современный период развития отечественной культуры можно обозначить как переходный. Второй раз за столетие в России произошла настоящая культурная революция. В современной отечественной культуре проявляются многочисленные и весьма противоречивые тенденции. Но их можно, условно говоря, объединить в две группы.</w:t>
      </w:r>
    </w:p>
    <w:p w14:paraId="7406FBF7" w14:textId="77777777" w:rsidR="00AD0D38" w:rsidRPr="00B3056D" w:rsidRDefault="00AD0D38" w:rsidP="00AD0D38">
      <w:pPr>
        <w:ind w:firstLine="709"/>
        <w:jc w:val="both"/>
        <w:rPr>
          <w:sz w:val="28"/>
          <w:szCs w:val="28"/>
        </w:rPr>
      </w:pPr>
      <w:r w:rsidRPr="00B3056D">
        <w:rPr>
          <w:i/>
          <w:sz w:val="28"/>
          <w:szCs w:val="28"/>
        </w:rPr>
        <w:t>Первая:</w:t>
      </w:r>
      <w:r w:rsidRPr="00B3056D">
        <w:rPr>
          <w:sz w:val="28"/>
          <w:szCs w:val="28"/>
        </w:rPr>
        <w:t xml:space="preserve"> тенденции разрушительные, кризисные, содействующие полному подчинению культуры России стандартам западной цивилизации.</w:t>
      </w:r>
    </w:p>
    <w:p w14:paraId="4AFD3302" w14:textId="77777777" w:rsidR="00AD0D38" w:rsidRPr="00B3056D" w:rsidRDefault="00AD0D38" w:rsidP="00AD0D38">
      <w:pPr>
        <w:ind w:firstLine="709"/>
        <w:jc w:val="both"/>
        <w:rPr>
          <w:sz w:val="28"/>
          <w:szCs w:val="28"/>
        </w:rPr>
      </w:pPr>
      <w:r w:rsidRPr="00B3056D">
        <w:rPr>
          <w:i/>
          <w:sz w:val="28"/>
          <w:szCs w:val="28"/>
        </w:rPr>
        <w:t>Вторая:</w:t>
      </w:r>
      <w:r w:rsidRPr="00B3056D">
        <w:rPr>
          <w:sz w:val="28"/>
          <w:szCs w:val="28"/>
        </w:rPr>
        <w:t xml:space="preserve"> тенденции прогрессивные, питаемые идеями патриотизма, коллективизма, социальной справедливости, традиционно понимаемыми и исповедуемыми народами России.</w:t>
      </w:r>
    </w:p>
    <w:p w14:paraId="6E9AAC5D" w14:textId="77777777" w:rsidR="00AD0D38" w:rsidRPr="00B3056D" w:rsidRDefault="00AD0D38" w:rsidP="00AD0D38">
      <w:pPr>
        <w:ind w:firstLine="709"/>
        <w:jc w:val="both"/>
        <w:rPr>
          <w:sz w:val="28"/>
          <w:szCs w:val="28"/>
        </w:rPr>
      </w:pPr>
      <w:r w:rsidRPr="00B3056D">
        <w:rPr>
          <w:sz w:val="28"/>
          <w:szCs w:val="28"/>
        </w:rPr>
        <w:t>Борьба между этими по своей сути антагонистическими тенденциями, видимо, и будет определять основное направление развития отечественной культуры третьего тысячелетия.</w:t>
      </w:r>
    </w:p>
    <w:p w14:paraId="3ED3676B" w14:textId="77777777" w:rsidR="00AD0D38" w:rsidRPr="00B3056D" w:rsidRDefault="00AD0D38" w:rsidP="00AD0D38">
      <w:pPr>
        <w:ind w:firstLine="709"/>
        <w:jc w:val="both"/>
        <w:rPr>
          <w:sz w:val="28"/>
          <w:szCs w:val="28"/>
        </w:rPr>
      </w:pPr>
      <w:r w:rsidRPr="00B3056D">
        <w:rPr>
          <w:sz w:val="28"/>
          <w:szCs w:val="28"/>
        </w:rPr>
        <w:t xml:space="preserve">Культура России и эпоха </w:t>
      </w:r>
      <w:r w:rsidR="003074AA" w:rsidRPr="00B3056D">
        <w:rPr>
          <w:sz w:val="28"/>
          <w:szCs w:val="28"/>
        </w:rPr>
        <w:t>«</w:t>
      </w:r>
      <w:r w:rsidRPr="00B3056D">
        <w:rPr>
          <w:sz w:val="28"/>
          <w:szCs w:val="28"/>
        </w:rPr>
        <w:t>постмодерна</w:t>
      </w:r>
      <w:r w:rsidR="003074AA" w:rsidRPr="00B3056D">
        <w:rPr>
          <w:sz w:val="28"/>
          <w:szCs w:val="28"/>
        </w:rPr>
        <w:t>»</w:t>
      </w:r>
      <w:r w:rsidRPr="00B3056D">
        <w:rPr>
          <w:sz w:val="28"/>
          <w:szCs w:val="28"/>
        </w:rPr>
        <w:t xml:space="preserve">. Современные </w:t>
      </w:r>
      <w:proofErr w:type="spellStart"/>
      <w:r w:rsidRPr="00B3056D">
        <w:rPr>
          <w:sz w:val="28"/>
          <w:szCs w:val="28"/>
        </w:rPr>
        <w:t>культуротворческие</w:t>
      </w:r>
      <w:proofErr w:type="spellEnd"/>
      <w:r w:rsidRPr="00B3056D">
        <w:rPr>
          <w:sz w:val="28"/>
          <w:szCs w:val="28"/>
        </w:rPr>
        <w:t xml:space="preserve"> процессы, про</w:t>
      </w:r>
      <w:r w:rsidR="002A6583" w:rsidRPr="00B3056D">
        <w:rPr>
          <w:sz w:val="28"/>
          <w:szCs w:val="28"/>
        </w:rPr>
        <w:t>исходящие в России, –</w:t>
      </w:r>
      <w:r w:rsidRPr="00B3056D">
        <w:rPr>
          <w:sz w:val="28"/>
          <w:szCs w:val="28"/>
        </w:rPr>
        <w:t xml:space="preserve"> неразрывная часть </w:t>
      </w:r>
      <w:r w:rsidR="00B3212C" w:rsidRPr="00B3056D">
        <w:rPr>
          <w:sz w:val="28"/>
          <w:szCs w:val="28"/>
        </w:rPr>
        <w:t>общемирового развития конца XX –</w:t>
      </w:r>
      <w:r w:rsidR="00A01D1D" w:rsidRPr="00B3056D">
        <w:rPr>
          <w:sz w:val="28"/>
          <w:szCs w:val="28"/>
        </w:rPr>
        <w:t xml:space="preserve"> начала XXI вв.</w:t>
      </w:r>
      <w:r w:rsidRPr="00B3056D">
        <w:rPr>
          <w:sz w:val="28"/>
          <w:szCs w:val="28"/>
        </w:rPr>
        <w:t xml:space="preserve">, перехода от индустриального к постиндустриальному обществу, от </w:t>
      </w:r>
      <w:r w:rsidR="003074AA" w:rsidRPr="00B3056D">
        <w:rPr>
          <w:sz w:val="28"/>
          <w:szCs w:val="28"/>
        </w:rPr>
        <w:t>«</w:t>
      </w:r>
      <w:r w:rsidRPr="00B3056D">
        <w:rPr>
          <w:sz w:val="28"/>
          <w:szCs w:val="28"/>
        </w:rPr>
        <w:t>модерна</w:t>
      </w:r>
      <w:r w:rsidR="003074AA" w:rsidRPr="00B3056D">
        <w:rPr>
          <w:sz w:val="28"/>
          <w:szCs w:val="28"/>
        </w:rPr>
        <w:t>»</w:t>
      </w:r>
      <w:r w:rsidRPr="00B3056D">
        <w:rPr>
          <w:sz w:val="28"/>
          <w:szCs w:val="28"/>
        </w:rPr>
        <w:t xml:space="preserve"> к </w:t>
      </w:r>
      <w:r w:rsidR="003074AA" w:rsidRPr="00B3056D">
        <w:rPr>
          <w:sz w:val="28"/>
          <w:szCs w:val="28"/>
        </w:rPr>
        <w:t>«</w:t>
      </w:r>
      <w:r w:rsidRPr="00B3056D">
        <w:rPr>
          <w:sz w:val="28"/>
          <w:szCs w:val="28"/>
        </w:rPr>
        <w:t>постмодерну</w:t>
      </w:r>
      <w:r w:rsidR="003074AA" w:rsidRPr="00B3056D">
        <w:rPr>
          <w:sz w:val="28"/>
          <w:szCs w:val="28"/>
        </w:rPr>
        <w:t>»</w:t>
      </w:r>
      <w:r w:rsidRPr="00B3056D">
        <w:rPr>
          <w:sz w:val="28"/>
          <w:szCs w:val="28"/>
        </w:rPr>
        <w:t>.</w:t>
      </w:r>
    </w:p>
    <w:p w14:paraId="4F33429F" w14:textId="77777777" w:rsidR="00AD0D38" w:rsidRPr="00B3056D" w:rsidRDefault="00AD0D38" w:rsidP="00AD0D38">
      <w:pPr>
        <w:ind w:firstLine="709"/>
        <w:jc w:val="both"/>
        <w:rPr>
          <w:sz w:val="28"/>
          <w:szCs w:val="28"/>
        </w:rPr>
      </w:pPr>
      <w:r w:rsidRPr="00B3056D">
        <w:rPr>
          <w:sz w:val="28"/>
          <w:szCs w:val="28"/>
        </w:rPr>
        <w:t xml:space="preserve">Духовное состояние западной культуры и искусства современности получило название постмодернизм. Оно родилось из трагического осознания невозможности восстановить всеобщую гармонию через превознесение единичного. Главной ценностью постмодернизма является </w:t>
      </w:r>
      <w:r w:rsidR="003074AA" w:rsidRPr="00B3056D">
        <w:rPr>
          <w:sz w:val="28"/>
          <w:szCs w:val="28"/>
        </w:rPr>
        <w:t>«</w:t>
      </w:r>
      <w:r w:rsidRPr="00B3056D">
        <w:rPr>
          <w:sz w:val="28"/>
          <w:szCs w:val="28"/>
        </w:rPr>
        <w:t>радикальная множественность</w:t>
      </w:r>
      <w:r w:rsidR="003074AA" w:rsidRPr="00B3056D">
        <w:rPr>
          <w:sz w:val="28"/>
          <w:szCs w:val="28"/>
        </w:rPr>
        <w:t>»</w:t>
      </w:r>
      <w:r w:rsidRPr="00B3056D">
        <w:rPr>
          <w:sz w:val="28"/>
          <w:szCs w:val="28"/>
        </w:rPr>
        <w:t xml:space="preserve">. По мнению немецкого исследователя проблем современной культуры В. </w:t>
      </w:r>
      <w:proofErr w:type="spellStart"/>
      <w:r w:rsidRPr="00B3056D">
        <w:rPr>
          <w:sz w:val="28"/>
          <w:szCs w:val="28"/>
        </w:rPr>
        <w:t>Велша</w:t>
      </w:r>
      <w:proofErr w:type="spellEnd"/>
      <w:r w:rsidRPr="00B3056D">
        <w:rPr>
          <w:sz w:val="28"/>
          <w:szCs w:val="28"/>
        </w:rPr>
        <w:t>, эта множе</w:t>
      </w:r>
      <w:r w:rsidR="00B3212C" w:rsidRPr="00B3056D">
        <w:rPr>
          <w:sz w:val="28"/>
          <w:szCs w:val="28"/>
        </w:rPr>
        <w:t>ственность –</w:t>
      </w:r>
      <w:r w:rsidRPr="00B3056D">
        <w:rPr>
          <w:sz w:val="28"/>
          <w:szCs w:val="28"/>
        </w:rPr>
        <w:t xml:space="preserve"> не синтез, а эклектическое сочетание разнородных элементов, стирающее грани между создателем ценностей и их потребителем, между центром и периферией, превращающее ценности в </w:t>
      </w:r>
      <w:proofErr w:type="spellStart"/>
      <w:r w:rsidRPr="00B3056D">
        <w:rPr>
          <w:sz w:val="28"/>
          <w:szCs w:val="28"/>
        </w:rPr>
        <w:t>антисимволы</w:t>
      </w:r>
      <w:proofErr w:type="spellEnd"/>
      <w:r w:rsidRPr="00B3056D">
        <w:rPr>
          <w:sz w:val="28"/>
          <w:szCs w:val="28"/>
        </w:rPr>
        <w:t xml:space="preserve"> посредством утраты их глубинных связей с духовной составляющей культуры.</w:t>
      </w:r>
    </w:p>
    <w:p w14:paraId="7C8FA3ED" w14:textId="77777777" w:rsidR="00AD0D38" w:rsidRPr="00B3056D" w:rsidRDefault="00AD0D38" w:rsidP="00AD0D38">
      <w:pPr>
        <w:ind w:firstLine="709"/>
        <w:jc w:val="both"/>
        <w:rPr>
          <w:sz w:val="28"/>
          <w:szCs w:val="28"/>
        </w:rPr>
      </w:pPr>
      <w:r w:rsidRPr="00B3056D">
        <w:rPr>
          <w:sz w:val="28"/>
          <w:szCs w:val="28"/>
        </w:rPr>
        <w:t xml:space="preserve">Так, в мире постмодернизма происходит </w:t>
      </w:r>
      <w:proofErr w:type="spellStart"/>
      <w:r w:rsidRPr="00B3056D">
        <w:rPr>
          <w:sz w:val="28"/>
          <w:szCs w:val="28"/>
        </w:rPr>
        <w:t>деиерархизация</w:t>
      </w:r>
      <w:proofErr w:type="spellEnd"/>
      <w:r w:rsidRPr="00B3056D">
        <w:rPr>
          <w:sz w:val="28"/>
          <w:szCs w:val="28"/>
        </w:rPr>
        <w:t xml:space="preserve"> культуры, делающая невозможным утверждение новой системы ценностей. В силу этого современный человек обречен пребывать в состоянии духовной аморфности. Он способен обозревать все, но ничто не может оформить его изнутри. Поэтому столь необходимыми становятся внешние формы ограничения людей, которые всячески стремятся укрепить западный мир посредством моды, общественного мнения, стандартизации жизни, повы</w:t>
      </w:r>
      <w:r w:rsidR="00B3212C" w:rsidRPr="00B3056D">
        <w:rPr>
          <w:sz w:val="28"/>
          <w:szCs w:val="28"/>
        </w:rPr>
        <w:t>шения ее комфортабельности и т.</w:t>
      </w:r>
      <w:r w:rsidRPr="00B3056D">
        <w:rPr>
          <w:sz w:val="28"/>
          <w:szCs w:val="28"/>
        </w:rPr>
        <w:t>д.</w:t>
      </w:r>
    </w:p>
    <w:p w14:paraId="2D90B6F5" w14:textId="77777777" w:rsidR="00AD0D38" w:rsidRPr="00B3056D" w:rsidRDefault="00AD0D38" w:rsidP="00AD0D38">
      <w:pPr>
        <w:ind w:firstLine="709"/>
        <w:jc w:val="both"/>
        <w:rPr>
          <w:sz w:val="28"/>
          <w:szCs w:val="28"/>
        </w:rPr>
      </w:pPr>
      <w:r w:rsidRPr="00B3056D">
        <w:rPr>
          <w:sz w:val="28"/>
          <w:szCs w:val="28"/>
        </w:rPr>
        <w:t xml:space="preserve">В силу этих же причин первое место в культуре стали занимать средства массовой информации. Им даже присвоено имя </w:t>
      </w:r>
      <w:r w:rsidR="003074AA" w:rsidRPr="00B3056D">
        <w:rPr>
          <w:sz w:val="28"/>
          <w:szCs w:val="28"/>
        </w:rPr>
        <w:t>«</w:t>
      </w:r>
      <w:r w:rsidRPr="00B3056D">
        <w:rPr>
          <w:sz w:val="28"/>
          <w:szCs w:val="28"/>
        </w:rPr>
        <w:t>четвертой силы</w:t>
      </w:r>
      <w:r w:rsidR="003074AA" w:rsidRPr="00B3056D">
        <w:rPr>
          <w:sz w:val="28"/>
          <w:szCs w:val="28"/>
        </w:rPr>
        <w:t>»</w:t>
      </w:r>
      <w:r w:rsidR="00B3212C" w:rsidRPr="00B3056D">
        <w:rPr>
          <w:sz w:val="28"/>
          <w:szCs w:val="28"/>
        </w:rPr>
        <w:t>, имея в виду три другие –</w:t>
      </w:r>
      <w:r w:rsidRPr="00B3056D">
        <w:rPr>
          <w:sz w:val="28"/>
          <w:szCs w:val="28"/>
        </w:rPr>
        <w:t xml:space="preserve"> законодательную, исполнительную и судебную.</w:t>
      </w:r>
    </w:p>
    <w:p w14:paraId="23C79239" w14:textId="77777777" w:rsidR="00AD0D38" w:rsidRPr="00B3056D" w:rsidRDefault="00AD0D38" w:rsidP="00AD0D38">
      <w:pPr>
        <w:ind w:firstLine="709"/>
        <w:jc w:val="both"/>
        <w:rPr>
          <w:sz w:val="28"/>
          <w:szCs w:val="28"/>
        </w:rPr>
      </w:pPr>
      <w:r w:rsidRPr="00B3056D">
        <w:rPr>
          <w:sz w:val="28"/>
          <w:szCs w:val="28"/>
        </w:rPr>
        <w:t>В современной отечественной культуре диковинным образом соединяются несоединимые ценности и ориентации: коллективизм, соборность и индивидуализм, эгоизм, нарочитая политизированность и демонстративная аполитичность, г</w:t>
      </w:r>
      <w:r w:rsidR="00B3212C" w:rsidRPr="00B3056D">
        <w:rPr>
          <w:sz w:val="28"/>
          <w:szCs w:val="28"/>
        </w:rPr>
        <w:t>осударственность и анархия и т.</w:t>
      </w:r>
      <w:r w:rsidRPr="00B3056D">
        <w:rPr>
          <w:sz w:val="28"/>
          <w:szCs w:val="28"/>
        </w:rPr>
        <w:t>п. Действительно, сегодня как бы на равных сосуществуют такие не только не связанные друг с другом, но друг друга взаимоисключающие явления, как вновь обретенные культурные ценности русского зарубежья, заново переосмысленное классическое наследие, ценности официальной советской культуры.</w:t>
      </w:r>
    </w:p>
    <w:p w14:paraId="3A41578B" w14:textId="77777777" w:rsidR="00AD0D38" w:rsidRPr="00B3056D" w:rsidRDefault="00AD0D38" w:rsidP="00AD0D38">
      <w:pPr>
        <w:ind w:firstLine="709"/>
        <w:jc w:val="both"/>
        <w:rPr>
          <w:sz w:val="28"/>
          <w:szCs w:val="28"/>
        </w:rPr>
      </w:pPr>
      <w:r w:rsidRPr="00B3056D">
        <w:rPr>
          <w:sz w:val="28"/>
          <w:szCs w:val="28"/>
        </w:rPr>
        <w:lastRenderedPageBreak/>
        <w:t>Таким образом, как раз и складывается общая картина культурной жизни России, характерная для постмодернизма, широко распространенного в мире к концу нашего века. Это особый тип мировоззрения, направленный на отказ от всех норм и традиций, установления каких-либо истин, ориентированный на безудержный плюрализм, признание равноценными любых культурных проявлений. Но постмодернизм не в состоянии примирить непримиримое, так как не выдвигает для этого плодотворных идей, он лишь совмещает контрасты как исходный материал дальнейшего культурно-исторического творчества.</w:t>
      </w:r>
    </w:p>
    <w:p w14:paraId="77C84A3B" w14:textId="77777777" w:rsidR="00AD0D38" w:rsidRPr="00B3056D" w:rsidRDefault="00AD0D38" w:rsidP="00AD0D38">
      <w:pPr>
        <w:ind w:firstLine="709"/>
        <w:jc w:val="both"/>
        <w:rPr>
          <w:sz w:val="28"/>
          <w:szCs w:val="28"/>
        </w:rPr>
      </w:pPr>
      <w:r w:rsidRPr="00B3056D">
        <w:rPr>
          <w:sz w:val="28"/>
          <w:szCs w:val="28"/>
        </w:rPr>
        <w:t xml:space="preserve">В сложных исторических и природных условиях Россия выстояла, создала свою самобытную оригинальную культуру, оплодотворенную </w:t>
      </w:r>
      <w:r w:rsidR="00351F84" w:rsidRPr="00B3056D">
        <w:rPr>
          <w:sz w:val="28"/>
          <w:szCs w:val="28"/>
        </w:rPr>
        <w:t>влиянием,</w:t>
      </w:r>
      <w:r w:rsidRPr="00B3056D">
        <w:rPr>
          <w:sz w:val="28"/>
          <w:szCs w:val="28"/>
        </w:rPr>
        <w:t xml:space="preserve"> как Запада, так и Востока, и, в свою очередь, обогатившую своим воздействием другие культуры. Перед современной отечественной </w:t>
      </w:r>
      <w:r w:rsidR="00B3212C" w:rsidRPr="00B3056D">
        <w:rPr>
          <w:sz w:val="28"/>
          <w:szCs w:val="28"/>
        </w:rPr>
        <w:t>культурой стоит сложная задача –</w:t>
      </w:r>
      <w:r w:rsidRPr="00B3056D">
        <w:rPr>
          <w:sz w:val="28"/>
          <w:szCs w:val="28"/>
        </w:rPr>
        <w:t xml:space="preserve"> выработать свой стратегический курс на будущее в быстро меняющемся мире. Решение этой глобальной задачи чрезвычайно сложно, так как упирается в необходимость осознания глубинных противоречий, присущих нашей культуре на всем протяжении ее исторического развития.</w:t>
      </w:r>
    </w:p>
    <w:p w14:paraId="59D4B85C" w14:textId="77777777" w:rsidR="00AD0D38" w:rsidRPr="00B3056D" w:rsidRDefault="00AD0D38" w:rsidP="00AD0D38">
      <w:pPr>
        <w:ind w:firstLine="709"/>
        <w:jc w:val="both"/>
        <w:rPr>
          <w:sz w:val="28"/>
          <w:szCs w:val="28"/>
        </w:rPr>
      </w:pPr>
      <w:r w:rsidRPr="00B3056D">
        <w:rPr>
          <w:sz w:val="28"/>
          <w:szCs w:val="28"/>
        </w:rPr>
        <w:t>Наша культура вполне может дать ответ на вызовы современного мира. Но для этого надо перейти к таким формам ее самосознания, которые перест</w:t>
      </w:r>
      <w:r w:rsidR="00B3212C" w:rsidRPr="00B3056D">
        <w:rPr>
          <w:sz w:val="28"/>
          <w:szCs w:val="28"/>
        </w:rPr>
        <w:t xml:space="preserve">али бы воспроизводить одни и те </w:t>
      </w:r>
      <w:r w:rsidRPr="00B3056D">
        <w:rPr>
          <w:sz w:val="28"/>
          <w:szCs w:val="28"/>
        </w:rPr>
        <w:t xml:space="preserve">же механизмы непримиримой борьбы, жесткой </w:t>
      </w:r>
      <w:proofErr w:type="spellStart"/>
      <w:r w:rsidRPr="00B3056D">
        <w:rPr>
          <w:sz w:val="28"/>
          <w:szCs w:val="28"/>
        </w:rPr>
        <w:t>конфронтационности</w:t>
      </w:r>
      <w:proofErr w:type="spellEnd"/>
      <w:r w:rsidRPr="00B3056D">
        <w:rPr>
          <w:sz w:val="28"/>
          <w:szCs w:val="28"/>
        </w:rPr>
        <w:t xml:space="preserve">, отсутствия </w:t>
      </w:r>
      <w:r w:rsidR="003074AA" w:rsidRPr="00B3056D">
        <w:rPr>
          <w:sz w:val="28"/>
          <w:szCs w:val="28"/>
        </w:rPr>
        <w:t>«</w:t>
      </w:r>
      <w:r w:rsidRPr="00B3056D">
        <w:rPr>
          <w:sz w:val="28"/>
          <w:szCs w:val="28"/>
        </w:rPr>
        <w:t>середины</w:t>
      </w:r>
      <w:r w:rsidR="003074AA" w:rsidRPr="00B3056D">
        <w:rPr>
          <w:sz w:val="28"/>
          <w:szCs w:val="28"/>
        </w:rPr>
        <w:t>»</w:t>
      </w:r>
      <w:r w:rsidRPr="00B3056D">
        <w:rPr>
          <w:sz w:val="28"/>
          <w:szCs w:val="28"/>
        </w:rPr>
        <w:t>. Непременно необходимо уйти от мышления, ориентирующегося на максимализм, радикальный переворот и переустройство всего и вся в кратчайшие сроки.</w:t>
      </w:r>
    </w:p>
    <w:p w14:paraId="50B1963C" w14:textId="77777777" w:rsidR="00AD0D38" w:rsidRPr="00B3056D" w:rsidRDefault="00AD0D38" w:rsidP="00AD0D38">
      <w:pPr>
        <w:ind w:firstLine="709"/>
        <w:jc w:val="both"/>
        <w:rPr>
          <w:sz w:val="28"/>
          <w:szCs w:val="28"/>
        </w:rPr>
      </w:pPr>
      <w:r w:rsidRPr="00B3056D">
        <w:rPr>
          <w:sz w:val="28"/>
          <w:szCs w:val="28"/>
        </w:rPr>
        <w:t xml:space="preserve">Современные модели развития многонациональной культуры России. </w:t>
      </w:r>
    </w:p>
    <w:p w14:paraId="47DD5C74" w14:textId="77777777" w:rsidR="00AD0D38" w:rsidRPr="00B3056D" w:rsidRDefault="00AD0D38" w:rsidP="00AD0D38">
      <w:pPr>
        <w:ind w:firstLine="709"/>
        <w:jc w:val="both"/>
        <w:rPr>
          <w:sz w:val="28"/>
          <w:szCs w:val="28"/>
        </w:rPr>
      </w:pPr>
      <w:r w:rsidRPr="00B3056D">
        <w:rPr>
          <w:sz w:val="28"/>
          <w:szCs w:val="28"/>
        </w:rPr>
        <w:t>Возрождение культуры является важнейшим условием обновления нашего общества. Определение путей дальнейшего культурного развития стало предметом острых дискуссий в обществе, ибо государство перестало диктовать культуре свои требования, исчезли централизованная система управления и единая культурная политика.</w:t>
      </w:r>
    </w:p>
    <w:p w14:paraId="1230B41F" w14:textId="77777777" w:rsidR="00AD0D38" w:rsidRPr="00B3056D" w:rsidRDefault="00AD0D38" w:rsidP="00AD0D38">
      <w:pPr>
        <w:ind w:firstLine="709"/>
        <w:jc w:val="both"/>
        <w:rPr>
          <w:sz w:val="28"/>
          <w:szCs w:val="28"/>
        </w:rPr>
      </w:pPr>
      <w:r w:rsidRPr="00B3056D">
        <w:rPr>
          <w:sz w:val="28"/>
          <w:szCs w:val="28"/>
        </w:rPr>
        <w:t>Одна из существующих точек зрения заключается в том, что государство не должно вмешиваться в дела культуры, так как это чревато установлением его нового диктата над культурой, а культура сама найдет средства для своего выживания.</w:t>
      </w:r>
    </w:p>
    <w:p w14:paraId="717AC4E7" w14:textId="77777777" w:rsidR="00AD0D38" w:rsidRPr="00B3056D" w:rsidRDefault="00AD0D38" w:rsidP="00AD0D38">
      <w:pPr>
        <w:ind w:firstLine="709"/>
        <w:jc w:val="both"/>
        <w:rPr>
          <w:sz w:val="28"/>
          <w:szCs w:val="28"/>
        </w:rPr>
      </w:pPr>
      <w:r w:rsidRPr="00B3056D">
        <w:rPr>
          <w:sz w:val="28"/>
          <w:szCs w:val="28"/>
        </w:rPr>
        <w:t>Более обоснованной представляется другая точка зрения, суть которой состоит в том, что, обеспечивая свободу культуре, право на культурную самобытность, государство берет на себя разработку стратегических задач культурного строительства и обязанности по охране культурно-исторического национального наследия, необходимую финансовую поддержку культурных ценностей.</w:t>
      </w:r>
    </w:p>
    <w:p w14:paraId="0DE0C23D" w14:textId="77777777" w:rsidR="00AD0D38" w:rsidRPr="00B3056D" w:rsidRDefault="00AD0D38" w:rsidP="00AD0D38">
      <w:pPr>
        <w:ind w:firstLine="709"/>
        <w:jc w:val="both"/>
        <w:rPr>
          <w:sz w:val="28"/>
          <w:szCs w:val="28"/>
        </w:rPr>
      </w:pPr>
      <w:r w:rsidRPr="00B3056D">
        <w:rPr>
          <w:sz w:val="28"/>
          <w:szCs w:val="28"/>
        </w:rPr>
        <w:t>Государство должно осознавать, что культура не может быть отдана на откуп бизнесу, ее поддержка, в том числе образования, науки, имеет огромное значение для поддержания нравственного, психического здоровья нации. Кризис духовности вызывает сильный психический дискомфорт у многих людей, так как серьезно поврежден механизм идентификации со сверхличными ценностями. Без этого механизма не существует ни одна культура, а в современной России все сверхличные ценности стали сомнительными.</w:t>
      </w:r>
    </w:p>
    <w:p w14:paraId="02885C6E" w14:textId="77777777" w:rsidR="00AD0D38" w:rsidRPr="00B3056D" w:rsidRDefault="00AD0D38" w:rsidP="00AD0D38">
      <w:pPr>
        <w:ind w:firstLine="709"/>
        <w:jc w:val="both"/>
        <w:rPr>
          <w:sz w:val="28"/>
          <w:szCs w:val="28"/>
        </w:rPr>
      </w:pPr>
      <w:r w:rsidRPr="00B3056D">
        <w:rPr>
          <w:sz w:val="28"/>
          <w:szCs w:val="28"/>
        </w:rPr>
        <w:lastRenderedPageBreak/>
        <w:t>Несмотря на все противоречивые характеристики отечественной культуры, общество не может допускать отрыва от своего культурного достояния. Распадающаяся культура мало приспособлена к преобразованиям, ибо импульс к созидательным переменам исходит от ценностей, являющихся культурными категориями. Только интегрированная и крепкая национальная культура может сравнительно легко приспособить к своим ценностям новые цели, освоить новые образцы поведения.</w:t>
      </w:r>
    </w:p>
    <w:p w14:paraId="444E9944" w14:textId="77777777" w:rsidR="00AD0D38" w:rsidRPr="00B3056D" w:rsidRDefault="00AD0D38" w:rsidP="00AD0D38">
      <w:pPr>
        <w:ind w:firstLine="709"/>
        <w:jc w:val="both"/>
        <w:rPr>
          <w:sz w:val="28"/>
          <w:szCs w:val="28"/>
        </w:rPr>
      </w:pPr>
      <w:r w:rsidRPr="00B3056D">
        <w:rPr>
          <w:sz w:val="28"/>
          <w:szCs w:val="28"/>
        </w:rPr>
        <w:t xml:space="preserve">В связи с этим в современной России представляются возможными три модели развития многонациональной культуры: </w:t>
      </w:r>
    </w:p>
    <w:p w14:paraId="165A8D1D" w14:textId="77777777" w:rsidR="00AD0D38" w:rsidRPr="00B3056D" w:rsidRDefault="00AD0D38" w:rsidP="00AD0D38">
      <w:pPr>
        <w:ind w:firstLine="709"/>
        <w:jc w:val="both"/>
        <w:rPr>
          <w:sz w:val="28"/>
          <w:szCs w:val="28"/>
        </w:rPr>
      </w:pPr>
      <w:r w:rsidRPr="00B3056D">
        <w:rPr>
          <w:sz w:val="28"/>
          <w:szCs w:val="28"/>
        </w:rPr>
        <w:t xml:space="preserve">победа культурного и политического консерватизма, попытка стабилизировать ситуацию на основе идей о самобытности России и ее особом пути в истории. В этом случае: </w:t>
      </w:r>
    </w:p>
    <w:p w14:paraId="2AE45FFD"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происходит возврат к огосудар</w:t>
      </w:r>
      <w:r w:rsidR="00A674F8" w:rsidRPr="00B3056D">
        <w:rPr>
          <w:sz w:val="28"/>
          <w:szCs w:val="28"/>
        </w:rPr>
        <w:t>ствлению культуры;</w:t>
      </w:r>
    </w:p>
    <w:p w14:paraId="16432735"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осуществляется автоматическая поддержка культурного наследи</w:t>
      </w:r>
      <w:r w:rsidR="00A674F8" w:rsidRPr="00B3056D">
        <w:rPr>
          <w:sz w:val="28"/>
          <w:szCs w:val="28"/>
        </w:rPr>
        <w:t>я, традиционных форм творчества;</w:t>
      </w:r>
      <w:r w:rsidR="00AD0D38" w:rsidRPr="00B3056D">
        <w:rPr>
          <w:sz w:val="28"/>
          <w:szCs w:val="28"/>
        </w:rPr>
        <w:t xml:space="preserve"> </w:t>
      </w:r>
    </w:p>
    <w:p w14:paraId="2943DBDF"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ограничивается и</w:t>
      </w:r>
      <w:r w:rsidR="00A674F8" w:rsidRPr="00B3056D">
        <w:rPr>
          <w:sz w:val="28"/>
          <w:szCs w:val="28"/>
        </w:rPr>
        <w:t>ностранное влияние на культуру;</w:t>
      </w:r>
    </w:p>
    <w:p w14:paraId="2B56B5A8"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 xml:space="preserve">отечественная художественная классика остается предметом культа, а эстетические новации вызывают подозрение. </w:t>
      </w:r>
    </w:p>
    <w:p w14:paraId="3883B7FC"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п</w:t>
      </w:r>
      <w:r w:rsidR="00AD0D38" w:rsidRPr="00B3056D">
        <w:rPr>
          <w:sz w:val="28"/>
          <w:szCs w:val="28"/>
        </w:rPr>
        <w:t xml:space="preserve">о своей природе эта модель недолговечна и неминуемо ведет к новому кризису, но в условиях России она может просуществовать достаточно долго; </w:t>
      </w:r>
    </w:p>
    <w:p w14:paraId="3036231A" w14:textId="77777777" w:rsidR="00AD0D38" w:rsidRPr="00B3056D" w:rsidRDefault="00A674F8" w:rsidP="00A674F8">
      <w:pPr>
        <w:jc w:val="both"/>
        <w:rPr>
          <w:sz w:val="28"/>
          <w:szCs w:val="28"/>
        </w:rPr>
      </w:pPr>
      <w:r w:rsidRPr="00B3056D">
        <w:rPr>
          <w:sz w:val="28"/>
          <w:szCs w:val="28"/>
        </w:rPr>
        <w:t xml:space="preserve">- </w:t>
      </w:r>
      <w:r w:rsidR="00AD0D38" w:rsidRPr="00B3056D">
        <w:rPr>
          <w:sz w:val="28"/>
          <w:szCs w:val="28"/>
        </w:rPr>
        <w:t xml:space="preserve">интеграция России под воздействием извне в мировую систему хозяйства и культуры и превращение ее в </w:t>
      </w:r>
      <w:r w:rsidR="003074AA" w:rsidRPr="00B3056D">
        <w:rPr>
          <w:sz w:val="28"/>
          <w:szCs w:val="28"/>
        </w:rPr>
        <w:t>«</w:t>
      </w:r>
      <w:r w:rsidR="00AD0D38" w:rsidRPr="00B3056D">
        <w:rPr>
          <w:sz w:val="28"/>
          <w:szCs w:val="28"/>
        </w:rPr>
        <w:t>провинцию</w:t>
      </w:r>
      <w:r w:rsidR="003074AA" w:rsidRPr="00B3056D">
        <w:rPr>
          <w:sz w:val="28"/>
          <w:szCs w:val="28"/>
        </w:rPr>
        <w:t>»</w:t>
      </w:r>
      <w:r w:rsidR="00AD0D38" w:rsidRPr="00B3056D">
        <w:rPr>
          <w:sz w:val="28"/>
          <w:szCs w:val="28"/>
        </w:rPr>
        <w:t xml:space="preserve"> по отношению к глобальным центрам</w:t>
      </w:r>
      <w:r w:rsidRPr="00B3056D">
        <w:rPr>
          <w:sz w:val="28"/>
          <w:szCs w:val="28"/>
        </w:rPr>
        <w:t>. При утверждении данной модели;</w:t>
      </w:r>
      <w:r w:rsidR="00AD0D38" w:rsidRPr="00B3056D">
        <w:rPr>
          <w:sz w:val="28"/>
          <w:szCs w:val="28"/>
        </w:rPr>
        <w:t xml:space="preserve"> </w:t>
      </w:r>
    </w:p>
    <w:p w14:paraId="27ED6D25"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 xml:space="preserve">происходит </w:t>
      </w:r>
      <w:r w:rsidR="003074AA" w:rsidRPr="00B3056D">
        <w:rPr>
          <w:sz w:val="28"/>
          <w:szCs w:val="28"/>
        </w:rPr>
        <w:t>«</w:t>
      </w:r>
      <w:proofErr w:type="spellStart"/>
      <w:r w:rsidR="00AD0D38" w:rsidRPr="00B3056D">
        <w:rPr>
          <w:sz w:val="28"/>
          <w:szCs w:val="28"/>
        </w:rPr>
        <w:t>макдонал</w:t>
      </w:r>
      <w:r w:rsidR="00A674F8" w:rsidRPr="00B3056D">
        <w:rPr>
          <w:sz w:val="28"/>
          <w:szCs w:val="28"/>
        </w:rPr>
        <w:t>изация</w:t>
      </w:r>
      <w:proofErr w:type="spellEnd"/>
      <w:r w:rsidR="003074AA" w:rsidRPr="00B3056D">
        <w:rPr>
          <w:sz w:val="28"/>
          <w:szCs w:val="28"/>
        </w:rPr>
        <w:t>»</w:t>
      </w:r>
      <w:r w:rsidR="00A674F8" w:rsidRPr="00B3056D">
        <w:rPr>
          <w:sz w:val="28"/>
          <w:szCs w:val="28"/>
        </w:rPr>
        <w:t xml:space="preserve"> отечественной культуры;</w:t>
      </w:r>
    </w:p>
    <w:p w14:paraId="5A80EFF8" w14:textId="77777777" w:rsidR="00AD0D38" w:rsidRPr="00B3056D" w:rsidRDefault="002A6583" w:rsidP="00A674F8">
      <w:pPr>
        <w:jc w:val="both"/>
        <w:rPr>
          <w:sz w:val="28"/>
          <w:szCs w:val="28"/>
        </w:rPr>
      </w:pPr>
      <w:r w:rsidRPr="00B3056D">
        <w:rPr>
          <w:sz w:val="28"/>
          <w:szCs w:val="28"/>
        </w:rPr>
        <w:t>–</w:t>
      </w:r>
      <w:r w:rsidR="00A674F8" w:rsidRPr="00B3056D">
        <w:rPr>
          <w:sz w:val="28"/>
          <w:szCs w:val="28"/>
        </w:rPr>
        <w:t xml:space="preserve"> </w:t>
      </w:r>
      <w:r w:rsidR="00AD0D38" w:rsidRPr="00B3056D">
        <w:rPr>
          <w:sz w:val="28"/>
          <w:szCs w:val="28"/>
        </w:rPr>
        <w:t xml:space="preserve">стабилизируется культурная жизнь общества на основе коммерческой саморегуляции. </w:t>
      </w:r>
    </w:p>
    <w:p w14:paraId="1F82DA88" w14:textId="77777777" w:rsidR="00AD0D38" w:rsidRPr="00B3056D" w:rsidRDefault="002A6583" w:rsidP="004C77E9">
      <w:pPr>
        <w:jc w:val="both"/>
        <w:rPr>
          <w:sz w:val="28"/>
          <w:szCs w:val="28"/>
        </w:rPr>
      </w:pPr>
      <w:r w:rsidRPr="00B3056D">
        <w:rPr>
          <w:sz w:val="28"/>
          <w:szCs w:val="28"/>
        </w:rPr>
        <w:t>–</w:t>
      </w:r>
      <w:r w:rsidR="004C77E9" w:rsidRPr="00B3056D">
        <w:rPr>
          <w:sz w:val="28"/>
          <w:szCs w:val="28"/>
        </w:rPr>
        <w:t xml:space="preserve"> к</w:t>
      </w:r>
      <w:r w:rsidR="00AD0D38" w:rsidRPr="00B3056D">
        <w:rPr>
          <w:sz w:val="28"/>
          <w:szCs w:val="28"/>
        </w:rPr>
        <w:t>лючевой проблемой становится сохранение самобытной национальной культуры, ее международного влияния и интеграция культур</w:t>
      </w:r>
      <w:r w:rsidR="00E24FE7" w:rsidRPr="00B3056D">
        <w:rPr>
          <w:sz w:val="28"/>
          <w:szCs w:val="28"/>
        </w:rPr>
        <w:t>ного наследия в жизнь общества.</w:t>
      </w:r>
    </w:p>
    <w:p w14:paraId="7A065A49" w14:textId="77777777" w:rsidR="00AD0D38" w:rsidRPr="00B3056D" w:rsidRDefault="00A674F8" w:rsidP="00AD0D38">
      <w:pPr>
        <w:ind w:firstLine="709"/>
        <w:jc w:val="both"/>
        <w:rPr>
          <w:sz w:val="28"/>
          <w:szCs w:val="28"/>
        </w:rPr>
      </w:pPr>
      <w:r w:rsidRPr="00B3056D">
        <w:rPr>
          <w:sz w:val="28"/>
          <w:szCs w:val="28"/>
        </w:rPr>
        <w:t>И</w:t>
      </w:r>
      <w:r w:rsidR="00AD0D38" w:rsidRPr="00B3056D">
        <w:rPr>
          <w:sz w:val="28"/>
          <w:szCs w:val="28"/>
        </w:rPr>
        <w:t xml:space="preserve">нтеграция России в систему общечеловеческой культуры в качестве равноправного участника мировых художественных процессов. Для реализации этой модели необходимо в полной мере задействовать культурный потенциал, коренным образом переориентировать государственную культурную политику, обеспечить внутри страны ускоренное развитие отечественной культурной индустрии, всемерно поощрять включение творческих работников во всемирные сети художественного производства и коммуникации. Именно эта модель заслуживает решительной поддержки, ибо ориентирована на культуру, которая должна активно влиять и на политику, и на экономику, и на духовную жизнь. </w:t>
      </w:r>
    </w:p>
    <w:p w14:paraId="60C29C47" w14:textId="77777777" w:rsidR="00AD0D38" w:rsidRPr="00B3056D" w:rsidRDefault="00AD0D38" w:rsidP="00AD0D38">
      <w:pPr>
        <w:ind w:firstLine="709"/>
        <w:jc w:val="both"/>
        <w:rPr>
          <w:sz w:val="28"/>
          <w:szCs w:val="28"/>
        </w:rPr>
      </w:pPr>
      <w:r w:rsidRPr="00B3056D">
        <w:rPr>
          <w:sz w:val="28"/>
          <w:szCs w:val="28"/>
        </w:rPr>
        <w:t>Таким образом, культура России новейшего времени - сложнейшее и неоднозначное явление. С одной стороны, она всегда определяла тенденции социокультурного процесса в мире, с другой стороны, оказывалась под влиянием западной культуры в широком смысле этого слова.</w:t>
      </w:r>
    </w:p>
    <w:p w14:paraId="24F23014" w14:textId="77777777" w:rsidR="00AD0D38" w:rsidRPr="00B3056D" w:rsidRDefault="00AD0D38" w:rsidP="00AD0D38">
      <w:pPr>
        <w:ind w:firstLine="709"/>
        <w:jc w:val="both"/>
        <w:rPr>
          <w:sz w:val="28"/>
          <w:szCs w:val="28"/>
        </w:rPr>
      </w:pPr>
      <w:r w:rsidRPr="00B3056D">
        <w:rPr>
          <w:sz w:val="28"/>
          <w:szCs w:val="28"/>
        </w:rPr>
        <w:t xml:space="preserve">Отечественная культура в эпоху новейшего времени прошла несколько наиболее существенных этапов: досоветский (до </w:t>
      </w:r>
      <w:smartTag w:uri="urn:schemas-microsoft-com:office:smarttags" w:element="metricconverter">
        <w:smartTagPr>
          <w:attr w:name="ProductID" w:val="1917 г"/>
        </w:smartTagPr>
        <w:r w:rsidRPr="00B3056D">
          <w:rPr>
            <w:sz w:val="28"/>
            <w:szCs w:val="28"/>
          </w:rPr>
          <w:t xml:space="preserve">1917 </w:t>
        </w:r>
        <w:r w:rsidR="00966347" w:rsidRPr="00B3056D">
          <w:rPr>
            <w:sz w:val="28"/>
            <w:szCs w:val="28"/>
          </w:rPr>
          <w:t>г</w:t>
        </w:r>
      </w:smartTag>
      <w:r w:rsidR="00966347" w:rsidRPr="00B3056D">
        <w:rPr>
          <w:sz w:val="28"/>
          <w:szCs w:val="28"/>
        </w:rPr>
        <w:t>.</w:t>
      </w:r>
      <w:r w:rsidRPr="00B3056D">
        <w:rPr>
          <w:sz w:val="28"/>
          <w:szCs w:val="28"/>
        </w:rPr>
        <w:t xml:space="preserve">); советский (до </w:t>
      </w:r>
      <w:smartTag w:uri="urn:schemas-microsoft-com:office:smarttags" w:element="metricconverter">
        <w:smartTagPr>
          <w:attr w:name="ProductID" w:val="1985 г"/>
        </w:smartTagPr>
        <w:r w:rsidRPr="00B3056D">
          <w:rPr>
            <w:sz w:val="28"/>
            <w:szCs w:val="28"/>
          </w:rPr>
          <w:t xml:space="preserve">1985 </w:t>
        </w:r>
        <w:r w:rsidR="00966347" w:rsidRPr="00B3056D">
          <w:rPr>
            <w:sz w:val="28"/>
            <w:szCs w:val="28"/>
          </w:rPr>
          <w:t>г</w:t>
        </w:r>
      </w:smartTag>
      <w:r w:rsidR="00966347" w:rsidRPr="00B3056D">
        <w:rPr>
          <w:sz w:val="28"/>
          <w:szCs w:val="28"/>
        </w:rPr>
        <w:t>.</w:t>
      </w:r>
      <w:r w:rsidRPr="00B3056D">
        <w:rPr>
          <w:sz w:val="28"/>
          <w:szCs w:val="28"/>
        </w:rPr>
        <w:t xml:space="preserve">) и современный этап демократических преобразований. На всех этих этапах </w:t>
      </w:r>
      <w:r w:rsidRPr="00B3056D">
        <w:rPr>
          <w:sz w:val="28"/>
          <w:szCs w:val="28"/>
        </w:rPr>
        <w:lastRenderedPageBreak/>
        <w:t>проявилась большая роль государства в развитии культуры, относительная пассивность населения, большой разрыв между культурой масс и ее наиболее выдающихся представителей.</w:t>
      </w:r>
    </w:p>
    <w:p w14:paraId="7A2B3266" w14:textId="77777777" w:rsidR="00AD0D38" w:rsidRPr="00B3056D" w:rsidRDefault="00AD0D38" w:rsidP="00AD0D38">
      <w:pPr>
        <w:ind w:firstLine="709"/>
        <w:jc w:val="both"/>
        <w:rPr>
          <w:sz w:val="28"/>
          <w:szCs w:val="28"/>
        </w:rPr>
      </w:pPr>
      <w:r w:rsidRPr="00B3056D">
        <w:rPr>
          <w:sz w:val="28"/>
          <w:szCs w:val="28"/>
        </w:rPr>
        <w:t>Вступив на путь капиталистического развития позднее ведущих стран Запада, Россия в пореформенные годы сумела добиться многого в области экономики. В духовном же отношении Россия на рубеже XIX-XX веков дала мировой культуре целый ряд выдающихся достижений. Противоречивый характер развития культуры в советский период привел к накоплению многочисленных противоречий, разрешение которых еще не завершено.</w:t>
      </w:r>
    </w:p>
    <w:p w14:paraId="663969AA" w14:textId="77777777" w:rsidR="00AD0D38" w:rsidRPr="00B3056D" w:rsidRDefault="00AD0D38" w:rsidP="00AD0D38">
      <w:pPr>
        <w:ind w:firstLine="709"/>
        <w:jc w:val="both"/>
        <w:rPr>
          <w:sz w:val="28"/>
          <w:szCs w:val="28"/>
        </w:rPr>
      </w:pPr>
      <w:r w:rsidRPr="00B3056D">
        <w:rPr>
          <w:sz w:val="28"/>
          <w:szCs w:val="28"/>
        </w:rPr>
        <w:t xml:space="preserve">Направленность развития культуры в будущем будет определяться многими факторами, прежде всего освобождением от внешней зависимости, учетом самобытности России и опытом ее исторического развития. </w:t>
      </w:r>
    </w:p>
    <w:p w14:paraId="43978D47" w14:textId="77777777" w:rsidR="00AD0D38" w:rsidRPr="00B3056D" w:rsidRDefault="00AD0D38" w:rsidP="00AD0D38">
      <w:pPr>
        <w:ind w:firstLine="709"/>
        <w:jc w:val="both"/>
        <w:rPr>
          <w:sz w:val="28"/>
          <w:szCs w:val="28"/>
        </w:rPr>
      </w:pPr>
      <w:r w:rsidRPr="00B3056D">
        <w:rPr>
          <w:sz w:val="28"/>
          <w:szCs w:val="28"/>
        </w:rPr>
        <w:t xml:space="preserve">Русская культура издавна играла важную роль в этом процессе. У России особая цивилизующая и организующая функция в мировом социокультурном пространстве. Русская культура доказала свою жизнеспособность, подтвердила, что развитие демократии, нравственное очищение невозможны без сохранения и приумножения накопленного </w:t>
      </w:r>
      <w:r w:rsidR="00B3212C" w:rsidRPr="00B3056D">
        <w:rPr>
          <w:sz w:val="28"/>
          <w:szCs w:val="28"/>
        </w:rPr>
        <w:t>культурного потенциала. Россия –</w:t>
      </w:r>
      <w:r w:rsidRPr="00B3056D">
        <w:rPr>
          <w:sz w:val="28"/>
          <w:szCs w:val="28"/>
        </w:rPr>
        <w:t xml:space="preserve"> страна великой литературы и искусства, смелой науки и признанной системы образования, идеальных устремлений к общечеловеческим ценностям, не может не быть одним из самых активных созидателей культуры мира.</w:t>
      </w:r>
    </w:p>
    <w:p w14:paraId="2813B390" w14:textId="77777777" w:rsidR="00AD0D38" w:rsidRPr="00B3056D" w:rsidRDefault="00000000" w:rsidP="00AD0D38">
      <w:pPr>
        <w:ind w:firstLine="720"/>
        <w:jc w:val="both"/>
        <w:rPr>
          <w:sz w:val="28"/>
          <w:szCs w:val="28"/>
        </w:rPr>
      </w:pPr>
      <w:r>
        <w:rPr>
          <w:b/>
          <w:noProof/>
          <w:sz w:val="28"/>
          <w:szCs w:val="28"/>
        </w:rPr>
        <w:pict w14:anchorId="4290187E">
          <v:shape id="_x0000_s1344" type="#_x0000_t75" style="position:absolute;left:0;text-align:left;margin-left:1in;margin-top:4.6pt;width:39.55pt;height:46.65pt;z-index:3">
            <v:imagedata r:id="rId29" o:title="ЗНАК"/>
          </v:shape>
        </w:pict>
      </w:r>
    </w:p>
    <w:p w14:paraId="16DC5BD4"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1EBB968E" w14:textId="77777777" w:rsidR="00AD0D38" w:rsidRPr="00B3056D" w:rsidRDefault="00AD0D38" w:rsidP="00AD0D38">
      <w:pPr>
        <w:shd w:val="clear" w:color="auto" w:fill="FFFFFF"/>
        <w:jc w:val="both"/>
        <w:rPr>
          <w:b/>
          <w:i/>
          <w:sz w:val="28"/>
          <w:szCs w:val="28"/>
        </w:rPr>
      </w:pPr>
      <w:r w:rsidRPr="00B3056D">
        <w:rPr>
          <w:b/>
          <w:i/>
          <w:sz w:val="28"/>
          <w:szCs w:val="28"/>
        </w:rPr>
        <w:t>Задание 1.</w:t>
      </w:r>
    </w:p>
    <w:p w14:paraId="1D8B8474" w14:textId="77777777" w:rsidR="00B30A24" w:rsidRPr="00B3056D" w:rsidRDefault="00B30A24" w:rsidP="00AD0D38">
      <w:pPr>
        <w:shd w:val="clear" w:color="auto" w:fill="FFFFFF"/>
        <w:jc w:val="both"/>
        <w:rPr>
          <w:b/>
          <w:i/>
          <w:sz w:val="28"/>
          <w:szCs w:val="28"/>
        </w:rPr>
      </w:pPr>
      <w:r w:rsidRPr="00B3056D">
        <w:rPr>
          <w:sz w:val="28"/>
          <w:szCs w:val="28"/>
        </w:rPr>
        <w:t>Изучите тему</w:t>
      </w:r>
      <w:r w:rsidRPr="00B3056D">
        <w:rPr>
          <w:b/>
          <w:i/>
          <w:sz w:val="28"/>
          <w:szCs w:val="28"/>
        </w:rPr>
        <w:t>.</w:t>
      </w:r>
    </w:p>
    <w:p w14:paraId="0C6518D5" w14:textId="77777777" w:rsidR="00B30A24" w:rsidRPr="00B3056D" w:rsidRDefault="00B30A24" w:rsidP="00AD0D38">
      <w:pPr>
        <w:shd w:val="clear" w:color="auto" w:fill="FFFFFF"/>
        <w:jc w:val="both"/>
        <w:rPr>
          <w:b/>
          <w:i/>
          <w:sz w:val="28"/>
          <w:szCs w:val="28"/>
        </w:rPr>
      </w:pPr>
      <w:r w:rsidRPr="00B3056D">
        <w:rPr>
          <w:b/>
          <w:i/>
          <w:sz w:val="28"/>
          <w:szCs w:val="28"/>
        </w:rPr>
        <w:t xml:space="preserve">Задание 2. </w:t>
      </w:r>
    </w:p>
    <w:p w14:paraId="1D7649D2" w14:textId="77777777" w:rsidR="00AD0D38" w:rsidRPr="00B3056D" w:rsidRDefault="00AD0D38" w:rsidP="00AD0D38">
      <w:pPr>
        <w:shd w:val="clear" w:color="auto" w:fill="FFFFFF"/>
        <w:jc w:val="both"/>
        <w:rPr>
          <w:b/>
          <w:i/>
          <w:sz w:val="28"/>
          <w:szCs w:val="28"/>
        </w:rPr>
      </w:pPr>
      <w:r w:rsidRPr="00B3056D">
        <w:rPr>
          <w:b/>
          <w:i/>
          <w:sz w:val="28"/>
          <w:szCs w:val="28"/>
        </w:rPr>
        <w:t>Ответьте на вопросы:</w:t>
      </w:r>
    </w:p>
    <w:p w14:paraId="5DFAB7BB" w14:textId="77777777" w:rsidR="00285592" w:rsidRPr="00B3056D" w:rsidRDefault="00285592" w:rsidP="00285592">
      <w:pPr>
        <w:rPr>
          <w:sz w:val="28"/>
          <w:szCs w:val="28"/>
        </w:rPr>
      </w:pPr>
      <w:r w:rsidRPr="00B3056D">
        <w:rPr>
          <w:sz w:val="28"/>
          <w:szCs w:val="28"/>
        </w:rPr>
        <w:t>1.Какая связь  между советской культурой и современная Россия.</w:t>
      </w:r>
    </w:p>
    <w:p w14:paraId="766774D8" w14:textId="77777777" w:rsidR="00285592" w:rsidRPr="00B3056D" w:rsidRDefault="00285592" w:rsidP="00285592">
      <w:pPr>
        <w:rPr>
          <w:sz w:val="28"/>
          <w:szCs w:val="28"/>
        </w:rPr>
      </w:pPr>
      <w:r w:rsidRPr="00B3056D">
        <w:rPr>
          <w:sz w:val="28"/>
          <w:szCs w:val="28"/>
        </w:rPr>
        <w:t xml:space="preserve">2. Расскажите о развитии советской культуры в период </w:t>
      </w:r>
      <w:r w:rsidR="003074AA" w:rsidRPr="00B3056D">
        <w:rPr>
          <w:sz w:val="28"/>
          <w:szCs w:val="28"/>
        </w:rPr>
        <w:t>«</w:t>
      </w:r>
      <w:r w:rsidRPr="00B3056D">
        <w:rPr>
          <w:sz w:val="28"/>
          <w:szCs w:val="28"/>
        </w:rPr>
        <w:t>оттепели</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застоя</w:t>
      </w:r>
      <w:r w:rsidR="003074AA" w:rsidRPr="00B3056D">
        <w:rPr>
          <w:sz w:val="28"/>
          <w:szCs w:val="28"/>
        </w:rPr>
        <w:t>»</w:t>
      </w:r>
      <w:r w:rsidRPr="00B3056D">
        <w:rPr>
          <w:sz w:val="28"/>
          <w:szCs w:val="28"/>
        </w:rPr>
        <w:t>.</w:t>
      </w:r>
    </w:p>
    <w:p w14:paraId="79FA8298" w14:textId="77777777" w:rsidR="00285592" w:rsidRPr="00B3056D" w:rsidRDefault="00285592" w:rsidP="00285592">
      <w:pPr>
        <w:rPr>
          <w:sz w:val="28"/>
          <w:szCs w:val="28"/>
        </w:rPr>
      </w:pPr>
      <w:r w:rsidRPr="00B3056D">
        <w:rPr>
          <w:sz w:val="28"/>
          <w:szCs w:val="28"/>
        </w:rPr>
        <w:t xml:space="preserve">3. Что происходит с Отечественной культурой  в период  </w:t>
      </w:r>
      <w:r w:rsidR="003074AA" w:rsidRPr="00B3056D">
        <w:rPr>
          <w:sz w:val="28"/>
          <w:szCs w:val="28"/>
        </w:rPr>
        <w:t>«</w:t>
      </w:r>
      <w:r w:rsidRPr="00B3056D">
        <w:rPr>
          <w:sz w:val="28"/>
          <w:szCs w:val="28"/>
        </w:rPr>
        <w:t>перестройка</w:t>
      </w:r>
      <w:r w:rsidR="003074AA" w:rsidRPr="00B3056D">
        <w:rPr>
          <w:sz w:val="28"/>
          <w:szCs w:val="28"/>
        </w:rPr>
        <w:t>»</w:t>
      </w:r>
      <w:r w:rsidRPr="00B3056D">
        <w:rPr>
          <w:sz w:val="28"/>
          <w:szCs w:val="28"/>
        </w:rPr>
        <w:t>.</w:t>
      </w:r>
    </w:p>
    <w:p w14:paraId="1A70F270" w14:textId="77777777" w:rsidR="00285592" w:rsidRPr="00B3056D" w:rsidRDefault="00285592" w:rsidP="000432C4">
      <w:pPr>
        <w:pStyle w:val="2"/>
        <w:spacing w:line="240" w:lineRule="auto"/>
        <w:jc w:val="left"/>
        <w:rPr>
          <w:b w:val="0"/>
          <w:szCs w:val="28"/>
        </w:rPr>
      </w:pPr>
      <w:r w:rsidRPr="00B3056D">
        <w:rPr>
          <w:b w:val="0"/>
          <w:caps w:val="0"/>
          <w:szCs w:val="28"/>
        </w:rPr>
        <w:t xml:space="preserve">4. </w:t>
      </w:r>
      <w:r w:rsidR="00BA5719" w:rsidRPr="00B3056D">
        <w:rPr>
          <w:b w:val="0"/>
          <w:caps w:val="0"/>
          <w:szCs w:val="28"/>
        </w:rPr>
        <w:t>Особенности развития культуры</w:t>
      </w:r>
      <w:r w:rsidRPr="00B3056D">
        <w:rPr>
          <w:b w:val="0"/>
          <w:caps w:val="0"/>
          <w:szCs w:val="28"/>
        </w:rPr>
        <w:t xml:space="preserve"> в постсоветский период .</w:t>
      </w:r>
    </w:p>
    <w:p w14:paraId="7A1177D8" w14:textId="77777777" w:rsidR="00AD0D38" w:rsidRPr="00B3056D" w:rsidRDefault="00AD0D38" w:rsidP="000432C4">
      <w:pPr>
        <w:shd w:val="clear" w:color="auto" w:fill="FFFFFF"/>
        <w:jc w:val="both"/>
        <w:rPr>
          <w:b/>
          <w:i/>
          <w:sz w:val="28"/>
          <w:szCs w:val="28"/>
        </w:rPr>
      </w:pPr>
      <w:r w:rsidRPr="00B3056D">
        <w:rPr>
          <w:b/>
          <w:i/>
          <w:sz w:val="28"/>
          <w:szCs w:val="28"/>
        </w:rPr>
        <w:t>Задание 3.</w:t>
      </w:r>
    </w:p>
    <w:p w14:paraId="0B2F8C6A" w14:textId="77777777" w:rsidR="00AD0D38" w:rsidRPr="00B3056D" w:rsidRDefault="00285592" w:rsidP="00AD0D38">
      <w:pPr>
        <w:rPr>
          <w:bCs/>
          <w:sz w:val="28"/>
          <w:szCs w:val="28"/>
        </w:rPr>
      </w:pPr>
      <w:r w:rsidRPr="00B3056D">
        <w:rPr>
          <w:sz w:val="28"/>
          <w:szCs w:val="28"/>
        </w:rPr>
        <w:t xml:space="preserve">Напишите эссе </w:t>
      </w:r>
      <w:r w:rsidR="003074AA" w:rsidRPr="00B3056D">
        <w:rPr>
          <w:sz w:val="28"/>
          <w:szCs w:val="28"/>
        </w:rPr>
        <w:t>«</w:t>
      </w:r>
      <w:r w:rsidRPr="00B3056D">
        <w:rPr>
          <w:bCs/>
          <w:sz w:val="28"/>
          <w:szCs w:val="28"/>
        </w:rPr>
        <w:t>Культурное Развитие народов Советского союза и русская культура</w:t>
      </w:r>
      <w:r w:rsidR="003074AA" w:rsidRPr="00B3056D">
        <w:rPr>
          <w:bCs/>
          <w:sz w:val="28"/>
          <w:szCs w:val="28"/>
        </w:rPr>
        <w:t>»</w:t>
      </w:r>
    </w:p>
    <w:p w14:paraId="3A2A6433" w14:textId="77777777" w:rsidR="008772F9" w:rsidRPr="00B3056D" w:rsidRDefault="008772F9" w:rsidP="00AD0D38">
      <w:pPr>
        <w:jc w:val="center"/>
        <w:rPr>
          <w:b/>
          <w:sz w:val="28"/>
          <w:szCs w:val="28"/>
        </w:rPr>
      </w:pPr>
    </w:p>
    <w:p w14:paraId="0752BA05" w14:textId="77777777" w:rsidR="0014246F" w:rsidRPr="00B3056D" w:rsidRDefault="0014246F" w:rsidP="00AD0D38">
      <w:pPr>
        <w:jc w:val="center"/>
        <w:rPr>
          <w:b/>
          <w:sz w:val="28"/>
          <w:szCs w:val="28"/>
        </w:rPr>
      </w:pPr>
    </w:p>
    <w:p w14:paraId="0BB6FBDB" w14:textId="77777777" w:rsidR="0014246F" w:rsidRPr="00B3056D" w:rsidRDefault="0014246F" w:rsidP="00AD0D38">
      <w:pPr>
        <w:jc w:val="center"/>
        <w:rPr>
          <w:b/>
          <w:sz w:val="28"/>
          <w:szCs w:val="28"/>
        </w:rPr>
      </w:pPr>
    </w:p>
    <w:p w14:paraId="05E8B038" w14:textId="77777777" w:rsidR="0014246F" w:rsidRPr="00B3056D" w:rsidRDefault="0014246F" w:rsidP="00AD0D38">
      <w:pPr>
        <w:jc w:val="center"/>
        <w:rPr>
          <w:b/>
          <w:sz w:val="28"/>
          <w:szCs w:val="28"/>
        </w:rPr>
      </w:pPr>
    </w:p>
    <w:p w14:paraId="4ABCF589" w14:textId="77777777" w:rsidR="00183D65" w:rsidRPr="00B3056D" w:rsidRDefault="00183D65" w:rsidP="00AD0D38">
      <w:pPr>
        <w:jc w:val="center"/>
        <w:rPr>
          <w:b/>
          <w:sz w:val="28"/>
          <w:szCs w:val="28"/>
        </w:rPr>
      </w:pPr>
    </w:p>
    <w:p w14:paraId="4E247484" w14:textId="77777777" w:rsidR="00183D65" w:rsidRPr="00B3056D" w:rsidRDefault="00183D65" w:rsidP="00AD0D38">
      <w:pPr>
        <w:jc w:val="center"/>
        <w:rPr>
          <w:b/>
          <w:sz w:val="28"/>
          <w:szCs w:val="28"/>
        </w:rPr>
      </w:pPr>
    </w:p>
    <w:p w14:paraId="6796CD6F" w14:textId="77777777" w:rsidR="0014246F" w:rsidRPr="00B3056D" w:rsidRDefault="0014246F" w:rsidP="00AD0D38">
      <w:pPr>
        <w:jc w:val="center"/>
        <w:rPr>
          <w:b/>
          <w:sz w:val="28"/>
          <w:szCs w:val="28"/>
        </w:rPr>
      </w:pPr>
    </w:p>
    <w:p w14:paraId="1F54013B" w14:textId="77777777" w:rsidR="00371A20" w:rsidRPr="00B3056D" w:rsidRDefault="00371A20" w:rsidP="00AD0D38">
      <w:pPr>
        <w:jc w:val="center"/>
        <w:rPr>
          <w:b/>
          <w:sz w:val="28"/>
          <w:szCs w:val="28"/>
        </w:rPr>
      </w:pPr>
    </w:p>
    <w:p w14:paraId="74BFE91B" w14:textId="77777777" w:rsidR="00AA303D" w:rsidRPr="00B3056D" w:rsidRDefault="00AA303D" w:rsidP="00AD0D38">
      <w:pPr>
        <w:jc w:val="center"/>
        <w:rPr>
          <w:b/>
          <w:sz w:val="28"/>
          <w:szCs w:val="28"/>
        </w:rPr>
      </w:pPr>
    </w:p>
    <w:p w14:paraId="015EA540" w14:textId="77777777" w:rsidR="00371A20" w:rsidRPr="00B3056D" w:rsidRDefault="00371A20" w:rsidP="00AD0D38">
      <w:pPr>
        <w:jc w:val="center"/>
        <w:rPr>
          <w:b/>
          <w:sz w:val="28"/>
          <w:szCs w:val="28"/>
        </w:rPr>
      </w:pPr>
    </w:p>
    <w:p w14:paraId="26F64638" w14:textId="77777777" w:rsidR="00371A20" w:rsidRPr="00B3056D" w:rsidRDefault="00371A20" w:rsidP="00AD0D38">
      <w:pPr>
        <w:jc w:val="center"/>
        <w:rPr>
          <w:b/>
          <w:sz w:val="28"/>
          <w:szCs w:val="28"/>
        </w:rPr>
      </w:pPr>
    </w:p>
    <w:p w14:paraId="50F08E23" w14:textId="77777777" w:rsidR="008772F9" w:rsidRPr="00B3056D" w:rsidRDefault="008772F9" w:rsidP="00AD0D38">
      <w:pPr>
        <w:jc w:val="center"/>
        <w:rPr>
          <w:b/>
          <w:sz w:val="28"/>
          <w:szCs w:val="28"/>
        </w:rPr>
      </w:pPr>
    </w:p>
    <w:p w14:paraId="3789B81C" w14:textId="77777777" w:rsidR="00DE47F0" w:rsidRPr="00B3056D" w:rsidRDefault="00AD0D38" w:rsidP="00AD0D38">
      <w:pPr>
        <w:jc w:val="center"/>
        <w:rPr>
          <w:b/>
          <w:sz w:val="28"/>
          <w:szCs w:val="28"/>
        </w:rPr>
      </w:pPr>
      <w:r w:rsidRPr="00B3056D">
        <w:rPr>
          <w:b/>
          <w:sz w:val="28"/>
          <w:szCs w:val="28"/>
        </w:rPr>
        <w:lastRenderedPageBreak/>
        <w:t>Т</w:t>
      </w:r>
      <w:r w:rsidR="00BA5719" w:rsidRPr="00B3056D">
        <w:rPr>
          <w:b/>
          <w:sz w:val="28"/>
          <w:szCs w:val="28"/>
        </w:rPr>
        <w:t>ЕМА  1.4</w:t>
      </w:r>
    </w:p>
    <w:p w14:paraId="3968CECF" w14:textId="77777777" w:rsidR="00C31197" w:rsidRPr="00B3056D" w:rsidRDefault="00C31197" w:rsidP="00DE47F0">
      <w:pPr>
        <w:jc w:val="center"/>
        <w:rPr>
          <w:b/>
          <w:sz w:val="28"/>
          <w:szCs w:val="28"/>
        </w:rPr>
      </w:pPr>
    </w:p>
    <w:p w14:paraId="04D29D5D" w14:textId="77777777" w:rsidR="003E6AB2" w:rsidRPr="00B3056D" w:rsidRDefault="003E6AB2" w:rsidP="003E6AB2">
      <w:pPr>
        <w:pStyle w:val="af4"/>
        <w:shd w:val="clear" w:color="auto" w:fill="FFFFFF"/>
        <w:spacing w:before="0" w:beforeAutospacing="0" w:after="0" w:afterAutospacing="0"/>
        <w:ind w:firstLine="709"/>
        <w:jc w:val="center"/>
        <w:rPr>
          <w:sz w:val="28"/>
          <w:szCs w:val="28"/>
        </w:rPr>
      </w:pPr>
      <w:r w:rsidRPr="00B3056D">
        <w:rPr>
          <w:b/>
          <w:bCs/>
          <w:sz w:val="28"/>
          <w:szCs w:val="28"/>
        </w:rPr>
        <w:t>Внешняя политика СССР  к началу 80-х гг. XX века</w:t>
      </w:r>
    </w:p>
    <w:p w14:paraId="1EEBBB2D" w14:textId="77777777" w:rsidR="003E6AB2" w:rsidRPr="00B3056D" w:rsidRDefault="003E6AB2" w:rsidP="003E6AB2">
      <w:pPr>
        <w:pStyle w:val="af4"/>
        <w:shd w:val="clear" w:color="auto" w:fill="FFFFFF"/>
        <w:spacing w:before="0" w:beforeAutospacing="0" w:after="0" w:afterAutospacing="0"/>
        <w:ind w:firstLine="709"/>
        <w:jc w:val="center"/>
        <w:rPr>
          <w:sz w:val="28"/>
          <w:szCs w:val="28"/>
        </w:rPr>
      </w:pPr>
    </w:p>
    <w:p w14:paraId="54785E46" w14:textId="77777777" w:rsidR="003E6AB2" w:rsidRPr="00B3056D" w:rsidRDefault="003E6AB2" w:rsidP="003E6AB2">
      <w:pPr>
        <w:pStyle w:val="af4"/>
        <w:shd w:val="clear" w:color="auto" w:fill="FFFFFF"/>
        <w:spacing w:before="0" w:beforeAutospacing="0" w:after="0" w:afterAutospacing="0"/>
        <w:ind w:firstLine="709"/>
        <w:rPr>
          <w:sz w:val="28"/>
          <w:szCs w:val="28"/>
        </w:rPr>
      </w:pPr>
      <w:r w:rsidRPr="00B3056D">
        <w:rPr>
          <w:b/>
          <w:sz w:val="28"/>
          <w:szCs w:val="28"/>
        </w:rPr>
        <w:t xml:space="preserve">                                              План:</w:t>
      </w:r>
    </w:p>
    <w:p w14:paraId="28C594B9" w14:textId="77777777" w:rsidR="003E6AB2" w:rsidRPr="00B3056D" w:rsidRDefault="003E6AB2" w:rsidP="003E6AB2">
      <w:pPr>
        <w:pStyle w:val="af4"/>
        <w:shd w:val="clear" w:color="auto" w:fill="FFFFFF"/>
        <w:spacing w:before="0" w:beforeAutospacing="0" w:after="0" w:afterAutospacing="0"/>
        <w:ind w:firstLine="709"/>
        <w:jc w:val="center"/>
        <w:rPr>
          <w:sz w:val="28"/>
          <w:szCs w:val="28"/>
        </w:rPr>
      </w:pPr>
    </w:p>
    <w:p w14:paraId="3EE74942" w14:textId="77777777" w:rsidR="003E6AB2" w:rsidRPr="00B3056D" w:rsidRDefault="00AD0D38" w:rsidP="00AD0D38">
      <w:pPr>
        <w:pStyle w:val="af4"/>
        <w:shd w:val="clear" w:color="auto" w:fill="FFFFFF"/>
        <w:spacing w:before="0" w:beforeAutospacing="0" w:after="0" w:afterAutospacing="0"/>
        <w:ind w:left="1620"/>
        <w:rPr>
          <w:bCs/>
          <w:sz w:val="28"/>
          <w:szCs w:val="28"/>
        </w:rPr>
      </w:pPr>
      <w:r w:rsidRPr="00B3056D">
        <w:rPr>
          <w:sz w:val="28"/>
          <w:szCs w:val="28"/>
        </w:rPr>
        <w:t xml:space="preserve">1. </w:t>
      </w:r>
      <w:r w:rsidR="003E6AB2" w:rsidRPr="00B3056D">
        <w:rPr>
          <w:sz w:val="28"/>
          <w:szCs w:val="28"/>
        </w:rPr>
        <w:t>Основные направления внешней политики СССР</w:t>
      </w:r>
      <w:r w:rsidR="003E6AB2" w:rsidRPr="00B3056D">
        <w:rPr>
          <w:b/>
          <w:bCs/>
          <w:sz w:val="28"/>
          <w:szCs w:val="28"/>
        </w:rPr>
        <w:t xml:space="preserve"> </w:t>
      </w:r>
      <w:r w:rsidR="003E6AB2" w:rsidRPr="00B3056D">
        <w:rPr>
          <w:bCs/>
          <w:sz w:val="28"/>
          <w:szCs w:val="28"/>
        </w:rPr>
        <w:t>во второй половине 60-х – начале 80-х гг. XX века</w:t>
      </w:r>
      <w:r w:rsidR="002A6583" w:rsidRPr="00B3056D">
        <w:rPr>
          <w:bCs/>
          <w:sz w:val="28"/>
          <w:szCs w:val="28"/>
        </w:rPr>
        <w:t>.</w:t>
      </w:r>
    </w:p>
    <w:p w14:paraId="49F250D4" w14:textId="77777777" w:rsidR="003E6AB2" w:rsidRPr="00B3056D" w:rsidRDefault="00AD0D38" w:rsidP="00AD0D38">
      <w:pPr>
        <w:pStyle w:val="af4"/>
        <w:shd w:val="clear" w:color="auto" w:fill="FFFFFF"/>
        <w:spacing w:before="0" w:beforeAutospacing="0" w:after="0" w:afterAutospacing="0"/>
        <w:ind w:left="1620"/>
        <w:rPr>
          <w:sz w:val="28"/>
          <w:szCs w:val="28"/>
        </w:rPr>
      </w:pPr>
      <w:r w:rsidRPr="00B3056D">
        <w:rPr>
          <w:sz w:val="28"/>
          <w:szCs w:val="28"/>
        </w:rPr>
        <w:t xml:space="preserve">2. </w:t>
      </w:r>
      <w:r w:rsidR="003E6AB2" w:rsidRPr="00B3056D">
        <w:rPr>
          <w:sz w:val="28"/>
          <w:szCs w:val="28"/>
        </w:rPr>
        <w:t xml:space="preserve">Политика </w:t>
      </w:r>
      <w:r w:rsidR="003074AA" w:rsidRPr="00B3056D">
        <w:rPr>
          <w:sz w:val="28"/>
          <w:szCs w:val="28"/>
        </w:rPr>
        <w:t>«</w:t>
      </w:r>
      <w:r w:rsidR="003E6AB2" w:rsidRPr="00B3056D">
        <w:rPr>
          <w:sz w:val="28"/>
          <w:szCs w:val="28"/>
        </w:rPr>
        <w:t>разрядки</w:t>
      </w:r>
      <w:r w:rsidR="003074AA" w:rsidRPr="00B3056D">
        <w:rPr>
          <w:sz w:val="28"/>
          <w:szCs w:val="28"/>
        </w:rPr>
        <w:t>»</w:t>
      </w:r>
      <w:r w:rsidR="003E6AB2" w:rsidRPr="00B3056D">
        <w:rPr>
          <w:sz w:val="28"/>
          <w:szCs w:val="28"/>
        </w:rPr>
        <w:t>.</w:t>
      </w:r>
    </w:p>
    <w:p w14:paraId="7013A569" w14:textId="77777777" w:rsidR="003E6AB2" w:rsidRPr="00B3056D" w:rsidRDefault="00AD0D38" w:rsidP="00AD0D38">
      <w:pPr>
        <w:pStyle w:val="af4"/>
        <w:shd w:val="clear" w:color="auto" w:fill="FFFFFF"/>
        <w:spacing w:before="0" w:beforeAutospacing="0" w:after="0" w:afterAutospacing="0"/>
        <w:ind w:left="1620"/>
        <w:rPr>
          <w:sz w:val="28"/>
          <w:szCs w:val="28"/>
        </w:rPr>
      </w:pPr>
      <w:r w:rsidRPr="00B3056D">
        <w:rPr>
          <w:bCs/>
          <w:sz w:val="28"/>
          <w:szCs w:val="28"/>
        </w:rPr>
        <w:t xml:space="preserve">3. </w:t>
      </w:r>
      <w:r w:rsidR="003E6AB2" w:rsidRPr="00B3056D">
        <w:rPr>
          <w:bCs/>
          <w:sz w:val="28"/>
          <w:szCs w:val="28"/>
        </w:rPr>
        <w:t>СССР и социалистические страны</w:t>
      </w:r>
      <w:r w:rsidR="003E6AB2" w:rsidRPr="00B3056D">
        <w:rPr>
          <w:sz w:val="28"/>
          <w:szCs w:val="28"/>
        </w:rPr>
        <w:t xml:space="preserve">. </w:t>
      </w:r>
    </w:p>
    <w:p w14:paraId="3CBDA987"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p>
    <w:p w14:paraId="531D6799" w14:textId="77777777" w:rsidR="003E6AB2" w:rsidRPr="00B3056D" w:rsidRDefault="003E6AB2" w:rsidP="003E6AB2">
      <w:pPr>
        <w:pStyle w:val="af4"/>
        <w:numPr>
          <w:ilvl w:val="0"/>
          <w:numId w:val="2"/>
        </w:numPr>
        <w:shd w:val="clear" w:color="auto" w:fill="FFFFFF"/>
        <w:spacing w:before="0" w:beforeAutospacing="0" w:after="0" w:afterAutospacing="0"/>
        <w:jc w:val="center"/>
        <w:rPr>
          <w:b/>
          <w:bCs/>
          <w:sz w:val="28"/>
          <w:szCs w:val="28"/>
        </w:rPr>
      </w:pPr>
      <w:r w:rsidRPr="00B3056D">
        <w:rPr>
          <w:b/>
          <w:sz w:val="28"/>
          <w:szCs w:val="28"/>
        </w:rPr>
        <w:t>Основные направления внешней политики СССР</w:t>
      </w:r>
      <w:r w:rsidRPr="00B3056D">
        <w:rPr>
          <w:b/>
          <w:bCs/>
          <w:sz w:val="28"/>
          <w:szCs w:val="28"/>
        </w:rPr>
        <w:t xml:space="preserve"> во второй половине </w:t>
      </w:r>
      <w:r w:rsidR="002A6583" w:rsidRPr="00B3056D">
        <w:rPr>
          <w:b/>
          <w:bCs/>
          <w:sz w:val="28"/>
          <w:szCs w:val="28"/>
        </w:rPr>
        <w:t>19</w:t>
      </w:r>
      <w:r w:rsidRPr="00B3056D">
        <w:rPr>
          <w:b/>
          <w:bCs/>
          <w:sz w:val="28"/>
          <w:szCs w:val="28"/>
        </w:rPr>
        <w:t xml:space="preserve">60-х – начале </w:t>
      </w:r>
      <w:r w:rsidR="002A6583" w:rsidRPr="00B3056D">
        <w:rPr>
          <w:b/>
          <w:bCs/>
          <w:sz w:val="28"/>
          <w:szCs w:val="28"/>
        </w:rPr>
        <w:t>19</w:t>
      </w:r>
      <w:r w:rsidRPr="00B3056D">
        <w:rPr>
          <w:b/>
          <w:bCs/>
          <w:sz w:val="28"/>
          <w:szCs w:val="28"/>
        </w:rPr>
        <w:t>80-х гг. XX века</w:t>
      </w:r>
    </w:p>
    <w:p w14:paraId="2A1C4455"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p>
    <w:p w14:paraId="19762C00"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Приоритетными во внешней политике СССР оставались следующие</w:t>
      </w:r>
      <w:r w:rsidRPr="00B3056D">
        <w:rPr>
          <w:rStyle w:val="apple-converted-space"/>
          <w:sz w:val="28"/>
          <w:szCs w:val="28"/>
        </w:rPr>
        <w:t> </w:t>
      </w:r>
      <w:r w:rsidRPr="00B3056D">
        <w:rPr>
          <w:bCs/>
          <w:i/>
          <w:sz w:val="28"/>
          <w:szCs w:val="28"/>
        </w:rPr>
        <w:t>направления</w:t>
      </w:r>
      <w:r w:rsidRPr="00B3056D">
        <w:rPr>
          <w:i/>
          <w:sz w:val="28"/>
          <w:szCs w:val="28"/>
        </w:rPr>
        <w:t>:</w:t>
      </w:r>
    </w:p>
    <w:p w14:paraId="6582BB8A" w14:textId="77777777" w:rsidR="003E6AB2" w:rsidRPr="00B3056D" w:rsidRDefault="003E6AB2" w:rsidP="00B3442A">
      <w:pPr>
        <w:pStyle w:val="af4"/>
        <w:numPr>
          <w:ilvl w:val="0"/>
          <w:numId w:val="1"/>
        </w:numPr>
        <w:shd w:val="clear" w:color="auto" w:fill="FFFFFF"/>
        <w:spacing w:before="0" w:beforeAutospacing="0" w:after="0" w:afterAutospacing="0"/>
        <w:ind w:left="0" w:firstLine="709"/>
        <w:jc w:val="both"/>
        <w:rPr>
          <w:i/>
          <w:sz w:val="28"/>
          <w:szCs w:val="28"/>
        </w:rPr>
      </w:pPr>
      <w:r w:rsidRPr="00B3056D">
        <w:rPr>
          <w:i/>
          <w:sz w:val="28"/>
          <w:szCs w:val="28"/>
        </w:rPr>
        <w:t>укрепление социалистического лагеря;</w:t>
      </w:r>
    </w:p>
    <w:p w14:paraId="6361782B" w14:textId="77777777" w:rsidR="003E6AB2" w:rsidRPr="00B3056D" w:rsidRDefault="003E6AB2" w:rsidP="00B3442A">
      <w:pPr>
        <w:pStyle w:val="af4"/>
        <w:numPr>
          <w:ilvl w:val="0"/>
          <w:numId w:val="1"/>
        </w:numPr>
        <w:shd w:val="clear" w:color="auto" w:fill="FFFFFF"/>
        <w:spacing w:before="0" w:beforeAutospacing="0" w:after="0" w:afterAutospacing="0"/>
        <w:ind w:left="0" w:firstLine="709"/>
        <w:jc w:val="both"/>
        <w:rPr>
          <w:i/>
          <w:sz w:val="28"/>
          <w:szCs w:val="28"/>
        </w:rPr>
      </w:pPr>
      <w:r w:rsidRPr="00B3056D">
        <w:rPr>
          <w:i/>
          <w:sz w:val="28"/>
          <w:szCs w:val="28"/>
        </w:rPr>
        <w:t xml:space="preserve">поддержка международного коммунистического движения, народно-демократических режимов в странах </w:t>
      </w:r>
      <w:r w:rsidR="003074AA" w:rsidRPr="00B3056D">
        <w:rPr>
          <w:i/>
          <w:sz w:val="28"/>
          <w:szCs w:val="28"/>
        </w:rPr>
        <w:t>«</w:t>
      </w:r>
      <w:r w:rsidRPr="00B3056D">
        <w:rPr>
          <w:i/>
          <w:sz w:val="28"/>
          <w:szCs w:val="28"/>
        </w:rPr>
        <w:t>третьего мира</w:t>
      </w:r>
      <w:r w:rsidR="003074AA" w:rsidRPr="00B3056D">
        <w:rPr>
          <w:i/>
          <w:sz w:val="28"/>
          <w:szCs w:val="28"/>
        </w:rPr>
        <w:t>»</w:t>
      </w:r>
      <w:r w:rsidRPr="00B3056D">
        <w:rPr>
          <w:i/>
          <w:sz w:val="28"/>
          <w:szCs w:val="28"/>
        </w:rPr>
        <w:t>;</w:t>
      </w:r>
    </w:p>
    <w:p w14:paraId="2D4BFE10" w14:textId="77777777" w:rsidR="003E6AB2" w:rsidRPr="00B3056D" w:rsidRDefault="003E6AB2" w:rsidP="00B3442A">
      <w:pPr>
        <w:pStyle w:val="af4"/>
        <w:numPr>
          <w:ilvl w:val="0"/>
          <w:numId w:val="1"/>
        </w:numPr>
        <w:shd w:val="clear" w:color="auto" w:fill="FFFFFF"/>
        <w:spacing w:before="0" w:beforeAutospacing="0" w:after="0" w:afterAutospacing="0"/>
        <w:ind w:left="0" w:firstLine="709"/>
        <w:jc w:val="both"/>
        <w:rPr>
          <w:i/>
          <w:sz w:val="28"/>
          <w:szCs w:val="28"/>
        </w:rPr>
      </w:pPr>
      <w:r w:rsidRPr="00B3056D">
        <w:rPr>
          <w:i/>
          <w:sz w:val="28"/>
          <w:szCs w:val="28"/>
        </w:rPr>
        <w:t>стремление к международной стабильности и развитию отношений с капиталистическими странами.</w:t>
      </w:r>
    </w:p>
    <w:p w14:paraId="575E69A1"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В середине </w:t>
      </w:r>
      <w:r w:rsidR="002A6583" w:rsidRPr="00B3056D">
        <w:rPr>
          <w:sz w:val="28"/>
          <w:szCs w:val="28"/>
        </w:rPr>
        <w:t>19</w:t>
      </w:r>
      <w:r w:rsidRPr="00B3056D">
        <w:rPr>
          <w:sz w:val="28"/>
          <w:szCs w:val="28"/>
        </w:rPr>
        <w:t>60-х гг. ситуация в мире вновь осложнилась. Начавшаяся война США во Вьетнаме надолго охладила отношения между СССР и США. Начавшиеся ранее идеологические споры с Китаем получили продолжение в выдвижении территориальных претензий с его стороны. И если критика сталинизма способствовала охлаждению отношений КПСС с компартиями Китая и Кореи, то начавшаяся реабилитация сталинизма оттолкнула от нее крупнейшие компартии Европы (Франция, Италия).</w:t>
      </w:r>
    </w:p>
    <w:p w14:paraId="5C0719B5" w14:textId="77777777" w:rsidR="000432C4" w:rsidRPr="00B3056D" w:rsidRDefault="000432C4" w:rsidP="003E6AB2">
      <w:pPr>
        <w:pStyle w:val="af4"/>
        <w:shd w:val="clear" w:color="auto" w:fill="FFFFFF"/>
        <w:spacing w:before="0" w:beforeAutospacing="0" w:after="0" w:afterAutospacing="0"/>
        <w:ind w:firstLine="709"/>
        <w:jc w:val="center"/>
        <w:rPr>
          <w:b/>
          <w:bCs/>
          <w:sz w:val="28"/>
          <w:szCs w:val="28"/>
        </w:rPr>
      </w:pPr>
    </w:p>
    <w:p w14:paraId="177214E4" w14:textId="77777777" w:rsidR="003E6AB2" w:rsidRPr="00B3056D" w:rsidRDefault="003E6AB2" w:rsidP="00FB38EE">
      <w:pPr>
        <w:pStyle w:val="af4"/>
        <w:numPr>
          <w:ilvl w:val="0"/>
          <w:numId w:val="2"/>
        </w:numPr>
        <w:shd w:val="clear" w:color="auto" w:fill="FFFFFF"/>
        <w:spacing w:before="0" w:beforeAutospacing="0" w:after="0" w:afterAutospacing="0"/>
        <w:jc w:val="center"/>
        <w:rPr>
          <w:b/>
          <w:bCs/>
          <w:sz w:val="28"/>
          <w:szCs w:val="28"/>
        </w:rPr>
      </w:pPr>
      <w:r w:rsidRPr="00B3056D">
        <w:rPr>
          <w:b/>
          <w:bCs/>
          <w:sz w:val="28"/>
          <w:szCs w:val="28"/>
        </w:rPr>
        <w:t xml:space="preserve">Политика </w:t>
      </w:r>
      <w:r w:rsidR="003074AA" w:rsidRPr="00B3056D">
        <w:rPr>
          <w:b/>
          <w:bCs/>
          <w:sz w:val="28"/>
          <w:szCs w:val="28"/>
        </w:rPr>
        <w:t>«</w:t>
      </w:r>
      <w:r w:rsidRPr="00B3056D">
        <w:rPr>
          <w:b/>
          <w:bCs/>
          <w:sz w:val="28"/>
          <w:szCs w:val="28"/>
        </w:rPr>
        <w:t>разрядки</w:t>
      </w:r>
      <w:r w:rsidR="003074AA" w:rsidRPr="00B3056D">
        <w:rPr>
          <w:b/>
          <w:bCs/>
          <w:sz w:val="28"/>
          <w:szCs w:val="28"/>
        </w:rPr>
        <w:t>»</w:t>
      </w:r>
    </w:p>
    <w:p w14:paraId="0E982408" w14:textId="77777777" w:rsidR="00FB38EE" w:rsidRPr="00B3056D" w:rsidRDefault="00FB38EE" w:rsidP="00FB38EE">
      <w:pPr>
        <w:pStyle w:val="af4"/>
        <w:shd w:val="clear" w:color="auto" w:fill="FFFFFF"/>
        <w:spacing w:before="0" w:beforeAutospacing="0" w:after="0" w:afterAutospacing="0"/>
        <w:ind w:left="360"/>
        <w:jc w:val="center"/>
        <w:rPr>
          <w:b/>
          <w:bCs/>
          <w:sz w:val="28"/>
          <w:szCs w:val="28"/>
        </w:rPr>
      </w:pPr>
    </w:p>
    <w:p w14:paraId="7DAAF908"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Вместе с тем в условиях наращивания в мире ядерного потенциала руководство страны прилагало усилия для ослабления международной напряженности. К концу </w:t>
      </w:r>
      <w:r w:rsidR="002A6583" w:rsidRPr="00B3056D">
        <w:rPr>
          <w:sz w:val="28"/>
          <w:szCs w:val="28"/>
        </w:rPr>
        <w:t>19</w:t>
      </w:r>
      <w:r w:rsidRPr="00B3056D">
        <w:rPr>
          <w:sz w:val="28"/>
          <w:szCs w:val="28"/>
        </w:rPr>
        <w:t>60-х гг. Генеральная Ассамблея ООН одобрила предложенный Советским Союзом проект договора о нераспространении ядерного оружия. Договор запрещал передачу ядерного оружия государствам, не владеющим им, или военным блокам.</w:t>
      </w:r>
    </w:p>
    <w:p w14:paraId="2320959A"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Происходили позитивные сдвиги в отношениях СССР с развитыми капиталистическими государствами. В ходе визита в СССР президента Франции де Голля состоялось подписание советско-французской декларации. Были заключены соглашения о сотрудничестве в сфере экономики, в области изучения и освоения космического пространства в мирных целях.</w:t>
      </w:r>
    </w:p>
    <w:p w14:paraId="34180BCA"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Долгосрочные контракты о сотрудничестве в строительстве промышленных объектов на территории СССР были подписаны с Великобританией. По многим направлениям осуществлялись контакты с США. Заключение в </w:t>
      </w:r>
      <w:smartTag w:uri="urn:schemas-microsoft-com:office:smarttags" w:element="metricconverter">
        <w:smartTagPr>
          <w:attr w:name="ProductID" w:val="1972 г"/>
        </w:smartTagPr>
        <w:r w:rsidRPr="00B3056D">
          <w:rPr>
            <w:sz w:val="28"/>
            <w:szCs w:val="28"/>
          </w:rPr>
          <w:t>1972 г</w:t>
        </w:r>
      </w:smartTag>
      <w:r w:rsidRPr="00B3056D">
        <w:rPr>
          <w:sz w:val="28"/>
          <w:szCs w:val="28"/>
        </w:rPr>
        <w:t xml:space="preserve">. </w:t>
      </w:r>
      <w:r w:rsidRPr="00B3056D">
        <w:rPr>
          <w:sz w:val="28"/>
          <w:szCs w:val="28"/>
        </w:rPr>
        <w:lastRenderedPageBreak/>
        <w:t xml:space="preserve">между СССР и США соглашения об ограничении стратегических вооружений (ОСВ-1) явилось началом политики </w:t>
      </w:r>
      <w:r w:rsidR="003074AA" w:rsidRPr="00B3056D">
        <w:rPr>
          <w:sz w:val="28"/>
          <w:szCs w:val="28"/>
        </w:rPr>
        <w:t>«</w:t>
      </w:r>
      <w:r w:rsidRPr="00B3056D">
        <w:rPr>
          <w:sz w:val="28"/>
          <w:szCs w:val="28"/>
        </w:rPr>
        <w:t>разрядки</w:t>
      </w:r>
      <w:r w:rsidR="003074AA" w:rsidRPr="00B3056D">
        <w:rPr>
          <w:sz w:val="28"/>
          <w:szCs w:val="28"/>
        </w:rPr>
        <w:t>»</w:t>
      </w:r>
      <w:r w:rsidRPr="00B3056D">
        <w:rPr>
          <w:sz w:val="28"/>
          <w:szCs w:val="28"/>
        </w:rPr>
        <w:t xml:space="preserve"> международной напряженности.</w:t>
      </w:r>
    </w:p>
    <w:p w14:paraId="19890BDE"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Кульминацией процесса </w:t>
      </w:r>
      <w:r w:rsidR="003074AA" w:rsidRPr="00B3056D">
        <w:rPr>
          <w:sz w:val="28"/>
          <w:szCs w:val="28"/>
        </w:rPr>
        <w:t>«</w:t>
      </w:r>
      <w:r w:rsidRPr="00B3056D">
        <w:rPr>
          <w:sz w:val="28"/>
          <w:szCs w:val="28"/>
        </w:rPr>
        <w:t>разрядки</w:t>
      </w:r>
      <w:r w:rsidR="003074AA" w:rsidRPr="00B3056D">
        <w:rPr>
          <w:sz w:val="28"/>
          <w:szCs w:val="28"/>
        </w:rPr>
        <w:t>»</w:t>
      </w:r>
      <w:r w:rsidRPr="00B3056D">
        <w:rPr>
          <w:sz w:val="28"/>
          <w:szCs w:val="28"/>
        </w:rPr>
        <w:t xml:space="preserve"> стало Совещание по безопасности и сотрудничеству в Европе, проходившее в </w:t>
      </w:r>
      <w:smartTag w:uri="urn:schemas-microsoft-com:office:smarttags" w:element="metricconverter">
        <w:smartTagPr>
          <w:attr w:name="ProductID" w:val="1975 г"/>
        </w:smartTagPr>
        <w:r w:rsidRPr="00B3056D">
          <w:rPr>
            <w:sz w:val="28"/>
            <w:szCs w:val="28"/>
          </w:rPr>
          <w:t>1975 г</w:t>
        </w:r>
      </w:smartTag>
      <w:r w:rsidRPr="00B3056D">
        <w:rPr>
          <w:sz w:val="28"/>
          <w:szCs w:val="28"/>
        </w:rPr>
        <w:t>.</w:t>
      </w:r>
      <w:r w:rsidRPr="00B3056D">
        <w:rPr>
          <w:rStyle w:val="apple-converted-space"/>
          <w:sz w:val="28"/>
          <w:szCs w:val="28"/>
        </w:rPr>
        <w:t> </w:t>
      </w:r>
      <w:r w:rsidRPr="00B3056D">
        <w:rPr>
          <w:bCs/>
          <w:sz w:val="28"/>
          <w:szCs w:val="28"/>
        </w:rPr>
        <w:t>в Хельсинки</w:t>
      </w:r>
      <w:r w:rsidRPr="00B3056D">
        <w:rPr>
          <w:sz w:val="28"/>
          <w:szCs w:val="28"/>
        </w:rPr>
        <w:t>. Прибывшие на Совещание главы 33 государств Европы, США и Канады подписали Декларацию принципов взаимоотношений и сотрудничества стран. В документе шла речь о необходимости соблюдать в межгосударственных отношениях принципы суверенного равенства, невмешательства во внутренние дела друг друга, мирного урегулирования споров, уважения прав человека. Признавалась нерушимость сложившихся после второй мировой войны границ европейских государств.</w:t>
      </w:r>
    </w:p>
    <w:p w14:paraId="39990210"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bCs/>
          <w:i/>
          <w:iCs/>
          <w:sz w:val="28"/>
          <w:szCs w:val="28"/>
        </w:rPr>
        <w:t xml:space="preserve">Историки-материалисты </w:t>
      </w:r>
      <w:r w:rsidRPr="00B3056D">
        <w:rPr>
          <w:sz w:val="28"/>
          <w:szCs w:val="28"/>
        </w:rPr>
        <w:t xml:space="preserve">рассматривают Хельсинское совещание </w:t>
      </w:r>
      <w:smartTag w:uri="urn:schemas-microsoft-com:office:smarttags" w:element="metricconverter">
        <w:smartTagPr>
          <w:attr w:name="ProductID" w:val="1975 г"/>
        </w:smartTagPr>
        <w:r w:rsidRPr="00B3056D">
          <w:rPr>
            <w:sz w:val="28"/>
            <w:szCs w:val="28"/>
          </w:rPr>
          <w:t>1975 г</w:t>
        </w:r>
      </w:smartTag>
      <w:r w:rsidRPr="00B3056D">
        <w:rPr>
          <w:sz w:val="28"/>
          <w:szCs w:val="28"/>
        </w:rPr>
        <w:t>. и подписание заключительного акта о безопасности и сотрудничестве в Европе как апогей разрядки международной напряженности, достигнутый благодаря последовательной позиции СССР, направленной на реализацию принципов мирного сосуществования государств различных социально-политических систем.</w:t>
      </w:r>
    </w:p>
    <w:p w14:paraId="3DF1056A"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В</w:t>
      </w:r>
      <w:r w:rsidRPr="00B3056D">
        <w:rPr>
          <w:rStyle w:val="apple-converted-space"/>
          <w:sz w:val="28"/>
          <w:szCs w:val="28"/>
        </w:rPr>
        <w:t> </w:t>
      </w:r>
      <w:r w:rsidRPr="00B3056D">
        <w:rPr>
          <w:bCs/>
          <w:i/>
          <w:iCs/>
          <w:sz w:val="28"/>
          <w:szCs w:val="28"/>
        </w:rPr>
        <w:t>либеральном направлении</w:t>
      </w:r>
      <w:r w:rsidRPr="00B3056D">
        <w:rPr>
          <w:rStyle w:val="apple-converted-space"/>
          <w:bCs/>
          <w:i/>
          <w:iCs/>
          <w:sz w:val="28"/>
          <w:szCs w:val="28"/>
        </w:rPr>
        <w:t> </w:t>
      </w:r>
      <w:r w:rsidRPr="00B3056D">
        <w:rPr>
          <w:bCs/>
          <w:i/>
          <w:sz w:val="28"/>
          <w:szCs w:val="28"/>
        </w:rPr>
        <w:t>всемирно-исторической</w:t>
      </w:r>
      <w:r w:rsidR="00BA5719" w:rsidRPr="00B3056D">
        <w:rPr>
          <w:b/>
          <w:bCs/>
          <w:sz w:val="28"/>
          <w:szCs w:val="28"/>
        </w:rPr>
        <w:t xml:space="preserve"> </w:t>
      </w:r>
      <w:r w:rsidRPr="00B3056D">
        <w:rPr>
          <w:sz w:val="28"/>
          <w:szCs w:val="28"/>
        </w:rPr>
        <w:t xml:space="preserve">теории Хельсинское совещание </w:t>
      </w:r>
      <w:smartTag w:uri="urn:schemas-microsoft-com:office:smarttags" w:element="metricconverter">
        <w:smartTagPr>
          <w:attr w:name="ProductID" w:val="1975 г"/>
        </w:smartTagPr>
        <w:r w:rsidRPr="00B3056D">
          <w:rPr>
            <w:sz w:val="28"/>
            <w:szCs w:val="28"/>
          </w:rPr>
          <w:t>1975 г</w:t>
        </w:r>
      </w:smartTag>
      <w:r w:rsidRPr="00B3056D">
        <w:rPr>
          <w:sz w:val="28"/>
          <w:szCs w:val="28"/>
        </w:rPr>
        <w:t>. и подписание заключительного акта о безопасности и сотрудничестве в Европе рассматривается как победа Западной демократии, позволившая требовать от СССР соблюдения прав человека и способствовавшая развитию диссидентского движения, эрозии тоталитарного режима.</w:t>
      </w:r>
    </w:p>
    <w:p w14:paraId="62699909"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Процесс </w:t>
      </w:r>
      <w:r w:rsidR="003074AA" w:rsidRPr="00B3056D">
        <w:rPr>
          <w:sz w:val="28"/>
          <w:szCs w:val="28"/>
        </w:rPr>
        <w:t>«</w:t>
      </w:r>
      <w:r w:rsidRPr="00B3056D">
        <w:rPr>
          <w:sz w:val="28"/>
          <w:szCs w:val="28"/>
        </w:rPr>
        <w:t>разрядки</w:t>
      </w:r>
      <w:r w:rsidR="003074AA" w:rsidRPr="00B3056D">
        <w:rPr>
          <w:sz w:val="28"/>
          <w:szCs w:val="28"/>
        </w:rPr>
        <w:t>»</w:t>
      </w:r>
      <w:r w:rsidRPr="00B3056D">
        <w:rPr>
          <w:sz w:val="28"/>
          <w:szCs w:val="28"/>
        </w:rPr>
        <w:t xml:space="preserve"> оказался недолговременным. Запад стал обвинять СССР в нарушении прав человека и преследовании инакомыслящих. Очень скоро началась новая фаза гонки вооружений в ведущих странах мира. Попытки договориться оказались безуспешными. Новый договор ОСВ-2 (</w:t>
      </w:r>
      <w:smartTag w:uri="urn:schemas-microsoft-com:office:smarttags" w:element="metricconverter">
        <w:smartTagPr>
          <w:attr w:name="ProductID" w:val="1979 г"/>
        </w:smartTagPr>
        <w:r w:rsidRPr="00B3056D">
          <w:rPr>
            <w:sz w:val="28"/>
            <w:szCs w:val="28"/>
          </w:rPr>
          <w:t>1979</w:t>
        </w:r>
        <w:r w:rsidR="00B3212C" w:rsidRPr="00B3056D">
          <w:rPr>
            <w:sz w:val="28"/>
            <w:szCs w:val="28"/>
          </w:rPr>
          <w:t xml:space="preserve"> г</w:t>
        </w:r>
      </w:smartTag>
      <w:r w:rsidR="00B3212C" w:rsidRPr="00B3056D">
        <w:rPr>
          <w:sz w:val="28"/>
          <w:szCs w:val="28"/>
        </w:rPr>
        <w:t>.</w:t>
      </w:r>
      <w:r w:rsidRPr="00B3056D">
        <w:rPr>
          <w:sz w:val="28"/>
          <w:szCs w:val="28"/>
        </w:rPr>
        <w:t>) не был ратифицирован из-за ввода советских воск в</w:t>
      </w:r>
      <w:r w:rsidRPr="00B3056D">
        <w:rPr>
          <w:rStyle w:val="apple-converted-space"/>
          <w:sz w:val="28"/>
          <w:szCs w:val="28"/>
        </w:rPr>
        <w:t> </w:t>
      </w:r>
      <w:r w:rsidRPr="00B3056D">
        <w:rPr>
          <w:bCs/>
          <w:sz w:val="28"/>
          <w:szCs w:val="28"/>
        </w:rPr>
        <w:t>Афганистан.</w:t>
      </w:r>
      <w:r w:rsidRPr="00B3056D">
        <w:rPr>
          <w:rStyle w:val="apple-converted-space"/>
          <w:b/>
          <w:bCs/>
          <w:sz w:val="28"/>
          <w:szCs w:val="28"/>
        </w:rPr>
        <w:t> </w:t>
      </w:r>
      <w:r w:rsidRPr="00B3056D">
        <w:rPr>
          <w:sz w:val="28"/>
          <w:szCs w:val="28"/>
        </w:rPr>
        <w:t>Эпоха разрядки на этом закончилась – начался период жесткого противостояния Запада и Востока. Но в условиях военно-стратегического паритета прямое военное столкновение США и СССР было невозможным. Поэтому оно было перенесено</w:t>
      </w:r>
      <w:r w:rsidR="00B3212C" w:rsidRPr="00B3056D">
        <w:rPr>
          <w:sz w:val="28"/>
          <w:szCs w:val="28"/>
        </w:rPr>
        <w:t xml:space="preserve"> на региональный уровень. С середины</w:t>
      </w:r>
      <w:r w:rsidRPr="00B3056D">
        <w:rPr>
          <w:sz w:val="28"/>
          <w:szCs w:val="28"/>
        </w:rPr>
        <w:t xml:space="preserve"> </w:t>
      </w:r>
      <w:r w:rsidR="002A6583" w:rsidRPr="00B3056D">
        <w:rPr>
          <w:sz w:val="28"/>
          <w:szCs w:val="28"/>
        </w:rPr>
        <w:t>19</w:t>
      </w:r>
      <w:r w:rsidRPr="00B3056D">
        <w:rPr>
          <w:sz w:val="28"/>
          <w:szCs w:val="28"/>
        </w:rPr>
        <w:t>60-х гг. СССР оказывал широкомасштабную помощь Вьетна</w:t>
      </w:r>
      <w:r w:rsidR="00B3212C" w:rsidRPr="00B3056D">
        <w:rPr>
          <w:sz w:val="28"/>
          <w:szCs w:val="28"/>
        </w:rPr>
        <w:t xml:space="preserve">му в борьбе с США. Когда в </w:t>
      </w:r>
      <w:smartTag w:uri="urn:schemas-microsoft-com:office:smarttags" w:element="metricconverter">
        <w:smartTagPr>
          <w:attr w:name="ProductID" w:val="1967 г"/>
        </w:smartTagPr>
        <w:r w:rsidR="00B3212C" w:rsidRPr="00B3056D">
          <w:rPr>
            <w:sz w:val="28"/>
            <w:szCs w:val="28"/>
          </w:rPr>
          <w:t>1967 </w:t>
        </w:r>
        <w:r w:rsidRPr="00B3056D">
          <w:rPr>
            <w:sz w:val="28"/>
            <w:szCs w:val="28"/>
          </w:rPr>
          <w:t>г</w:t>
        </w:r>
      </w:smartTag>
      <w:r w:rsidRPr="00B3056D">
        <w:rPr>
          <w:sz w:val="28"/>
          <w:szCs w:val="28"/>
        </w:rPr>
        <w:t>. Израиль напал на Египте и Сирию, СССР начал активную их поддержку.</w:t>
      </w:r>
    </w:p>
    <w:p w14:paraId="0820CCD5"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Особые надежды СССР возлагало на Афганистан, где в </w:t>
      </w:r>
      <w:smartTag w:uri="urn:schemas-microsoft-com:office:smarttags" w:element="metricconverter">
        <w:smartTagPr>
          <w:attr w:name="ProductID" w:val="1978 г"/>
        </w:smartTagPr>
        <w:r w:rsidRPr="00B3056D">
          <w:rPr>
            <w:sz w:val="28"/>
            <w:szCs w:val="28"/>
          </w:rPr>
          <w:t>1978 г</w:t>
        </w:r>
      </w:smartTag>
      <w:r w:rsidRPr="00B3056D">
        <w:rPr>
          <w:sz w:val="28"/>
          <w:szCs w:val="28"/>
        </w:rPr>
        <w:t xml:space="preserve">. к власти в результате военного переворота пришла народно-демократическая партия. Руководство НДПА обратилось к советскому правительству с просьбой об оказании военной помощи революционному движению. Часть партийно-государственных лидеров СССР считала возможным оказание Афганистану лишь политической поддержки. Большинство же, опираясь на принцип пролетарского интернационализма, настаивали на оказании помощи и политическими, и военными средствами. В декабре </w:t>
      </w:r>
      <w:smartTag w:uri="urn:schemas-microsoft-com:office:smarttags" w:element="metricconverter">
        <w:smartTagPr>
          <w:attr w:name="ProductID" w:val="1979 г"/>
        </w:smartTagPr>
        <w:r w:rsidRPr="00B3056D">
          <w:rPr>
            <w:sz w:val="28"/>
            <w:szCs w:val="28"/>
          </w:rPr>
          <w:t>1979 г</w:t>
        </w:r>
      </w:smartTag>
      <w:r w:rsidRPr="00B3056D">
        <w:rPr>
          <w:sz w:val="28"/>
          <w:szCs w:val="28"/>
        </w:rPr>
        <w:t xml:space="preserve">. в Афганистан были направлены советские войска. Мировая общественность резко отрицательно расценила действия СССР в Афганистане. Чрезвычайная сессия Генеральной Ассамблеи ООН заявила о нарушении Советским Союзом суверенитета государств </w:t>
      </w:r>
      <w:r w:rsidR="003074AA" w:rsidRPr="00B3056D">
        <w:rPr>
          <w:sz w:val="28"/>
          <w:szCs w:val="28"/>
        </w:rPr>
        <w:t>«</w:t>
      </w:r>
      <w:r w:rsidRPr="00B3056D">
        <w:rPr>
          <w:sz w:val="28"/>
          <w:szCs w:val="28"/>
        </w:rPr>
        <w:t xml:space="preserve">третьего </w:t>
      </w:r>
      <w:r w:rsidRPr="00B3056D">
        <w:rPr>
          <w:sz w:val="28"/>
          <w:szCs w:val="28"/>
        </w:rPr>
        <w:lastRenderedPageBreak/>
        <w:t>мира</w:t>
      </w:r>
      <w:r w:rsidR="003074AA" w:rsidRPr="00B3056D">
        <w:rPr>
          <w:sz w:val="28"/>
          <w:szCs w:val="28"/>
        </w:rPr>
        <w:t>»</w:t>
      </w:r>
      <w:r w:rsidRPr="00B3056D">
        <w:rPr>
          <w:sz w:val="28"/>
          <w:szCs w:val="28"/>
        </w:rPr>
        <w:t>.</w:t>
      </w:r>
      <w:r w:rsidR="00463D76" w:rsidRPr="00B3056D">
        <w:rPr>
          <w:sz w:val="28"/>
          <w:szCs w:val="28"/>
        </w:rPr>
        <w:t xml:space="preserve"> </w:t>
      </w:r>
      <w:r w:rsidRPr="00B3056D">
        <w:rPr>
          <w:sz w:val="28"/>
          <w:szCs w:val="28"/>
        </w:rPr>
        <w:t>Участие Советского Союза в афганской войне повлекло за собой падение его авторитета на международной арене. Сократились его контакты со странами Запада и США. Обострение международной обстановки и падение авторитета СССР на мировой арене находились в тесной взаимосвязи с нарастанием общего кризиса административно-командной системы.</w:t>
      </w:r>
    </w:p>
    <w:p w14:paraId="6D5EC3B2" w14:textId="77777777" w:rsidR="000432C4" w:rsidRPr="00B3056D" w:rsidRDefault="000432C4" w:rsidP="003E6AB2">
      <w:pPr>
        <w:pStyle w:val="af4"/>
        <w:shd w:val="clear" w:color="auto" w:fill="FFFFFF"/>
        <w:spacing w:before="0" w:beforeAutospacing="0" w:after="0" w:afterAutospacing="0"/>
        <w:ind w:firstLine="709"/>
        <w:jc w:val="both"/>
        <w:rPr>
          <w:sz w:val="28"/>
          <w:szCs w:val="28"/>
        </w:rPr>
      </w:pPr>
    </w:p>
    <w:p w14:paraId="678665F8" w14:textId="77777777" w:rsidR="003E6AB2" w:rsidRPr="00B3056D" w:rsidRDefault="00BA5719" w:rsidP="00BA5719">
      <w:pPr>
        <w:pStyle w:val="af4"/>
        <w:shd w:val="clear" w:color="auto" w:fill="FFFFFF"/>
        <w:spacing w:before="0" w:beforeAutospacing="0" w:after="0" w:afterAutospacing="0"/>
        <w:jc w:val="center"/>
        <w:rPr>
          <w:b/>
          <w:sz w:val="28"/>
          <w:szCs w:val="28"/>
        </w:rPr>
      </w:pPr>
      <w:r w:rsidRPr="00B3056D">
        <w:rPr>
          <w:b/>
          <w:bCs/>
          <w:sz w:val="28"/>
          <w:szCs w:val="28"/>
        </w:rPr>
        <w:t xml:space="preserve">3. </w:t>
      </w:r>
      <w:r w:rsidR="003E6AB2" w:rsidRPr="00B3056D">
        <w:rPr>
          <w:b/>
          <w:bCs/>
          <w:sz w:val="28"/>
          <w:szCs w:val="28"/>
        </w:rPr>
        <w:t>СССР и социалистические страны</w:t>
      </w:r>
    </w:p>
    <w:p w14:paraId="2A02C0EC" w14:textId="77777777" w:rsidR="003E6AB2" w:rsidRPr="00B3056D" w:rsidRDefault="003E6AB2" w:rsidP="003E6AB2">
      <w:pPr>
        <w:pStyle w:val="af4"/>
        <w:shd w:val="clear" w:color="auto" w:fill="FFFFFF"/>
        <w:spacing w:before="0" w:beforeAutospacing="0" w:after="0" w:afterAutospacing="0"/>
        <w:ind w:left="360"/>
        <w:jc w:val="center"/>
        <w:rPr>
          <w:sz w:val="28"/>
          <w:szCs w:val="28"/>
        </w:rPr>
      </w:pPr>
    </w:p>
    <w:p w14:paraId="46AFF1CE" w14:textId="77777777" w:rsidR="003E6AB2" w:rsidRPr="00B3056D" w:rsidRDefault="003E6AB2" w:rsidP="008D0BA4">
      <w:pPr>
        <w:pStyle w:val="af4"/>
        <w:shd w:val="clear" w:color="auto" w:fill="FFFFFF"/>
        <w:spacing w:before="0" w:beforeAutospacing="0" w:after="0" w:afterAutospacing="0"/>
        <w:ind w:firstLine="709"/>
        <w:jc w:val="both"/>
        <w:rPr>
          <w:sz w:val="28"/>
          <w:szCs w:val="28"/>
        </w:rPr>
      </w:pPr>
      <w:r w:rsidRPr="00B3056D">
        <w:rPr>
          <w:sz w:val="28"/>
          <w:szCs w:val="28"/>
        </w:rPr>
        <w:t xml:space="preserve">Руководство страны во главе с Л.И. Брежневым уделяло первостепенное внимание взаимоотношениям с социалистическими странами. Увеличился объем взаимного товарооборота с государствами СЭВ </w:t>
      </w:r>
      <w:r w:rsidR="002A6583" w:rsidRPr="00B3056D">
        <w:rPr>
          <w:sz w:val="28"/>
          <w:szCs w:val="28"/>
        </w:rPr>
        <w:t>–</w:t>
      </w:r>
      <w:r w:rsidRPr="00B3056D">
        <w:rPr>
          <w:sz w:val="28"/>
          <w:szCs w:val="28"/>
        </w:rPr>
        <w:t xml:space="preserve"> на их долю приходилось свыше 50% общего торгового оборота. В структуре советского экспорта основное место занимали топливо и электроэнергия, руды и металлы. Главными предметами ввоза являлись машины, оборудование и транспортные средства. Происходил своеобразный </w:t>
      </w:r>
      <w:r w:rsidR="003074AA" w:rsidRPr="00B3056D">
        <w:rPr>
          <w:sz w:val="28"/>
          <w:szCs w:val="28"/>
        </w:rPr>
        <w:t>«</w:t>
      </w:r>
      <w:r w:rsidRPr="00B3056D">
        <w:rPr>
          <w:sz w:val="28"/>
          <w:szCs w:val="28"/>
        </w:rPr>
        <w:t>обмен</w:t>
      </w:r>
      <w:r w:rsidR="003074AA" w:rsidRPr="00B3056D">
        <w:rPr>
          <w:sz w:val="28"/>
          <w:szCs w:val="28"/>
        </w:rPr>
        <w:t>»</w:t>
      </w:r>
      <w:r w:rsidRPr="00B3056D">
        <w:rPr>
          <w:sz w:val="28"/>
          <w:szCs w:val="28"/>
        </w:rPr>
        <w:t xml:space="preserve"> топливно-энергетических ресурсов на промышленные товары. Однако изменение цен на нефть и энергоресурсы на мировом рынке вызывало осложнения в процессе взаимных отношений.</w:t>
      </w:r>
    </w:p>
    <w:p w14:paraId="66DC3E08"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В </w:t>
      </w:r>
      <w:smartTag w:uri="urn:schemas-microsoft-com:office:smarttags" w:element="metricconverter">
        <w:smartTagPr>
          <w:attr w:name="ProductID" w:val="1971 г"/>
        </w:smartTagPr>
        <w:r w:rsidRPr="00B3056D">
          <w:rPr>
            <w:sz w:val="28"/>
            <w:szCs w:val="28"/>
          </w:rPr>
          <w:t>1971 г</w:t>
        </w:r>
      </w:smartTag>
      <w:r w:rsidRPr="00B3056D">
        <w:rPr>
          <w:sz w:val="28"/>
          <w:szCs w:val="28"/>
        </w:rPr>
        <w:t>. была принята Комплексная программа социалистической экономической интеграции. Она включала международное разделение труда, сближение экономик государств СЭВ, расширение товарооборота между соцстранами. Расширялись масштабы работ по совместному освоению природных ресурсов и сооружению промышленных предприятий. В целях концентрации средств для совместного строительства был организован Международный инвестиционный банк (МИБ).</w:t>
      </w:r>
    </w:p>
    <w:p w14:paraId="2A449CB6"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При этом диктат со стороны СССР, навязывание союзникам по ОВД советской модели развития вызывали растущее недовольство в странах Восточной Европы. Экономическая интеграция оказывала деформирующее воздействие на структуру их экономик, тормозила действие рыночного механизма хозяйствования.</w:t>
      </w:r>
    </w:p>
    <w:p w14:paraId="253CC9DC"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Политика </w:t>
      </w:r>
      <w:r w:rsidR="003074AA" w:rsidRPr="00B3056D">
        <w:rPr>
          <w:sz w:val="28"/>
          <w:szCs w:val="28"/>
        </w:rPr>
        <w:t>«</w:t>
      </w:r>
      <w:r w:rsidRPr="00B3056D">
        <w:rPr>
          <w:sz w:val="28"/>
          <w:szCs w:val="28"/>
        </w:rPr>
        <w:t>ограниченного суверенитета</w:t>
      </w:r>
      <w:r w:rsidR="003074AA" w:rsidRPr="00B3056D">
        <w:rPr>
          <w:sz w:val="28"/>
          <w:szCs w:val="28"/>
        </w:rPr>
        <w:t>»</w:t>
      </w:r>
      <w:r w:rsidRPr="00B3056D">
        <w:rPr>
          <w:sz w:val="28"/>
          <w:szCs w:val="28"/>
        </w:rPr>
        <w:t>, проводимая советским руководством по отношению к социалистическим государствам, была названа на Западе</w:t>
      </w:r>
      <w:r w:rsidR="008D0BA4" w:rsidRPr="00B3056D">
        <w:rPr>
          <w:sz w:val="28"/>
          <w:szCs w:val="28"/>
        </w:rPr>
        <w:t xml:space="preserve"> </w:t>
      </w:r>
      <w:r w:rsidR="003074AA" w:rsidRPr="00B3056D">
        <w:rPr>
          <w:bCs/>
          <w:i/>
          <w:sz w:val="28"/>
          <w:szCs w:val="28"/>
        </w:rPr>
        <w:t>«</w:t>
      </w:r>
      <w:r w:rsidRPr="00B3056D">
        <w:rPr>
          <w:bCs/>
          <w:i/>
          <w:sz w:val="28"/>
          <w:szCs w:val="28"/>
        </w:rPr>
        <w:t>доктриной Брежнева</w:t>
      </w:r>
      <w:r w:rsidR="003074AA" w:rsidRPr="00B3056D">
        <w:rPr>
          <w:bCs/>
          <w:i/>
          <w:sz w:val="28"/>
          <w:szCs w:val="28"/>
        </w:rPr>
        <w:t>»</w:t>
      </w:r>
      <w:r w:rsidRPr="00B3056D">
        <w:rPr>
          <w:i/>
          <w:sz w:val="28"/>
          <w:szCs w:val="28"/>
        </w:rPr>
        <w:t>.</w:t>
      </w:r>
      <w:r w:rsidRPr="00B3056D">
        <w:rPr>
          <w:sz w:val="28"/>
          <w:szCs w:val="28"/>
        </w:rPr>
        <w:t xml:space="preserve"> Одним из проявлений этой </w:t>
      </w:r>
      <w:r w:rsidR="003074AA" w:rsidRPr="00B3056D">
        <w:rPr>
          <w:sz w:val="28"/>
          <w:szCs w:val="28"/>
        </w:rPr>
        <w:t>«</w:t>
      </w:r>
      <w:r w:rsidRPr="00B3056D">
        <w:rPr>
          <w:sz w:val="28"/>
          <w:szCs w:val="28"/>
        </w:rPr>
        <w:t>доктрины</w:t>
      </w:r>
      <w:r w:rsidR="003074AA" w:rsidRPr="00B3056D">
        <w:rPr>
          <w:sz w:val="28"/>
          <w:szCs w:val="28"/>
        </w:rPr>
        <w:t>»</w:t>
      </w:r>
      <w:r w:rsidRPr="00B3056D">
        <w:rPr>
          <w:sz w:val="28"/>
          <w:szCs w:val="28"/>
        </w:rPr>
        <w:t xml:space="preserve"> было вмешательство СССР во внутренние дела Чехословакии. В </w:t>
      </w:r>
      <w:smartTag w:uri="urn:schemas-microsoft-com:office:smarttags" w:element="metricconverter">
        <w:smartTagPr>
          <w:attr w:name="ProductID" w:val="1968 г"/>
        </w:smartTagPr>
        <w:r w:rsidRPr="00B3056D">
          <w:rPr>
            <w:sz w:val="28"/>
            <w:szCs w:val="28"/>
          </w:rPr>
          <w:t>1968 г</w:t>
        </w:r>
      </w:smartTag>
      <w:r w:rsidRPr="00B3056D">
        <w:rPr>
          <w:sz w:val="28"/>
          <w:szCs w:val="28"/>
        </w:rPr>
        <w:t xml:space="preserve">. чехословацкие руководители предприняли попытку </w:t>
      </w:r>
      <w:r w:rsidR="003074AA" w:rsidRPr="00B3056D">
        <w:rPr>
          <w:sz w:val="28"/>
          <w:szCs w:val="28"/>
        </w:rPr>
        <w:t>«</w:t>
      </w:r>
      <w:r w:rsidRPr="00B3056D">
        <w:rPr>
          <w:sz w:val="28"/>
          <w:szCs w:val="28"/>
        </w:rPr>
        <w:t>обновления социализма</w:t>
      </w:r>
      <w:r w:rsidR="003074AA" w:rsidRPr="00B3056D">
        <w:rPr>
          <w:sz w:val="28"/>
          <w:szCs w:val="28"/>
        </w:rPr>
        <w:t>»</w:t>
      </w:r>
      <w:r w:rsidRPr="00B3056D">
        <w:rPr>
          <w:sz w:val="28"/>
          <w:szCs w:val="28"/>
        </w:rPr>
        <w:t xml:space="preserve"> путем демократизации общества, внедрения рыночных начал в экономику. Деятельность лидеров ЧССР была расценена как </w:t>
      </w:r>
      <w:r w:rsidR="003074AA" w:rsidRPr="00B3056D">
        <w:rPr>
          <w:sz w:val="28"/>
          <w:szCs w:val="28"/>
        </w:rPr>
        <w:t>«</w:t>
      </w:r>
      <w:r w:rsidRPr="00B3056D">
        <w:rPr>
          <w:sz w:val="28"/>
          <w:szCs w:val="28"/>
        </w:rPr>
        <w:t>контрреволюция</w:t>
      </w:r>
      <w:r w:rsidR="003074AA" w:rsidRPr="00B3056D">
        <w:rPr>
          <w:sz w:val="28"/>
          <w:szCs w:val="28"/>
        </w:rPr>
        <w:t>»</w:t>
      </w:r>
      <w:r w:rsidRPr="00B3056D">
        <w:rPr>
          <w:sz w:val="28"/>
          <w:szCs w:val="28"/>
        </w:rPr>
        <w:t xml:space="preserve">. В августе </w:t>
      </w:r>
      <w:smartTag w:uri="urn:schemas-microsoft-com:office:smarttags" w:element="metricconverter">
        <w:smartTagPr>
          <w:attr w:name="ProductID" w:val="1968 г"/>
        </w:smartTagPr>
        <w:r w:rsidRPr="00B3056D">
          <w:rPr>
            <w:sz w:val="28"/>
            <w:szCs w:val="28"/>
          </w:rPr>
          <w:t>1968 г</w:t>
        </w:r>
      </w:smartTag>
      <w:r w:rsidRPr="00B3056D">
        <w:rPr>
          <w:sz w:val="28"/>
          <w:szCs w:val="28"/>
        </w:rPr>
        <w:t xml:space="preserve">. в Чехословакию были введены войска участниц ОДВ. Новые руководители Чехословакии обязались не допускать впредь </w:t>
      </w:r>
      <w:r w:rsidR="003074AA" w:rsidRPr="00B3056D">
        <w:rPr>
          <w:sz w:val="28"/>
          <w:szCs w:val="28"/>
        </w:rPr>
        <w:t>«</w:t>
      </w:r>
      <w:r w:rsidRPr="00B3056D">
        <w:rPr>
          <w:sz w:val="28"/>
          <w:szCs w:val="28"/>
        </w:rPr>
        <w:t xml:space="preserve">проявлений </w:t>
      </w:r>
      <w:proofErr w:type="spellStart"/>
      <w:r w:rsidRPr="00B3056D">
        <w:rPr>
          <w:sz w:val="28"/>
          <w:szCs w:val="28"/>
        </w:rPr>
        <w:t>антисоциализма</w:t>
      </w:r>
      <w:proofErr w:type="spellEnd"/>
      <w:r w:rsidR="003074AA" w:rsidRPr="00B3056D">
        <w:rPr>
          <w:sz w:val="28"/>
          <w:szCs w:val="28"/>
        </w:rPr>
        <w:t>»</w:t>
      </w:r>
      <w:r w:rsidRPr="00B3056D">
        <w:rPr>
          <w:sz w:val="28"/>
          <w:szCs w:val="28"/>
        </w:rPr>
        <w:t>.</w:t>
      </w:r>
    </w:p>
    <w:p w14:paraId="2818CB4C" w14:textId="77777777" w:rsidR="003E6AB2" w:rsidRPr="00B3056D" w:rsidRDefault="003E6AB2"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Оставались напряженными отношения СССР с Китайской Народной Республикой. Весной </w:t>
      </w:r>
      <w:smartTag w:uri="urn:schemas-microsoft-com:office:smarttags" w:element="metricconverter">
        <w:smartTagPr>
          <w:attr w:name="ProductID" w:val="1969 г"/>
        </w:smartTagPr>
        <w:r w:rsidRPr="00B3056D">
          <w:rPr>
            <w:sz w:val="28"/>
            <w:szCs w:val="28"/>
          </w:rPr>
          <w:t>1969 г</w:t>
        </w:r>
      </w:smartTag>
      <w:r w:rsidRPr="00B3056D">
        <w:rPr>
          <w:sz w:val="28"/>
          <w:szCs w:val="28"/>
        </w:rPr>
        <w:t xml:space="preserve">. произошло вооруженное столкновение между советскими и китайскими воинскими частями в районе пограничной реки Уссури. Конфликт разгорелся из-за острова Даманский, территориальная принадлежность которого не была четко определена. Инцидент едва не перерос в советско-китайскую войну. После событий на острове Даманский были приняты меры по укреплению границы с Китаем. Здесь создавались новые военные округа. </w:t>
      </w:r>
      <w:r w:rsidRPr="00B3056D">
        <w:rPr>
          <w:sz w:val="28"/>
          <w:szCs w:val="28"/>
        </w:rPr>
        <w:lastRenderedPageBreak/>
        <w:t xml:space="preserve">Была увеличена численность советских войск в Монголии. Это привело к усилению напряженности в отношениях СССР и КНР. В конце </w:t>
      </w:r>
      <w:r w:rsidR="00492BE4" w:rsidRPr="00B3056D">
        <w:rPr>
          <w:sz w:val="28"/>
          <w:szCs w:val="28"/>
        </w:rPr>
        <w:t>1970-х гг.</w:t>
      </w:r>
      <w:r w:rsidRPr="00B3056D">
        <w:rPr>
          <w:sz w:val="28"/>
          <w:szCs w:val="28"/>
        </w:rPr>
        <w:t xml:space="preserve"> в Китае началось проведение экономической реформы, </w:t>
      </w:r>
      <w:r w:rsidR="00492BE4" w:rsidRPr="00B3056D">
        <w:rPr>
          <w:sz w:val="28"/>
          <w:szCs w:val="28"/>
        </w:rPr>
        <w:t>основанной на принципах нэпа. Её</w:t>
      </w:r>
      <w:r w:rsidRPr="00B3056D">
        <w:rPr>
          <w:sz w:val="28"/>
          <w:szCs w:val="28"/>
        </w:rPr>
        <w:t xml:space="preserve"> результаты были расценены советскими руководителями как реставрация капитализма.</w:t>
      </w:r>
    </w:p>
    <w:p w14:paraId="5A3BFC4C" w14:textId="77777777" w:rsidR="003E6AB2" w:rsidRPr="00B3056D" w:rsidRDefault="00B3212C" w:rsidP="003E6AB2">
      <w:pPr>
        <w:pStyle w:val="af4"/>
        <w:shd w:val="clear" w:color="auto" w:fill="FFFFFF"/>
        <w:spacing w:before="0" w:beforeAutospacing="0" w:after="0" w:afterAutospacing="0"/>
        <w:ind w:firstLine="709"/>
        <w:jc w:val="both"/>
        <w:rPr>
          <w:sz w:val="28"/>
          <w:szCs w:val="28"/>
        </w:rPr>
      </w:pPr>
      <w:r w:rsidRPr="00B3056D">
        <w:rPr>
          <w:sz w:val="28"/>
          <w:szCs w:val="28"/>
        </w:rPr>
        <w:t xml:space="preserve">В конце </w:t>
      </w:r>
      <w:r w:rsidR="002A6583" w:rsidRPr="00B3056D">
        <w:rPr>
          <w:sz w:val="28"/>
          <w:szCs w:val="28"/>
        </w:rPr>
        <w:t>19</w:t>
      </w:r>
      <w:r w:rsidRPr="00B3056D">
        <w:rPr>
          <w:sz w:val="28"/>
          <w:szCs w:val="28"/>
        </w:rPr>
        <w:t>70-х –</w:t>
      </w:r>
      <w:r w:rsidR="003E6AB2" w:rsidRPr="00B3056D">
        <w:rPr>
          <w:sz w:val="28"/>
          <w:szCs w:val="28"/>
        </w:rPr>
        <w:t xml:space="preserve"> начале </w:t>
      </w:r>
      <w:r w:rsidR="002A6583" w:rsidRPr="00B3056D">
        <w:rPr>
          <w:sz w:val="28"/>
          <w:szCs w:val="28"/>
        </w:rPr>
        <w:t>19</w:t>
      </w:r>
      <w:r w:rsidR="00492BE4" w:rsidRPr="00B3056D">
        <w:rPr>
          <w:sz w:val="28"/>
          <w:szCs w:val="28"/>
        </w:rPr>
        <w:t>80-х гг.</w:t>
      </w:r>
      <w:r w:rsidR="003E6AB2" w:rsidRPr="00B3056D">
        <w:rPr>
          <w:sz w:val="28"/>
          <w:szCs w:val="28"/>
        </w:rPr>
        <w:t xml:space="preserve"> возросли противоречия в отношениях СССР с его союзниками по Организации Варшавского Договора. В государствах Восточной Европы усилилось стремление освободиться от опеки СССР, добиться самостоятельности в проведении внутренней и внешней политики.</w:t>
      </w:r>
    </w:p>
    <w:p w14:paraId="4A4AD9B5" w14:textId="77777777" w:rsidR="003E6AB2" w:rsidRPr="00B3056D" w:rsidRDefault="00BA5719" w:rsidP="003E6AB2">
      <w:pPr>
        <w:pStyle w:val="af4"/>
        <w:shd w:val="clear" w:color="auto" w:fill="FFFFFF"/>
        <w:spacing w:before="0" w:beforeAutospacing="0" w:after="0" w:afterAutospacing="0"/>
        <w:ind w:firstLine="709"/>
        <w:jc w:val="both"/>
        <w:rPr>
          <w:sz w:val="28"/>
          <w:szCs w:val="28"/>
        </w:rPr>
      </w:pPr>
      <w:r w:rsidRPr="00B3056D">
        <w:rPr>
          <w:bCs/>
          <w:sz w:val="28"/>
          <w:szCs w:val="28"/>
        </w:rPr>
        <w:t>Таким образом</w:t>
      </w:r>
      <w:r w:rsidRPr="00B3056D">
        <w:rPr>
          <w:b/>
          <w:bCs/>
          <w:i/>
          <w:sz w:val="28"/>
          <w:szCs w:val="28"/>
        </w:rPr>
        <w:t xml:space="preserve">, </w:t>
      </w:r>
      <w:r w:rsidRPr="00B3056D">
        <w:rPr>
          <w:sz w:val="28"/>
          <w:szCs w:val="28"/>
        </w:rPr>
        <w:t>с</w:t>
      </w:r>
      <w:r w:rsidR="003E6AB2" w:rsidRPr="00B3056D">
        <w:rPr>
          <w:sz w:val="28"/>
          <w:szCs w:val="28"/>
        </w:rPr>
        <w:t>оветская внешняя политика за 1965-1985 гг. прошла сложный и противоречивый путь от жесткой конфронтации с Западом к разрядке и к новому обострению международной напряженности, поставившей мир на грань мировой войны.</w:t>
      </w:r>
      <w:r w:rsidR="000432C4" w:rsidRPr="00B3056D">
        <w:rPr>
          <w:sz w:val="28"/>
          <w:szCs w:val="28"/>
        </w:rPr>
        <w:t xml:space="preserve"> </w:t>
      </w:r>
      <w:r w:rsidR="003E6AB2" w:rsidRPr="00B3056D">
        <w:rPr>
          <w:sz w:val="28"/>
          <w:szCs w:val="28"/>
        </w:rPr>
        <w:t xml:space="preserve">У брежневского руководства оказалось два серьезных достижения: обеспечение военно-стратегического паритета с США и политика разрядки первой начала </w:t>
      </w:r>
      <w:r w:rsidR="002A6583" w:rsidRPr="00B3056D">
        <w:rPr>
          <w:sz w:val="28"/>
          <w:szCs w:val="28"/>
        </w:rPr>
        <w:t>19</w:t>
      </w:r>
      <w:r w:rsidR="003E6AB2" w:rsidRPr="00B3056D">
        <w:rPr>
          <w:sz w:val="28"/>
          <w:szCs w:val="28"/>
        </w:rPr>
        <w:t xml:space="preserve">70-х годов. К первой половине </w:t>
      </w:r>
      <w:r w:rsidR="00492BE4" w:rsidRPr="00B3056D">
        <w:rPr>
          <w:sz w:val="28"/>
          <w:szCs w:val="28"/>
        </w:rPr>
        <w:t>1980-х гг.</w:t>
      </w:r>
      <w:r w:rsidR="003E6AB2" w:rsidRPr="00B3056D">
        <w:rPr>
          <w:sz w:val="28"/>
          <w:szCs w:val="28"/>
        </w:rPr>
        <w:t xml:space="preserve"> СССР втягивался в очередной виток гонки вооружений, которая подрывала состояние советской экономики. В ее основе лежали концепции идеологического противостояния и борьбы двух систем.</w:t>
      </w:r>
    </w:p>
    <w:p w14:paraId="348ED663" w14:textId="77777777" w:rsidR="00FB38EE" w:rsidRPr="00B3056D" w:rsidRDefault="00FB38EE" w:rsidP="00EE1E8E">
      <w:pPr>
        <w:ind w:firstLine="720"/>
        <w:jc w:val="both"/>
        <w:rPr>
          <w:sz w:val="28"/>
          <w:szCs w:val="28"/>
        </w:rPr>
      </w:pPr>
    </w:p>
    <w:p w14:paraId="66C36170" w14:textId="77777777" w:rsidR="00EE1E8E" w:rsidRPr="00B3056D" w:rsidRDefault="00000000" w:rsidP="00EE1E8E">
      <w:pPr>
        <w:ind w:firstLine="720"/>
        <w:jc w:val="both"/>
        <w:rPr>
          <w:sz w:val="28"/>
          <w:szCs w:val="28"/>
        </w:rPr>
      </w:pPr>
      <w:r>
        <w:rPr>
          <w:noProof/>
          <w:sz w:val="28"/>
          <w:szCs w:val="28"/>
        </w:rPr>
        <w:pict w14:anchorId="2D0870EB">
          <v:shape id="_x0000_s1367" type="#_x0000_t75" style="position:absolute;left:0;text-align:left;margin-left:90pt;margin-top:0;width:39.55pt;height:46.65pt;z-index:5">
            <v:imagedata r:id="rId29" o:title="ЗНАК"/>
          </v:shape>
        </w:pict>
      </w:r>
    </w:p>
    <w:p w14:paraId="707DFED8"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2CA699A8" w14:textId="77777777" w:rsidR="00BA5719" w:rsidRPr="00B3056D" w:rsidRDefault="00F51739" w:rsidP="00F51739">
      <w:pPr>
        <w:shd w:val="clear" w:color="auto" w:fill="FFFFFF"/>
        <w:jc w:val="both"/>
        <w:rPr>
          <w:b/>
          <w:i/>
          <w:sz w:val="28"/>
          <w:szCs w:val="28"/>
        </w:rPr>
      </w:pPr>
      <w:r w:rsidRPr="00B3056D">
        <w:rPr>
          <w:b/>
          <w:i/>
          <w:sz w:val="28"/>
          <w:szCs w:val="28"/>
        </w:rPr>
        <w:t>Задание 1</w:t>
      </w:r>
      <w:r w:rsidR="00BA5719" w:rsidRPr="00B3056D">
        <w:rPr>
          <w:b/>
          <w:i/>
          <w:sz w:val="28"/>
          <w:szCs w:val="28"/>
        </w:rPr>
        <w:t>.</w:t>
      </w:r>
    </w:p>
    <w:p w14:paraId="0E619F2C" w14:textId="77777777" w:rsidR="00EE1E8E" w:rsidRPr="00B3056D" w:rsidRDefault="00BA5719" w:rsidP="00F51739">
      <w:pPr>
        <w:shd w:val="clear" w:color="auto" w:fill="FFFFFF"/>
        <w:jc w:val="both"/>
        <w:rPr>
          <w:sz w:val="28"/>
          <w:szCs w:val="28"/>
        </w:rPr>
      </w:pPr>
      <w:r w:rsidRPr="00B3056D">
        <w:rPr>
          <w:sz w:val="28"/>
          <w:szCs w:val="28"/>
        </w:rPr>
        <w:t>Изучите тему.</w:t>
      </w:r>
    </w:p>
    <w:p w14:paraId="522405FE" w14:textId="77777777" w:rsidR="00BA5719" w:rsidRPr="00B3056D" w:rsidRDefault="00BA5719" w:rsidP="00BA5719">
      <w:pPr>
        <w:shd w:val="clear" w:color="auto" w:fill="FFFFFF"/>
        <w:jc w:val="both"/>
        <w:rPr>
          <w:b/>
          <w:i/>
          <w:sz w:val="28"/>
          <w:szCs w:val="28"/>
        </w:rPr>
      </w:pPr>
      <w:r w:rsidRPr="00B3056D">
        <w:rPr>
          <w:b/>
          <w:i/>
          <w:sz w:val="28"/>
          <w:szCs w:val="28"/>
        </w:rPr>
        <w:t>Задание 2.</w:t>
      </w:r>
    </w:p>
    <w:p w14:paraId="4B06C527" w14:textId="77777777" w:rsidR="00EE1E8E" w:rsidRPr="00B3056D" w:rsidRDefault="00EE1E8E" w:rsidP="00F51739">
      <w:pPr>
        <w:shd w:val="clear" w:color="auto" w:fill="FFFFFF"/>
        <w:jc w:val="both"/>
        <w:rPr>
          <w:b/>
          <w:i/>
          <w:sz w:val="28"/>
          <w:szCs w:val="28"/>
        </w:rPr>
      </w:pPr>
      <w:r w:rsidRPr="00B3056D">
        <w:rPr>
          <w:b/>
          <w:i/>
          <w:sz w:val="28"/>
          <w:szCs w:val="28"/>
        </w:rPr>
        <w:t>Ответьте на вопросы:</w:t>
      </w:r>
    </w:p>
    <w:p w14:paraId="5DC647E0" w14:textId="77777777" w:rsidR="00BA5719" w:rsidRPr="00B3056D" w:rsidRDefault="00BA5719" w:rsidP="00BA5719">
      <w:pPr>
        <w:ind w:left="360" w:hanging="360"/>
        <w:jc w:val="both"/>
        <w:rPr>
          <w:sz w:val="28"/>
          <w:szCs w:val="28"/>
        </w:rPr>
      </w:pPr>
      <w:r w:rsidRPr="00B3056D">
        <w:rPr>
          <w:sz w:val="28"/>
          <w:szCs w:val="28"/>
        </w:rPr>
        <w:t xml:space="preserve">1. Назовите основные направления </w:t>
      </w:r>
      <w:r w:rsidRPr="00B3056D">
        <w:rPr>
          <w:bCs/>
          <w:sz w:val="28"/>
          <w:szCs w:val="28"/>
        </w:rPr>
        <w:t>внешней политики СССР середины 70-х, конца 80-х гг. ХХ в.?</w:t>
      </w:r>
    </w:p>
    <w:p w14:paraId="1AC04CFF" w14:textId="77777777" w:rsidR="00BA5719" w:rsidRPr="00B3056D" w:rsidRDefault="00BA5719" w:rsidP="00BA5719">
      <w:pPr>
        <w:ind w:left="360" w:hanging="360"/>
        <w:jc w:val="both"/>
        <w:rPr>
          <w:sz w:val="28"/>
          <w:szCs w:val="28"/>
        </w:rPr>
      </w:pPr>
      <w:r w:rsidRPr="00B3056D">
        <w:rPr>
          <w:sz w:val="28"/>
          <w:szCs w:val="28"/>
        </w:rPr>
        <w:t xml:space="preserve">2. Каковы последствия решения, принятого на заседании Политбюро ЦК КПСС 12 декабря </w:t>
      </w:r>
      <w:smartTag w:uri="urn:schemas-microsoft-com:office:smarttags" w:element="metricconverter">
        <w:smartTagPr>
          <w:attr w:name="ProductID" w:val="1979 г"/>
        </w:smartTagPr>
        <w:r w:rsidRPr="00B3056D">
          <w:rPr>
            <w:sz w:val="28"/>
            <w:szCs w:val="28"/>
          </w:rPr>
          <w:t xml:space="preserve">1979 </w:t>
        </w:r>
        <w:r w:rsidR="00966347" w:rsidRPr="00B3056D">
          <w:rPr>
            <w:sz w:val="28"/>
            <w:szCs w:val="28"/>
          </w:rPr>
          <w:t>г</w:t>
        </w:r>
      </w:smartTag>
      <w:r w:rsidR="00966347" w:rsidRPr="00B3056D">
        <w:rPr>
          <w:sz w:val="28"/>
          <w:szCs w:val="28"/>
        </w:rPr>
        <w:t>.</w:t>
      </w:r>
      <w:r w:rsidRPr="00B3056D">
        <w:rPr>
          <w:sz w:val="28"/>
          <w:szCs w:val="28"/>
        </w:rPr>
        <w:t>, о вводе войск в ДРА?</w:t>
      </w:r>
    </w:p>
    <w:p w14:paraId="5E568656" w14:textId="77777777" w:rsidR="00BA5719" w:rsidRPr="00B3056D" w:rsidRDefault="00BA5719" w:rsidP="00BA5719">
      <w:pPr>
        <w:ind w:left="360" w:hanging="360"/>
        <w:jc w:val="both"/>
        <w:rPr>
          <w:sz w:val="28"/>
          <w:szCs w:val="28"/>
        </w:rPr>
      </w:pPr>
      <w:r w:rsidRPr="00B3056D">
        <w:rPr>
          <w:sz w:val="28"/>
          <w:szCs w:val="28"/>
        </w:rPr>
        <w:t>3. На что была направлена главная ставка в политике США и НАТО в 1980-х гг. в отношении СССР и Организации Варшавского договора?</w:t>
      </w:r>
    </w:p>
    <w:p w14:paraId="386C77D2" w14:textId="77777777" w:rsidR="00BA5719" w:rsidRPr="00B3056D" w:rsidRDefault="00BA5719" w:rsidP="00BA5719">
      <w:pPr>
        <w:rPr>
          <w:i/>
          <w:sz w:val="28"/>
          <w:szCs w:val="28"/>
        </w:rPr>
      </w:pPr>
      <w:r w:rsidRPr="00B3056D">
        <w:rPr>
          <w:b/>
          <w:i/>
          <w:sz w:val="28"/>
          <w:szCs w:val="28"/>
        </w:rPr>
        <w:t>Задание 3</w:t>
      </w:r>
      <w:r w:rsidRPr="00B3056D">
        <w:rPr>
          <w:i/>
          <w:sz w:val="28"/>
          <w:szCs w:val="28"/>
        </w:rPr>
        <w:t>.</w:t>
      </w:r>
    </w:p>
    <w:p w14:paraId="343D8051" w14:textId="77777777" w:rsidR="00BA5719" w:rsidRPr="00B3056D" w:rsidRDefault="00BA5719" w:rsidP="00B3212C">
      <w:pPr>
        <w:ind w:firstLine="720"/>
        <w:jc w:val="both"/>
        <w:rPr>
          <w:sz w:val="28"/>
          <w:szCs w:val="28"/>
        </w:rPr>
      </w:pPr>
      <w:r w:rsidRPr="00B3056D">
        <w:rPr>
          <w:sz w:val="28"/>
          <w:szCs w:val="28"/>
        </w:rPr>
        <w:t>Составьте таблицу стран входивших в состав Североатлантического альянса НАТО и  организации Варшавского договора  к концу 1980-х гг.</w:t>
      </w:r>
    </w:p>
    <w:p w14:paraId="367072C7" w14:textId="77777777" w:rsidR="00B3212C" w:rsidRPr="00B3056D" w:rsidRDefault="00B3212C" w:rsidP="00B3212C">
      <w:pPr>
        <w:ind w:firstLine="720"/>
        <w:jc w:val="both"/>
        <w:rPr>
          <w:sz w:val="28"/>
          <w:szCs w:val="28"/>
        </w:rPr>
      </w:pPr>
    </w:p>
    <w:p w14:paraId="12EFFD7C" w14:textId="77777777" w:rsidR="0014246F" w:rsidRPr="00B3056D" w:rsidRDefault="0014246F" w:rsidP="00B3212C">
      <w:pPr>
        <w:ind w:firstLine="720"/>
        <w:jc w:val="both"/>
        <w:rPr>
          <w:sz w:val="28"/>
          <w:szCs w:val="28"/>
        </w:rPr>
      </w:pPr>
    </w:p>
    <w:p w14:paraId="1BDC3293" w14:textId="77777777" w:rsidR="0014246F" w:rsidRPr="00B3056D" w:rsidRDefault="0014246F" w:rsidP="00B3212C">
      <w:pPr>
        <w:ind w:firstLine="720"/>
        <w:jc w:val="both"/>
        <w:rPr>
          <w:sz w:val="28"/>
          <w:szCs w:val="28"/>
        </w:rPr>
      </w:pPr>
    </w:p>
    <w:p w14:paraId="698CF18A" w14:textId="77777777" w:rsidR="0014246F" w:rsidRPr="00B3056D" w:rsidRDefault="0014246F" w:rsidP="00B3212C">
      <w:pPr>
        <w:ind w:firstLine="720"/>
        <w:jc w:val="both"/>
        <w:rPr>
          <w:sz w:val="28"/>
          <w:szCs w:val="28"/>
        </w:rPr>
      </w:pPr>
    </w:p>
    <w:p w14:paraId="5F1B278D" w14:textId="77777777" w:rsidR="0014246F" w:rsidRPr="00B3056D" w:rsidRDefault="0014246F" w:rsidP="00B3212C">
      <w:pPr>
        <w:ind w:firstLine="720"/>
        <w:jc w:val="both"/>
        <w:rPr>
          <w:sz w:val="28"/>
          <w:szCs w:val="28"/>
        </w:rPr>
      </w:pPr>
    </w:p>
    <w:p w14:paraId="2FC9460F" w14:textId="77777777" w:rsidR="0014246F" w:rsidRPr="00B3056D" w:rsidRDefault="0014246F" w:rsidP="00B3212C">
      <w:pPr>
        <w:ind w:firstLine="720"/>
        <w:jc w:val="both"/>
        <w:rPr>
          <w:sz w:val="28"/>
          <w:szCs w:val="28"/>
        </w:rPr>
      </w:pPr>
    </w:p>
    <w:p w14:paraId="57916E43" w14:textId="77777777" w:rsidR="0014246F" w:rsidRPr="00B3056D" w:rsidRDefault="0014246F" w:rsidP="00B3212C">
      <w:pPr>
        <w:ind w:firstLine="720"/>
        <w:jc w:val="both"/>
        <w:rPr>
          <w:sz w:val="28"/>
          <w:szCs w:val="28"/>
        </w:rPr>
      </w:pPr>
    </w:p>
    <w:p w14:paraId="013FDEC1" w14:textId="77777777" w:rsidR="00AA303D" w:rsidRPr="00B3056D" w:rsidRDefault="00AA303D" w:rsidP="00B3212C">
      <w:pPr>
        <w:ind w:firstLine="720"/>
        <w:jc w:val="both"/>
        <w:rPr>
          <w:sz w:val="28"/>
          <w:szCs w:val="28"/>
        </w:rPr>
      </w:pPr>
    </w:p>
    <w:p w14:paraId="0A51407F" w14:textId="77777777" w:rsidR="0014246F" w:rsidRPr="00B3056D" w:rsidRDefault="0014246F" w:rsidP="00B3212C">
      <w:pPr>
        <w:ind w:firstLine="720"/>
        <w:jc w:val="both"/>
        <w:rPr>
          <w:sz w:val="28"/>
          <w:szCs w:val="28"/>
        </w:rPr>
      </w:pPr>
    </w:p>
    <w:p w14:paraId="6A240C52" w14:textId="77777777" w:rsidR="0014246F" w:rsidRPr="00B3056D" w:rsidRDefault="0014246F" w:rsidP="00B3212C">
      <w:pPr>
        <w:ind w:firstLine="720"/>
        <w:jc w:val="both"/>
        <w:rPr>
          <w:sz w:val="28"/>
          <w:szCs w:val="28"/>
        </w:rPr>
      </w:pPr>
    </w:p>
    <w:p w14:paraId="03F9965F" w14:textId="77777777" w:rsidR="002A6583" w:rsidRPr="00B3056D" w:rsidRDefault="002A6583" w:rsidP="003D1D8F">
      <w:pPr>
        <w:jc w:val="center"/>
        <w:rPr>
          <w:b/>
          <w:sz w:val="28"/>
          <w:szCs w:val="28"/>
        </w:rPr>
      </w:pPr>
    </w:p>
    <w:p w14:paraId="190A7DF3" w14:textId="77777777" w:rsidR="00E92E39" w:rsidRPr="00B3056D" w:rsidRDefault="00E92E39" w:rsidP="003D1D8F">
      <w:pPr>
        <w:jc w:val="center"/>
        <w:rPr>
          <w:b/>
          <w:sz w:val="28"/>
          <w:szCs w:val="28"/>
        </w:rPr>
      </w:pPr>
      <w:r w:rsidRPr="00B3056D">
        <w:rPr>
          <w:b/>
          <w:sz w:val="28"/>
          <w:szCs w:val="28"/>
        </w:rPr>
        <w:lastRenderedPageBreak/>
        <w:t xml:space="preserve">ТЕМА  </w:t>
      </w:r>
      <w:r w:rsidR="00BA5719" w:rsidRPr="00B3056D">
        <w:rPr>
          <w:b/>
          <w:sz w:val="28"/>
          <w:szCs w:val="28"/>
        </w:rPr>
        <w:t>1.5</w:t>
      </w:r>
      <w:r w:rsidRPr="00B3056D">
        <w:rPr>
          <w:b/>
          <w:sz w:val="28"/>
          <w:szCs w:val="28"/>
        </w:rPr>
        <w:t>.</w:t>
      </w:r>
    </w:p>
    <w:p w14:paraId="428E9909" w14:textId="77777777" w:rsidR="00E92E39" w:rsidRPr="00B3056D" w:rsidRDefault="00E92E39" w:rsidP="00E92E39">
      <w:pPr>
        <w:autoSpaceDE w:val="0"/>
        <w:autoSpaceDN w:val="0"/>
        <w:ind w:left="34" w:firstLine="686"/>
        <w:jc w:val="center"/>
        <w:rPr>
          <w:b/>
          <w:bCs/>
          <w:sz w:val="28"/>
          <w:szCs w:val="28"/>
        </w:rPr>
      </w:pPr>
    </w:p>
    <w:p w14:paraId="7391CC3A" w14:textId="77777777" w:rsidR="00D67DD0" w:rsidRPr="00B3056D" w:rsidRDefault="00F26159" w:rsidP="00FB38EE">
      <w:pPr>
        <w:jc w:val="center"/>
        <w:rPr>
          <w:b/>
          <w:bCs/>
          <w:sz w:val="28"/>
          <w:szCs w:val="28"/>
        </w:rPr>
      </w:pPr>
      <w:r w:rsidRPr="00B3056D">
        <w:rPr>
          <w:b/>
          <w:bCs/>
          <w:sz w:val="28"/>
          <w:szCs w:val="28"/>
        </w:rPr>
        <w:t xml:space="preserve">Политические события в странах  </w:t>
      </w:r>
    </w:p>
    <w:p w14:paraId="3B54C4BB" w14:textId="77777777" w:rsidR="00B40BAD" w:rsidRPr="00B3056D" w:rsidRDefault="00B40BAD" w:rsidP="00FB38EE">
      <w:pPr>
        <w:jc w:val="center"/>
        <w:rPr>
          <w:b/>
          <w:bCs/>
          <w:sz w:val="28"/>
          <w:szCs w:val="28"/>
        </w:rPr>
      </w:pPr>
      <w:r w:rsidRPr="00B3056D">
        <w:rPr>
          <w:b/>
          <w:bCs/>
          <w:sz w:val="28"/>
          <w:szCs w:val="28"/>
        </w:rPr>
        <w:t xml:space="preserve">Восточной  </w:t>
      </w:r>
      <w:r w:rsidR="00CF4C7E" w:rsidRPr="00B3056D">
        <w:rPr>
          <w:b/>
          <w:bCs/>
          <w:sz w:val="28"/>
          <w:szCs w:val="28"/>
        </w:rPr>
        <w:t>Европы</w:t>
      </w:r>
      <w:r w:rsidRPr="00B3056D">
        <w:rPr>
          <w:b/>
          <w:bCs/>
          <w:sz w:val="28"/>
          <w:szCs w:val="28"/>
        </w:rPr>
        <w:t xml:space="preserve"> во второй половине </w:t>
      </w:r>
      <w:r w:rsidR="002A6583" w:rsidRPr="00B3056D">
        <w:rPr>
          <w:b/>
          <w:sz w:val="28"/>
          <w:szCs w:val="28"/>
        </w:rPr>
        <w:t>19</w:t>
      </w:r>
      <w:r w:rsidRPr="00B3056D">
        <w:rPr>
          <w:b/>
          <w:bCs/>
          <w:sz w:val="28"/>
          <w:szCs w:val="28"/>
        </w:rPr>
        <w:t>80-х гг.</w:t>
      </w:r>
    </w:p>
    <w:p w14:paraId="3E0C16EC" w14:textId="77777777" w:rsidR="00E92E39" w:rsidRPr="00B3056D" w:rsidRDefault="00C301CD" w:rsidP="00E92E39">
      <w:pPr>
        <w:autoSpaceDE w:val="0"/>
        <w:autoSpaceDN w:val="0"/>
        <w:ind w:left="34" w:firstLine="686"/>
        <w:jc w:val="center"/>
        <w:rPr>
          <w:sz w:val="28"/>
          <w:szCs w:val="28"/>
        </w:rPr>
      </w:pPr>
      <w:r w:rsidRPr="00B3056D">
        <w:rPr>
          <w:b/>
          <w:bCs/>
          <w:sz w:val="28"/>
          <w:szCs w:val="28"/>
        </w:rPr>
        <w:t xml:space="preserve"> </w:t>
      </w:r>
    </w:p>
    <w:p w14:paraId="70D81F2B" w14:textId="77777777" w:rsidR="00E92E39" w:rsidRPr="00B3056D" w:rsidRDefault="00453CB7" w:rsidP="00E92E39">
      <w:pPr>
        <w:jc w:val="center"/>
        <w:rPr>
          <w:b/>
          <w:sz w:val="28"/>
          <w:szCs w:val="28"/>
        </w:rPr>
      </w:pPr>
      <w:r w:rsidRPr="00B3056D">
        <w:rPr>
          <w:b/>
          <w:sz w:val="28"/>
          <w:szCs w:val="28"/>
        </w:rPr>
        <w:t>План:</w:t>
      </w:r>
    </w:p>
    <w:p w14:paraId="2E30A0BE" w14:textId="77777777" w:rsidR="00E92E39" w:rsidRPr="00B3056D" w:rsidRDefault="00E92E39" w:rsidP="00E92E39">
      <w:pPr>
        <w:jc w:val="center"/>
        <w:rPr>
          <w:b/>
          <w:sz w:val="28"/>
          <w:szCs w:val="28"/>
        </w:rPr>
      </w:pPr>
    </w:p>
    <w:p w14:paraId="1A937710" w14:textId="77777777" w:rsidR="00B40BAD" w:rsidRPr="00B3056D" w:rsidRDefault="00E92E39" w:rsidP="00FB38EE">
      <w:pPr>
        <w:ind w:left="1620" w:hanging="360"/>
        <w:rPr>
          <w:sz w:val="28"/>
          <w:szCs w:val="28"/>
        </w:rPr>
      </w:pPr>
      <w:r w:rsidRPr="00B3056D">
        <w:rPr>
          <w:sz w:val="28"/>
          <w:szCs w:val="28"/>
        </w:rPr>
        <w:t>1.</w:t>
      </w:r>
      <w:r w:rsidR="00912D2A" w:rsidRPr="00B3056D">
        <w:rPr>
          <w:bCs/>
          <w:sz w:val="28"/>
          <w:szCs w:val="28"/>
        </w:rPr>
        <w:t xml:space="preserve"> Страны</w:t>
      </w:r>
      <w:r w:rsidR="00B40BAD" w:rsidRPr="00B3056D">
        <w:rPr>
          <w:bCs/>
          <w:sz w:val="28"/>
          <w:szCs w:val="28"/>
        </w:rPr>
        <w:t xml:space="preserve"> Восточной Европы  во второй половине </w:t>
      </w:r>
      <w:r w:rsidR="002A6583" w:rsidRPr="00B3056D">
        <w:rPr>
          <w:sz w:val="28"/>
          <w:szCs w:val="28"/>
        </w:rPr>
        <w:t>19</w:t>
      </w:r>
      <w:r w:rsidR="00B40BAD" w:rsidRPr="00B3056D">
        <w:rPr>
          <w:bCs/>
          <w:sz w:val="28"/>
          <w:szCs w:val="28"/>
        </w:rPr>
        <w:t>80-х гг.</w:t>
      </w:r>
    </w:p>
    <w:p w14:paraId="264B52B7" w14:textId="77777777" w:rsidR="00FB1357" w:rsidRPr="00B3056D" w:rsidRDefault="003F7ACD" w:rsidP="00FB38EE">
      <w:pPr>
        <w:ind w:left="1620" w:hanging="360"/>
        <w:jc w:val="both"/>
        <w:rPr>
          <w:sz w:val="28"/>
          <w:szCs w:val="28"/>
        </w:rPr>
      </w:pPr>
      <w:r w:rsidRPr="00B3056D">
        <w:rPr>
          <w:bCs/>
          <w:sz w:val="28"/>
          <w:szCs w:val="28"/>
        </w:rPr>
        <w:t>2.</w:t>
      </w:r>
      <w:r w:rsidR="002A6583" w:rsidRPr="00B3056D">
        <w:rPr>
          <w:bCs/>
          <w:sz w:val="28"/>
          <w:szCs w:val="28"/>
        </w:rPr>
        <w:t xml:space="preserve"> </w:t>
      </w:r>
      <w:r w:rsidR="00BB0F0F" w:rsidRPr="00B3056D">
        <w:rPr>
          <w:sz w:val="28"/>
          <w:szCs w:val="28"/>
        </w:rPr>
        <w:t>Предпосылки демократических революций в Восточной</w:t>
      </w:r>
      <w:r w:rsidR="00BB0F0F" w:rsidRPr="00B3056D">
        <w:rPr>
          <w:b/>
          <w:sz w:val="28"/>
          <w:szCs w:val="28"/>
        </w:rPr>
        <w:t xml:space="preserve"> </w:t>
      </w:r>
      <w:r w:rsidR="00BB0F0F" w:rsidRPr="00B3056D">
        <w:rPr>
          <w:sz w:val="28"/>
          <w:szCs w:val="28"/>
        </w:rPr>
        <w:t>Европе.</w:t>
      </w:r>
    </w:p>
    <w:p w14:paraId="32B10F46" w14:textId="77777777" w:rsidR="00E92E39" w:rsidRPr="00B3056D" w:rsidRDefault="00382209" w:rsidP="00FB38EE">
      <w:pPr>
        <w:ind w:left="1620" w:hanging="360"/>
        <w:rPr>
          <w:sz w:val="28"/>
          <w:szCs w:val="28"/>
        </w:rPr>
      </w:pPr>
      <w:r w:rsidRPr="00B3056D">
        <w:rPr>
          <w:bCs/>
          <w:sz w:val="28"/>
          <w:szCs w:val="28"/>
        </w:rPr>
        <w:t>3.</w:t>
      </w:r>
      <w:r w:rsidR="002A6583" w:rsidRPr="00B3056D">
        <w:rPr>
          <w:bCs/>
          <w:sz w:val="28"/>
          <w:szCs w:val="28"/>
        </w:rPr>
        <w:t xml:space="preserve"> </w:t>
      </w:r>
      <w:r w:rsidRPr="00B3056D">
        <w:rPr>
          <w:sz w:val="28"/>
          <w:szCs w:val="28"/>
        </w:rPr>
        <w:t>Последствия демократических революций в Восточной</w:t>
      </w:r>
      <w:r w:rsidRPr="00B3056D">
        <w:rPr>
          <w:b/>
          <w:sz w:val="28"/>
          <w:szCs w:val="28"/>
        </w:rPr>
        <w:t xml:space="preserve"> </w:t>
      </w:r>
      <w:r w:rsidRPr="00B3056D">
        <w:rPr>
          <w:sz w:val="28"/>
          <w:szCs w:val="28"/>
        </w:rPr>
        <w:t>Европе.</w:t>
      </w:r>
      <w:r w:rsidR="00BB0F0F" w:rsidRPr="00B3056D">
        <w:rPr>
          <w:b/>
          <w:sz w:val="28"/>
          <w:szCs w:val="28"/>
        </w:rPr>
        <w:br/>
      </w:r>
    </w:p>
    <w:p w14:paraId="4DA3AD45" w14:textId="77777777" w:rsidR="00B40BAD" w:rsidRPr="00B3056D" w:rsidRDefault="00C301CD" w:rsidP="00B40BAD">
      <w:pPr>
        <w:jc w:val="center"/>
        <w:rPr>
          <w:b/>
          <w:bCs/>
          <w:sz w:val="28"/>
          <w:szCs w:val="28"/>
        </w:rPr>
      </w:pPr>
      <w:r w:rsidRPr="00B3056D">
        <w:rPr>
          <w:b/>
          <w:sz w:val="28"/>
          <w:szCs w:val="28"/>
        </w:rPr>
        <w:t xml:space="preserve">1. </w:t>
      </w:r>
      <w:r w:rsidR="00BB0F0F" w:rsidRPr="00B3056D">
        <w:rPr>
          <w:b/>
          <w:bCs/>
          <w:sz w:val="28"/>
          <w:szCs w:val="28"/>
        </w:rPr>
        <w:t>С</w:t>
      </w:r>
      <w:r w:rsidR="00912D2A" w:rsidRPr="00B3056D">
        <w:rPr>
          <w:b/>
          <w:bCs/>
          <w:sz w:val="28"/>
          <w:szCs w:val="28"/>
        </w:rPr>
        <w:t>траны</w:t>
      </w:r>
      <w:r w:rsidR="00B40BAD" w:rsidRPr="00B3056D">
        <w:rPr>
          <w:b/>
          <w:bCs/>
          <w:sz w:val="28"/>
          <w:szCs w:val="28"/>
        </w:rPr>
        <w:t xml:space="preserve">  Восточной Европы  во вто</w:t>
      </w:r>
      <w:r w:rsidR="00492BE4" w:rsidRPr="00B3056D">
        <w:rPr>
          <w:b/>
          <w:bCs/>
          <w:sz w:val="28"/>
          <w:szCs w:val="28"/>
        </w:rPr>
        <w:t>рой половине 80-х гг.</w:t>
      </w:r>
    </w:p>
    <w:p w14:paraId="1B3B1CCA" w14:textId="77777777" w:rsidR="00C301CD" w:rsidRPr="00B3056D" w:rsidRDefault="00C301CD" w:rsidP="00C301CD">
      <w:pPr>
        <w:ind w:firstLine="709"/>
        <w:jc w:val="center"/>
        <w:rPr>
          <w:b/>
          <w:sz w:val="28"/>
          <w:szCs w:val="28"/>
        </w:rPr>
      </w:pPr>
    </w:p>
    <w:p w14:paraId="45CC3A5D" w14:textId="77777777" w:rsidR="00B40BAD" w:rsidRPr="00B3056D" w:rsidRDefault="00B40BAD" w:rsidP="00B40BAD">
      <w:pPr>
        <w:ind w:firstLine="709"/>
        <w:jc w:val="both"/>
        <w:rPr>
          <w:sz w:val="28"/>
          <w:szCs w:val="28"/>
        </w:rPr>
      </w:pPr>
      <w:r w:rsidRPr="00B3056D">
        <w:rPr>
          <w:sz w:val="28"/>
          <w:szCs w:val="28"/>
        </w:rPr>
        <w:t xml:space="preserve">Во второй половине </w:t>
      </w:r>
      <w:r w:rsidR="002A6583" w:rsidRPr="00B3056D">
        <w:rPr>
          <w:sz w:val="28"/>
          <w:szCs w:val="28"/>
        </w:rPr>
        <w:t>19</w:t>
      </w:r>
      <w:r w:rsidR="00492BE4" w:rsidRPr="00B3056D">
        <w:rPr>
          <w:sz w:val="28"/>
          <w:szCs w:val="28"/>
        </w:rPr>
        <w:t>80-х гг.</w:t>
      </w:r>
      <w:r w:rsidRPr="00B3056D">
        <w:rPr>
          <w:sz w:val="28"/>
          <w:szCs w:val="28"/>
        </w:rPr>
        <w:t xml:space="preserve"> страны Восточной Европы оказались в состоянии глубокого экономического и социально-политического кризиса их отставание от индустриально развитых стран Запада. </w:t>
      </w:r>
    </w:p>
    <w:p w14:paraId="46E7D87A" w14:textId="77777777" w:rsidR="00B40BAD" w:rsidRPr="00B3056D" w:rsidRDefault="00B40BAD" w:rsidP="00B40BAD">
      <w:pPr>
        <w:ind w:firstLine="709"/>
        <w:jc w:val="both"/>
        <w:rPr>
          <w:sz w:val="28"/>
          <w:szCs w:val="28"/>
        </w:rPr>
      </w:pPr>
      <w:r w:rsidRPr="00B3056D">
        <w:rPr>
          <w:sz w:val="28"/>
          <w:szCs w:val="28"/>
        </w:rPr>
        <w:t>Особенно заметным оно было в таких отраслях, как электроника, информатика, вычислительная техника отсталая технология, устаревший машинный парк, низкая эффективность сельского хозяйства были характерной или иной степени для экономики всех стран региона.</w:t>
      </w:r>
    </w:p>
    <w:p w14:paraId="4768A03A" w14:textId="77777777" w:rsidR="00B40BAD" w:rsidRPr="00B3056D" w:rsidRDefault="00B40BAD" w:rsidP="00B40BAD">
      <w:pPr>
        <w:ind w:firstLine="709"/>
        <w:jc w:val="both"/>
        <w:rPr>
          <w:sz w:val="28"/>
          <w:szCs w:val="28"/>
        </w:rPr>
      </w:pPr>
      <w:r w:rsidRPr="00B3056D">
        <w:rPr>
          <w:sz w:val="28"/>
          <w:szCs w:val="28"/>
        </w:rPr>
        <w:t xml:space="preserve"> Неделимая монополия компартий на власть, слияние партийного и государственного аппарата, антидемократизм, подавление инакомыслия, решения нагрев ведь не социально-политических проблем с помощью силы </w:t>
      </w:r>
      <w:r w:rsidR="00F26BC8" w:rsidRPr="00B3056D">
        <w:rPr>
          <w:sz w:val="28"/>
          <w:szCs w:val="28"/>
        </w:rPr>
        <w:t xml:space="preserve">– </w:t>
      </w:r>
      <w:r w:rsidRPr="00B3056D">
        <w:rPr>
          <w:sz w:val="28"/>
          <w:szCs w:val="28"/>
        </w:rPr>
        <w:t xml:space="preserve"> все эти черты были присущи тоталитарным режимам Восточной Европы</w:t>
      </w:r>
      <w:r w:rsidR="0037773C" w:rsidRPr="00B3056D">
        <w:rPr>
          <w:sz w:val="28"/>
          <w:szCs w:val="28"/>
        </w:rPr>
        <w:t>.</w:t>
      </w:r>
      <w:r w:rsidRPr="00B3056D">
        <w:rPr>
          <w:sz w:val="28"/>
          <w:szCs w:val="28"/>
        </w:rPr>
        <w:t xml:space="preserve"> Попытки реформирования существующей системы не принесли успеха</w:t>
      </w:r>
      <w:r w:rsidR="0037773C" w:rsidRPr="00B3056D">
        <w:rPr>
          <w:sz w:val="28"/>
          <w:szCs w:val="28"/>
        </w:rPr>
        <w:t>.</w:t>
      </w:r>
      <w:r w:rsidR="00FB38EE" w:rsidRPr="00B3056D">
        <w:rPr>
          <w:sz w:val="28"/>
          <w:szCs w:val="28"/>
        </w:rPr>
        <w:t xml:space="preserve"> Формально одобрив пере</w:t>
      </w:r>
      <w:r w:rsidRPr="00B3056D">
        <w:rPr>
          <w:sz w:val="28"/>
          <w:szCs w:val="28"/>
        </w:rPr>
        <w:t xml:space="preserve">строение, начатое СССР в апреле </w:t>
      </w:r>
      <w:smartTag w:uri="urn:schemas-microsoft-com:office:smarttags" w:element="metricconverter">
        <w:smartTagPr>
          <w:attr w:name="ProductID" w:val="1985 г"/>
        </w:smartTagPr>
        <w:r w:rsidRPr="00B3056D">
          <w:rPr>
            <w:sz w:val="28"/>
            <w:szCs w:val="28"/>
          </w:rPr>
          <w:t>1985 г</w:t>
        </w:r>
      </w:smartTag>
      <w:r w:rsidRPr="00B3056D">
        <w:rPr>
          <w:sz w:val="28"/>
          <w:szCs w:val="28"/>
        </w:rPr>
        <w:t>., лидеры компартий социалистических стран на самом деле откровенно негативно относились к ней</w:t>
      </w:r>
      <w:r w:rsidR="0037773C" w:rsidRPr="00B3056D">
        <w:rPr>
          <w:sz w:val="28"/>
          <w:szCs w:val="28"/>
        </w:rPr>
        <w:t>.</w:t>
      </w:r>
      <w:r w:rsidRPr="00B3056D">
        <w:rPr>
          <w:sz w:val="28"/>
          <w:szCs w:val="28"/>
        </w:rPr>
        <w:t xml:space="preserve"> Определяя на словах необходимость глубоких экономических и политических сдвигов и коренного обновления общества, на самом деле они проводили лишь косметические</w:t>
      </w:r>
      <w:r w:rsidR="00FB38EE" w:rsidRPr="00B3056D">
        <w:rPr>
          <w:sz w:val="28"/>
          <w:szCs w:val="28"/>
        </w:rPr>
        <w:t xml:space="preserve">   </w:t>
      </w:r>
      <w:r w:rsidRPr="00B3056D">
        <w:rPr>
          <w:sz w:val="28"/>
          <w:szCs w:val="28"/>
        </w:rPr>
        <w:t>изменения, не касались самой сути существующей системы.</w:t>
      </w:r>
    </w:p>
    <w:p w14:paraId="13D7BE18" w14:textId="77777777" w:rsidR="00B40BAD" w:rsidRPr="00B3056D" w:rsidRDefault="00B40BAD" w:rsidP="00B40BAD">
      <w:pPr>
        <w:ind w:firstLine="709"/>
        <w:jc w:val="both"/>
        <w:rPr>
          <w:sz w:val="28"/>
          <w:szCs w:val="28"/>
        </w:rPr>
      </w:pPr>
      <w:r w:rsidRPr="00B3056D">
        <w:rPr>
          <w:sz w:val="28"/>
          <w:szCs w:val="28"/>
        </w:rPr>
        <w:t xml:space="preserve"> Все это вызвало глубокое, а то и полную, недоверие основной массы населения к имеющимся порядков, породило практику проведения поли</w:t>
      </w:r>
      <w:r w:rsidR="0037773C" w:rsidRPr="00B3056D">
        <w:rPr>
          <w:sz w:val="28"/>
          <w:szCs w:val="28"/>
        </w:rPr>
        <w:t xml:space="preserve">тических </w:t>
      </w:r>
      <w:r w:rsidR="003074AA" w:rsidRPr="00B3056D">
        <w:rPr>
          <w:sz w:val="28"/>
          <w:szCs w:val="28"/>
        </w:rPr>
        <w:t>«</w:t>
      </w:r>
      <w:r w:rsidR="0037773C" w:rsidRPr="00B3056D">
        <w:rPr>
          <w:sz w:val="28"/>
          <w:szCs w:val="28"/>
        </w:rPr>
        <w:t>круглых столов</w:t>
      </w:r>
      <w:r w:rsidR="003074AA" w:rsidRPr="00B3056D">
        <w:rPr>
          <w:sz w:val="28"/>
          <w:szCs w:val="28"/>
        </w:rPr>
        <w:t>»</w:t>
      </w:r>
      <w:r w:rsidR="0037773C" w:rsidRPr="00B3056D">
        <w:rPr>
          <w:sz w:val="28"/>
          <w:szCs w:val="28"/>
        </w:rPr>
        <w:t>.</w:t>
      </w:r>
      <w:r w:rsidRPr="00B3056D">
        <w:rPr>
          <w:sz w:val="28"/>
          <w:szCs w:val="28"/>
        </w:rPr>
        <w:t xml:space="preserve"> Компартии, соглашаясь на политический диалог с оппозиционными партиями и силами, надеялись достичь общенациональной согласия в проведении демократических преобразований совместными усилиями</w:t>
      </w:r>
      <w:r w:rsidR="0037773C" w:rsidRPr="00B3056D">
        <w:rPr>
          <w:sz w:val="28"/>
          <w:szCs w:val="28"/>
        </w:rPr>
        <w:t>.</w:t>
      </w:r>
      <w:r w:rsidRPr="00B3056D">
        <w:rPr>
          <w:sz w:val="28"/>
          <w:szCs w:val="28"/>
        </w:rPr>
        <w:t xml:space="preserve"> Оппозиция добивалась легальных условий для дальнейшего наступления против существующего политического строя.</w:t>
      </w:r>
    </w:p>
    <w:p w14:paraId="56A45D35" w14:textId="77777777" w:rsidR="0037773C" w:rsidRPr="00B3056D" w:rsidRDefault="00B40BAD" w:rsidP="00B40BAD">
      <w:pPr>
        <w:ind w:firstLine="709"/>
        <w:jc w:val="both"/>
        <w:rPr>
          <w:sz w:val="28"/>
          <w:szCs w:val="28"/>
        </w:rPr>
      </w:pPr>
      <w:r w:rsidRPr="00B3056D">
        <w:rPr>
          <w:sz w:val="28"/>
          <w:szCs w:val="28"/>
        </w:rPr>
        <w:t>М</w:t>
      </w:r>
      <w:r w:rsidR="0037773C" w:rsidRPr="00B3056D">
        <w:rPr>
          <w:sz w:val="28"/>
          <w:szCs w:val="28"/>
        </w:rPr>
        <w:t>.</w:t>
      </w:r>
      <w:r w:rsidR="00B3212C" w:rsidRPr="00B3056D">
        <w:rPr>
          <w:sz w:val="28"/>
          <w:szCs w:val="28"/>
        </w:rPr>
        <w:t>С.</w:t>
      </w:r>
      <w:r w:rsidRPr="00B3056D">
        <w:rPr>
          <w:sz w:val="28"/>
          <w:szCs w:val="28"/>
        </w:rPr>
        <w:t xml:space="preserve"> Горбачев и перестройка в СССР стали толчком к революциям </w:t>
      </w:r>
      <w:smartTag w:uri="urn:schemas-microsoft-com:office:smarttags" w:element="metricconverter">
        <w:smartTagPr>
          <w:attr w:name="ProductID" w:val="1989 г"/>
        </w:smartTagPr>
        <w:r w:rsidRPr="00B3056D">
          <w:rPr>
            <w:sz w:val="28"/>
            <w:szCs w:val="28"/>
          </w:rPr>
          <w:t>1989</w:t>
        </w:r>
        <w:r w:rsidR="00536B48" w:rsidRPr="00B3056D">
          <w:rPr>
            <w:sz w:val="28"/>
            <w:szCs w:val="28"/>
          </w:rPr>
          <w:t> </w:t>
        </w:r>
        <w:r w:rsidRPr="00B3056D">
          <w:rPr>
            <w:sz w:val="28"/>
            <w:szCs w:val="28"/>
          </w:rPr>
          <w:t>г</w:t>
        </w:r>
      </w:smartTag>
      <w:r w:rsidR="0037773C" w:rsidRPr="00B3056D">
        <w:rPr>
          <w:sz w:val="28"/>
          <w:szCs w:val="28"/>
        </w:rPr>
        <w:t>.</w:t>
      </w:r>
      <w:r w:rsidRPr="00B3056D">
        <w:rPr>
          <w:sz w:val="28"/>
          <w:szCs w:val="28"/>
        </w:rPr>
        <w:t xml:space="preserve"> Изменения в СССР способствовали усилению реформистского крыла компартий и дискредитации консервативного руководства. Признание права народов Восточной Европы выбирать свой путь развития лишили народы этих стран от страха перед советской интервенцией</w:t>
      </w:r>
      <w:r w:rsidR="0037773C" w:rsidRPr="00B3056D">
        <w:rPr>
          <w:sz w:val="28"/>
          <w:szCs w:val="28"/>
        </w:rPr>
        <w:t>.</w:t>
      </w:r>
    </w:p>
    <w:p w14:paraId="7A98A6D2" w14:textId="77777777" w:rsidR="00B40BAD" w:rsidRPr="00B3056D" w:rsidRDefault="00B40BAD" w:rsidP="00B40BAD">
      <w:pPr>
        <w:ind w:firstLine="709"/>
        <w:jc w:val="both"/>
        <w:rPr>
          <w:sz w:val="28"/>
          <w:szCs w:val="28"/>
        </w:rPr>
      </w:pPr>
      <w:r w:rsidRPr="00B3056D">
        <w:rPr>
          <w:sz w:val="28"/>
          <w:szCs w:val="28"/>
        </w:rPr>
        <w:t>Почти во в</w:t>
      </w:r>
      <w:r w:rsidR="0037773C" w:rsidRPr="00B3056D">
        <w:rPr>
          <w:sz w:val="28"/>
          <w:szCs w:val="28"/>
        </w:rPr>
        <w:t xml:space="preserve">сех странах события начинались </w:t>
      </w:r>
      <w:r w:rsidRPr="00B3056D">
        <w:rPr>
          <w:sz w:val="28"/>
          <w:szCs w:val="28"/>
        </w:rPr>
        <w:t xml:space="preserve"> с прихо</w:t>
      </w:r>
      <w:r w:rsidR="0037773C" w:rsidRPr="00B3056D">
        <w:rPr>
          <w:sz w:val="28"/>
          <w:szCs w:val="28"/>
        </w:rPr>
        <w:t xml:space="preserve">да к власти сторонников </w:t>
      </w:r>
      <w:r w:rsidR="003074AA" w:rsidRPr="00B3056D">
        <w:rPr>
          <w:sz w:val="28"/>
          <w:szCs w:val="28"/>
        </w:rPr>
        <w:t>«</w:t>
      </w:r>
      <w:r w:rsidR="0037773C" w:rsidRPr="00B3056D">
        <w:rPr>
          <w:sz w:val="28"/>
          <w:szCs w:val="28"/>
        </w:rPr>
        <w:t>обновления социализма</w:t>
      </w:r>
      <w:r w:rsidR="003074AA" w:rsidRPr="00B3056D">
        <w:rPr>
          <w:sz w:val="28"/>
          <w:szCs w:val="28"/>
        </w:rPr>
        <w:t>»</w:t>
      </w:r>
      <w:r w:rsidRPr="00B3056D">
        <w:rPr>
          <w:sz w:val="28"/>
          <w:szCs w:val="28"/>
        </w:rPr>
        <w:t xml:space="preserve"> в компар</w:t>
      </w:r>
      <w:r w:rsidR="0037773C" w:rsidRPr="00B3056D">
        <w:rPr>
          <w:sz w:val="28"/>
          <w:szCs w:val="28"/>
        </w:rPr>
        <w:t xml:space="preserve">тиях.  </w:t>
      </w:r>
      <w:r w:rsidRPr="00B3056D">
        <w:rPr>
          <w:sz w:val="28"/>
          <w:szCs w:val="28"/>
        </w:rPr>
        <w:t>Это или было результатом острой внутриполитической борьбы (Польша, Венгрия, Болгария, Албания), либо про</w:t>
      </w:r>
      <w:r w:rsidRPr="00B3056D">
        <w:rPr>
          <w:sz w:val="28"/>
          <w:szCs w:val="28"/>
        </w:rPr>
        <w:lastRenderedPageBreak/>
        <w:t>исхо</w:t>
      </w:r>
      <w:r w:rsidR="0037773C" w:rsidRPr="00B3056D">
        <w:rPr>
          <w:sz w:val="28"/>
          <w:szCs w:val="28"/>
        </w:rPr>
        <w:t>дило под</w:t>
      </w:r>
      <w:r w:rsidRPr="00B3056D">
        <w:rPr>
          <w:sz w:val="28"/>
          <w:szCs w:val="28"/>
        </w:rPr>
        <w:t xml:space="preserve"> давлением массовых выступлений (ГДР, Румыния)</w:t>
      </w:r>
      <w:r w:rsidR="0037773C" w:rsidRPr="00B3056D">
        <w:rPr>
          <w:sz w:val="28"/>
          <w:szCs w:val="28"/>
        </w:rPr>
        <w:t>.</w:t>
      </w:r>
      <w:r w:rsidRPr="00B3056D">
        <w:rPr>
          <w:sz w:val="28"/>
          <w:szCs w:val="28"/>
        </w:rPr>
        <w:t xml:space="preserve"> Новые силы провозглашали курс на замену тоталитарного социализма демократическим; поддерживали плюрализм и многопартийность, критику тоталитаризма и политики компартий</w:t>
      </w:r>
      <w:r w:rsidR="0037773C" w:rsidRPr="00B3056D">
        <w:rPr>
          <w:sz w:val="28"/>
          <w:szCs w:val="28"/>
        </w:rPr>
        <w:t>.</w:t>
      </w:r>
      <w:r w:rsidRPr="00B3056D">
        <w:rPr>
          <w:sz w:val="28"/>
          <w:szCs w:val="28"/>
        </w:rPr>
        <w:t xml:space="preserve"> На первых свободных выборах они, как правило, получали большинство и приходили к власти, вытесняя компартии Сто</w:t>
      </w:r>
      <w:r w:rsidR="0037773C" w:rsidRPr="00B3056D">
        <w:rPr>
          <w:sz w:val="28"/>
          <w:szCs w:val="28"/>
        </w:rPr>
        <w:t xml:space="preserve">ронники </w:t>
      </w:r>
      <w:r w:rsidR="003074AA" w:rsidRPr="00B3056D">
        <w:rPr>
          <w:sz w:val="28"/>
          <w:szCs w:val="28"/>
        </w:rPr>
        <w:t>«</w:t>
      </w:r>
      <w:r w:rsidR="0037773C" w:rsidRPr="00B3056D">
        <w:rPr>
          <w:sz w:val="28"/>
          <w:szCs w:val="28"/>
        </w:rPr>
        <w:t>обновления социализма</w:t>
      </w:r>
      <w:r w:rsidR="003074AA" w:rsidRPr="00B3056D">
        <w:rPr>
          <w:sz w:val="28"/>
          <w:szCs w:val="28"/>
        </w:rPr>
        <w:t>»</w:t>
      </w:r>
      <w:r w:rsidRPr="00B3056D">
        <w:rPr>
          <w:sz w:val="28"/>
          <w:szCs w:val="28"/>
        </w:rPr>
        <w:t xml:space="preserve"> уже предлагали политические про</w:t>
      </w:r>
      <w:r w:rsidR="0037773C" w:rsidRPr="00B3056D">
        <w:rPr>
          <w:sz w:val="28"/>
          <w:szCs w:val="28"/>
        </w:rPr>
        <w:t xml:space="preserve">граммы </w:t>
      </w:r>
      <w:r w:rsidR="003074AA" w:rsidRPr="00B3056D">
        <w:rPr>
          <w:sz w:val="28"/>
          <w:szCs w:val="28"/>
        </w:rPr>
        <w:t>«</w:t>
      </w:r>
      <w:r w:rsidRPr="00B3056D">
        <w:rPr>
          <w:sz w:val="28"/>
          <w:szCs w:val="28"/>
        </w:rPr>
        <w:t>строительства капита</w:t>
      </w:r>
      <w:r w:rsidR="0037773C" w:rsidRPr="00B3056D">
        <w:rPr>
          <w:sz w:val="28"/>
          <w:szCs w:val="28"/>
        </w:rPr>
        <w:t>лизма</w:t>
      </w:r>
      <w:r w:rsidR="003074AA" w:rsidRPr="00B3056D">
        <w:rPr>
          <w:sz w:val="28"/>
          <w:szCs w:val="28"/>
        </w:rPr>
        <w:t>»</w:t>
      </w:r>
      <w:r w:rsidRPr="00B3056D">
        <w:rPr>
          <w:sz w:val="28"/>
          <w:szCs w:val="28"/>
        </w:rPr>
        <w:t>, включая приватизацию государственного сектора, содействия бизнесу, создания рыночных структур, а в политической сфере они продолжали линию на ликвидацию тота</w:t>
      </w:r>
      <w:r w:rsidR="0037773C" w:rsidRPr="00B3056D">
        <w:rPr>
          <w:sz w:val="28"/>
          <w:szCs w:val="28"/>
        </w:rPr>
        <w:t>лит</w:t>
      </w:r>
      <w:r w:rsidRPr="00B3056D">
        <w:rPr>
          <w:sz w:val="28"/>
          <w:szCs w:val="28"/>
        </w:rPr>
        <w:t>арных режимов, а во внешней политике требовали ликвидации СЭВ и ОВД, вывода советских войск со своих территорий</w:t>
      </w:r>
      <w:r w:rsidR="0037773C" w:rsidRPr="00B3056D">
        <w:rPr>
          <w:sz w:val="28"/>
          <w:szCs w:val="28"/>
        </w:rPr>
        <w:t>.</w:t>
      </w:r>
    </w:p>
    <w:p w14:paraId="4D44CE0F" w14:textId="77777777" w:rsidR="00C301CD" w:rsidRPr="00B3056D" w:rsidRDefault="00C301CD" w:rsidP="00C301CD">
      <w:pPr>
        <w:ind w:firstLine="709"/>
        <w:jc w:val="center"/>
        <w:rPr>
          <w:sz w:val="28"/>
          <w:szCs w:val="28"/>
        </w:rPr>
      </w:pPr>
    </w:p>
    <w:p w14:paraId="63A1F462" w14:textId="77777777" w:rsidR="00FB1357" w:rsidRPr="00B3056D" w:rsidRDefault="00ED32CA" w:rsidP="00FB1357">
      <w:pPr>
        <w:ind w:firstLine="709"/>
        <w:jc w:val="center"/>
        <w:rPr>
          <w:b/>
          <w:sz w:val="28"/>
          <w:szCs w:val="28"/>
        </w:rPr>
      </w:pPr>
      <w:r w:rsidRPr="00B3056D">
        <w:rPr>
          <w:b/>
          <w:sz w:val="28"/>
          <w:szCs w:val="28"/>
        </w:rPr>
        <w:t>2. Предпосылки демократических революций</w:t>
      </w:r>
    </w:p>
    <w:p w14:paraId="572932C2" w14:textId="77777777" w:rsidR="00294082" w:rsidRPr="00B3056D" w:rsidRDefault="00FB1357" w:rsidP="00294082">
      <w:pPr>
        <w:ind w:firstLine="709"/>
        <w:jc w:val="center"/>
        <w:rPr>
          <w:b/>
          <w:sz w:val="28"/>
          <w:szCs w:val="28"/>
        </w:rPr>
      </w:pPr>
      <w:r w:rsidRPr="00B3056D">
        <w:rPr>
          <w:b/>
          <w:sz w:val="28"/>
          <w:szCs w:val="28"/>
        </w:rPr>
        <w:t xml:space="preserve">в Восточной Европе </w:t>
      </w:r>
      <w:r w:rsidR="00ED32CA" w:rsidRPr="00B3056D">
        <w:rPr>
          <w:b/>
          <w:sz w:val="28"/>
          <w:szCs w:val="28"/>
        </w:rPr>
        <w:br/>
      </w:r>
    </w:p>
    <w:p w14:paraId="628D308A" w14:textId="77777777" w:rsidR="00ED32CA" w:rsidRPr="00B3056D" w:rsidRDefault="00ED32CA" w:rsidP="00294082">
      <w:pPr>
        <w:ind w:firstLine="709"/>
        <w:jc w:val="both"/>
        <w:rPr>
          <w:sz w:val="28"/>
          <w:szCs w:val="28"/>
        </w:rPr>
      </w:pPr>
      <w:r w:rsidRPr="00B3056D">
        <w:rPr>
          <w:sz w:val="28"/>
          <w:szCs w:val="28"/>
        </w:rPr>
        <w:t>Крах европейского социалистического лагеря стал одним из самых значительных переломных моментов XX века. Под европейским социалистическим лагерем принято понимать протянувшийся между Балтикой и Адриатикой пояс из восьми государств: Албании, Болгарии, Венгрии, Восточной Германии, Польши, Румынии, Чехословакии и Югославии.</w:t>
      </w:r>
    </w:p>
    <w:p w14:paraId="5D8C05D5" w14:textId="77777777" w:rsidR="00ED32CA" w:rsidRPr="00B3056D" w:rsidRDefault="00ED32CA" w:rsidP="00715C09">
      <w:pPr>
        <w:ind w:firstLine="709"/>
        <w:rPr>
          <w:sz w:val="28"/>
          <w:szCs w:val="28"/>
        </w:rPr>
      </w:pPr>
      <w:r w:rsidRPr="00B3056D">
        <w:rPr>
          <w:sz w:val="28"/>
          <w:szCs w:val="28"/>
        </w:rPr>
        <w:t>Важной особенностью этих режимов являлась диктатура коммунистической партии, опиравшаяся на силовые структуры и регламентировавшая все сферы жизни общества.</w:t>
      </w:r>
    </w:p>
    <w:p w14:paraId="5FC8A534" w14:textId="77777777" w:rsidR="00ED32CA" w:rsidRPr="00B3056D" w:rsidRDefault="00AA169C" w:rsidP="00ED32CA">
      <w:pPr>
        <w:ind w:firstLine="709"/>
        <w:jc w:val="both"/>
        <w:rPr>
          <w:sz w:val="28"/>
          <w:szCs w:val="28"/>
        </w:rPr>
      </w:pPr>
      <w:r w:rsidRPr="00B3056D">
        <w:rPr>
          <w:sz w:val="28"/>
          <w:szCs w:val="28"/>
        </w:rPr>
        <w:t>На конец 1980-х гг.</w:t>
      </w:r>
      <w:r w:rsidR="00ED32CA" w:rsidRPr="00B3056D">
        <w:rPr>
          <w:sz w:val="28"/>
          <w:szCs w:val="28"/>
        </w:rPr>
        <w:t xml:space="preserve"> социалистические режимы в Восточной Европе исчерпали свои возможности для прогресса общества. Первыми симптомами надвигавшегося кризиса стало ухудшение экономической ситуации и появление новых социальных проблем. Появились</w:t>
      </w:r>
      <w:r w:rsidR="00B3212C" w:rsidRPr="00B3056D">
        <w:rPr>
          <w:sz w:val="28"/>
          <w:szCs w:val="28"/>
        </w:rPr>
        <w:t xml:space="preserve"> черты, не присущие социализму –</w:t>
      </w:r>
      <w:r w:rsidR="00ED32CA" w:rsidRPr="00B3056D">
        <w:rPr>
          <w:sz w:val="28"/>
          <w:szCs w:val="28"/>
        </w:rPr>
        <w:t xml:space="preserve"> безработица, инфляция, падение жизненного уровня, начали исчезать те, что раньше ассоциировались с </w:t>
      </w:r>
      <w:r w:rsidR="003074AA" w:rsidRPr="00B3056D">
        <w:rPr>
          <w:sz w:val="28"/>
          <w:szCs w:val="28"/>
        </w:rPr>
        <w:t>«</w:t>
      </w:r>
      <w:r w:rsidR="00ED32CA" w:rsidRPr="00B3056D">
        <w:rPr>
          <w:sz w:val="28"/>
          <w:szCs w:val="28"/>
        </w:rPr>
        <w:t>завоеванием социализма</w:t>
      </w:r>
      <w:r w:rsidR="003074AA" w:rsidRPr="00B3056D">
        <w:rPr>
          <w:sz w:val="28"/>
          <w:szCs w:val="28"/>
        </w:rPr>
        <w:t>»</w:t>
      </w:r>
      <w:r w:rsidR="00B3212C" w:rsidRPr="00B3056D">
        <w:rPr>
          <w:sz w:val="28"/>
          <w:szCs w:val="28"/>
        </w:rPr>
        <w:t xml:space="preserve"> –</w:t>
      </w:r>
      <w:r w:rsidR="00ED32CA" w:rsidRPr="00B3056D">
        <w:rPr>
          <w:sz w:val="28"/>
          <w:szCs w:val="28"/>
        </w:rPr>
        <w:t xml:space="preserve"> стабильность, твердые цены. Нехватка самых необходимых товаров и даже продовольствия стала очевидной. Руководители государств Восточной Европы пошли на расширение контакта с Западом, выразившееся в привлечении капиталов из-за рубежа, в частности в виде займов у МВФ. Польша, Венгрия и Чехословакия пытались преодолеть кризис с помощью частичных преобразований. Но поскольку эти реформы противоречили канонам социализма, то шли с трудом и не смогли изменить сущность социалистического строя. </w:t>
      </w:r>
    </w:p>
    <w:p w14:paraId="2F769A27" w14:textId="77777777" w:rsidR="00ED32CA" w:rsidRPr="00B3056D" w:rsidRDefault="00ED32CA" w:rsidP="00ED32CA">
      <w:pPr>
        <w:ind w:firstLine="709"/>
        <w:jc w:val="both"/>
        <w:rPr>
          <w:sz w:val="28"/>
          <w:szCs w:val="28"/>
        </w:rPr>
      </w:pPr>
      <w:r w:rsidRPr="00B3056D">
        <w:rPr>
          <w:sz w:val="28"/>
          <w:szCs w:val="28"/>
        </w:rPr>
        <w:t xml:space="preserve">Замалчивать и скрывать масштабы кризиса оказалось невозможным в силу большей открытости восточноевропейских стран, а также ввиду отсутствия значительных стратегических ресурсов, которые могли бы сглаживать негативные проявления кризиса. </w:t>
      </w:r>
    </w:p>
    <w:p w14:paraId="740490F9" w14:textId="77777777" w:rsidR="00ED32CA" w:rsidRPr="00B3056D" w:rsidRDefault="00ED32CA" w:rsidP="00ED32CA">
      <w:pPr>
        <w:ind w:firstLine="709"/>
        <w:jc w:val="both"/>
        <w:rPr>
          <w:sz w:val="28"/>
          <w:szCs w:val="28"/>
        </w:rPr>
      </w:pPr>
      <w:r w:rsidRPr="00B3056D">
        <w:rPr>
          <w:sz w:val="28"/>
          <w:szCs w:val="28"/>
        </w:rPr>
        <w:t xml:space="preserve">Кризис в Восточной Европе оказался всеобщим. Он охватывал экономическую, социальную, политическую и моральную сферу. Для перерастания количественных показателей (накопление неудовольствия) в качественные (изменение общественного строя) нужны носители нового общественного порядка. В условиях тоталитарной системы носителями демократических идей может быть интеллигенция (это связано со спецификой ее работы, социальным статусом и </w:t>
      </w:r>
      <w:r w:rsidRPr="00B3056D">
        <w:rPr>
          <w:sz w:val="28"/>
          <w:szCs w:val="28"/>
        </w:rPr>
        <w:lastRenderedPageBreak/>
        <w:t>т.д.) и студенческая молодежь, склонная к восприятию свежих идей. Но эти слои общества, не имея экономической основы для своих действий и будучи зависимыми от государства, неспособны осуществить социальную революцию. Для социальных революций в странах Восточной Европы нужен был внешний толчок, который бы ослабил тоталитарное государство. Таким толчком стала перестройка в СССР.</w:t>
      </w:r>
    </w:p>
    <w:p w14:paraId="6E3A933F" w14:textId="77777777" w:rsidR="00ED32CA" w:rsidRPr="00B3056D" w:rsidRDefault="00ED32CA" w:rsidP="00ED32CA">
      <w:pPr>
        <w:ind w:firstLine="709"/>
        <w:jc w:val="both"/>
        <w:rPr>
          <w:sz w:val="28"/>
          <w:szCs w:val="28"/>
        </w:rPr>
      </w:pPr>
      <w:r w:rsidRPr="00B3056D">
        <w:rPr>
          <w:sz w:val="28"/>
          <w:szCs w:val="28"/>
        </w:rPr>
        <w:t xml:space="preserve">Перестройка способствовала усилению влияния реформаторских элементов в коммунистических партиях и дискредитации консервативного </w:t>
      </w:r>
      <w:proofErr w:type="spellStart"/>
      <w:r w:rsidRPr="00B3056D">
        <w:rPr>
          <w:sz w:val="28"/>
          <w:szCs w:val="28"/>
        </w:rPr>
        <w:t>неосталинистского</w:t>
      </w:r>
      <w:proofErr w:type="spellEnd"/>
      <w:r w:rsidRPr="00B3056D">
        <w:rPr>
          <w:sz w:val="28"/>
          <w:szCs w:val="28"/>
        </w:rPr>
        <w:t xml:space="preserve"> руководства в этих партиях. Она лишила народы Восточной Европы страха перед возможностью советской интервенции. М.С. Горбачев в отношениях со странами Восточной Европы признал право народов этих стран самостоятельно избирать путь развития.</w:t>
      </w:r>
    </w:p>
    <w:p w14:paraId="582FBC37" w14:textId="77777777" w:rsidR="00ED32CA" w:rsidRPr="00B3056D" w:rsidRDefault="00FB38EE" w:rsidP="00ED32CA">
      <w:pPr>
        <w:ind w:firstLine="709"/>
        <w:jc w:val="both"/>
        <w:rPr>
          <w:sz w:val="28"/>
          <w:szCs w:val="28"/>
        </w:rPr>
      </w:pPr>
      <w:r w:rsidRPr="00B3056D">
        <w:rPr>
          <w:sz w:val="28"/>
          <w:szCs w:val="28"/>
        </w:rPr>
        <w:t xml:space="preserve">К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r w:rsidR="00ED32CA" w:rsidRPr="00B3056D">
        <w:rPr>
          <w:sz w:val="28"/>
          <w:szCs w:val="28"/>
        </w:rPr>
        <w:t xml:space="preserve"> в странах Восточной Европы сложилась своеобразная революционная ситуация. Она развивалась по-разному в отдельных странах. Но общим для всех стран было стремление ликвидировать монопольную власть правящих партий, установить подлинно демократическую форму правления и на основе широкой демократии обновить социально-экономическую и политическую жизнь общества.</w:t>
      </w:r>
    </w:p>
    <w:p w14:paraId="3A546C36" w14:textId="77777777" w:rsidR="00ED32CA" w:rsidRPr="00B3056D" w:rsidRDefault="00ED32CA" w:rsidP="00ED32CA">
      <w:pPr>
        <w:ind w:firstLine="709"/>
        <w:jc w:val="both"/>
        <w:rPr>
          <w:sz w:val="28"/>
          <w:szCs w:val="28"/>
        </w:rPr>
      </w:pPr>
      <w:r w:rsidRPr="00B3056D">
        <w:rPr>
          <w:sz w:val="28"/>
          <w:szCs w:val="28"/>
        </w:rPr>
        <w:t xml:space="preserve">Формы и методы демократических революций были различными – от </w:t>
      </w:r>
      <w:r w:rsidR="003074AA" w:rsidRPr="00B3056D">
        <w:rPr>
          <w:sz w:val="28"/>
          <w:szCs w:val="28"/>
        </w:rPr>
        <w:t>«</w:t>
      </w:r>
      <w:r w:rsidRPr="00B3056D">
        <w:rPr>
          <w:sz w:val="28"/>
          <w:szCs w:val="28"/>
        </w:rPr>
        <w:t>бархатной</w:t>
      </w:r>
      <w:r w:rsidR="003074AA" w:rsidRPr="00B3056D">
        <w:rPr>
          <w:sz w:val="28"/>
          <w:szCs w:val="28"/>
        </w:rPr>
        <w:t>»</w:t>
      </w:r>
      <w:r w:rsidRPr="00B3056D">
        <w:rPr>
          <w:sz w:val="28"/>
          <w:szCs w:val="28"/>
        </w:rPr>
        <w:t xml:space="preserve">, спокойной революции в Чехословакии до кровавых столкновений в Румынии, где диктатор Чаушеску пытался подавить народное восстание в декабре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p>
    <w:p w14:paraId="53C8327A" w14:textId="77777777" w:rsidR="00ED32CA" w:rsidRPr="00B3056D" w:rsidRDefault="00ED32CA" w:rsidP="00ED32CA">
      <w:pPr>
        <w:ind w:firstLine="709"/>
        <w:jc w:val="both"/>
        <w:rPr>
          <w:sz w:val="28"/>
          <w:szCs w:val="28"/>
        </w:rPr>
      </w:pPr>
      <w:r w:rsidRPr="00B3056D">
        <w:rPr>
          <w:sz w:val="28"/>
          <w:szCs w:val="28"/>
        </w:rPr>
        <w:t xml:space="preserve">Предыстория польской революции уходит корнями в начало 1980-х гг. В то время рост внешнего долга Польши привел к резкому снижению иностранных финансовых вложений в экономику страны. Правительство попыталось выправить ситуацию, для чего резко увеличило ввоз товаров из-за рубежа. 1 июля </w:t>
      </w:r>
      <w:smartTag w:uri="urn:schemas-microsoft-com:office:smarttags" w:element="metricconverter">
        <w:smartTagPr>
          <w:attr w:name="ProductID" w:val="1980 г"/>
        </w:smartTagPr>
        <w:r w:rsidRPr="00B3056D">
          <w:rPr>
            <w:sz w:val="28"/>
            <w:szCs w:val="28"/>
          </w:rPr>
          <w:t>1980 г</w:t>
        </w:r>
      </w:smartTag>
      <w:r w:rsidRPr="00B3056D">
        <w:rPr>
          <w:sz w:val="28"/>
          <w:szCs w:val="28"/>
        </w:rPr>
        <w:t>. поднялись цены на мясо и мясны</w:t>
      </w:r>
      <w:r w:rsidR="00536B48" w:rsidRPr="00B3056D">
        <w:rPr>
          <w:sz w:val="28"/>
          <w:szCs w:val="28"/>
        </w:rPr>
        <w:t xml:space="preserve">е изделия. В ответ 12 июля </w:t>
      </w:r>
      <w:smartTag w:uri="urn:schemas-microsoft-com:office:smarttags" w:element="metricconverter">
        <w:smartTagPr>
          <w:attr w:name="ProductID" w:val="1980 г"/>
        </w:smartTagPr>
        <w:r w:rsidR="00536B48" w:rsidRPr="00B3056D">
          <w:rPr>
            <w:sz w:val="28"/>
            <w:szCs w:val="28"/>
          </w:rPr>
          <w:t>1980 </w:t>
        </w:r>
        <w:r w:rsidRPr="00B3056D">
          <w:rPr>
            <w:sz w:val="28"/>
            <w:szCs w:val="28"/>
          </w:rPr>
          <w:t>г</w:t>
        </w:r>
      </w:smartTag>
      <w:r w:rsidRPr="00B3056D">
        <w:rPr>
          <w:sz w:val="28"/>
          <w:szCs w:val="28"/>
        </w:rPr>
        <w:t xml:space="preserve">. начались забастовки на предприятиях в городе Люблин. 14 августа остановилась судоверфь им. В.И. Ленина в Гданьске. На другой день забастовка охватила все предприятия Гданьска и Гдыни. Межзаводской забастовочный комитет, в который вступило 304 предприятия, огласил документ под названием </w:t>
      </w:r>
      <w:r w:rsidR="003074AA" w:rsidRPr="00B3056D">
        <w:rPr>
          <w:sz w:val="28"/>
          <w:szCs w:val="28"/>
        </w:rPr>
        <w:t>«</w:t>
      </w:r>
      <w:r w:rsidRPr="00B3056D">
        <w:rPr>
          <w:sz w:val="28"/>
          <w:szCs w:val="28"/>
        </w:rPr>
        <w:t>21 пункт</w:t>
      </w:r>
      <w:r w:rsidR="003074AA" w:rsidRPr="00B3056D">
        <w:rPr>
          <w:sz w:val="28"/>
          <w:szCs w:val="28"/>
        </w:rPr>
        <w:t>»</w:t>
      </w:r>
      <w:r w:rsidRPr="00B3056D">
        <w:rPr>
          <w:sz w:val="28"/>
          <w:szCs w:val="28"/>
        </w:rPr>
        <w:t xml:space="preserve">. Это были требования, касающиеся создания независимых профсоюзов, предоставления права на забастовки, свободы слова, печати и публикаций, освобождения политических заключенных и др. Начались переговоры. 30 августа в Щецине и 31 августа в Гданьске рабочие комитеты и правительство подписали соглашение. С 1 сентября </w:t>
      </w:r>
      <w:smartTag w:uri="urn:schemas-microsoft-com:office:smarttags" w:element="metricconverter">
        <w:smartTagPr>
          <w:attr w:name="ProductID" w:val="1980 г"/>
        </w:smartTagPr>
        <w:r w:rsidRPr="00B3056D">
          <w:rPr>
            <w:sz w:val="28"/>
            <w:szCs w:val="28"/>
          </w:rPr>
          <w:t>1980 г</w:t>
        </w:r>
      </w:smartTag>
      <w:r w:rsidRPr="00B3056D">
        <w:rPr>
          <w:sz w:val="28"/>
          <w:szCs w:val="28"/>
        </w:rPr>
        <w:t>. польское общество получало самоуправление профсоюзов, право на забастовку, ограничения цензуры.</w:t>
      </w:r>
    </w:p>
    <w:p w14:paraId="42454A83" w14:textId="77777777" w:rsidR="00ED32CA" w:rsidRPr="00B3056D" w:rsidRDefault="00ED32CA" w:rsidP="00ED32CA">
      <w:pPr>
        <w:ind w:firstLine="709"/>
        <w:jc w:val="both"/>
        <w:rPr>
          <w:sz w:val="28"/>
          <w:szCs w:val="28"/>
        </w:rPr>
      </w:pPr>
      <w:r w:rsidRPr="00B3056D">
        <w:rPr>
          <w:sz w:val="28"/>
          <w:szCs w:val="28"/>
        </w:rPr>
        <w:t xml:space="preserve">В Гданьске 17 сентября состоялся </w:t>
      </w:r>
      <w:proofErr w:type="spellStart"/>
      <w:r w:rsidRPr="00B3056D">
        <w:rPr>
          <w:sz w:val="28"/>
          <w:szCs w:val="28"/>
        </w:rPr>
        <w:t>Всепольский</w:t>
      </w:r>
      <w:proofErr w:type="spellEnd"/>
      <w:r w:rsidRPr="00B3056D">
        <w:rPr>
          <w:sz w:val="28"/>
          <w:szCs w:val="28"/>
        </w:rPr>
        <w:t xml:space="preserve"> съезд представителей заводских рабочих комитетов. Также было принято постановление о создании независимого самоуправляемого профессионального союза </w:t>
      </w:r>
      <w:r w:rsidR="003074AA" w:rsidRPr="00B3056D">
        <w:rPr>
          <w:sz w:val="28"/>
          <w:szCs w:val="28"/>
        </w:rPr>
        <w:t>«</w:t>
      </w:r>
      <w:r w:rsidRPr="00B3056D">
        <w:rPr>
          <w:sz w:val="28"/>
          <w:szCs w:val="28"/>
        </w:rPr>
        <w:t>Солидарность</w:t>
      </w:r>
      <w:r w:rsidR="003074AA" w:rsidRPr="00B3056D">
        <w:rPr>
          <w:sz w:val="28"/>
          <w:szCs w:val="28"/>
        </w:rPr>
        <w:t>»</w:t>
      </w:r>
      <w:r w:rsidRPr="00B3056D">
        <w:rPr>
          <w:sz w:val="28"/>
          <w:szCs w:val="28"/>
        </w:rPr>
        <w:t xml:space="preserve">, который возглавил Лех Валенса. </w:t>
      </w:r>
    </w:p>
    <w:p w14:paraId="77485569" w14:textId="77777777" w:rsidR="00ED32CA" w:rsidRPr="00B3056D" w:rsidRDefault="008772F9" w:rsidP="00ED32CA">
      <w:pPr>
        <w:ind w:firstLine="709"/>
        <w:jc w:val="both"/>
        <w:rPr>
          <w:sz w:val="28"/>
          <w:szCs w:val="28"/>
        </w:rPr>
      </w:pPr>
      <w:r w:rsidRPr="00B3056D">
        <w:rPr>
          <w:sz w:val="28"/>
          <w:szCs w:val="28"/>
        </w:rPr>
        <w:t xml:space="preserve">В январе </w:t>
      </w:r>
      <w:smartTag w:uri="urn:schemas-microsoft-com:office:smarttags" w:element="metricconverter">
        <w:smartTagPr>
          <w:attr w:name="ProductID" w:val="1981 г"/>
        </w:smartTagPr>
        <w:r w:rsidRPr="00B3056D">
          <w:rPr>
            <w:sz w:val="28"/>
            <w:szCs w:val="28"/>
          </w:rPr>
          <w:t>1981 г</w:t>
        </w:r>
      </w:smartTag>
      <w:r w:rsidRPr="00B3056D">
        <w:rPr>
          <w:sz w:val="28"/>
          <w:szCs w:val="28"/>
        </w:rPr>
        <w:t>.</w:t>
      </w:r>
      <w:r w:rsidR="00ED32CA" w:rsidRPr="00B3056D">
        <w:rPr>
          <w:sz w:val="28"/>
          <w:szCs w:val="28"/>
        </w:rPr>
        <w:t xml:space="preserve"> напряженность в польском обществе усиливалась. Росли цены, с прилавков магазинов исчезли остатки товаров. В различных районах проходили </w:t>
      </w:r>
      <w:r w:rsidR="003074AA" w:rsidRPr="00B3056D">
        <w:rPr>
          <w:sz w:val="28"/>
          <w:szCs w:val="28"/>
        </w:rPr>
        <w:t>«</w:t>
      </w:r>
      <w:r w:rsidR="00ED32CA" w:rsidRPr="00B3056D">
        <w:rPr>
          <w:sz w:val="28"/>
          <w:szCs w:val="28"/>
        </w:rPr>
        <w:t>голодные марши</w:t>
      </w:r>
      <w:r w:rsidR="003074AA" w:rsidRPr="00B3056D">
        <w:rPr>
          <w:sz w:val="28"/>
          <w:szCs w:val="28"/>
        </w:rPr>
        <w:t>»</w:t>
      </w:r>
      <w:r w:rsidR="00ED32CA" w:rsidRPr="00B3056D">
        <w:rPr>
          <w:sz w:val="28"/>
          <w:szCs w:val="28"/>
        </w:rPr>
        <w:t xml:space="preserve">. Коммунисты попытались спасти положение, избрав нового энергичного лидера партии – генерала Войцеха Ярузельского. Но </w:t>
      </w:r>
      <w:r w:rsidR="00ED32CA" w:rsidRPr="00B3056D">
        <w:rPr>
          <w:sz w:val="28"/>
          <w:szCs w:val="28"/>
        </w:rPr>
        <w:lastRenderedPageBreak/>
        <w:t>28 ноября началась всеобщая забастовка. Тогда Ярузельский</w:t>
      </w:r>
      <w:r w:rsidR="00FB38EE" w:rsidRPr="00B3056D">
        <w:rPr>
          <w:sz w:val="28"/>
          <w:szCs w:val="28"/>
        </w:rPr>
        <w:t>, как глава Совета М</w:t>
      </w:r>
      <w:r w:rsidR="00ED32CA" w:rsidRPr="00B3056D">
        <w:rPr>
          <w:sz w:val="28"/>
          <w:szCs w:val="28"/>
        </w:rPr>
        <w:t>инистров</w:t>
      </w:r>
      <w:r w:rsidR="00FB38EE" w:rsidRPr="00B3056D">
        <w:rPr>
          <w:sz w:val="28"/>
          <w:szCs w:val="28"/>
        </w:rPr>
        <w:t>,</w:t>
      </w:r>
      <w:r w:rsidR="00ED32CA" w:rsidRPr="00B3056D">
        <w:rPr>
          <w:sz w:val="28"/>
          <w:szCs w:val="28"/>
        </w:rPr>
        <w:t xml:space="preserve"> в ночь с 12 на 13 декабря ввел военное положение, запретил деятельность </w:t>
      </w:r>
      <w:r w:rsidR="003074AA" w:rsidRPr="00B3056D">
        <w:rPr>
          <w:sz w:val="28"/>
          <w:szCs w:val="28"/>
        </w:rPr>
        <w:t>«</w:t>
      </w:r>
      <w:r w:rsidR="00ED32CA" w:rsidRPr="00B3056D">
        <w:rPr>
          <w:sz w:val="28"/>
          <w:szCs w:val="28"/>
        </w:rPr>
        <w:t>Солидарности</w:t>
      </w:r>
      <w:r w:rsidR="003074AA" w:rsidRPr="00B3056D">
        <w:rPr>
          <w:sz w:val="28"/>
          <w:szCs w:val="28"/>
        </w:rPr>
        <w:t>»</w:t>
      </w:r>
      <w:r w:rsidR="00ED32CA" w:rsidRPr="00B3056D">
        <w:rPr>
          <w:sz w:val="28"/>
          <w:szCs w:val="28"/>
        </w:rPr>
        <w:t xml:space="preserve"> и арестовал ее активных участников.</w:t>
      </w:r>
    </w:p>
    <w:p w14:paraId="2D018479" w14:textId="77777777" w:rsidR="00ED32CA" w:rsidRPr="00B3056D" w:rsidRDefault="00ED32CA" w:rsidP="00ED32CA">
      <w:pPr>
        <w:ind w:firstLine="709"/>
        <w:jc w:val="both"/>
        <w:rPr>
          <w:sz w:val="28"/>
          <w:szCs w:val="28"/>
        </w:rPr>
      </w:pPr>
      <w:r w:rsidRPr="00B3056D">
        <w:rPr>
          <w:sz w:val="28"/>
          <w:szCs w:val="28"/>
        </w:rPr>
        <w:t xml:space="preserve">22 апреля </w:t>
      </w:r>
      <w:smartTag w:uri="urn:schemas-microsoft-com:office:smarttags" w:element="metricconverter">
        <w:smartTagPr>
          <w:attr w:name="ProductID" w:val="1982 г"/>
        </w:smartTagPr>
        <w:r w:rsidRPr="00B3056D">
          <w:rPr>
            <w:sz w:val="28"/>
            <w:szCs w:val="28"/>
          </w:rPr>
          <w:t>1982 г</w:t>
        </w:r>
      </w:smartTag>
      <w:r w:rsidRPr="00B3056D">
        <w:rPr>
          <w:sz w:val="28"/>
          <w:szCs w:val="28"/>
        </w:rPr>
        <w:t xml:space="preserve">. была создана временная координационная комиссия </w:t>
      </w:r>
      <w:r w:rsidR="003074AA" w:rsidRPr="00B3056D">
        <w:rPr>
          <w:sz w:val="28"/>
          <w:szCs w:val="28"/>
        </w:rPr>
        <w:t>«</w:t>
      </w:r>
      <w:r w:rsidRPr="00B3056D">
        <w:rPr>
          <w:sz w:val="28"/>
          <w:szCs w:val="28"/>
        </w:rPr>
        <w:t>Солидарности</w:t>
      </w:r>
      <w:r w:rsidR="003074AA" w:rsidRPr="00B3056D">
        <w:rPr>
          <w:sz w:val="28"/>
          <w:szCs w:val="28"/>
        </w:rPr>
        <w:t>»</w:t>
      </w:r>
      <w:r w:rsidRPr="00B3056D">
        <w:rPr>
          <w:sz w:val="28"/>
          <w:szCs w:val="28"/>
        </w:rPr>
        <w:t xml:space="preserve">, которая продолжила свою деятельность нелегально. 17 сентября </w:t>
      </w:r>
      <w:smartTag w:uri="urn:schemas-microsoft-com:office:smarttags" w:element="metricconverter">
        <w:smartTagPr>
          <w:attr w:name="ProductID" w:val="1986 г"/>
        </w:smartTagPr>
        <w:r w:rsidRPr="00B3056D">
          <w:rPr>
            <w:sz w:val="28"/>
            <w:szCs w:val="28"/>
          </w:rPr>
          <w:t>1986 г</w:t>
        </w:r>
      </w:smartTag>
      <w:r w:rsidRPr="00B3056D">
        <w:rPr>
          <w:sz w:val="28"/>
          <w:szCs w:val="28"/>
        </w:rPr>
        <w:t xml:space="preserve">. польский министр внутренних дел заявил об освобождении из тюрем всех политических заключенных. А 29 ноября </w:t>
      </w:r>
      <w:smartTag w:uri="urn:schemas-microsoft-com:office:smarttags" w:element="metricconverter">
        <w:smartTagPr>
          <w:attr w:name="ProductID" w:val="1986 г"/>
        </w:smartTagPr>
        <w:r w:rsidRPr="00B3056D">
          <w:rPr>
            <w:sz w:val="28"/>
            <w:szCs w:val="28"/>
          </w:rPr>
          <w:t>1986 г</w:t>
        </w:r>
      </w:smartTag>
      <w:r w:rsidRPr="00B3056D">
        <w:rPr>
          <w:sz w:val="28"/>
          <w:szCs w:val="28"/>
        </w:rPr>
        <w:t xml:space="preserve">. Валенса создал Временный совет </w:t>
      </w:r>
      <w:r w:rsidR="003074AA" w:rsidRPr="00B3056D">
        <w:rPr>
          <w:sz w:val="28"/>
          <w:szCs w:val="28"/>
        </w:rPr>
        <w:t>«</w:t>
      </w:r>
      <w:r w:rsidRPr="00B3056D">
        <w:rPr>
          <w:sz w:val="28"/>
          <w:szCs w:val="28"/>
        </w:rPr>
        <w:t>Солидарности</w:t>
      </w:r>
      <w:r w:rsidR="003074AA" w:rsidRPr="00B3056D">
        <w:rPr>
          <w:sz w:val="28"/>
          <w:szCs w:val="28"/>
        </w:rPr>
        <w:t>»</w:t>
      </w:r>
      <w:r w:rsidRPr="00B3056D">
        <w:rPr>
          <w:sz w:val="28"/>
          <w:szCs w:val="28"/>
        </w:rPr>
        <w:t>, который функционировал легально.</w:t>
      </w:r>
    </w:p>
    <w:p w14:paraId="2E43DC04" w14:textId="77777777" w:rsidR="00ED32CA" w:rsidRPr="00B3056D" w:rsidRDefault="00ED32CA" w:rsidP="00ED32CA">
      <w:pPr>
        <w:ind w:firstLine="709"/>
        <w:jc w:val="both"/>
        <w:rPr>
          <w:sz w:val="28"/>
          <w:szCs w:val="28"/>
        </w:rPr>
      </w:pPr>
      <w:r w:rsidRPr="00B3056D">
        <w:rPr>
          <w:sz w:val="28"/>
          <w:szCs w:val="28"/>
        </w:rPr>
        <w:t xml:space="preserve">В феврале и апреле </w:t>
      </w:r>
      <w:smartTag w:uri="urn:schemas-microsoft-com:office:smarttags" w:element="metricconverter">
        <w:smartTagPr>
          <w:attr w:name="ProductID" w:val="1988 г"/>
        </w:smartTagPr>
        <w:r w:rsidRPr="00B3056D">
          <w:rPr>
            <w:sz w:val="28"/>
            <w:szCs w:val="28"/>
          </w:rPr>
          <w:t>1988 г</w:t>
        </w:r>
      </w:smartTag>
      <w:r w:rsidRPr="00B3056D">
        <w:rPr>
          <w:sz w:val="28"/>
          <w:szCs w:val="28"/>
        </w:rPr>
        <w:t xml:space="preserve">. правительство резко повысило цены, что вызвало взрыв недовольства населения. Тогда администрация ряда предприятий значительно увеличила заработную плату сотрудникам. В результате к маю денежная единица Польши – злотый обесценилась, установились баснословные цены на продукты, из магазинов снова исчезли самые необходимые товары. Летом оппозиция и власть пошли на переговоры, в ходе которых возникла идея </w:t>
      </w:r>
      <w:r w:rsidR="003074AA" w:rsidRPr="00B3056D">
        <w:rPr>
          <w:sz w:val="28"/>
          <w:szCs w:val="28"/>
        </w:rPr>
        <w:t>«</w:t>
      </w:r>
      <w:r w:rsidRPr="00B3056D">
        <w:rPr>
          <w:sz w:val="28"/>
          <w:szCs w:val="28"/>
        </w:rPr>
        <w:t>круглого стола</w:t>
      </w:r>
      <w:r w:rsidR="003074AA" w:rsidRPr="00B3056D">
        <w:rPr>
          <w:sz w:val="28"/>
          <w:szCs w:val="28"/>
        </w:rPr>
        <w:t>»</w:t>
      </w:r>
      <w:r w:rsidRPr="00B3056D">
        <w:rPr>
          <w:sz w:val="28"/>
          <w:szCs w:val="28"/>
        </w:rPr>
        <w:t xml:space="preserve"> как учреждения, способствующего легальному переходу власти к демократически избранным органам. </w:t>
      </w:r>
      <w:r w:rsidR="003074AA" w:rsidRPr="00B3056D">
        <w:rPr>
          <w:sz w:val="28"/>
          <w:szCs w:val="28"/>
        </w:rPr>
        <w:t>«</w:t>
      </w:r>
      <w:r w:rsidRPr="00B3056D">
        <w:rPr>
          <w:sz w:val="28"/>
          <w:szCs w:val="28"/>
        </w:rPr>
        <w:t>Круглый стол</w:t>
      </w:r>
      <w:r w:rsidR="003074AA" w:rsidRPr="00B3056D">
        <w:rPr>
          <w:sz w:val="28"/>
          <w:szCs w:val="28"/>
        </w:rPr>
        <w:t>»</w:t>
      </w:r>
      <w:r w:rsidRPr="00B3056D">
        <w:rPr>
          <w:sz w:val="28"/>
          <w:szCs w:val="28"/>
        </w:rPr>
        <w:t xml:space="preserve"> проходил с 6 февраля по 5 апреля </w:t>
      </w:r>
      <w:smartTag w:uri="urn:schemas-microsoft-com:office:smarttags" w:element="metricconverter">
        <w:smartTagPr>
          <w:attr w:name="ProductID" w:val="1989 г"/>
        </w:smartTagPr>
        <w:r w:rsidRPr="00B3056D">
          <w:rPr>
            <w:sz w:val="28"/>
            <w:szCs w:val="28"/>
          </w:rPr>
          <w:t>1989 г</w:t>
        </w:r>
      </w:smartTag>
      <w:r w:rsidRPr="00B3056D">
        <w:rPr>
          <w:sz w:val="28"/>
          <w:szCs w:val="28"/>
        </w:rPr>
        <w:t>. В нем участвовали 452 человека. Совместно выработанные соглашения предусматривали несколько масштабных политических реформ. В частности, польский парламент становится двухпалатным. Сейм превращается в нижнюю палату, верхняя палата (Сенат) формируется в ходе выборов.</w:t>
      </w:r>
    </w:p>
    <w:p w14:paraId="7C5C58EB" w14:textId="77777777" w:rsidR="00ED32CA" w:rsidRPr="00B3056D" w:rsidRDefault="00ED32CA" w:rsidP="00ED32CA">
      <w:pPr>
        <w:ind w:firstLine="709"/>
        <w:jc w:val="both"/>
        <w:rPr>
          <w:sz w:val="28"/>
          <w:szCs w:val="28"/>
        </w:rPr>
      </w:pPr>
      <w:r w:rsidRPr="00B3056D">
        <w:rPr>
          <w:sz w:val="28"/>
          <w:szCs w:val="28"/>
        </w:rPr>
        <w:t xml:space="preserve">Парламентские выборы состоялись в июне. Они принесли успех оппозиции, которая получила в сейме 160 мест из 161. В сенате команде Валенсы досталось 92 мест из 100. Поэтому, хотя 19 июля поляки и избрали президентом Ярузельского, началось формирование многопартийного правительства. 21 августа президент предложил на пост премьер-министра кандидатуру советника лидера </w:t>
      </w:r>
      <w:r w:rsidR="003074AA" w:rsidRPr="00B3056D">
        <w:rPr>
          <w:sz w:val="28"/>
          <w:szCs w:val="28"/>
        </w:rPr>
        <w:t>«</w:t>
      </w:r>
      <w:r w:rsidRPr="00B3056D">
        <w:rPr>
          <w:sz w:val="28"/>
          <w:szCs w:val="28"/>
        </w:rPr>
        <w:t>Солидарности</w:t>
      </w:r>
      <w:r w:rsidR="003074AA" w:rsidRPr="00B3056D">
        <w:rPr>
          <w:sz w:val="28"/>
          <w:szCs w:val="28"/>
        </w:rPr>
        <w:t>»</w:t>
      </w:r>
      <w:r w:rsidRPr="00B3056D">
        <w:rPr>
          <w:sz w:val="28"/>
          <w:szCs w:val="28"/>
        </w:rPr>
        <w:t xml:space="preserve"> Тадеуша Мазовецкого. В сентябре 1989 формируется первое некоммунистическое правительство.</w:t>
      </w:r>
    </w:p>
    <w:p w14:paraId="7DCC3CE8" w14:textId="77777777" w:rsidR="00382209" w:rsidRPr="00B3056D" w:rsidRDefault="00ED32CA" w:rsidP="00382209">
      <w:pPr>
        <w:ind w:firstLine="709"/>
        <w:jc w:val="both"/>
        <w:rPr>
          <w:sz w:val="28"/>
          <w:szCs w:val="28"/>
        </w:rPr>
      </w:pPr>
      <w:r w:rsidRPr="00B3056D">
        <w:rPr>
          <w:sz w:val="28"/>
          <w:szCs w:val="28"/>
        </w:rPr>
        <w:t xml:space="preserve">Управление страной перешло в руки антикоммунистических сил, которые и возглавили процесс перемен. Социалистическое Польское государство прекратило свое существование. В декабре </w:t>
      </w:r>
      <w:smartTag w:uri="urn:schemas-microsoft-com:office:smarttags" w:element="metricconverter">
        <w:smartTagPr>
          <w:attr w:name="ProductID" w:val="1990 г"/>
        </w:smartTagPr>
        <w:r w:rsidRPr="00B3056D">
          <w:rPr>
            <w:sz w:val="28"/>
            <w:szCs w:val="28"/>
          </w:rPr>
          <w:t>1990 г</w:t>
        </w:r>
      </w:smartTag>
      <w:r w:rsidR="008772F9" w:rsidRPr="00B3056D">
        <w:rPr>
          <w:sz w:val="28"/>
          <w:szCs w:val="28"/>
        </w:rPr>
        <w:t>.</w:t>
      </w:r>
      <w:r w:rsidRPr="00B3056D">
        <w:rPr>
          <w:sz w:val="28"/>
          <w:szCs w:val="28"/>
        </w:rPr>
        <w:t xml:space="preserve"> были проведены досрочные всеобщие президентские выборы, на </w:t>
      </w:r>
      <w:r w:rsidR="00715C09" w:rsidRPr="00B3056D">
        <w:rPr>
          <w:sz w:val="28"/>
          <w:szCs w:val="28"/>
        </w:rPr>
        <w:t>которых победил Валенса.</w:t>
      </w:r>
    </w:p>
    <w:p w14:paraId="1F499522" w14:textId="77777777" w:rsidR="00ED32CA" w:rsidRPr="00B3056D" w:rsidRDefault="000F10AF" w:rsidP="00382209">
      <w:pPr>
        <w:ind w:firstLine="709"/>
        <w:jc w:val="both"/>
        <w:rPr>
          <w:sz w:val="28"/>
          <w:szCs w:val="28"/>
        </w:rPr>
      </w:pPr>
      <w:r w:rsidRPr="00B3056D">
        <w:rPr>
          <w:sz w:val="28"/>
          <w:szCs w:val="28"/>
        </w:rPr>
        <w:t>Венгрии</w:t>
      </w:r>
      <w:r w:rsidR="00ED32CA" w:rsidRPr="00B3056D">
        <w:rPr>
          <w:sz w:val="28"/>
          <w:szCs w:val="28"/>
        </w:rPr>
        <w:t xml:space="preserve"> в начале 1980-х гг. руководство страны пыталось частично легализировать рыночные отношения и сделать более свободной культурную жизнь. В мае </w:t>
      </w:r>
      <w:smartTag w:uri="urn:schemas-microsoft-com:office:smarttags" w:element="metricconverter">
        <w:smartTagPr>
          <w:attr w:name="ProductID" w:val="1988 г"/>
        </w:smartTagPr>
        <w:r w:rsidR="00ED32CA" w:rsidRPr="00B3056D">
          <w:rPr>
            <w:sz w:val="28"/>
            <w:szCs w:val="28"/>
          </w:rPr>
          <w:t>1988 г</w:t>
        </w:r>
      </w:smartTag>
      <w:r w:rsidR="00ED32CA" w:rsidRPr="00B3056D">
        <w:rPr>
          <w:sz w:val="28"/>
          <w:szCs w:val="28"/>
        </w:rPr>
        <w:t xml:space="preserve">. была созвана </w:t>
      </w:r>
      <w:proofErr w:type="spellStart"/>
      <w:r w:rsidR="00ED32CA" w:rsidRPr="00B3056D">
        <w:rPr>
          <w:sz w:val="28"/>
          <w:szCs w:val="28"/>
        </w:rPr>
        <w:t>Всевенгерская</w:t>
      </w:r>
      <w:proofErr w:type="spellEnd"/>
      <w:r w:rsidR="00ED32CA" w:rsidRPr="00B3056D">
        <w:rPr>
          <w:sz w:val="28"/>
          <w:szCs w:val="28"/>
        </w:rPr>
        <w:t xml:space="preserve"> партийная конференция, одобрившая курс на экономические и политические преобразования. В первую очередь была отменена однопартийная система, был смещён Генеральный секретарь Венгерской социалистической рабочей партии Янош Кадар. В том же </w:t>
      </w:r>
      <w:r w:rsidR="00966347" w:rsidRPr="00B3056D">
        <w:rPr>
          <w:sz w:val="28"/>
          <w:szCs w:val="28"/>
        </w:rPr>
        <w:t>г</w:t>
      </w:r>
      <w:r w:rsidR="00ED32CA" w:rsidRPr="00B3056D">
        <w:rPr>
          <w:sz w:val="28"/>
          <w:szCs w:val="28"/>
        </w:rPr>
        <w:t xml:space="preserve"> парламент принимает </w:t>
      </w:r>
      <w:r w:rsidR="003074AA" w:rsidRPr="00B3056D">
        <w:rPr>
          <w:sz w:val="28"/>
          <w:szCs w:val="28"/>
        </w:rPr>
        <w:t>«</w:t>
      </w:r>
      <w:r w:rsidR="00ED32CA" w:rsidRPr="00B3056D">
        <w:rPr>
          <w:sz w:val="28"/>
          <w:szCs w:val="28"/>
        </w:rPr>
        <w:t>демократический пакет</w:t>
      </w:r>
      <w:r w:rsidR="003074AA" w:rsidRPr="00B3056D">
        <w:rPr>
          <w:sz w:val="28"/>
          <w:szCs w:val="28"/>
        </w:rPr>
        <w:t>»</w:t>
      </w:r>
      <w:r w:rsidR="00ED32CA" w:rsidRPr="00B3056D">
        <w:rPr>
          <w:sz w:val="28"/>
          <w:szCs w:val="28"/>
        </w:rPr>
        <w:t xml:space="preserve"> законов: плюрализм профсоюзов, свободу собраний, партий и прессы, новый закон о выборах, радикальный пересмотр конституции и др. Правильность этой меры подтвердили последующие события: моментально возникли десятки оппозиционных организаций, начали возрождаться политические партии. Мир в венгерском обществе был сохранен.</w:t>
      </w:r>
    </w:p>
    <w:p w14:paraId="64EAEEC6" w14:textId="77777777" w:rsidR="00715C09" w:rsidRPr="00B3056D" w:rsidRDefault="00ED32CA" w:rsidP="00715C09">
      <w:pPr>
        <w:ind w:firstLine="709"/>
        <w:jc w:val="both"/>
        <w:rPr>
          <w:sz w:val="28"/>
          <w:szCs w:val="28"/>
        </w:rPr>
      </w:pPr>
      <w:r w:rsidRPr="00B3056D">
        <w:rPr>
          <w:sz w:val="28"/>
          <w:szCs w:val="28"/>
        </w:rPr>
        <w:lastRenderedPageBreak/>
        <w:t xml:space="preserve">Весной </w:t>
      </w:r>
      <w:smartTag w:uri="urn:schemas-microsoft-com:office:smarttags" w:element="metricconverter">
        <w:smartTagPr>
          <w:attr w:name="ProductID" w:val="1989 г"/>
        </w:smartTagPr>
        <w:r w:rsidRPr="00B3056D">
          <w:rPr>
            <w:sz w:val="28"/>
            <w:szCs w:val="28"/>
          </w:rPr>
          <w:t xml:space="preserve">1989 </w:t>
        </w:r>
        <w:r w:rsidR="00966347" w:rsidRPr="00B3056D">
          <w:rPr>
            <w:sz w:val="28"/>
            <w:szCs w:val="28"/>
          </w:rPr>
          <w:t>г</w:t>
        </w:r>
      </w:smartTag>
      <w:r w:rsidR="00966347" w:rsidRPr="00B3056D">
        <w:rPr>
          <w:sz w:val="28"/>
          <w:szCs w:val="28"/>
        </w:rPr>
        <w:t>.</w:t>
      </w:r>
      <w:r w:rsidRPr="00B3056D">
        <w:rPr>
          <w:sz w:val="28"/>
          <w:szCs w:val="28"/>
        </w:rPr>
        <w:t xml:space="preserve"> руководство Венгерской социалистической рабочей партии согласилось провести </w:t>
      </w:r>
      <w:r w:rsidR="003074AA" w:rsidRPr="00B3056D">
        <w:rPr>
          <w:sz w:val="28"/>
          <w:szCs w:val="28"/>
        </w:rPr>
        <w:t>«</w:t>
      </w:r>
      <w:r w:rsidRPr="00B3056D">
        <w:rPr>
          <w:sz w:val="28"/>
          <w:szCs w:val="28"/>
        </w:rPr>
        <w:t>круглые столы</w:t>
      </w:r>
      <w:r w:rsidR="003074AA" w:rsidRPr="00B3056D">
        <w:rPr>
          <w:sz w:val="28"/>
          <w:szCs w:val="28"/>
        </w:rPr>
        <w:t>»</w:t>
      </w:r>
      <w:r w:rsidRPr="00B3056D">
        <w:rPr>
          <w:sz w:val="28"/>
          <w:szCs w:val="28"/>
        </w:rPr>
        <w:t xml:space="preserve"> с оппозицией. 23 октября парламент принял закон об изменении официального названия государства </w:t>
      </w:r>
      <w:r w:rsidR="000F10AF" w:rsidRPr="00B3056D">
        <w:rPr>
          <w:sz w:val="28"/>
          <w:szCs w:val="28"/>
        </w:rPr>
        <w:t>–</w:t>
      </w:r>
      <w:r w:rsidRPr="00B3056D">
        <w:rPr>
          <w:sz w:val="28"/>
          <w:szCs w:val="28"/>
        </w:rPr>
        <w:t xml:space="preserve"> Венгерская Народная Республика превратилась в Венгерскую Республику, одобрил многопартийные парламентские выборы и прямые выборы президента. Весной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прошли парламентские выборы, на которых большинство голосов получила партия Венгерский демократический форум. </w:t>
      </w:r>
    </w:p>
    <w:p w14:paraId="23D70F54" w14:textId="77777777" w:rsidR="00ED32CA" w:rsidRPr="00B3056D" w:rsidRDefault="00ED32CA" w:rsidP="00715C09">
      <w:pPr>
        <w:ind w:firstLine="709"/>
        <w:jc w:val="both"/>
        <w:rPr>
          <w:sz w:val="28"/>
          <w:szCs w:val="28"/>
        </w:rPr>
      </w:pPr>
      <w:r w:rsidRPr="00B3056D">
        <w:rPr>
          <w:sz w:val="28"/>
          <w:szCs w:val="28"/>
        </w:rPr>
        <w:t xml:space="preserve">В Чехословакии движение протеста против коммунистического режима было достаточно сильным. Существовали разного рода оппозиционные и диссидентские группы, например </w:t>
      </w:r>
      <w:r w:rsidR="003074AA" w:rsidRPr="00B3056D">
        <w:rPr>
          <w:sz w:val="28"/>
          <w:szCs w:val="28"/>
        </w:rPr>
        <w:t>«</w:t>
      </w:r>
      <w:r w:rsidRPr="00B3056D">
        <w:rPr>
          <w:sz w:val="28"/>
          <w:szCs w:val="28"/>
        </w:rPr>
        <w:t>Хартия-77</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Комитет защиты невинно осужденных</w:t>
      </w:r>
      <w:r w:rsidR="003074AA" w:rsidRPr="00B3056D">
        <w:rPr>
          <w:sz w:val="28"/>
          <w:szCs w:val="28"/>
        </w:rPr>
        <w:t>»</w:t>
      </w:r>
      <w:r w:rsidRPr="00B3056D">
        <w:rPr>
          <w:sz w:val="28"/>
          <w:szCs w:val="28"/>
        </w:rPr>
        <w:t>.</w:t>
      </w:r>
    </w:p>
    <w:p w14:paraId="0C73C47D" w14:textId="77777777" w:rsidR="00ED32CA" w:rsidRPr="00B3056D" w:rsidRDefault="00ED32CA" w:rsidP="00ED32CA">
      <w:pPr>
        <w:ind w:firstLine="709"/>
        <w:jc w:val="both"/>
        <w:rPr>
          <w:sz w:val="28"/>
          <w:szCs w:val="28"/>
        </w:rPr>
      </w:pPr>
      <w:r w:rsidRPr="00B3056D">
        <w:rPr>
          <w:sz w:val="28"/>
          <w:szCs w:val="28"/>
        </w:rPr>
        <w:t xml:space="preserve">В марте </w:t>
      </w:r>
      <w:smartTag w:uri="urn:schemas-microsoft-com:office:smarttags" w:element="metricconverter">
        <w:smartTagPr>
          <w:attr w:name="ProductID" w:val="1988 г"/>
        </w:smartTagPr>
        <w:r w:rsidRPr="00B3056D">
          <w:rPr>
            <w:sz w:val="28"/>
            <w:szCs w:val="28"/>
          </w:rPr>
          <w:t>1988 г</w:t>
        </w:r>
      </w:smartTag>
      <w:r w:rsidRPr="00B3056D">
        <w:rPr>
          <w:sz w:val="28"/>
          <w:szCs w:val="28"/>
        </w:rPr>
        <w:t xml:space="preserve">. в Братиславе разогнали мирную демонстрацию в защиту права на свободный выбор религии. </w:t>
      </w:r>
      <w:r w:rsidR="003074AA" w:rsidRPr="00B3056D">
        <w:rPr>
          <w:sz w:val="28"/>
          <w:szCs w:val="28"/>
        </w:rPr>
        <w:t>«</w:t>
      </w:r>
      <w:r w:rsidRPr="00B3056D">
        <w:rPr>
          <w:sz w:val="28"/>
          <w:szCs w:val="28"/>
        </w:rPr>
        <w:t>Хартия-77</w:t>
      </w:r>
      <w:r w:rsidR="003074AA" w:rsidRPr="00B3056D">
        <w:rPr>
          <w:sz w:val="28"/>
          <w:szCs w:val="28"/>
        </w:rPr>
        <w:t>»</w:t>
      </w:r>
      <w:r w:rsidRPr="00B3056D">
        <w:rPr>
          <w:sz w:val="28"/>
          <w:szCs w:val="28"/>
        </w:rPr>
        <w:t xml:space="preserve"> и другие диссидентские группы начали действовать активнее, в них вступали новые люди, особенно молодежь. Движения протеста разворачивались под лозунгами демократии, независимости и сближения с Европой.</w:t>
      </w:r>
    </w:p>
    <w:p w14:paraId="5045A103" w14:textId="77777777" w:rsidR="00ED32CA" w:rsidRPr="00B3056D" w:rsidRDefault="00ED32CA" w:rsidP="00ED32CA">
      <w:pPr>
        <w:ind w:firstLine="709"/>
        <w:jc w:val="both"/>
        <w:rPr>
          <w:sz w:val="28"/>
          <w:szCs w:val="28"/>
        </w:rPr>
      </w:pPr>
      <w:r w:rsidRPr="00B3056D">
        <w:rPr>
          <w:sz w:val="28"/>
          <w:szCs w:val="28"/>
        </w:rPr>
        <w:t xml:space="preserve">28 октября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массовое выступление молодежи на Вацлавской площади в Праге было подавлено полицией. События повторились 17 ноября. Обстановка в государстве грозила выйти из-под контроля, и власть впервые сделала шаг навстречу оппозиции. 19 ноября возникли массовые организации, в Праге </w:t>
      </w:r>
      <w:r w:rsidR="000F10AF" w:rsidRPr="00B3056D">
        <w:rPr>
          <w:sz w:val="28"/>
          <w:szCs w:val="28"/>
        </w:rPr>
        <w:t>–</w:t>
      </w:r>
      <w:r w:rsidRPr="00B3056D">
        <w:rPr>
          <w:sz w:val="28"/>
          <w:szCs w:val="28"/>
        </w:rPr>
        <w:t xml:space="preserve"> Гражданский форум, а в Братиславе – </w:t>
      </w:r>
      <w:r w:rsidR="003074AA" w:rsidRPr="00B3056D">
        <w:rPr>
          <w:sz w:val="28"/>
          <w:szCs w:val="28"/>
        </w:rPr>
        <w:t>«</w:t>
      </w:r>
      <w:r w:rsidRPr="00B3056D">
        <w:rPr>
          <w:sz w:val="28"/>
          <w:szCs w:val="28"/>
        </w:rPr>
        <w:t>Общественность против насилия</w:t>
      </w:r>
      <w:r w:rsidR="003074AA" w:rsidRPr="00B3056D">
        <w:rPr>
          <w:sz w:val="28"/>
          <w:szCs w:val="28"/>
        </w:rPr>
        <w:t>»</w:t>
      </w:r>
      <w:r w:rsidRPr="00B3056D">
        <w:rPr>
          <w:sz w:val="28"/>
          <w:szCs w:val="28"/>
        </w:rPr>
        <w:t>. Они объявили своей целью мирный переход от коммунистического режима к демократии.</w:t>
      </w:r>
    </w:p>
    <w:p w14:paraId="1A3ED35F" w14:textId="77777777" w:rsidR="00ED32CA" w:rsidRPr="00B3056D" w:rsidRDefault="00ED32CA" w:rsidP="00ED32CA">
      <w:pPr>
        <w:ind w:firstLine="709"/>
        <w:jc w:val="both"/>
        <w:rPr>
          <w:sz w:val="28"/>
          <w:szCs w:val="28"/>
        </w:rPr>
      </w:pPr>
      <w:r w:rsidRPr="00B3056D">
        <w:rPr>
          <w:sz w:val="28"/>
          <w:szCs w:val="28"/>
        </w:rPr>
        <w:t xml:space="preserve">Глава правительства Ладислав </w:t>
      </w:r>
      <w:proofErr w:type="spellStart"/>
      <w:r w:rsidRPr="00B3056D">
        <w:rPr>
          <w:sz w:val="28"/>
          <w:szCs w:val="28"/>
        </w:rPr>
        <w:t>Адамец</w:t>
      </w:r>
      <w:proofErr w:type="spellEnd"/>
      <w:r w:rsidRPr="00B3056D">
        <w:rPr>
          <w:sz w:val="28"/>
          <w:szCs w:val="28"/>
        </w:rPr>
        <w:t xml:space="preserve"> 21 ноября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встретился с лидерами оппозиции, а 24 ноября Якеш и другие руководители Коммунистической партии Чехословакии подали в отставку. Но их преемники продолжали цепляться за власть, и оппозиция решила перейти в наступление. 26 ноября в центре Праги состоялся грандиозный митинг. Через день началась всеобщая забастовка. Коммунистическому правительству пришлось капитулировать. Уже 29 ноября парламент отменил статью конституции о руководящей роли коммунистической партии. Мирную революцию в Чехословакии назвали </w:t>
      </w:r>
      <w:r w:rsidR="003074AA" w:rsidRPr="00B3056D">
        <w:rPr>
          <w:sz w:val="28"/>
          <w:szCs w:val="28"/>
        </w:rPr>
        <w:t>«</w:t>
      </w:r>
      <w:r w:rsidRPr="00B3056D">
        <w:rPr>
          <w:sz w:val="28"/>
          <w:szCs w:val="28"/>
        </w:rPr>
        <w:t>бархатной</w:t>
      </w:r>
      <w:r w:rsidR="003074AA" w:rsidRPr="00B3056D">
        <w:rPr>
          <w:sz w:val="28"/>
          <w:szCs w:val="28"/>
        </w:rPr>
        <w:t>»</w:t>
      </w:r>
      <w:r w:rsidRPr="00B3056D">
        <w:rPr>
          <w:sz w:val="28"/>
          <w:szCs w:val="28"/>
        </w:rPr>
        <w:t>, т.к. за время митингов и демонстраций не произошло ни единого вооруженного столкновения.</w:t>
      </w:r>
    </w:p>
    <w:p w14:paraId="773FB0D6" w14:textId="77777777" w:rsidR="00ED32CA" w:rsidRPr="00B3056D" w:rsidRDefault="00ED32CA" w:rsidP="00ED32CA">
      <w:pPr>
        <w:ind w:firstLine="709"/>
        <w:jc w:val="both"/>
        <w:rPr>
          <w:sz w:val="28"/>
          <w:szCs w:val="28"/>
        </w:rPr>
      </w:pPr>
      <w:r w:rsidRPr="00B3056D">
        <w:rPr>
          <w:sz w:val="28"/>
          <w:szCs w:val="28"/>
        </w:rPr>
        <w:t>В конце декабря реорганизованный парламент избрал своим председателем Александра Дубчека, а президентом – главу Гражданского форума Вацлава Гавела.</w:t>
      </w:r>
    </w:p>
    <w:p w14:paraId="616FECF6" w14:textId="77777777" w:rsidR="00ED32CA" w:rsidRPr="00B3056D" w:rsidRDefault="00ED32CA" w:rsidP="00ED32CA">
      <w:pPr>
        <w:ind w:firstLine="709"/>
        <w:jc w:val="both"/>
        <w:rPr>
          <w:sz w:val="28"/>
          <w:szCs w:val="28"/>
        </w:rPr>
      </w:pPr>
      <w:r w:rsidRPr="00B3056D">
        <w:rPr>
          <w:sz w:val="28"/>
          <w:szCs w:val="28"/>
        </w:rPr>
        <w:t xml:space="preserve">В апреле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после внесения изменений в Конституцию страна стала называться Чешской и Словацкой Федеративной Республикой. 1 января </w:t>
      </w:r>
      <w:smartTag w:uri="urn:schemas-microsoft-com:office:smarttags" w:element="metricconverter">
        <w:smartTagPr>
          <w:attr w:name="ProductID" w:val="1993 г"/>
        </w:smartTagPr>
        <w:r w:rsidRPr="00B3056D">
          <w:rPr>
            <w:sz w:val="28"/>
            <w:szCs w:val="28"/>
          </w:rPr>
          <w:t>1993 г</w:t>
        </w:r>
      </w:smartTag>
      <w:r w:rsidRPr="00B3056D">
        <w:rPr>
          <w:sz w:val="28"/>
          <w:szCs w:val="28"/>
        </w:rPr>
        <w:t xml:space="preserve">. Чехословакия перестала существовать, и на ее месте возникли 2 новых государства. </w:t>
      </w:r>
    </w:p>
    <w:p w14:paraId="1DE296E0" w14:textId="77777777" w:rsidR="00ED32CA" w:rsidRPr="00B3056D" w:rsidRDefault="00ED32CA" w:rsidP="00ED32CA">
      <w:pPr>
        <w:ind w:firstLine="709"/>
        <w:jc w:val="both"/>
        <w:rPr>
          <w:sz w:val="28"/>
          <w:szCs w:val="28"/>
        </w:rPr>
      </w:pPr>
      <w:r w:rsidRPr="00B3056D">
        <w:rPr>
          <w:sz w:val="28"/>
          <w:szCs w:val="28"/>
        </w:rPr>
        <w:t xml:space="preserve">К началу 1980-х гг. в </w:t>
      </w:r>
      <w:r w:rsidR="00715C09" w:rsidRPr="00B3056D">
        <w:rPr>
          <w:sz w:val="28"/>
          <w:szCs w:val="28"/>
        </w:rPr>
        <w:t xml:space="preserve">Румынии </w:t>
      </w:r>
      <w:r w:rsidRPr="00B3056D">
        <w:rPr>
          <w:sz w:val="28"/>
          <w:szCs w:val="28"/>
        </w:rPr>
        <w:t>пришло в упадок сельское хозяйство, жестко регулировалось потребление жизненно важных продуктов. Прилавки магазинов опустели. Румынское общество находилось в состоянии крайнего напряжения.</w:t>
      </w:r>
    </w:p>
    <w:p w14:paraId="18C2CC5F" w14:textId="77777777" w:rsidR="00ED32CA" w:rsidRPr="00B3056D" w:rsidRDefault="00ED32CA" w:rsidP="00ED32CA">
      <w:pPr>
        <w:ind w:firstLine="709"/>
        <w:jc w:val="both"/>
        <w:rPr>
          <w:sz w:val="28"/>
          <w:szCs w:val="28"/>
        </w:rPr>
      </w:pPr>
      <w:r w:rsidRPr="00B3056D">
        <w:rPr>
          <w:sz w:val="28"/>
          <w:szCs w:val="28"/>
        </w:rPr>
        <w:lastRenderedPageBreak/>
        <w:t xml:space="preserve">Революция началась 16 декабря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и поводом для нее послужила попытка депортировать пастора-диссидента Ласло </w:t>
      </w:r>
      <w:proofErr w:type="spellStart"/>
      <w:r w:rsidRPr="00B3056D">
        <w:rPr>
          <w:sz w:val="28"/>
          <w:szCs w:val="28"/>
        </w:rPr>
        <w:t>Текеша</w:t>
      </w:r>
      <w:proofErr w:type="spellEnd"/>
      <w:r w:rsidRPr="00B3056D">
        <w:rPr>
          <w:sz w:val="28"/>
          <w:szCs w:val="28"/>
        </w:rPr>
        <w:t xml:space="preserve">, венгра по происхождению, который вел активную антикоммунистическую пропаганду. В защиту </w:t>
      </w:r>
      <w:proofErr w:type="spellStart"/>
      <w:r w:rsidRPr="00B3056D">
        <w:rPr>
          <w:sz w:val="28"/>
          <w:szCs w:val="28"/>
        </w:rPr>
        <w:t>Текеша</w:t>
      </w:r>
      <w:proofErr w:type="spellEnd"/>
      <w:r w:rsidRPr="00B3056D">
        <w:rPr>
          <w:sz w:val="28"/>
          <w:szCs w:val="28"/>
        </w:rPr>
        <w:t xml:space="preserve"> была организованна демонстрация. Выстрелы солдат службы безопасности в манифестантов вызвали в стране решительный протест. Массовые волнения режим пытался подавить силой, что привело к взрыву общенационального возмущения. В Бухаресте несколько дней шла локальная гражданская война. Глава государства и Румынской компартии Н. Чаушеску был свергнут и расстрелян вместе с супругой 25 декабря. Президентом Румынии стал лидер Фронта национального спасения И.</w:t>
      </w:r>
      <w:r w:rsidR="00FB38EE" w:rsidRPr="00B3056D">
        <w:rPr>
          <w:sz w:val="28"/>
          <w:szCs w:val="28"/>
        </w:rPr>
        <w:t xml:space="preserve"> </w:t>
      </w:r>
      <w:r w:rsidRPr="00B3056D">
        <w:rPr>
          <w:sz w:val="28"/>
          <w:szCs w:val="28"/>
        </w:rPr>
        <w:t xml:space="preserve">Илиеску. К маю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в стране сложилась новая политическая система, которую закрепила конституция, принятая в декабре </w:t>
      </w:r>
      <w:smartTag w:uri="urn:schemas-microsoft-com:office:smarttags" w:element="metricconverter">
        <w:smartTagPr>
          <w:attr w:name="ProductID" w:val="1991 г"/>
        </w:smartTagPr>
        <w:r w:rsidRPr="00B3056D">
          <w:rPr>
            <w:sz w:val="28"/>
            <w:szCs w:val="28"/>
          </w:rPr>
          <w:t>1991 г</w:t>
        </w:r>
      </w:smartTag>
      <w:r w:rsidRPr="00B3056D">
        <w:rPr>
          <w:sz w:val="28"/>
          <w:szCs w:val="28"/>
        </w:rPr>
        <w:t xml:space="preserve">. </w:t>
      </w:r>
    </w:p>
    <w:p w14:paraId="04270672" w14:textId="77777777" w:rsidR="00ED32CA" w:rsidRPr="00B3056D" w:rsidRDefault="00ED32CA" w:rsidP="00ED32CA">
      <w:pPr>
        <w:ind w:firstLine="709"/>
        <w:jc w:val="both"/>
        <w:rPr>
          <w:sz w:val="28"/>
          <w:szCs w:val="28"/>
        </w:rPr>
      </w:pPr>
      <w:r w:rsidRPr="00B3056D">
        <w:rPr>
          <w:sz w:val="28"/>
          <w:szCs w:val="28"/>
        </w:rPr>
        <w:t>Среди других европейских стран социалистического содружества Болгария и политически, и экономически была наиболее тесно связана с СССР. В период с 1973 по 1985 гг. страна ежегодно получала от СССР помощь в размере 400 млн. рублей для поддержания сельского хозяйства. Также болгарские товары, отнюдь не самого высокого качества, находили надежный сбыт на советском рынке. Во второй половине 1980-х гг. стало ясно, насколько не выгодны для СССР такие экономические отношения. Болгарская экономика вошла в полосу кризиса.</w:t>
      </w:r>
    </w:p>
    <w:p w14:paraId="682F0426" w14:textId="77777777" w:rsidR="00ED32CA" w:rsidRPr="00B3056D" w:rsidRDefault="00ED32CA" w:rsidP="00ED32CA">
      <w:pPr>
        <w:ind w:firstLine="709"/>
        <w:jc w:val="both"/>
        <w:rPr>
          <w:sz w:val="28"/>
          <w:szCs w:val="28"/>
        </w:rPr>
      </w:pPr>
      <w:r w:rsidRPr="00B3056D">
        <w:rPr>
          <w:sz w:val="28"/>
          <w:szCs w:val="28"/>
        </w:rPr>
        <w:t xml:space="preserve">В 1988-1989 гг. в стране возникли различные оппозиционные движения. Необходимость реальных реформ осознала и часть </w:t>
      </w:r>
      <w:r w:rsidR="00FB38EE" w:rsidRPr="00B3056D">
        <w:rPr>
          <w:sz w:val="28"/>
          <w:szCs w:val="28"/>
        </w:rPr>
        <w:t>в</w:t>
      </w:r>
      <w:r w:rsidR="000F10AF" w:rsidRPr="00B3056D">
        <w:rPr>
          <w:sz w:val="28"/>
          <w:szCs w:val="28"/>
        </w:rPr>
        <w:t>ысше</w:t>
      </w:r>
      <w:r w:rsidRPr="00B3056D">
        <w:rPr>
          <w:sz w:val="28"/>
          <w:szCs w:val="28"/>
        </w:rPr>
        <w:t xml:space="preserve">го руководства страны. В результате 10 ноября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по решению пленума генеральный секретарь ЦК Болгарской коммунистической партии Тодор Живков ушел в отставку. </w:t>
      </w:r>
    </w:p>
    <w:p w14:paraId="6EBF239B" w14:textId="77777777" w:rsidR="00ED32CA" w:rsidRPr="00B3056D" w:rsidRDefault="00ED32CA" w:rsidP="00ED32CA">
      <w:pPr>
        <w:ind w:firstLine="709"/>
        <w:jc w:val="both"/>
        <w:rPr>
          <w:sz w:val="28"/>
          <w:szCs w:val="28"/>
        </w:rPr>
      </w:pPr>
      <w:r w:rsidRPr="00B3056D">
        <w:rPr>
          <w:sz w:val="28"/>
          <w:szCs w:val="28"/>
        </w:rPr>
        <w:t xml:space="preserve">Сравнительно спокойное отстранение </w:t>
      </w:r>
      <w:r w:rsidR="00B3212C" w:rsidRPr="00B3056D">
        <w:rPr>
          <w:sz w:val="28"/>
          <w:szCs w:val="28"/>
        </w:rPr>
        <w:t xml:space="preserve">Т. </w:t>
      </w:r>
      <w:r w:rsidRPr="00B3056D">
        <w:rPr>
          <w:sz w:val="28"/>
          <w:szCs w:val="28"/>
        </w:rPr>
        <w:t xml:space="preserve">Живкова от власти, осуществленное </w:t>
      </w:r>
      <w:r w:rsidR="003074AA" w:rsidRPr="00B3056D">
        <w:rPr>
          <w:sz w:val="28"/>
          <w:szCs w:val="28"/>
        </w:rPr>
        <w:t>«</w:t>
      </w:r>
      <w:r w:rsidRPr="00B3056D">
        <w:rPr>
          <w:sz w:val="28"/>
          <w:szCs w:val="28"/>
        </w:rPr>
        <w:t>сверху</w:t>
      </w:r>
      <w:r w:rsidR="003074AA" w:rsidRPr="00B3056D">
        <w:rPr>
          <w:sz w:val="28"/>
          <w:szCs w:val="28"/>
        </w:rPr>
        <w:t>»</w:t>
      </w:r>
      <w:r w:rsidRPr="00B3056D">
        <w:rPr>
          <w:sz w:val="28"/>
          <w:szCs w:val="28"/>
        </w:rPr>
        <w:t xml:space="preserve">, помогло БКП сохранить авторитет среди населения. В июне </w:t>
      </w:r>
      <w:smartTag w:uri="urn:schemas-microsoft-com:office:smarttags" w:element="metricconverter">
        <w:smartTagPr>
          <w:attr w:name="ProductID" w:val="1990 г"/>
        </w:smartTagPr>
        <w:r w:rsidRPr="00B3056D">
          <w:rPr>
            <w:sz w:val="28"/>
            <w:szCs w:val="28"/>
          </w:rPr>
          <w:t>1990 г</w:t>
        </w:r>
      </w:smartTag>
      <w:r w:rsidRPr="00B3056D">
        <w:rPr>
          <w:sz w:val="28"/>
          <w:szCs w:val="28"/>
        </w:rPr>
        <w:t>. ей удалось выиграть выборы в Народное собрание (парламент), которые проводились на многопартийной основе.</w:t>
      </w:r>
    </w:p>
    <w:p w14:paraId="35C5F08A" w14:textId="77777777" w:rsidR="00ED32CA" w:rsidRPr="00B3056D" w:rsidRDefault="00ED32CA" w:rsidP="00ED32CA">
      <w:pPr>
        <w:ind w:firstLine="709"/>
        <w:jc w:val="both"/>
        <w:rPr>
          <w:sz w:val="28"/>
          <w:szCs w:val="28"/>
        </w:rPr>
      </w:pPr>
      <w:r w:rsidRPr="00B3056D">
        <w:rPr>
          <w:sz w:val="28"/>
          <w:szCs w:val="28"/>
        </w:rPr>
        <w:t xml:space="preserve">Однако после длительных дискуссий парламент избрал президентом страны председателя оппозиционного Союза демократических сил </w:t>
      </w:r>
      <w:proofErr w:type="spellStart"/>
      <w:r w:rsidRPr="00B3056D">
        <w:rPr>
          <w:sz w:val="28"/>
          <w:szCs w:val="28"/>
        </w:rPr>
        <w:t>Желю</w:t>
      </w:r>
      <w:proofErr w:type="spellEnd"/>
      <w:r w:rsidRPr="00B3056D">
        <w:rPr>
          <w:sz w:val="28"/>
          <w:szCs w:val="28"/>
        </w:rPr>
        <w:t xml:space="preserve"> </w:t>
      </w:r>
      <w:proofErr w:type="spellStart"/>
      <w:r w:rsidRPr="00B3056D">
        <w:rPr>
          <w:sz w:val="28"/>
          <w:szCs w:val="28"/>
        </w:rPr>
        <w:t>Желева</w:t>
      </w:r>
      <w:proofErr w:type="spellEnd"/>
      <w:r w:rsidRPr="00B3056D">
        <w:rPr>
          <w:sz w:val="28"/>
          <w:szCs w:val="28"/>
        </w:rPr>
        <w:t xml:space="preserve">. В декабре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правительство социалистов ушло в отставку, и был сформирован новый, коалиционный кабинет министров, приступивший к проведению рыночных реформ. Конституция Республики Болгарии, принятая Народным собранием в июле </w:t>
      </w:r>
      <w:smartTag w:uri="urn:schemas-microsoft-com:office:smarttags" w:element="metricconverter">
        <w:smartTagPr>
          <w:attr w:name="ProductID" w:val="1991 г"/>
        </w:smartTagPr>
        <w:r w:rsidRPr="00B3056D">
          <w:rPr>
            <w:sz w:val="28"/>
            <w:szCs w:val="28"/>
          </w:rPr>
          <w:t>1991 г</w:t>
        </w:r>
      </w:smartTag>
      <w:r w:rsidRPr="00B3056D">
        <w:rPr>
          <w:sz w:val="28"/>
          <w:szCs w:val="28"/>
        </w:rPr>
        <w:t>., закрепила существование в стране демократического общества.</w:t>
      </w:r>
    </w:p>
    <w:p w14:paraId="05A9A219" w14:textId="77777777" w:rsidR="00ED32CA" w:rsidRPr="00B3056D" w:rsidRDefault="00ED32CA" w:rsidP="00ED32CA">
      <w:pPr>
        <w:ind w:firstLine="709"/>
        <w:jc w:val="both"/>
        <w:rPr>
          <w:sz w:val="28"/>
          <w:szCs w:val="28"/>
        </w:rPr>
      </w:pPr>
      <w:r w:rsidRPr="00B3056D">
        <w:rPr>
          <w:sz w:val="28"/>
          <w:szCs w:val="28"/>
        </w:rPr>
        <w:t xml:space="preserve">В мае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Венгрия открыла для свободного перемещения свои границы, и тысячи восточных немцев через эту </w:t>
      </w:r>
      <w:r w:rsidR="003074AA" w:rsidRPr="00B3056D">
        <w:rPr>
          <w:sz w:val="28"/>
          <w:szCs w:val="28"/>
        </w:rPr>
        <w:t>«</w:t>
      </w:r>
      <w:r w:rsidRPr="00B3056D">
        <w:rPr>
          <w:sz w:val="28"/>
          <w:szCs w:val="28"/>
        </w:rPr>
        <w:t>брешь</w:t>
      </w:r>
      <w:r w:rsidR="003074AA" w:rsidRPr="00B3056D">
        <w:rPr>
          <w:sz w:val="28"/>
          <w:szCs w:val="28"/>
        </w:rPr>
        <w:t>»</w:t>
      </w:r>
      <w:r w:rsidRPr="00B3056D">
        <w:rPr>
          <w:sz w:val="28"/>
          <w:szCs w:val="28"/>
        </w:rPr>
        <w:t xml:space="preserve"> в соседнюю Австрию и ФРГ. Тысячи граждан ГДР потянулись в другие восточноевропейские страны в надежде попасть оттуда в Западную Германию. В стране начались массовые демонстрации с требованием гражданских прав и свобод. 9 ноября манифестанты разобрали стену, разделявшую Восточный и Западный Берлин. В обществе стала популярной идея объединения двух Германий.</w:t>
      </w:r>
    </w:p>
    <w:p w14:paraId="57BC42E4" w14:textId="77777777" w:rsidR="00ED32CA" w:rsidRPr="00B3056D" w:rsidRDefault="00ED32CA" w:rsidP="00ED32CA">
      <w:pPr>
        <w:ind w:firstLine="709"/>
        <w:jc w:val="both"/>
        <w:rPr>
          <w:sz w:val="28"/>
          <w:szCs w:val="28"/>
        </w:rPr>
      </w:pPr>
      <w:r w:rsidRPr="00B3056D">
        <w:rPr>
          <w:sz w:val="28"/>
          <w:szCs w:val="28"/>
        </w:rPr>
        <w:t xml:space="preserve">В декабре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правившая в ГДР Социалистическая единая партия Германии лишилась прежней власти. В марте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прошли выборы в Народную палату, на которых победила вновь созданная партия правоцентристского </w:t>
      </w:r>
      <w:r w:rsidRPr="00B3056D">
        <w:rPr>
          <w:sz w:val="28"/>
          <w:szCs w:val="28"/>
        </w:rPr>
        <w:lastRenderedPageBreak/>
        <w:t xml:space="preserve">толка. Страна взяла курс на ускоренное объединение с ФРГ. 3 октября </w:t>
      </w:r>
      <w:smartTag w:uri="urn:schemas-microsoft-com:office:smarttags" w:element="metricconverter">
        <w:smartTagPr>
          <w:attr w:name="ProductID" w:val="1990 г"/>
        </w:smartTagPr>
        <w:r w:rsidRPr="00B3056D">
          <w:rPr>
            <w:sz w:val="28"/>
            <w:szCs w:val="28"/>
          </w:rPr>
          <w:t>1990 г</w:t>
        </w:r>
      </w:smartTag>
      <w:r w:rsidRPr="00B3056D">
        <w:rPr>
          <w:sz w:val="28"/>
          <w:szCs w:val="28"/>
        </w:rPr>
        <w:t>. ГДР перестала существовать, будучи присоединена к ФРГ.</w:t>
      </w:r>
    </w:p>
    <w:p w14:paraId="6C5F0C4D" w14:textId="77777777" w:rsidR="00ED32CA" w:rsidRPr="00B3056D" w:rsidRDefault="00AA169C" w:rsidP="00ED32CA">
      <w:pPr>
        <w:ind w:firstLine="709"/>
        <w:jc w:val="both"/>
        <w:rPr>
          <w:sz w:val="28"/>
          <w:szCs w:val="28"/>
        </w:rPr>
      </w:pPr>
      <w:r w:rsidRPr="00B3056D">
        <w:rPr>
          <w:sz w:val="28"/>
          <w:szCs w:val="28"/>
        </w:rPr>
        <w:t>До конца 1980-х гг.</w:t>
      </w:r>
      <w:r w:rsidR="00ED32CA" w:rsidRPr="00B3056D">
        <w:rPr>
          <w:sz w:val="28"/>
          <w:szCs w:val="28"/>
        </w:rPr>
        <w:t xml:space="preserve"> </w:t>
      </w:r>
      <w:r w:rsidR="00715C09" w:rsidRPr="00B3056D">
        <w:rPr>
          <w:sz w:val="28"/>
          <w:szCs w:val="28"/>
        </w:rPr>
        <w:t>Югославия (</w:t>
      </w:r>
      <w:r w:rsidR="00ED32CA" w:rsidRPr="00B3056D">
        <w:rPr>
          <w:sz w:val="28"/>
          <w:szCs w:val="28"/>
        </w:rPr>
        <w:t>СФРЮ</w:t>
      </w:r>
      <w:r w:rsidR="00715C09" w:rsidRPr="00B3056D">
        <w:rPr>
          <w:sz w:val="28"/>
          <w:szCs w:val="28"/>
        </w:rPr>
        <w:t>)</w:t>
      </w:r>
      <w:r w:rsidR="00ED32CA" w:rsidRPr="00B3056D">
        <w:rPr>
          <w:sz w:val="28"/>
          <w:szCs w:val="28"/>
        </w:rPr>
        <w:t xml:space="preserve"> </w:t>
      </w:r>
      <w:r w:rsidR="000F10AF" w:rsidRPr="00B3056D">
        <w:rPr>
          <w:sz w:val="28"/>
          <w:szCs w:val="28"/>
        </w:rPr>
        <w:t>–</w:t>
      </w:r>
      <w:r w:rsidR="00ED32CA" w:rsidRPr="00B3056D">
        <w:rPr>
          <w:sz w:val="28"/>
          <w:szCs w:val="28"/>
        </w:rPr>
        <w:t xml:space="preserve"> страна из шести отдельных республик и двух автономных провинций, в которой проживало 25 этнических групп, исповедующих много религий </w:t>
      </w:r>
      <w:r w:rsidR="000F10AF" w:rsidRPr="00B3056D">
        <w:rPr>
          <w:sz w:val="28"/>
          <w:szCs w:val="28"/>
        </w:rPr>
        <w:t>–</w:t>
      </w:r>
      <w:r w:rsidR="00ED32CA" w:rsidRPr="00B3056D">
        <w:rPr>
          <w:sz w:val="28"/>
          <w:szCs w:val="28"/>
        </w:rPr>
        <w:t xml:space="preserve"> была примером стабильного устройства межнационального общежития. </w:t>
      </w:r>
    </w:p>
    <w:p w14:paraId="1567E042" w14:textId="77777777" w:rsidR="00ED32CA" w:rsidRPr="00B3056D" w:rsidRDefault="00ED32CA" w:rsidP="00ED32CA">
      <w:pPr>
        <w:ind w:firstLine="709"/>
        <w:jc w:val="both"/>
        <w:rPr>
          <w:sz w:val="28"/>
          <w:szCs w:val="28"/>
        </w:rPr>
      </w:pPr>
      <w:r w:rsidRPr="00B3056D">
        <w:rPr>
          <w:sz w:val="28"/>
          <w:szCs w:val="28"/>
        </w:rPr>
        <w:t>Факторами распада югославской федерации стали смерть президента Броз Тито и фиаско проводимой его преемниками экономической и национальной политики, распад мировой социалистической системы, всплеск национализма в Европе. Ввиду нарастающих национальных разногласий по завещанию Тито после его смерти пост президента страны был упразднён, а во главе страны встал Президиум, члены которого (главы союзных республик и автономных областей) ежегодно сменяли друг друга поочерёдно. Кратковременное экономическое чудо в середине 1980-х гг. закончилось стремительной инфляцией и развалом экономики, что привело к обострению отношений между экономически более развитыми Сербией, Хорватией и Словенией, и остальными республиками.</w:t>
      </w:r>
    </w:p>
    <w:p w14:paraId="4D13083C" w14:textId="77777777" w:rsidR="00ED32CA" w:rsidRPr="00B3056D" w:rsidRDefault="00ED32CA" w:rsidP="00ED32CA">
      <w:pPr>
        <w:ind w:firstLine="709"/>
        <w:jc w:val="both"/>
        <w:rPr>
          <w:sz w:val="28"/>
          <w:szCs w:val="28"/>
        </w:rPr>
      </w:pPr>
      <w:r w:rsidRPr="00B3056D">
        <w:rPr>
          <w:sz w:val="28"/>
          <w:szCs w:val="28"/>
        </w:rPr>
        <w:t xml:space="preserve">В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w:t>
      </w:r>
      <w:r w:rsidR="00966347" w:rsidRPr="00B3056D">
        <w:rPr>
          <w:sz w:val="28"/>
          <w:szCs w:val="28"/>
        </w:rPr>
        <w:t>г</w:t>
      </w:r>
      <w:r w:rsidRPr="00B3056D">
        <w:rPr>
          <w:sz w:val="28"/>
          <w:szCs w:val="28"/>
        </w:rPr>
        <w:t xml:space="preserve"> во всех шести республиках СФРЮ были проведены местные выборы. Победу на них всюду одержали националистические силы.</w:t>
      </w:r>
    </w:p>
    <w:p w14:paraId="6E2FD1D7" w14:textId="77777777" w:rsidR="00715C09" w:rsidRPr="00B3056D" w:rsidRDefault="00ED32CA" w:rsidP="00715C09">
      <w:pPr>
        <w:ind w:firstLine="709"/>
        <w:jc w:val="both"/>
        <w:rPr>
          <w:sz w:val="28"/>
          <w:szCs w:val="28"/>
        </w:rPr>
      </w:pPr>
      <w:r w:rsidRPr="00B3056D">
        <w:rPr>
          <w:sz w:val="28"/>
          <w:szCs w:val="28"/>
        </w:rPr>
        <w:t>В ходе гражданской войны и распада от Югославии в конце XX века отделились четыре из шести союзных республик (Словения, Хорватия, Босния и Герцеговина, Македония). Тогда же на территорию сначала Боснии и Герцеговины, а затем автономного края Косово были введены миротворческие силы ООН под руководством США. Для урегулирования, согласно решению ООН, межэтнического конфликта между сербским и албанским населением Косова край был переведен под протекторат ООН. Тем временем Югославия, в которой в начале XXI века оставалось две республики, превратилась в Малую Югославию (Сербию и Черногорию): c 1992 по 2003 г</w:t>
      </w:r>
      <w:r w:rsidR="00AA169C" w:rsidRPr="00B3056D">
        <w:rPr>
          <w:sz w:val="28"/>
          <w:szCs w:val="28"/>
        </w:rPr>
        <w:t>г</w:t>
      </w:r>
      <w:r w:rsidR="00536B48" w:rsidRPr="00B3056D">
        <w:rPr>
          <w:sz w:val="28"/>
          <w:szCs w:val="28"/>
        </w:rPr>
        <w:t>. –</w:t>
      </w:r>
      <w:r w:rsidRPr="00B3056D">
        <w:rPr>
          <w:sz w:val="28"/>
          <w:szCs w:val="28"/>
        </w:rPr>
        <w:t xml:space="preserve"> Союзная Республика Югославия (СРЮ), с 2003 по 2006 г</w:t>
      </w:r>
      <w:r w:rsidR="00AA169C" w:rsidRPr="00B3056D">
        <w:rPr>
          <w:sz w:val="28"/>
          <w:szCs w:val="28"/>
        </w:rPr>
        <w:t>г</w:t>
      </w:r>
      <w:r w:rsidR="00B3212C" w:rsidRPr="00B3056D">
        <w:rPr>
          <w:sz w:val="28"/>
          <w:szCs w:val="28"/>
        </w:rPr>
        <w:t>. –</w:t>
      </w:r>
      <w:r w:rsidRPr="00B3056D">
        <w:rPr>
          <w:sz w:val="28"/>
          <w:szCs w:val="28"/>
        </w:rPr>
        <w:t xml:space="preserve"> конфедеративный Государственный Союз Сербии и Черногории (ГССХ). Югославия окончательно прекратила существование с выходом из союза Черногории 3 июня </w:t>
      </w:r>
      <w:smartTag w:uri="urn:schemas-microsoft-com:office:smarttags" w:element="metricconverter">
        <w:smartTagPr>
          <w:attr w:name="ProductID" w:val="2006 г"/>
        </w:smartTagPr>
        <w:r w:rsidRPr="00B3056D">
          <w:rPr>
            <w:sz w:val="28"/>
            <w:szCs w:val="28"/>
          </w:rPr>
          <w:t>2006 г</w:t>
        </w:r>
      </w:smartTag>
      <w:r w:rsidRPr="00B3056D">
        <w:rPr>
          <w:sz w:val="28"/>
          <w:szCs w:val="28"/>
        </w:rPr>
        <w:t>.</w:t>
      </w:r>
    </w:p>
    <w:p w14:paraId="3B922276" w14:textId="77777777" w:rsidR="00ED32CA" w:rsidRPr="00B3056D" w:rsidRDefault="00715C09" w:rsidP="00715C09">
      <w:pPr>
        <w:ind w:firstLine="709"/>
        <w:jc w:val="both"/>
        <w:rPr>
          <w:sz w:val="28"/>
          <w:szCs w:val="28"/>
        </w:rPr>
      </w:pPr>
      <w:r w:rsidRPr="00B3056D">
        <w:rPr>
          <w:sz w:val="28"/>
          <w:szCs w:val="28"/>
        </w:rPr>
        <w:t>В Албании д</w:t>
      </w:r>
      <w:r w:rsidR="00ED32CA" w:rsidRPr="00B3056D">
        <w:rPr>
          <w:sz w:val="28"/>
          <w:szCs w:val="28"/>
        </w:rPr>
        <w:t xml:space="preserve">о </w:t>
      </w:r>
      <w:smartTag w:uri="urn:schemas-microsoft-com:office:smarttags" w:element="metricconverter">
        <w:smartTagPr>
          <w:attr w:name="ProductID" w:val="1985 г"/>
        </w:smartTagPr>
        <w:r w:rsidR="00ED32CA" w:rsidRPr="00B3056D">
          <w:rPr>
            <w:sz w:val="28"/>
            <w:szCs w:val="28"/>
          </w:rPr>
          <w:t xml:space="preserve">1985 </w:t>
        </w:r>
        <w:r w:rsidR="00966347" w:rsidRPr="00B3056D">
          <w:rPr>
            <w:sz w:val="28"/>
            <w:szCs w:val="28"/>
          </w:rPr>
          <w:t>г</w:t>
        </w:r>
      </w:smartTag>
      <w:r w:rsidR="00966347" w:rsidRPr="00B3056D">
        <w:rPr>
          <w:sz w:val="28"/>
          <w:szCs w:val="28"/>
        </w:rPr>
        <w:t>.</w:t>
      </w:r>
      <w:r w:rsidR="00ED32CA" w:rsidRPr="00B3056D">
        <w:rPr>
          <w:sz w:val="28"/>
          <w:szCs w:val="28"/>
        </w:rPr>
        <w:t xml:space="preserve"> этой страной правил коммунистический диктатор Энвер Ходжа, чей режим был самым жестким и закрытым в Европе. Страна жила в режиме постоянной готовности к войне: каждая семья обязана была соорудить себе бомбоубежище. Были запрещены религии, ношение бороды. Албания была провозглашена атеистическим государством.</w:t>
      </w:r>
    </w:p>
    <w:p w14:paraId="7040DE5C" w14:textId="77777777" w:rsidR="00ED32CA" w:rsidRPr="00B3056D" w:rsidRDefault="00ED32CA" w:rsidP="00ED32CA">
      <w:pPr>
        <w:ind w:firstLine="709"/>
        <w:jc w:val="both"/>
        <w:rPr>
          <w:sz w:val="28"/>
          <w:szCs w:val="28"/>
        </w:rPr>
      </w:pPr>
      <w:r w:rsidRPr="00B3056D">
        <w:rPr>
          <w:sz w:val="28"/>
          <w:szCs w:val="28"/>
        </w:rPr>
        <w:t>После смерти Энвера Ходжи новый лидер Рамиз Алия начал политику осторожных экономических реформ и расширения отношений с другими странами.</w:t>
      </w:r>
    </w:p>
    <w:p w14:paraId="039F52EE" w14:textId="77777777" w:rsidR="00ED32CA" w:rsidRPr="00B3056D" w:rsidRDefault="00ED32CA" w:rsidP="00ED32CA">
      <w:pPr>
        <w:ind w:firstLine="709"/>
        <w:jc w:val="both"/>
        <w:rPr>
          <w:sz w:val="28"/>
          <w:szCs w:val="28"/>
        </w:rPr>
      </w:pPr>
      <w:r w:rsidRPr="00B3056D">
        <w:rPr>
          <w:sz w:val="28"/>
          <w:szCs w:val="28"/>
        </w:rPr>
        <w:t xml:space="preserve">В </w:t>
      </w:r>
      <w:smartTag w:uri="urn:schemas-microsoft-com:office:smarttags" w:element="metricconverter">
        <w:smartTagPr>
          <w:attr w:name="ProductID" w:val="1990 г"/>
        </w:smartTagPr>
        <w:r w:rsidRPr="00B3056D">
          <w:rPr>
            <w:sz w:val="28"/>
            <w:szCs w:val="28"/>
          </w:rPr>
          <w:t>1990 г</w:t>
        </w:r>
      </w:smartTag>
      <w:r w:rsidRPr="00B3056D">
        <w:rPr>
          <w:sz w:val="28"/>
          <w:szCs w:val="28"/>
        </w:rPr>
        <w:t>. принята многопартийная система. У власти друг друга попеременно сменяли Социалистическая партия Албании и Демократическая партия Албании.</w:t>
      </w:r>
    </w:p>
    <w:p w14:paraId="123D3055" w14:textId="77777777" w:rsidR="00FB38EE" w:rsidRPr="00B3056D" w:rsidRDefault="00FB38EE" w:rsidP="00ED32CA">
      <w:pPr>
        <w:ind w:firstLine="709"/>
        <w:jc w:val="both"/>
        <w:rPr>
          <w:sz w:val="28"/>
          <w:szCs w:val="28"/>
        </w:rPr>
      </w:pPr>
    </w:p>
    <w:p w14:paraId="5073E560" w14:textId="77777777" w:rsidR="0014246F" w:rsidRPr="00B3056D" w:rsidRDefault="0014246F" w:rsidP="00ED32CA">
      <w:pPr>
        <w:ind w:firstLine="709"/>
        <w:jc w:val="both"/>
        <w:rPr>
          <w:sz w:val="28"/>
          <w:szCs w:val="28"/>
        </w:rPr>
      </w:pPr>
    </w:p>
    <w:p w14:paraId="09336C12" w14:textId="77777777" w:rsidR="0014246F" w:rsidRPr="00B3056D" w:rsidRDefault="0014246F" w:rsidP="00ED32CA">
      <w:pPr>
        <w:ind w:firstLine="709"/>
        <w:jc w:val="both"/>
        <w:rPr>
          <w:sz w:val="28"/>
          <w:szCs w:val="28"/>
        </w:rPr>
      </w:pPr>
    </w:p>
    <w:p w14:paraId="14C59A00" w14:textId="77777777" w:rsidR="00ED32CA" w:rsidRPr="00B3056D" w:rsidRDefault="000F10AF" w:rsidP="000F10AF">
      <w:pPr>
        <w:ind w:firstLine="709"/>
        <w:jc w:val="center"/>
        <w:rPr>
          <w:b/>
          <w:sz w:val="28"/>
          <w:szCs w:val="28"/>
        </w:rPr>
      </w:pPr>
      <w:r w:rsidRPr="00B3056D">
        <w:rPr>
          <w:b/>
          <w:sz w:val="28"/>
          <w:szCs w:val="28"/>
        </w:rPr>
        <w:lastRenderedPageBreak/>
        <w:t xml:space="preserve">3. </w:t>
      </w:r>
      <w:r w:rsidR="00ED32CA" w:rsidRPr="00B3056D">
        <w:rPr>
          <w:b/>
          <w:sz w:val="28"/>
          <w:szCs w:val="28"/>
        </w:rPr>
        <w:t>Последствия демократичес</w:t>
      </w:r>
      <w:r w:rsidR="00D67DD0" w:rsidRPr="00B3056D">
        <w:rPr>
          <w:b/>
          <w:sz w:val="28"/>
          <w:szCs w:val="28"/>
        </w:rPr>
        <w:t>ких революций в Восточной Европе</w:t>
      </w:r>
    </w:p>
    <w:p w14:paraId="7BB1B2F6" w14:textId="77777777" w:rsidR="000F10AF" w:rsidRPr="00B3056D" w:rsidRDefault="000F10AF" w:rsidP="000F10AF">
      <w:pPr>
        <w:ind w:firstLine="709"/>
        <w:jc w:val="center"/>
        <w:rPr>
          <w:b/>
          <w:sz w:val="28"/>
          <w:szCs w:val="28"/>
        </w:rPr>
      </w:pPr>
    </w:p>
    <w:p w14:paraId="6B2B73B6" w14:textId="77777777" w:rsidR="00ED32CA" w:rsidRPr="00B3056D" w:rsidRDefault="000F10AF" w:rsidP="00ED32CA">
      <w:pPr>
        <w:ind w:firstLine="709"/>
        <w:jc w:val="both"/>
        <w:rPr>
          <w:sz w:val="28"/>
          <w:szCs w:val="28"/>
        </w:rPr>
      </w:pPr>
      <w:r w:rsidRPr="00B3056D">
        <w:rPr>
          <w:sz w:val="28"/>
          <w:szCs w:val="28"/>
        </w:rPr>
        <w:t>П</w:t>
      </w:r>
      <w:r w:rsidR="00ED32CA" w:rsidRPr="00B3056D">
        <w:rPr>
          <w:sz w:val="28"/>
          <w:szCs w:val="28"/>
        </w:rPr>
        <w:t xml:space="preserve">очти во всех странах события разворачивались с приходом к власти сторонников </w:t>
      </w:r>
      <w:r w:rsidR="003074AA" w:rsidRPr="00B3056D">
        <w:rPr>
          <w:sz w:val="28"/>
          <w:szCs w:val="28"/>
        </w:rPr>
        <w:t>«</w:t>
      </w:r>
      <w:r w:rsidR="00ED32CA" w:rsidRPr="00B3056D">
        <w:rPr>
          <w:sz w:val="28"/>
          <w:szCs w:val="28"/>
        </w:rPr>
        <w:t>обновления социализма</w:t>
      </w:r>
      <w:r w:rsidR="003074AA" w:rsidRPr="00B3056D">
        <w:rPr>
          <w:sz w:val="28"/>
          <w:szCs w:val="28"/>
        </w:rPr>
        <w:t>»</w:t>
      </w:r>
      <w:r w:rsidR="00ED32CA" w:rsidRPr="00B3056D">
        <w:rPr>
          <w:sz w:val="28"/>
          <w:szCs w:val="28"/>
        </w:rPr>
        <w:t xml:space="preserve"> в компартиях (Польша, Венгрия, Болгария, Албания). Сторонники </w:t>
      </w:r>
      <w:r w:rsidR="003074AA" w:rsidRPr="00B3056D">
        <w:rPr>
          <w:sz w:val="28"/>
          <w:szCs w:val="28"/>
        </w:rPr>
        <w:t>«</w:t>
      </w:r>
      <w:r w:rsidR="00ED32CA" w:rsidRPr="00B3056D">
        <w:rPr>
          <w:sz w:val="28"/>
          <w:szCs w:val="28"/>
        </w:rPr>
        <w:t>обновления</w:t>
      </w:r>
      <w:r w:rsidR="003074AA" w:rsidRPr="00B3056D">
        <w:rPr>
          <w:sz w:val="28"/>
          <w:szCs w:val="28"/>
        </w:rPr>
        <w:t>»</w:t>
      </w:r>
      <w:r w:rsidR="00ED32CA" w:rsidRPr="00B3056D">
        <w:rPr>
          <w:sz w:val="28"/>
          <w:szCs w:val="28"/>
        </w:rPr>
        <w:t xml:space="preserve"> на первых же демократических выборах получили большинство на волне критики тоталитаризма, коммунизма и коммунистических партий. Придя к власти, они осуществляли реформы, которые вели не к обновлению социализма, а к построению капитализма: проводилась приватизация государственного сектора экономики, поощрялся бизнес, создавались рыночные структуры. В политической сфере провозглашался плюрализм и многопартийность. Во внешней политике утвердился курс на радикальную переориентацию на Запад, ликвидацию Совета экономической взаимопомощи и Организации Варшавского договора (</w:t>
      </w:r>
      <w:smartTag w:uri="urn:schemas-microsoft-com:office:smarttags" w:element="metricconverter">
        <w:smartTagPr>
          <w:attr w:name="ProductID" w:val="1991 г"/>
        </w:smartTagPr>
        <w:r w:rsidR="00ED32CA" w:rsidRPr="00B3056D">
          <w:rPr>
            <w:sz w:val="28"/>
            <w:szCs w:val="28"/>
          </w:rPr>
          <w:t>1991 г</w:t>
        </w:r>
      </w:smartTag>
      <w:r w:rsidR="00ED32CA" w:rsidRPr="00B3056D">
        <w:rPr>
          <w:sz w:val="28"/>
          <w:szCs w:val="28"/>
        </w:rPr>
        <w:t>.), вывод советских войск.</w:t>
      </w:r>
    </w:p>
    <w:p w14:paraId="7D030021" w14:textId="77777777" w:rsidR="00ED32CA" w:rsidRPr="00B3056D" w:rsidRDefault="00ED32CA" w:rsidP="00ED32CA">
      <w:pPr>
        <w:ind w:firstLine="709"/>
        <w:jc w:val="both"/>
        <w:rPr>
          <w:sz w:val="28"/>
          <w:szCs w:val="28"/>
        </w:rPr>
      </w:pPr>
      <w:r w:rsidRPr="00B3056D">
        <w:rPr>
          <w:sz w:val="28"/>
          <w:szCs w:val="28"/>
        </w:rPr>
        <w:t>За таким быстрым переходом от тоталитаризма к демократии не успевали ни политическая, ни социальная, ни экономическая структуры восточноевропейских обществ. Морально значительная часть населения не была подготовлена к жизни в обществе, где каждый сам за себя и государство уже не гарантирует относительно стабильного уровня жизни. Переход экономики на рыночные рельсы был достаточно болезненным: спад производства, инфляция, снижение социального статуса значительного количества граждан.</w:t>
      </w:r>
    </w:p>
    <w:p w14:paraId="7728EB4B" w14:textId="77777777" w:rsidR="00ED32CA" w:rsidRPr="00B3056D" w:rsidRDefault="00ED32CA" w:rsidP="00ED32CA">
      <w:pPr>
        <w:ind w:firstLine="709"/>
        <w:jc w:val="both"/>
        <w:rPr>
          <w:sz w:val="28"/>
          <w:szCs w:val="28"/>
        </w:rPr>
      </w:pPr>
      <w:r w:rsidRPr="00B3056D">
        <w:rPr>
          <w:sz w:val="28"/>
          <w:szCs w:val="28"/>
        </w:rPr>
        <w:t xml:space="preserve">Либерализация режимов в некоторых восточноевропейских странах привела к обострению межэтнических противоречий и, как следствие, распада федераций </w:t>
      </w:r>
      <w:r w:rsidR="00FB38EE" w:rsidRPr="00B3056D">
        <w:rPr>
          <w:sz w:val="28"/>
          <w:szCs w:val="28"/>
        </w:rPr>
        <w:t>–</w:t>
      </w:r>
      <w:r w:rsidRPr="00B3056D">
        <w:rPr>
          <w:sz w:val="28"/>
          <w:szCs w:val="28"/>
        </w:rPr>
        <w:t xml:space="preserve"> Чехословакии (мирным путем) и Югославии, которая стала ареной межэтнического конфликта, массовых депортаций, этнических чисток.</w:t>
      </w:r>
    </w:p>
    <w:p w14:paraId="77D79F71" w14:textId="77777777" w:rsidR="00ED32CA" w:rsidRPr="00B3056D" w:rsidRDefault="00ED32CA" w:rsidP="00ED32CA">
      <w:pPr>
        <w:ind w:firstLine="709"/>
        <w:jc w:val="both"/>
        <w:rPr>
          <w:sz w:val="28"/>
          <w:szCs w:val="28"/>
        </w:rPr>
      </w:pPr>
      <w:r w:rsidRPr="00B3056D">
        <w:rPr>
          <w:sz w:val="28"/>
          <w:szCs w:val="28"/>
        </w:rPr>
        <w:t xml:space="preserve">Падение социалистических режимов создало уникальную ситуацию в Европе - она превращается в единое политико-правовое и цивилизационное пространство, основанное на </w:t>
      </w:r>
      <w:proofErr w:type="spellStart"/>
      <w:r w:rsidRPr="00B3056D">
        <w:rPr>
          <w:sz w:val="28"/>
          <w:szCs w:val="28"/>
        </w:rPr>
        <w:t>социальноориентированном</w:t>
      </w:r>
      <w:proofErr w:type="spellEnd"/>
      <w:r w:rsidRPr="00B3056D">
        <w:rPr>
          <w:sz w:val="28"/>
          <w:szCs w:val="28"/>
        </w:rPr>
        <w:t xml:space="preserve"> рыночном хозяйстве, либеральной демократии и европейской идеи. Это дало новый толчок к европейской интеграции, расширению НАТО и ЕС на Восток. Революции стали еще одним шагом к становлению целостности мира.</w:t>
      </w:r>
    </w:p>
    <w:p w14:paraId="260CB45A" w14:textId="77777777" w:rsidR="00ED32CA" w:rsidRPr="00B3056D" w:rsidRDefault="00ED32CA" w:rsidP="00ED32CA">
      <w:pPr>
        <w:ind w:firstLine="709"/>
        <w:jc w:val="both"/>
        <w:rPr>
          <w:sz w:val="28"/>
          <w:szCs w:val="28"/>
        </w:rPr>
      </w:pPr>
      <w:r w:rsidRPr="00B3056D">
        <w:rPr>
          <w:sz w:val="28"/>
          <w:szCs w:val="28"/>
        </w:rPr>
        <w:t>Разрыв традиционных экономических и политических связей с Восточной Европой больно ударил по советским интересам, осложнил и без того непростую внутреннюю ситуацию в СССР. Процесс экономической интеграции соцстран стал сворачиваться, а взаиморасчеты были переведены с рубля на свободно конвертируемую валюту. Это очень серьёзно сказалось на дестабилизации рубля внутри страны.</w:t>
      </w:r>
    </w:p>
    <w:p w14:paraId="506FB5BD" w14:textId="77777777" w:rsidR="00ED32CA" w:rsidRPr="00B3056D" w:rsidRDefault="00ED32CA" w:rsidP="00ED32CA">
      <w:pPr>
        <w:ind w:firstLine="709"/>
        <w:jc w:val="both"/>
        <w:rPr>
          <w:sz w:val="28"/>
          <w:szCs w:val="28"/>
        </w:rPr>
      </w:pPr>
      <w:r w:rsidRPr="00B3056D">
        <w:rPr>
          <w:sz w:val="28"/>
          <w:szCs w:val="28"/>
        </w:rPr>
        <w:t xml:space="preserve">В результате этих событий оказалась взорванной биполярная система международных отношений. Из </w:t>
      </w:r>
      <w:r w:rsidR="003074AA" w:rsidRPr="00B3056D">
        <w:rPr>
          <w:sz w:val="28"/>
          <w:szCs w:val="28"/>
        </w:rPr>
        <w:t>«</w:t>
      </w:r>
      <w:r w:rsidRPr="00B3056D">
        <w:rPr>
          <w:sz w:val="28"/>
          <w:szCs w:val="28"/>
        </w:rPr>
        <w:t>холодной войны</w:t>
      </w:r>
      <w:r w:rsidR="003074AA" w:rsidRPr="00B3056D">
        <w:rPr>
          <w:sz w:val="28"/>
          <w:szCs w:val="28"/>
        </w:rPr>
        <w:t>»</w:t>
      </w:r>
      <w:r w:rsidRPr="00B3056D">
        <w:rPr>
          <w:sz w:val="28"/>
          <w:szCs w:val="28"/>
        </w:rPr>
        <w:t xml:space="preserve"> вышла практически только одна сверхдержава – США. Вторая просто распалась под влиянием внешних, а главное, внутренних факторов. </w:t>
      </w:r>
    </w:p>
    <w:p w14:paraId="689BF3B7" w14:textId="77777777" w:rsidR="00ED32CA" w:rsidRPr="00B3056D" w:rsidRDefault="00ED32CA" w:rsidP="00ED32CA">
      <w:pPr>
        <w:ind w:firstLine="709"/>
        <w:jc w:val="both"/>
        <w:rPr>
          <w:sz w:val="28"/>
          <w:szCs w:val="28"/>
        </w:rPr>
      </w:pPr>
      <w:r w:rsidRPr="00B3056D">
        <w:rPr>
          <w:sz w:val="28"/>
          <w:szCs w:val="28"/>
        </w:rPr>
        <w:t xml:space="preserve">Таким образом, к началу </w:t>
      </w:r>
      <w:smartTag w:uri="urn:schemas-microsoft-com:office:smarttags" w:element="metricconverter">
        <w:smartTagPr>
          <w:attr w:name="ProductID" w:val="1991 г"/>
        </w:smartTagPr>
        <w:r w:rsidRPr="00B3056D">
          <w:rPr>
            <w:sz w:val="28"/>
            <w:szCs w:val="28"/>
          </w:rPr>
          <w:t>1991 г</w:t>
        </w:r>
      </w:smartTag>
      <w:r w:rsidRPr="00B3056D">
        <w:rPr>
          <w:sz w:val="28"/>
          <w:szCs w:val="28"/>
        </w:rPr>
        <w:t>. мировая система социализма перестала существовать. Общий характер действий можно охарактеризовать так: это были антитоталитарные массовые движения, приведшие к падению старых государственно-партийных правящих структур. Крах социализма в Восточной Европе стал предвестником распада СССР на отдельные государства.</w:t>
      </w:r>
    </w:p>
    <w:p w14:paraId="41E1AE70" w14:textId="77777777" w:rsidR="00AA169C" w:rsidRPr="00B3056D" w:rsidRDefault="00AA169C" w:rsidP="00ED32CA">
      <w:pPr>
        <w:ind w:firstLine="709"/>
        <w:jc w:val="both"/>
        <w:rPr>
          <w:sz w:val="28"/>
          <w:szCs w:val="28"/>
        </w:rPr>
      </w:pPr>
    </w:p>
    <w:p w14:paraId="09EDDB4D" w14:textId="77777777" w:rsidR="005F7235" w:rsidRPr="00B3056D" w:rsidRDefault="00000000" w:rsidP="00386877">
      <w:pPr>
        <w:ind w:firstLine="720"/>
        <w:jc w:val="both"/>
        <w:rPr>
          <w:b/>
          <w:i/>
          <w:sz w:val="28"/>
          <w:szCs w:val="28"/>
        </w:rPr>
      </w:pPr>
      <w:r>
        <w:rPr>
          <w:noProof/>
          <w:sz w:val="28"/>
          <w:szCs w:val="28"/>
        </w:rPr>
        <w:pict w14:anchorId="37E0A45D">
          <v:shape id="_x0000_s1372" type="#_x0000_t75" style="position:absolute;left:0;text-align:left;margin-left:1in;margin-top:0;width:39.55pt;height:46.65pt;z-index:8">
            <v:imagedata r:id="rId29" o:title="ЗНАК"/>
          </v:shape>
        </w:pict>
      </w:r>
    </w:p>
    <w:p w14:paraId="0502DFEF" w14:textId="77777777" w:rsidR="00AA303D" w:rsidRPr="00B3056D" w:rsidRDefault="00AA303D" w:rsidP="00AA303D">
      <w:pPr>
        <w:rPr>
          <w:i/>
          <w:sz w:val="28"/>
          <w:szCs w:val="28"/>
        </w:rPr>
      </w:pPr>
      <w:r w:rsidRPr="00B3056D">
        <w:rPr>
          <w:b/>
          <w:i/>
          <w:sz w:val="28"/>
          <w:szCs w:val="28"/>
        </w:rPr>
        <w:t xml:space="preserve">                                                  </w:t>
      </w:r>
      <w:r w:rsidR="005F7235" w:rsidRPr="00B3056D">
        <w:rPr>
          <w:b/>
          <w:i/>
          <w:sz w:val="28"/>
          <w:szCs w:val="28"/>
        </w:rPr>
        <w:t xml:space="preserve">     </w:t>
      </w:r>
      <w:r w:rsidRPr="00B3056D">
        <w:rPr>
          <w:b/>
          <w:i/>
          <w:sz w:val="28"/>
          <w:szCs w:val="28"/>
        </w:rPr>
        <w:t>Вопросы и задания</w:t>
      </w:r>
      <w:r w:rsidRPr="00B3056D">
        <w:rPr>
          <w:i/>
          <w:sz w:val="28"/>
          <w:szCs w:val="28"/>
        </w:rPr>
        <w:t>:</w:t>
      </w:r>
    </w:p>
    <w:p w14:paraId="5A5587D3" w14:textId="77777777" w:rsidR="000F10AF" w:rsidRPr="00B3056D" w:rsidRDefault="000F10AF" w:rsidP="00386877">
      <w:pPr>
        <w:ind w:firstLine="720"/>
        <w:jc w:val="both"/>
        <w:rPr>
          <w:i/>
          <w:sz w:val="28"/>
          <w:szCs w:val="28"/>
        </w:rPr>
      </w:pPr>
    </w:p>
    <w:p w14:paraId="1E4885BE" w14:textId="77777777" w:rsidR="000F10AF" w:rsidRPr="00B3056D" w:rsidRDefault="000F10AF" w:rsidP="000F10AF">
      <w:pPr>
        <w:shd w:val="clear" w:color="auto" w:fill="FFFFFF"/>
        <w:jc w:val="both"/>
        <w:rPr>
          <w:b/>
          <w:i/>
          <w:sz w:val="28"/>
          <w:szCs w:val="28"/>
        </w:rPr>
      </w:pPr>
      <w:r w:rsidRPr="00B3056D">
        <w:rPr>
          <w:b/>
          <w:i/>
          <w:sz w:val="28"/>
          <w:szCs w:val="28"/>
        </w:rPr>
        <w:t>Задание 1.</w:t>
      </w:r>
    </w:p>
    <w:p w14:paraId="5F3F8690" w14:textId="77777777" w:rsidR="000F10AF" w:rsidRPr="00B3056D" w:rsidRDefault="000F10AF" w:rsidP="000F10AF">
      <w:pPr>
        <w:shd w:val="clear" w:color="auto" w:fill="FFFFFF"/>
        <w:jc w:val="both"/>
        <w:rPr>
          <w:sz w:val="28"/>
          <w:szCs w:val="28"/>
        </w:rPr>
      </w:pPr>
      <w:r w:rsidRPr="00B3056D">
        <w:rPr>
          <w:sz w:val="28"/>
          <w:szCs w:val="28"/>
        </w:rPr>
        <w:t>Изучите тему.</w:t>
      </w:r>
    </w:p>
    <w:p w14:paraId="231A3987" w14:textId="77777777" w:rsidR="000F10AF" w:rsidRPr="00B3056D" w:rsidRDefault="000F10AF" w:rsidP="000F10AF">
      <w:pPr>
        <w:shd w:val="clear" w:color="auto" w:fill="FFFFFF"/>
        <w:jc w:val="both"/>
        <w:rPr>
          <w:b/>
          <w:i/>
          <w:sz w:val="28"/>
          <w:szCs w:val="28"/>
        </w:rPr>
      </w:pPr>
      <w:r w:rsidRPr="00B3056D">
        <w:rPr>
          <w:b/>
          <w:i/>
          <w:sz w:val="28"/>
          <w:szCs w:val="28"/>
        </w:rPr>
        <w:t>Задание 2.</w:t>
      </w:r>
    </w:p>
    <w:p w14:paraId="401DA325" w14:textId="77777777" w:rsidR="000F10AF" w:rsidRPr="00B3056D" w:rsidRDefault="000F10AF" w:rsidP="000F10AF">
      <w:pPr>
        <w:shd w:val="clear" w:color="auto" w:fill="FFFFFF"/>
        <w:jc w:val="both"/>
        <w:rPr>
          <w:b/>
          <w:i/>
          <w:sz w:val="28"/>
          <w:szCs w:val="28"/>
        </w:rPr>
      </w:pPr>
      <w:r w:rsidRPr="00B3056D">
        <w:rPr>
          <w:b/>
          <w:i/>
          <w:sz w:val="28"/>
          <w:szCs w:val="28"/>
        </w:rPr>
        <w:t>Ответьте на вопросы:</w:t>
      </w:r>
    </w:p>
    <w:p w14:paraId="4C0897A2" w14:textId="77777777" w:rsidR="000F10AF" w:rsidRPr="00B3056D" w:rsidRDefault="000F10AF" w:rsidP="000F10AF">
      <w:pPr>
        <w:rPr>
          <w:bCs/>
          <w:sz w:val="28"/>
          <w:szCs w:val="28"/>
        </w:rPr>
      </w:pPr>
      <w:r w:rsidRPr="00B3056D">
        <w:rPr>
          <w:sz w:val="28"/>
          <w:szCs w:val="28"/>
        </w:rPr>
        <w:t xml:space="preserve">1. Дайте характеристику </w:t>
      </w:r>
      <w:r w:rsidRPr="00B3056D">
        <w:rPr>
          <w:bCs/>
          <w:sz w:val="28"/>
          <w:szCs w:val="28"/>
        </w:rPr>
        <w:t>политическим событиям в странах  Восточной  Европы во второй половине 80-х гг.</w:t>
      </w:r>
    </w:p>
    <w:p w14:paraId="00AE0FDA" w14:textId="77777777" w:rsidR="0067463C" w:rsidRPr="00B3056D" w:rsidRDefault="0067463C" w:rsidP="0067463C">
      <w:pPr>
        <w:rPr>
          <w:sz w:val="28"/>
          <w:szCs w:val="28"/>
        </w:rPr>
      </w:pPr>
      <w:r w:rsidRPr="00B3056D">
        <w:rPr>
          <w:bCs/>
          <w:sz w:val="28"/>
          <w:szCs w:val="28"/>
        </w:rPr>
        <w:t>2. Перечислите предпосылки</w:t>
      </w:r>
      <w:r w:rsidRPr="00B3056D">
        <w:rPr>
          <w:sz w:val="28"/>
          <w:szCs w:val="28"/>
        </w:rPr>
        <w:t xml:space="preserve"> демократических революций</w:t>
      </w:r>
    </w:p>
    <w:p w14:paraId="30A2C42F" w14:textId="77777777" w:rsidR="0067463C" w:rsidRPr="00B3056D" w:rsidRDefault="0067463C" w:rsidP="0067463C">
      <w:pPr>
        <w:rPr>
          <w:bCs/>
          <w:sz w:val="28"/>
          <w:szCs w:val="28"/>
        </w:rPr>
      </w:pPr>
      <w:r w:rsidRPr="00B3056D">
        <w:rPr>
          <w:sz w:val="28"/>
          <w:szCs w:val="28"/>
        </w:rPr>
        <w:t>в Восточной Европе.</w:t>
      </w:r>
    </w:p>
    <w:p w14:paraId="6F4D1C6F" w14:textId="77777777" w:rsidR="000F10AF" w:rsidRPr="00B3056D" w:rsidRDefault="0067463C" w:rsidP="000F10AF">
      <w:pPr>
        <w:ind w:left="360" w:hanging="360"/>
        <w:jc w:val="both"/>
        <w:rPr>
          <w:sz w:val="28"/>
          <w:szCs w:val="28"/>
        </w:rPr>
      </w:pPr>
      <w:r w:rsidRPr="00B3056D">
        <w:rPr>
          <w:sz w:val="28"/>
          <w:szCs w:val="28"/>
        </w:rPr>
        <w:t>3</w:t>
      </w:r>
      <w:r w:rsidR="000F10AF" w:rsidRPr="00B3056D">
        <w:rPr>
          <w:sz w:val="28"/>
          <w:szCs w:val="28"/>
        </w:rPr>
        <w:t xml:space="preserve">. Каковы последствия решения, принятого на заседании Политбюро ЦК КПСС 12 декабря </w:t>
      </w:r>
      <w:smartTag w:uri="urn:schemas-microsoft-com:office:smarttags" w:element="metricconverter">
        <w:smartTagPr>
          <w:attr w:name="ProductID" w:val="1979 г"/>
        </w:smartTagPr>
        <w:r w:rsidR="000F10AF" w:rsidRPr="00B3056D">
          <w:rPr>
            <w:sz w:val="28"/>
            <w:szCs w:val="28"/>
          </w:rPr>
          <w:t xml:space="preserve">1979 </w:t>
        </w:r>
        <w:r w:rsidR="00966347" w:rsidRPr="00B3056D">
          <w:rPr>
            <w:sz w:val="28"/>
            <w:szCs w:val="28"/>
          </w:rPr>
          <w:t>г</w:t>
        </w:r>
      </w:smartTag>
      <w:r w:rsidR="00966347" w:rsidRPr="00B3056D">
        <w:rPr>
          <w:sz w:val="28"/>
          <w:szCs w:val="28"/>
        </w:rPr>
        <w:t>.</w:t>
      </w:r>
      <w:r w:rsidR="000F10AF" w:rsidRPr="00B3056D">
        <w:rPr>
          <w:sz w:val="28"/>
          <w:szCs w:val="28"/>
        </w:rPr>
        <w:t>, о вводе войск в ДРА?</w:t>
      </w:r>
    </w:p>
    <w:p w14:paraId="7C48C019" w14:textId="77777777" w:rsidR="000F10AF" w:rsidRPr="00B3056D" w:rsidRDefault="0067463C" w:rsidP="000F10AF">
      <w:pPr>
        <w:ind w:left="360" w:hanging="360"/>
        <w:jc w:val="both"/>
        <w:rPr>
          <w:sz w:val="28"/>
          <w:szCs w:val="28"/>
        </w:rPr>
      </w:pPr>
      <w:r w:rsidRPr="00B3056D">
        <w:rPr>
          <w:sz w:val="28"/>
          <w:szCs w:val="28"/>
        </w:rPr>
        <w:t>4</w:t>
      </w:r>
      <w:r w:rsidR="000F10AF" w:rsidRPr="00B3056D">
        <w:rPr>
          <w:sz w:val="28"/>
          <w:szCs w:val="28"/>
        </w:rPr>
        <w:t>. На что была направлена главная ставка в политике США и НАТО в 1980-х гг. в отношении СССР и Организации Варшавского договора?</w:t>
      </w:r>
    </w:p>
    <w:p w14:paraId="0DFE8BBA" w14:textId="77777777" w:rsidR="000F10AF" w:rsidRPr="00B3056D" w:rsidRDefault="000F10AF" w:rsidP="00C301CD">
      <w:pPr>
        <w:ind w:firstLine="709"/>
        <w:jc w:val="center"/>
        <w:rPr>
          <w:sz w:val="28"/>
          <w:szCs w:val="28"/>
        </w:rPr>
      </w:pPr>
    </w:p>
    <w:p w14:paraId="79430FCC" w14:textId="77777777" w:rsidR="00536B48" w:rsidRPr="00B3056D" w:rsidRDefault="00536B48" w:rsidP="007C1461">
      <w:pPr>
        <w:jc w:val="center"/>
        <w:rPr>
          <w:b/>
          <w:sz w:val="28"/>
          <w:szCs w:val="28"/>
        </w:rPr>
      </w:pPr>
    </w:p>
    <w:p w14:paraId="1CC1EBEA" w14:textId="77777777" w:rsidR="007C1461" w:rsidRPr="00B3056D" w:rsidRDefault="007C1461" w:rsidP="007C1461">
      <w:pPr>
        <w:jc w:val="center"/>
        <w:rPr>
          <w:b/>
          <w:sz w:val="28"/>
          <w:szCs w:val="28"/>
        </w:rPr>
      </w:pPr>
      <w:r w:rsidRPr="00B3056D">
        <w:rPr>
          <w:b/>
          <w:sz w:val="28"/>
          <w:szCs w:val="28"/>
        </w:rPr>
        <w:t>ТЕМА  1.6.</w:t>
      </w:r>
    </w:p>
    <w:p w14:paraId="56842B93" w14:textId="77777777" w:rsidR="007C1461" w:rsidRPr="00B3056D" w:rsidRDefault="007C1461" w:rsidP="007C1461">
      <w:pPr>
        <w:jc w:val="center"/>
        <w:rPr>
          <w:b/>
          <w:sz w:val="28"/>
          <w:szCs w:val="28"/>
        </w:rPr>
      </w:pPr>
    </w:p>
    <w:p w14:paraId="27888FC1" w14:textId="77777777" w:rsidR="007C1461" w:rsidRPr="00B3056D" w:rsidRDefault="007C1461" w:rsidP="007C1461">
      <w:pPr>
        <w:jc w:val="center"/>
        <w:rPr>
          <w:b/>
          <w:bCs/>
          <w:sz w:val="28"/>
          <w:szCs w:val="28"/>
        </w:rPr>
      </w:pPr>
      <w:r w:rsidRPr="00B3056D">
        <w:rPr>
          <w:b/>
          <w:bCs/>
          <w:sz w:val="28"/>
          <w:szCs w:val="28"/>
        </w:rPr>
        <w:t xml:space="preserve">Ликвидация </w:t>
      </w:r>
      <w:r w:rsidR="00294082" w:rsidRPr="00B3056D">
        <w:rPr>
          <w:b/>
          <w:bCs/>
          <w:sz w:val="28"/>
          <w:szCs w:val="28"/>
        </w:rPr>
        <w:t>(распад) СССР и образование СНГ</w:t>
      </w:r>
    </w:p>
    <w:p w14:paraId="3CFFA16D" w14:textId="77777777" w:rsidR="007C1461" w:rsidRPr="00B3056D" w:rsidRDefault="007C1461" w:rsidP="007C1461">
      <w:pPr>
        <w:ind w:left="1980"/>
        <w:jc w:val="center"/>
        <w:rPr>
          <w:sz w:val="28"/>
          <w:szCs w:val="28"/>
        </w:rPr>
      </w:pPr>
      <w:r w:rsidRPr="00B3056D">
        <w:rPr>
          <w:bCs/>
          <w:sz w:val="28"/>
          <w:szCs w:val="28"/>
        </w:rPr>
        <w:t>.</w:t>
      </w:r>
    </w:p>
    <w:p w14:paraId="35E0A2EC" w14:textId="77777777" w:rsidR="007C1461" w:rsidRPr="00B3056D" w:rsidRDefault="007C1461" w:rsidP="007C1461">
      <w:pPr>
        <w:jc w:val="center"/>
        <w:rPr>
          <w:b/>
          <w:sz w:val="28"/>
          <w:szCs w:val="28"/>
        </w:rPr>
      </w:pPr>
      <w:r w:rsidRPr="00B3056D">
        <w:rPr>
          <w:b/>
          <w:sz w:val="28"/>
          <w:szCs w:val="28"/>
        </w:rPr>
        <w:t>План:</w:t>
      </w:r>
    </w:p>
    <w:p w14:paraId="05D706CA" w14:textId="77777777" w:rsidR="007C1461" w:rsidRPr="00B3056D" w:rsidRDefault="007C1461" w:rsidP="007C1461">
      <w:pPr>
        <w:jc w:val="center"/>
        <w:rPr>
          <w:b/>
          <w:sz w:val="28"/>
          <w:szCs w:val="28"/>
        </w:rPr>
      </w:pPr>
    </w:p>
    <w:p w14:paraId="252C18B3" w14:textId="77777777" w:rsidR="00E17B52" w:rsidRPr="00B3056D" w:rsidRDefault="007C1461" w:rsidP="007C1461">
      <w:pPr>
        <w:ind w:left="1980"/>
        <w:rPr>
          <w:bCs/>
          <w:sz w:val="28"/>
          <w:szCs w:val="28"/>
        </w:rPr>
      </w:pPr>
      <w:r w:rsidRPr="00B3056D">
        <w:rPr>
          <w:sz w:val="28"/>
          <w:szCs w:val="28"/>
        </w:rPr>
        <w:t>1.</w:t>
      </w:r>
      <w:r w:rsidRPr="00B3056D">
        <w:rPr>
          <w:bCs/>
          <w:sz w:val="28"/>
          <w:szCs w:val="28"/>
        </w:rPr>
        <w:t xml:space="preserve">  </w:t>
      </w:r>
      <w:r w:rsidR="00E17B52" w:rsidRPr="00B3056D">
        <w:rPr>
          <w:bCs/>
          <w:sz w:val="28"/>
          <w:szCs w:val="28"/>
        </w:rPr>
        <w:t>Общий кризис и ликвидация (распад) СССР.</w:t>
      </w:r>
    </w:p>
    <w:p w14:paraId="27BC500A" w14:textId="77777777" w:rsidR="00E17B52" w:rsidRPr="00B3056D" w:rsidRDefault="00E17B52" w:rsidP="00E17B52">
      <w:pPr>
        <w:ind w:left="1980"/>
        <w:rPr>
          <w:rFonts w:eastAsia="Times New Roman"/>
          <w:sz w:val="28"/>
          <w:szCs w:val="28"/>
        </w:rPr>
      </w:pPr>
      <w:r w:rsidRPr="00B3056D">
        <w:rPr>
          <w:bCs/>
          <w:sz w:val="28"/>
          <w:szCs w:val="28"/>
        </w:rPr>
        <w:t xml:space="preserve">2. </w:t>
      </w:r>
      <w:r w:rsidRPr="00B3056D">
        <w:rPr>
          <w:rFonts w:eastAsia="Times New Roman"/>
          <w:sz w:val="28"/>
          <w:szCs w:val="28"/>
        </w:rPr>
        <w:t>Движения в республиках за выход из состава СССР.</w:t>
      </w:r>
    </w:p>
    <w:p w14:paraId="7E574E45" w14:textId="77777777" w:rsidR="00AF1495" w:rsidRPr="00B3056D" w:rsidRDefault="00E17B52" w:rsidP="00AF1495">
      <w:pPr>
        <w:ind w:left="1980"/>
        <w:rPr>
          <w:rFonts w:eastAsia="Times New Roman"/>
          <w:sz w:val="28"/>
          <w:szCs w:val="28"/>
        </w:rPr>
      </w:pPr>
      <w:r w:rsidRPr="00B3056D">
        <w:rPr>
          <w:rFonts w:eastAsia="Times New Roman"/>
          <w:sz w:val="28"/>
          <w:szCs w:val="28"/>
        </w:rPr>
        <w:t>3. Декларация о суверенитете РСФСР</w:t>
      </w:r>
    </w:p>
    <w:p w14:paraId="7662A792" w14:textId="77777777" w:rsidR="00AF1495" w:rsidRPr="00B3056D" w:rsidRDefault="00AF1495" w:rsidP="00AF1495">
      <w:pPr>
        <w:ind w:left="1980"/>
        <w:rPr>
          <w:rFonts w:eastAsia="Times New Roman"/>
          <w:sz w:val="28"/>
          <w:szCs w:val="28"/>
        </w:rPr>
      </w:pPr>
      <w:r w:rsidRPr="00B3056D">
        <w:rPr>
          <w:rFonts w:eastAsia="Times New Roman"/>
          <w:sz w:val="28"/>
          <w:szCs w:val="28"/>
        </w:rPr>
        <w:t>4. Попытки отделения Татарстана и Чечни.</w:t>
      </w:r>
    </w:p>
    <w:p w14:paraId="41C38BA4" w14:textId="77777777" w:rsidR="00AF1495" w:rsidRPr="00B3056D" w:rsidRDefault="00AF1495" w:rsidP="00AF1495">
      <w:pPr>
        <w:ind w:left="1980"/>
        <w:rPr>
          <w:rFonts w:eastAsia="Times New Roman"/>
          <w:sz w:val="28"/>
          <w:szCs w:val="28"/>
        </w:rPr>
      </w:pPr>
      <w:r w:rsidRPr="00B3056D">
        <w:rPr>
          <w:sz w:val="28"/>
          <w:szCs w:val="28"/>
        </w:rPr>
        <w:t xml:space="preserve">5. Референдум </w:t>
      </w:r>
      <w:smartTag w:uri="urn:schemas-microsoft-com:office:smarttags" w:element="metricconverter">
        <w:smartTagPr>
          <w:attr w:name="ProductID" w:val="1991 г"/>
        </w:smartTagPr>
        <w:r w:rsidRPr="00B3056D">
          <w:rPr>
            <w:sz w:val="28"/>
            <w:szCs w:val="28"/>
          </w:rPr>
          <w:t xml:space="preserve">1991 </w:t>
        </w:r>
        <w:r w:rsidR="00966347" w:rsidRPr="00B3056D">
          <w:rPr>
            <w:sz w:val="28"/>
            <w:szCs w:val="28"/>
          </w:rPr>
          <w:t>г</w:t>
        </w:r>
      </w:smartTag>
      <w:r w:rsidR="00966347" w:rsidRPr="00B3056D">
        <w:rPr>
          <w:sz w:val="28"/>
          <w:szCs w:val="28"/>
        </w:rPr>
        <w:t>.</w:t>
      </w:r>
      <w:r w:rsidRPr="00B3056D">
        <w:rPr>
          <w:sz w:val="28"/>
          <w:szCs w:val="28"/>
        </w:rPr>
        <w:t xml:space="preserve"> о сохранении СССР </w:t>
      </w:r>
    </w:p>
    <w:p w14:paraId="05D0F94F" w14:textId="77777777" w:rsidR="00994CA6" w:rsidRPr="00B3056D" w:rsidRDefault="00AF1495" w:rsidP="00994CA6">
      <w:pPr>
        <w:ind w:firstLine="709"/>
        <w:rPr>
          <w:sz w:val="28"/>
          <w:szCs w:val="28"/>
        </w:rPr>
      </w:pPr>
      <w:r w:rsidRPr="00B3056D">
        <w:rPr>
          <w:sz w:val="28"/>
          <w:szCs w:val="28"/>
        </w:rPr>
        <w:t xml:space="preserve">                </w:t>
      </w:r>
      <w:r w:rsidR="00536B48" w:rsidRPr="00B3056D">
        <w:rPr>
          <w:sz w:val="28"/>
          <w:szCs w:val="28"/>
        </w:rPr>
        <w:t xml:space="preserve">      </w:t>
      </w:r>
      <w:r w:rsidRPr="00B3056D">
        <w:rPr>
          <w:sz w:val="28"/>
          <w:szCs w:val="28"/>
        </w:rPr>
        <w:t>в обновлённом виде</w:t>
      </w:r>
      <w:r w:rsidR="00994CA6" w:rsidRPr="00B3056D">
        <w:rPr>
          <w:sz w:val="28"/>
          <w:szCs w:val="28"/>
        </w:rPr>
        <w:t>.</w:t>
      </w:r>
    </w:p>
    <w:p w14:paraId="3CF9004D" w14:textId="77777777" w:rsidR="00994CA6" w:rsidRPr="00B3056D" w:rsidRDefault="00994CA6" w:rsidP="00994CA6">
      <w:pPr>
        <w:ind w:firstLine="709"/>
        <w:rPr>
          <w:sz w:val="28"/>
          <w:szCs w:val="28"/>
        </w:rPr>
      </w:pPr>
      <w:r w:rsidRPr="00B3056D">
        <w:rPr>
          <w:sz w:val="28"/>
          <w:szCs w:val="28"/>
        </w:rPr>
        <w:t xml:space="preserve">               </w:t>
      </w:r>
      <w:r w:rsidR="00536B48" w:rsidRPr="00B3056D">
        <w:rPr>
          <w:sz w:val="28"/>
          <w:szCs w:val="28"/>
        </w:rPr>
        <w:t xml:space="preserve">   </w:t>
      </w:r>
      <w:r w:rsidRPr="00B3056D">
        <w:rPr>
          <w:sz w:val="28"/>
          <w:szCs w:val="28"/>
        </w:rPr>
        <w:t>6. ГКЧП и его последствия.</w:t>
      </w:r>
    </w:p>
    <w:p w14:paraId="378D5115" w14:textId="77777777" w:rsidR="005B6461" w:rsidRPr="00B3056D" w:rsidRDefault="00994CA6" w:rsidP="005B6461">
      <w:pPr>
        <w:ind w:left="1980"/>
        <w:rPr>
          <w:rFonts w:eastAsia="Times New Roman"/>
          <w:sz w:val="28"/>
          <w:szCs w:val="28"/>
        </w:rPr>
      </w:pPr>
      <w:r w:rsidRPr="00B3056D">
        <w:rPr>
          <w:sz w:val="28"/>
          <w:szCs w:val="28"/>
        </w:rPr>
        <w:t xml:space="preserve">7. </w:t>
      </w:r>
      <w:r w:rsidRPr="00B3056D">
        <w:rPr>
          <w:rFonts w:eastAsia="Times New Roman"/>
          <w:sz w:val="28"/>
          <w:szCs w:val="28"/>
        </w:rPr>
        <w:t>Подписание Беловежских соглашений и создание     СНГ.</w:t>
      </w:r>
    </w:p>
    <w:p w14:paraId="436C5491" w14:textId="77777777" w:rsidR="005B6461" w:rsidRPr="00B3056D" w:rsidRDefault="005B6461" w:rsidP="005B6461">
      <w:pPr>
        <w:ind w:left="1980"/>
        <w:rPr>
          <w:rFonts w:eastAsia="Times New Roman"/>
          <w:sz w:val="28"/>
          <w:szCs w:val="28"/>
        </w:rPr>
      </w:pPr>
      <w:r w:rsidRPr="00B3056D">
        <w:rPr>
          <w:sz w:val="28"/>
          <w:szCs w:val="28"/>
        </w:rPr>
        <w:t>8. Распад СССР с точки зрения права</w:t>
      </w:r>
    </w:p>
    <w:p w14:paraId="2DF51286" w14:textId="77777777" w:rsidR="005B6461" w:rsidRPr="00B3056D" w:rsidRDefault="005B6461" w:rsidP="00994CA6">
      <w:pPr>
        <w:ind w:left="1980"/>
        <w:rPr>
          <w:sz w:val="28"/>
          <w:szCs w:val="28"/>
        </w:rPr>
      </w:pPr>
    </w:p>
    <w:p w14:paraId="2DD45BF9" w14:textId="77777777" w:rsidR="00E17B52" w:rsidRPr="00B3056D" w:rsidRDefault="007C1461" w:rsidP="003F7ACD">
      <w:pPr>
        <w:jc w:val="center"/>
        <w:rPr>
          <w:b/>
          <w:bCs/>
          <w:sz w:val="28"/>
          <w:szCs w:val="28"/>
        </w:rPr>
      </w:pPr>
      <w:r w:rsidRPr="00B3056D">
        <w:rPr>
          <w:b/>
          <w:bCs/>
          <w:sz w:val="28"/>
          <w:szCs w:val="28"/>
        </w:rPr>
        <w:t>1</w:t>
      </w:r>
      <w:r w:rsidR="003F7ACD" w:rsidRPr="00B3056D">
        <w:rPr>
          <w:b/>
          <w:bCs/>
          <w:sz w:val="28"/>
          <w:szCs w:val="28"/>
        </w:rPr>
        <w:t xml:space="preserve">. </w:t>
      </w:r>
      <w:r w:rsidR="00E17B52" w:rsidRPr="00B3056D">
        <w:rPr>
          <w:b/>
          <w:bCs/>
          <w:sz w:val="28"/>
          <w:szCs w:val="28"/>
        </w:rPr>
        <w:t>Общий кризис и л</w:t>
      </w:r>
      <w:r w:rsidR="003F7ACD" w:rsidRPr="00B3056D">
        <w:rPr>
          <w:b/>
          <w:bCs/>
          <w:sz w:val="28"/>
          <w:szCs w:val="28"/>
        </w:rPr>
        <w:t>иквидация (распад) СССР</w:t>
      </w:r>
    </w:p>
    <w:p w14:paraId="46D92943" w14:textId="77777777" w:rsidR="003F7ACD" w:rsidRPr="00B3056D" w:rsidRDefault="003F7ACD" w:rsidP="003F7ACD">
      <w:pPr>
        <w:jc w:val="center"/>
        <w:rPr>
          <w:b/>
          <w:bCs/>
          <w:sz w:val="28"/>
          <w:szCs w:val="28"/>
        </w:rPr>
      </w:pPr>
    </w:p>
    <w:p w14:paraId="1410C5F6" w14:textId="77777777" w:rsidR="00304B5D" w:rsidRPr="00B3056D" w:rsidRDefault="003F7ACD" w:rsidP="003F7ACD">
      <w:pPr>
        <w:ind w:firstLine="720"/>
        <w:jc w:val="both"/>
        <w:rPr>
          <w:sz w:val="28"/>
          <w:szCs w:val="28"/>
        </w:rPr>
      </w:pPr>
      <w:r w:rsidRPr="00B3056D">
        <w:rPr>
          <w:sz w:val="28"/>
          <w:szCs w:val="28"/>
        </w:rPr>
        <w:t xml:space="preserve">Распад СССР —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w:t>
      </w:r>
      <w:smartTag w:uri="urn:schemas-microsoft-com:office:smarttags" w:element="metricconverter">
        <w:smartTagPr>
          <w:attr w:name="ProductID" w:val="1991 г"/>
        </w:smartTagPr>
        <w:r w:rsidRPr="00B3056D">
          <w:rPr>
            <w:sz w:val="28"/>
            <w:szCs w:val="28"/>
          </w:rPr>
          <w:t xml:space="preserve">1991 </w:t>
        </w:r>
        <w:r w:rsidR="00966347" w:rsidRPr="00B3056D">
          <w:rPr>
            <w:sz w:val="28"/>
            <w:szCs w:val="28"/>
          </w:rPr>
          <w:t>г</w:t>
        </w:r>
      </w:smartTag>
      <w:r w:rsidRPr="00B3056D">
        <w:rPr>
          <w:sz w:val="28"/>
          <w:szCs w:val="28"/>
        </w:rPr>
        <w:t>.</w:t>
      </w:r>
    </w:p>
    <w:p w14:paraId="628720F1" w14:textId="77777777" w:rsidR="00930403" w:rsidRPr="00B3056D" w:rsidRDefault="003F7ACD" w:rsidP="00930403">
      <w:pPr>
        <w:ind w:firstLine="709"/>
        <w:jc w:val="both"/>
        <w:rPr>
          <w:b/>
          <w:i/>
          <w:sz w:val="28"/>
          <w:szCs w:val="28"/>
        </w:rPr>
      </w:pPr>
      <w:r w:rsidRPr="00B3056D">
        <w:rPr>
          <w:sz w:val="28"/>
          <w:szCs w:val="28"/>
        </w:rPr>
        <w:t>Распад СССР привёл к независимости 15 республик СССР и появлению их на мировой политической арене как самостоятельных го</w:t>
      </w:r>
      <w:r w:rsidR="00930403" w:rsidRPr="00B3056D">
        <w:rPr>
          <w:sz w:val="28"/>
          <w:szCs w:val="28"/>
        </w:rPr>
        <w:t>сударств</w:t>
      </w:r>
      <w:r w:rsidRPr="00B3056D">
        <w:rPr>
          <w:sz w:val="28"/>
          <w:szCs w:val="28"/>
        </w:rPr>
        <w:t>.</w:t>
      </w:r>
    </w:p>
    <w:p w14:paraId="7507AEB1" w14:textId="77777777" w:rsidR="0070212E" w:rsidRPr="00B3056D" w:rsidRDefault="003F7ACD" w:rsidP="00930403">
      <w:pPr>
        <w:ind w:firstLine="709"/>
        <w:jc w:val="both"/>
        <w:rPr>
          <w:sz w:val="28"/>
          <w:szCs w:val="28"/>
        </w:rPr>
      </w:pPr>
      <w:r w:rsidRPr="00B3056D">
        <w:rPr>
          <w:sz w:val="28"/>
          <w:szCs w:val="28"/>
        </w:rPr>
        <w:t xml:space="preserve">В настоящее время среди историков нет единой точки зрения на то, что явилось основной причиной распада СССР, а также на то, возможно ли было предотвратить или хотя бы остановить процесс распада СССР. </w:t>
      </w:r>
    </w:p>
    <w:p w14:paraId="42C5A0C8" w14:textId="77777777" w:rsidR="0070212E" w:rsidRPr="00B3056D" w:rsidRDefault="0070212E" w:rsidP="00930403">
      <w:pPr>
        <w:ind w:firstLine="709"/>
        <w:jc w:val="both"/>
        <w:rPr>
          <w:sz w:val="28"/>
          <w:szCs w:val="28"/>
        </w:rPr>
      </w:pPr>
    </w:p>
    <w:p w14:paraId="32B5E276" w14:textId="77777777" w:rsidR="003F7ACD" w:rsidRPr="00B3056D" w:rsidRDefault="003F7ACD" w:rsidP="00930403">
      <w:pPr>
        <w:ind w:firstLine="709"/>
        <w:jc w:val="both"/>
        <w:rPr>
          <w:sz w:val="28"/>
          <w:szCs w:val="28"/>
        </w:rPr>
      </w:pPr>
      <w:r w:rsidRPr="00B3056D">
        <w:rPr>
          <w:sz w:val="28"/>
          <w:szCs w:val="28"/>
        </w:rPr>
        <w:t>Среди возможных причин называют следующие:</w:t>
      </w:r>
    </w:p>
    <w:p w14:paraId="06BD9F7D" w14:textId="77777777" w:rsidR="003F7ACD" w:rsidRPr="00B3056D" w:rsidRDefault="00536B48" w:rsidP="00930403">
      <w:pPr>
        <w:jc w:val="both"/>
        <w:rPr>
          <w:sz w:val="28"/>
          <w:szCs w:val="28"/>
        </w:rPr>
      </w:pPr>
      <w:r w:rsidRPr="00B3056D">
        <w:rPr>
          <w:sz w:val="28"/>
          <w:szCs w:val="28"/>
        </w:rPr>
        <w:t xml:space="preserve">– </w:t>
      </w:r>
      <w:r w:rsidR="00930403" w:rsidRPr="00B3056D">
        <w:rPr>
          <w:sz w:val="28"/>
          <w:szCs w:val="28"/>
        </w:rPr>
        <w:t xml:space="preserve"> </w:t>
      </w:r>
      <w:r w:rsidR="003F7ACD" w:rsidRPr="00B3056D">
        <w:rPr>
          <w:sz w:val="28"/>
          <w:szCs w:val="28"/>
        </w:rPr>
        <w:t>центробежные националистические тенденции, присущие, по мне</w:t>
      </w:r>
      <w:r w:rsidR="00AF1495" w:rsidRPr="00B3056D">
        <w:rPr>
          <w:sz w:val="28"/>
          <w:szCs w:val="28"/>
        </w:rPr>
        <w:t>нию некоторых авторов</w:t>
      </w:r>
      <w:r w:rsidR="003F7ACD" w:rsidRPr="00B3056D">
        <w:rPr>
          <w:sz w:val="28"/>
          <w:szCs w:val="28"/>
        </w:rPr>
        <w:t>, каждой многонациональной стране и проявляющиеся в виде межнациональных противоречий и желания отдельных народов самостоятельно развивать свою культуру и экономику;</w:t>
      </w:r>
    </w:p>
    <w:p w14:paraId="339C30FD"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авторитарный характер</w:t>
      </w:r>
      <w:r w:rsidRPr="00B3056D">
        <w:rPr>
          <w:sz w:val="28"/>
          <w:szCs w:val="28"/>
        </w:rPr>
        <w:t xml:space="preserve"> –</w:t>
      </w:r>
      <w:r w:rsidR="003F7ACD" w:rsidRPr="00B3056D">
        <w:rPr>
          <w:sz w:val="28"/>
          <w:szCs w:val="28"/>
        </w:rPr>
        <w:t xml:space="preserve"> советского общества (гонения на церковь, преследование КГБ диссидентов, принудительный коллективизм, господство одной идеологии, идеологическая зашоренность, запрет на общение с заграницей, цензура, отсутствие свободного обсуждения альтернатив (особенно важно для интеллигенции));</w:t>
      </w:r>
    </w:p>
    <w:p w14:paraId="0A1024B1"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растущее недовольство населения из-за перебоев с продовольствием и самыми необходимыми товарами (холодильники, телевизоры, туа</w:t>
      </w:r>
      <w:r w:rsidRPr="00B3056D">
        <w:rPr>
          <w:sz w:val="28"/>
          <w:szCs w:val="28"/>
        </w:rPr>
        <w:t>летная бумага и т.</w:t>
      </w:r>
      <w:r w:rsidR="003F7ACD" w:rsidRPr="00B3056D">
        <w:rPr>
          <w:sz w:val="28"/>
          <w:szCs w:val="28"/>
        </w:rPr>
        <w:t>д.), нелепые запреты и ограничения (на размер садового участка и т. д.), постоянное отставание в уровне жизни от развитых стран Запада;</w:t>
      </w:r>
    </w:p>
    <w:p w14:paraId="285C586B"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 xml:space="preserve">диспропорции экстенсивной экономики (характерные для всего времени существования СССР), следствием которых становилась постоянная нехватка товаров народного потребления, растущее техническое отставание во всех сферах обрабатывающей промышленности (компенсировать которое в условиях экстенсивной экономики можно только высокозатратными мобилизационными мерами, комплекс таких мер под общим названием </w:t>
      </w:r>
      <w:r w:rsidR="003074AA" w:rsidRPr="00B3056D">
        <w:rPr>
          <w:sz w:val="28"/>
          <w:szCs w:val="28"/>
        </w:rPr>
        <w:t>«</w:t>
      </w:r>
      <w:r w:rsidR="003F7ACD" w:rsidRPr="00B3056D">
        <w:rPr>
          <w:sz w:val="28"/>
          <w:szCs w:val="28"/>
        </w:rPr>
        <w:t>Ускорение</w:t>
      </w:r>
      <w:r w:rsidR="003074AA" w:rsidRPr="00B3056D">
        <w:rPr>
          <w:sz w:val="28"/>
          <w:szCs w:val="28"/>
        </w:rPr>
        <w:t>»</w:t>
      </w:r>
      <w:r w:rsidR="003F7ACD" w:rsidRPr="00B3056D">
        <w:rPr>
          <w:sz w:val="28"/>
          <w:szCs w:val="28"/>
        </w:rPr>
        <w:t xml:space="preserve"> был принят в </w:t>
      </w:r>
      <w:smartTag w:uri="urn:schemas-microsoft-com:office:smarttags" w:element="metricconverter">
        <w:smartTagPr>
          <w:attr w:name="ProductID" w:val="1987 г"/>
        </w:smartTagPr>
        <w:r w:rsidR="003F7ACD" w:rsidRPr="00B3056D">
          <w:rPr>
            <w:sz w:val="28"/>
            <w:szCs w:val="28"/>
          </w:rPr>
          <w:t xml:space="preserve">1987 </w:t>
        </w:r>
        <w:r w:rsidR="00966347" w:rsidRPr="00B3056D">
          <w:rPr>
            <w:sz w:val="28"/>
            <w:szCs w:val="28"/>
          </w:rPr>
          <w:t>г</w:t>
        </w:r>
      </w:smartTag>
      <w:r w:rsidR="003F7ACD" w:rsidRPr="00B3056D">
        <w:rPr>
          <w:sz w:val="28"/>
          <w:szCs w:val="28"/>
        </w:rPr>
        <w:t>, но экономических возможностей выполнить его уже не было);</w:t>
      </w:r>
    </w:p>
    <w:p w14:paraId="79B8CA99" w14:textId="77777777" w:rsidR="003F7ACD" w:rsidRPr="00B3056D" w:rsidRDefault="00536B48" w:rsidP="00BA5719">
      <w:pPr>
        <w:jc w:val="both"/>
        <w:rPr>
          <w:sz w:val="28"/>
          <w:szCs w:val="28"/>
        </w:rPr>
      </w:pPr>
      <w:r w:rsidRPr="00B3056D">
        <w:rPr>
          <w:sz w:val="28"/>
          <w:szCs w:val="28"/>
        </w:rPr>
        <w:t>–</w:t>
      </w:r>
      <w:r w:rsidR="00BA5719" w:rsidRPr="00B3056D">
        <w:rPr>
          <w:sz w:val="28"/>
          <w:szCs w:val="28"/>
        </w:rPr>
        <w:t xml:space="preserve"> </w:t>
      </w:r>
      <w:r w:rsidR="003F7ACD" w:rsidRPr="00B3056D">
        <w:rPr>
          <w:sz w:val="28"/>
          <w:szCs w:val="28"/>
        </w:rPr>
        <w:t>кризис доверия к экономической системе: в 1960—1970-е гг. главным способом борьбы с неизбежным при плановой экономике дефицитом товаров народного потребления была выбрана ставка на массовость, простоту и дешевизну материалов, большинство предприятий работали в три смены, производили сходную продукцию из материалов невысокого качества. Количественный план был единственным способом оценки эффективности предприятий, контроль качества был минимизирован. Результатом этого стало падение качества производимых в СССР товаров народного потребления. Кризис доверия к качеству товаров становился кризисом доверия ко всей экономической системе в целом;</w:t>
      </w:r>
    </w:p>
    <w:p w14:paraId="41414598"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 xml:space="preserve">ряд техногенных катастроф (авиакатастрофы, чернобыльская авария, крушение </w:t>
      </w:r>
      <w:r w:rsidR="003074AA" w:rsidRPr="00B3056D">
        <w:rPr>
          <w:sz w:val="28"/>
          <w:szCs w:val="28"/>
        </w:rPr>
        <w:t>«</w:t>
      </w:r>
      <w:r w:rsidR="003F7ACD" w:rsidRPr="00B3056D">
        <w:rPr>
          <w:sz w:val="28"/>
          <w:szCs w:val="28"/>
        </w:rPr>
        <w:t>Адмирала Нахимова</w:t>
      </w:r>
      <w:r w:rsidR="003074AA" w:rsidRPr="00B3056D">
        <w:rPr>
          <w:sz w:val="28"/>
          <w:szCs w:val="28"/>
        </w:rPr>
        <w:t>»</w:t>
      </w:r>
      <w:r w:rsidR="003F7ACD" w:rsidRPr="00B3056D">
        <w:rPr>
          <w:sz w:val="28"/>
          <w:szCs w:val="28"/>
        </w:rPr>
        <w:t>, взрывы газа и др.) и сокрытие информации о них;</w:t>
      </w:r>
    </w:p>
    <w:p w14:paraId="0017B55C"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 xml:space="preserve">неудачные попытки реформирования советской системы, приведшие к стагнации, а затем развалу экономики, что повлекло за собой развал политической системы (экономическая реформа </w:t>
      </w:r>
      <w:smartTag w:uri="urn:schemas-microsoft-com:office:smarttags" w:element="metricconverter">
        <w:smartTagPr>
          <w:attr w:name="ProductID" w:val="1965 г"/>
        </w:smartTagPr>
        <w:r w:rsidR="003F7ACD" w:rsidRPr="00B3056D">
          <w:rPr>
            <w:sz w:val="28"/>
            <w:szCs w:val="28"/>
          </w:rPr>
          <w:t xml:space="preserve">1965 </w:t>
        </w:r>
        <w:r w:rsidR="00966347" w:rsidRPr="00B3056D">
          <w:rPr>
            <w:sz w:val="28"/>
            <w:szCs w:val="28"/>
          </w:rPr>
          <w:t>г</w:t>
        </w:r>
      </w:smartTag>
      <w:r w:rsidR="00966347" w:rsidRPr="00B3056D">
        <w:rPr>
          <w:sz w:val="28"/>
          <w:szCs w:val="28"/>
        </w:rPr>
        <w:t>.</w:t>
      </w:r>
      <w:r w:rsidR="003F7ACD" w:rsidRPr="00B3056D">
        <w:rPr>
          <w:sz w:val="28"/>
          <w:szCs w:val="28"/>
        </w:rPr>
        <w:t>);</w:t>
      </w:r>
    </w:p>
    <w:p w14:paraId="2895356F"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снижение мировых цен на нефть, пошатнувшее экономику СССР;</w:t>
      </w:r>
    </w:p>
    <w:p w14:paraId="7F2FA0D7"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моноцентризм принятия решений (только в Москве), что приводило к неэффективности и потере времени;</w:t>
      </w:r>
    </w:p>
    <w:p w14:paraId="613A4473" w14:textId="77777777" w:rsidR="003F7ACD" w:rsidRPr="00B3056D" w:rsidRDefault="00536B48" w:rsidP="00930403">
      <w:pPr>
        <w:jc w:val="both"/>
        <w:rPr>
          <w:sz w:val="28"/>
          <w:szCs w:val="28"/>
        </w:rPr>
      </w:pPr>
      <w:r w:rsidRPr="00B3056D">
        <w:rPr>
          <w:sz w:val="28"/>
          <w:szCs w:val="28"/>
        </w:rPr>
        <w:t>–</w:t>
      </w:r>
      <w:r w:rsidR="00930403" w:rsidRPr="00B3056D">
        <w:rPr>
          <w:sz w:val="28"/>
          <w:szCs w:val="28"/>
        </w:rPr>
        <w:t xml:space="preserve"> </w:t>
      </w:r>
      <w:r w:rsidR="003F7ACD" w:rsidRPr="00B3056D">
        <w:rPr>
          <w:sz w:val="28"/>
          <w:szCs w:val="28"/>
        </w:rPr>
        <w:t>Афганская война, холодная война, непрекращающаяся финансовая помощь странам соцлагеря, развитие ВПК в ущерб другим сферам экономики разоряли бюджет.</w:t>
      </w:r>
      <w:r w:rsidR="00220120" w:rsidRPr="00B3056D">
        <w:rPr>
          <w:snapToGrid w:val="0"/>
          <w:w w:val="0"/>
          <w:sz w:val="28"/>
          <w:szCs w:val="28"/>
          <w:u w:color="000000"/>
          <w:bdr w:val="none" w:sz="0" w:space="0" w:color="000000"/>
          <w:shd w:val="clear" w:color="000000" w:fill="000000"/>
          <w:lang w:val="x-none" w:eastAsia="x-none" w:bidi="x-none"/>
        </w:rPr>
        <w:t xml:space="preserve"> </w:t>
      </w:r>
    </w:p>
    <w:p w14:paraId="1360E2CC" w14:textId="77777777" w:rsidR="005B6461" w:rsidRPr="00B3056D" w:rsidRDefault="00214D8C" w:rsidP="005B6461">
      <w:pPr>
        <w:ind w:firstLine="709"/>
        <w:jc w:val="both"/>
        <w:rPr>
          <w:sz w:val="28"/>
          <w:szCs w:val="28"/>
        </w:rPr>
      </w:pPr>
      <w:r w:rsidRPr="00B3056D">
        <w:rPr>
          <w:sz w:val="28"/>
          <w:szCs w:val="28"/>
        </w:rPr>
        <w:t>В</w:t>
      </w:r>
      <w:r w:rsidR="004C698E" w:rsidRPr="00B3056D">
        <w:rPr>
          <w:sz w:val="28"/>
          <w:szCs w:val="28"/>
        </w:rPr>
        <w:t xml:space="preserve"> попытке </w:t>
      </w:r>
      <w:r w:rsidR="003F7ACD" w:rsidRPr="00B3056D">
        <w:rPr>
          <w:sz w:val="28"/>
          <w:szCs w:val="28"/>
        </w:rPr>
        <w:t>созда</w:t>
      </w:r>
      <w:r w:rsidR="004C698E" w:rsidRPr="00B3056D">
        <w:rPr>
          <w:sz w:val="28"/>
          <w:szCs w:val="28"/>
        </w:rPr>
        <w:t>ния</w:t>
      </w:r>
      <w:r w:rsidR="003F7ACD" w:rsidRPr="00B3056D">
        <w:rPr>
          <w:sz w:val="28"/>
          <w:szCs w:val="28"/>
        </w:rPr>
        <w:t xml:space="preserve"> нового Союзного дого</w:t>
      </w:r>
      <w:r w:rsidR="004C698E" w:rsidRPr="00B3056D">
        <w:rPr>
          <w:sz w:val="28"/>
          <w:szCs w:val="28"/>
        </w:rPr>
        <w:t>вора с развалом СССР сыг</w:t>
      </w:r>
      <w:r w:rsidRPr="00B3056D">
        <w:rPr>
          <w:sz w:val="28"/>
          <w:szCs w:val="28"/>
        </w:rPr>
        <w:t xml:space="preserve">рал </w:t>
      </w:r>
      <w:r w:rsidR="004C698E" w:rsidRPr="00B3056D">
        <w:rPr>
          <w:sz w:val="28"/>
          <w:szCs w:val="28"/>
        </w:rPr>
        <w:t>политик и учёный Р.</w:t>
      </w:r>
      <w:r w:rsidRPr="00B3056D">
        <w:rPr>
          <w:sz w:val="28"/>
          <w:szCs w:val="28"/>
        </w:rPr>
        <w:t>И. </w:t>
      </w:r>
      <w:r w:rsidR="004C698E" w:rsidRPr="00B3056D">
        <w:rPr>
          <w:sz w:val="28"/>
          <w:szCs w:val="28"/>
        </w:rPr>
        <w:t>Хасбулатов</w:t>
      </w:r>
      <w:r w:rsidR="00AA169C" w:rsidRPr="00B3056D">
        <w:rPr>
          <w:sz w:val="28"/>
          <w:szCs w:val="28"/>
        </w:rPr>
        <w:t>.</w:t>
      </w:r>
    </w:p>
    <w:p w14:paraId="06E9589F" w14:textId="77777777" w:rsidR="0070212E" w:rsidRPr="00B3056D" w:rsidRDefault="0070212E" w:rsidP="005B6461">
      <w:pPr>
        <w:ind w:firstLine="709"/>
        <w:jc w:val="both"/>
        <w:rPr>
          <w:sz w:val="28"/>
          <w:szCs w:val="28"/>
        </w:rPr>
      </w:pPr>
    </w:p>
    <w:p w14:paraId="40F97B31" w14:textId="77777777" w:rsidR="0070212E" w:rsidRPr="00B3056D" w:rsidRDefault="0070212E" w:rsidP="005B6461">
      <w:pPr>
        <w:ind w:firstLine="709"/>
        <w:jc w:val="both"/>
        <w:rPr>
          <w:sz w:val="28"/>
          <w:szCs w:val="28"/>
        </w:rPr>
      </w:pPr>
    </w:p>
    <w:p w14:paraId="3DF7DFD1" w14:textId="77777777" w:rsidR="0070212E" w:rsidRPr="00B3056D" w:rsidRDefault="0070212E" w:rsidP="005B6461">
      <w:pPr>
        <w:ind w:firstLine="709"/>
        <w:jc w:val="both"/>
        <w:rPr>
          <w:sz w:val="28"/>
          <w:szCs w:val="28"/>
        </w:rPr>
      </w:pPr>
    </w:p>
    <w:p w14:paraId="695226AC" w14:textId="77777777" w:rsidR="005B6461" w:rsidRPr="00B3056D" w:rsidRDefault="00000000" w:rsidP="005B6461">
      <w:pPr>
        <w:ind w:firstLine="709"/>
        <w:jc w:val="both"/>
        <w:rPr>
          <w:sz w:val="28"/>
          <w:szCs w:val="28"/>
        </w:rPr>
      </w:pPr>
      <w:r>
        <w:rPr>
          <w:noProof/>
          <w:sz w:val="28"/>
          <w:szCs w:val="28"/>
        </w:rPr>
        <w:pict w14:anchorId="400E5814">
          <v:shape id="_x0000_s1452" type="#_x0000_t202" style="position:absolute;left:0;text-align:left;margin-left:351pt;margin-top:154.9pt;width:135pt;height:27pt;z-index:-25" wrapcoords="-120 0 -120 21000 21600 21000 21600 0 -120 0" stroked="f">
            <v:textbox style="mso-next-textbox:#_x0000_s1452">
              <w:txbxContent>
                <w:p w14:paraId="109F705C" w14:textId="77777777" w:rsidR="008D4957" w:rsidRPr="00214D8C" w:rsidRDefault="008D4957">
                  <w:pPr>
                    <w:rPr>
                      <w:b/>
                      <w:sz w:val="20"/>
                    </w:rPr>
                  </w:pPr>
                  <w:r w:rsidRPr="00214D8C">
                    <w:rPr>
                      <w:b/>
                      <w:sz w:val="28"/>
                      <w:szCs w:val="32"/>
                    </w:rPr>
                    <w:t>Р.И. Хасбулатов</w:t>
                  </w:r>
                </w:p>
              </w:txbxContent>
            </v:textbox>
            <w10:wrap type="tight"/>
          </v:shape>
        </w:pict>
      </w:r>
      <w:r>
        <w:rPr>
          <w:noProof/>
          <w:sz w:val="28"/>
          <w:szCs w:val="28"/>
        </w:rPr>
        <w:pict w14:anchorId="0155DE5F">
          <v:shape id="_x0000_s1516" type="#_x0000_t75" style="position:absolute;left:0;text-align:left;margin-left:5in;margin-top:1.9pt;width:122.5pt;height:151.9pt;z-index:-1" wrapcoords="-85 0 -85 21531 21600 21531 21600 0 -85 0">
            <v:imagedata r:id="rId31" o:title="Хас"/>
            <w10:wrap type="tight"/>
          </v:shape>
        </w:pict>
      </w:r>
      <w:r w:rsidR="004C698E" w:rsidRPr="00B3056D">
        <w:rPr>
          <w:sz w:val="28"/>
          <w:szCs w:val="28"/>
        </w:rPr>
        <w:t xml:space="preserve">Он </w:t>
      </w:r>
      <w:r w:rsidR="005B6461" w:rsidRPr="00B3056D">
        <w:rPr>
          <w:sz w:val="28"/>
          <w:szCs w:val="28"/>
        </w:rPr>
        <w:t>так определял</w:t>
      </w:r>
      <w:r w:rsidR="004C698E" w:rsidRPr="00B3056D">
        <w:rPr>
          <w:sz w:val="28"/>
          <w:szCs w:val="28"/>
        </w:rPr>
        <w:t xml:space="preserve"> свою историческую миссию</w:t>
      </w:r>
      <w:r w:rsidR="005B6461" w:rsidRPr="00B3056D">
        <w:rPr>
          <w:sz w:val="28"/>
          <w:szCs w:val="28"/>
        </w:rPr>
        <w:t xml:space="preserve">: </w:t>
      </w:r>
      <w:r w:rsidR="003074AA" w:rsidRPr="00B3056D">
        <w:rPr>
          <w:sz w:val="28"/>
          <w:szCs w:val="28"/>
        </w:rPr>
        <w:t>«</w:t>
      </w:r>
      <w:r w:rsidR="005B6461" w:rsidRPr="00B3056D">
        <w:rPr>
          <w:i/>
          <w:sz w:val="28"/>
          <w:szCs w:val="28"/>
        </w:rPr>
        <w:t xml:space="preserve">Моя историческая роль состояла в том, что я председательствовал в процессе трансформации социализма в капитализм, активно и сознательно ему способствовал. И я полагал, что, избрав другую парадигму развития, страна приблизится к осуществлению этого идеала — справедливости. Но </w:t>
      </w:r>
      <w:proofErr w:type="spellStart"/>
      <w:r w:rsidR="005B6461" w:rsidRPr="00B3056D">
        <w:rPr>
          <w:i/>
          <w:sz w:val="28"/>
          <w:szCs w:val="28"/>
        </w:rPr>
        <w:t>ельцинисты</w:t>
      </w:r>
      <w:proofErr w:type="spellEnd"/>
      <w:r w:rsidR="005B6461" w:rsidRPr="00B3056D">
        <w:rPr>
          <w:i/>
          <w:sz w:val="28"/>
          <w:szCs w:val="28"/>
        </w:rPr>
        <w:t xml:space="preserve"> отбросили само это понятие — справедливость — как ненужный хлам. Но удается ли </w:t>
      </w:r>
      <w:r w:rsidR="003074AA" w:rsidRPr="00B3056D">
        <w:rPr>
          <w:i/>
          <w:sz w:val="28"/>
          <w:szCs w:val="28"/>
        </w:rPr>
        <w:t>«</w:t>
      </w:r>
      <w:r w:rsidR="005B6461" w:rsidRPr="00B3056D">
        <w:rPr>
          <w:i/>
          <w:sz w:val="28"/>
          <w:szCs w:val="28"/>
        </w:rPr>
        <w:t>отказаться</w:t>
      </w:r>
      <w:r w:rsidR="003074AA" w:rsidRPr="00B3056D">
        <w:rPr>
          <w:i/>
          <w:sz w:val="28"/>
          <w:szCs w:val="28"/>
        </w:rPr>
        <w:t>»</w:t>
      </w:r>
      <w:r w:rsidR="005B6461" w:rsidRPr="00B3056D">
        <w:rPr>
          <w:i/>
          <w:sz w:val="28"/>
          <w:szCs w:val="28"/>
        </w:rPr>
        <w:t xml:space="preserve"> от нее навсегда? Вряд ли, скорее — нет, и люди всегда будут добиваться справедливости, усматривая в этом бесконечное стремление к счастью. Хорошо, если эти устремления будут осуществляться организованно, мирно, через политическую борьбу в обществе, а не через заговоры, восстания и вооруженные конфликты. Вот для чего людям нужна демократия и свобода, а не для манипулирования понятиями </w:t>
      </w:r>
      <w:r w:rsidR="003074AA" w:rsidRPr="00B3056D">
        <w:rPr>
          <w:i/>
          <w:sz w:val="28"/>
          <w:szCs w:val="28"/>
        </w:rPr>
        <w:t>«</w:t>
      </w:r>
      <w:r w:rsidR="005B6461" w:rsidRPr="00B3056D">
        <w:rPr>
          <w:i/>
          <w:sz w:val="28"/>
          <w:szCs w:val="28"/>
        </w:rPr>
        <w:t>демократия</w:t>
      </w:r>
      <w:r w:rsidR="003074AA" w:rsidRPr="00B3056D">
        <w:rPr>
          <w:i/>
          <w:sz w:val="28"/>
          <w:szCs w:val="28"/>
        </w:rPr>
        <w:t>»</w:t>
      </w:r>
      <w:r w:rsidR="005B6461" w:rsidRPr="00B3056D">
        <w:rPr>
          <w:i/>
          <w:sz w:val="28"/>
          <w:szCs w:val="28"/>
        </w:rPr>
        <w:t xml:space="preserve"> и </w:t>
      </w:r>
      <w:r w:rsidR="003074AA" w:rsidRPr="00B3056D">
        <w:rPr>
          <w:i/>
          <w:sz w:val="28"/>
          <w:szCs w:val="28"/>
        </w:rPr>
        <w:t>«</w:t>
      </w:r>
      <w:r w:rsidR="005B6461" w:rsidRPr="00B3056D">
        <w:rPr>
          <w:i/>
          <w:sz w:val="28"/>
          <w:szCs w:val="28"/>
        </w:rPr>
        <w:t>свобода</w:t>
      </w:r>
      <w:r w:rsidR="003074AA" w:rsidRPr="00B3056D">
        <w:rPr>
          <w:i/>
          <w:sz w:val="28"/>
          <w:szCs w:val="28"/>
        </w:rPr>
        <w:t>»</w:t>
      </w:r>
      <w:r w:rsidR="005B6461" w:rsidRPr="00B3056D">
        <w:rPr>
          <w:i/>
          <w:sz w:val="28"/>
          <w:szCs w:val="28"/>
        </w:rPr>
        <w:t>.</w:t>
      </w:r>
    </w:p>
    <w:p w14:paraId="0FA274D8" w14:textId="77777777" w:rsidR="003F7ACD" w:rsidRPr="00B3056D" w:rsidRDefault="003F7ACD" w:rsidP="00930403">
      <w:pPr>
        <w:ind w:firstLine="709"/>
        <w:jc w:val="both"/>
        <w:rPr>
          <w:sz w:val="28"/>
          <w:szCs w:val="28"/>
        </w:rPr>
      </w:pPr>
      <w:r w:rsidRPr="00B3056D">
        <w:rPr>
          <w:sz w:val="28"/>
          <w:szCs w:val="28"/>
        </w:rPr>
        <w:t xml:space="preserve">Первый Союзный договор, объединивший Российскую Федерацию, Украину, Закавказье, был заключен в </w:t>
      </w:r>
      <w:smartTag w:uri="urn:schemas-microsoft-com:office:smarttags" w:element="metricconverter">
        <w:smartTagPr>
          <w:attr w:name="ProductID" w:val="1922 г"/>
        </w:smartTagPr>
        <w:r w:rsidRPr="00B3056D">
          <w:rPr>
            <w:sz w:val="28"/>
            <w:szCs w:val="28"/>
          </w:rPr>
          <w:t xml:space="preserve">1922 </w:t>
        </w:r>
        <w:r w:rsidR="00966347" w:rsidRPr="00B3056D">
          <w:rPr>
            <w:sz w:val="28"/>
            <w:szCs w:val="28"/>
          </w:rPr>
          <w:t>г</w:t>
        </w:r>
      </w:smartTag>
      <w:r w:rsidRPr="00B3056D">
        <w:rPr>
          <w:sz w:val="28"/>
          <w:szCs w:val="28"/>
        </w:rPr>
        <w:t xml:space="preserve">. Он послужил основой первой советской Конституции в </w:t>
      </w:r>
      <w:smartTag w:uri="urn:schemas-microsoft-com:office:smarttags" w:element="metricconverter">
        <w:smartTagPr>
          <w:attr w:name="ProductID" w:val="1924 г"/>
        </w:smartTagPr>
        <w:r w:rsidRPr="00B3056D">
          <w:rPr>
            <w:sz w:val="28"/>
            <w:szCs w:val="28"/>
          </w:rPr>
          <w:t xml:space="preserve">1924 </w:t>
        </w:r>
        <w:r w:rsidR="00966347" w:rsidRPr="00B3056D">
          <w:rPr>
            <w:sz w:val="28"/>
            <w:szCs w:val="28"/>
          </w:rPr>
          <w:t>г</w:t>
        </w:r>
      </w:smartTag>
      <w:r w:rsidRPr="00B3056D">
        <w:rPr>
          <w:sz w:val="28"/>
          <w:szCs w:val="28"/>
        </w:rPr>
        <w:t xml:space="preserve">. В </w:t>
      </w:r>
      <w:smartTag w:uri="urn:schemas-microsoft-com:office:smarttags" w:element="metricconverter">
        <w:smartTagPr>
          <w:attr w:name="ProductID" w:val="1936 г"/>
        </w:smartTagPr>
        <w:r w:rsidRPr="00B3056D">
          <w:rPr>
            <w:sz w:val="28"/>
            <w:szCs w:val="28"/>
          </w:rPr>
          <w:t xml:space="preserve">1936 </w:t>
        </w:r>
        <w:r w:rsidR="00966347" w:rsidRPr="00B3056D">
          <w:rPr>
            <w:sz w:val="28"/>
            <w:szCs w:val="28"/>
          </w:rPr>
          <w:t>г</w:t>
        </w:r>
      </w:smartTag>
      <w:r w:rsidR="005C77A8" w:rsidRPr="00B3056D">
        <w:rPr>
          <w:sz w:val="28"/>
          <w:szCs w:val="28"/>
        </w:rPr>
        <w:t>.</w:t>
      </w:r>
      <w:r w:rsidRPr="00B3056D">
        <w:rPr>
          <w:sz w:val="28"/>
          <w:szCs w:val="28"/>
        </w:rPr>
        <w:t xml:space="preserve"> бы</w:t>
      </w:r>
      <w:r w:rsidR="00893AAF" w:rsidRPr="00B3056D">
        <w:rPr>
          <w:sz w:val="28"/>
          <w:szCs w:val="28"/>
        </w:rPr>
        <w:t xml:space="preserve">ла принята вторая, а в </w:t>
      </w:r>
      <w:smartTag w:uri="urn:schemas-microsoft-com:office:smarttags" w:element="metricconverter">
        <w:smartTagPr>
          <w:attr w:name="ProductID" w:val="1977 г"/>
        </w:smartTagPr>
        <w:r w:rsidR="00893AAF" w:rsidRPr="00B3056D">
          <w:rPr>
            <w:sz w:val="28"/>
            <w:szCs w:val="28"/>
          </w:rPr>
          <w:t>1977</w:t>
        </w:r>
        <w:r w:rsidRPr="00B3056D">
          <w:rPr>
            <w:sz w:val="28"/>
            <w:szCs w:val="28"/>
          </w:rPr>
          <w:t xml:space="preserve"> </w:t>
        </w:r>
        <w:r w:rsidR="005C77A8" w:rsidRPr="00B3056D">
          <w:rPr>
            <w:sz w:val="28"/>
            <w:szCs w:val="28"/>
          </w:rPr>
          <w:t>г</w:t>
        </w:r>
      </w:smartTag>
      <w:r w:rsidR="005C77A8" w:rsidRPr="00B3056D">
        <w:rPr>
          <w:sz w:val="28"/>
          <w:szCs w:val="28"/>
        </w:rPr>
        <w:t xml:space="preserve">. </w:t>
      </w:r>
      <w:r w:rsidRPr="00B3056D">
        <w:rPr>
          <w:sz w:val="28"/>
          <w:szCs w:val="28"/>
        </w:rPr>
        <w:t xml:space="preserve">– третья Конституция. И Союзный договор в них окончательно растворился, о нем помнили только историки. И вдруг он возникает вновь. Своим появлением он ставил под сомнение все предыдущие конституции, как бы признавал СССР нелегитимным. </w:t>
      </w:r>
    </w:p>
    <w:p w14:paraId="66694C92" w14:textId="77777777" w:rsidR="003F7ACD" w:rsidRPr="00B3056D" w:rsidRDefault="003F7ACD" w:rsidP="00E17B52">
      <w:pPr>
        <w:ind w:firstLine="709"/>
        <w:jc w:val="both"/>
        <w:rPr>
          <w:sz w:val="28"/>
          <w:szCs w:val="28"/>
        </w:rPr>
      </w:pPr>
      <w:r w:rsidRPr="00B3056D">
        <w:rPr>
          <w:sz w:val="28"/>
          <w:szCs w:val="28"/>
        </w:rPr>
        <w:t xml:space="preserve">С </w:t>
      </w:r>
      <w:smartTag w:uri="urn:schemas-microsoft-com:office:smarttags" w:element="metricconverter">
        <w:smartTagPr>
          <w:attr w:name="ProductID" w:val="1985 г"/>
        </w:smartTagPr>
        <w:r w:rsidRPr="00B3056D">
          <w:rPr>
            <w:sz w:val="28"/>
            <w:szCs w:val="28"/>
          </w:rPr>
          <w:t xml:space="preserve">1985 </w:t>
        </w:r>
        <w:r w:rsidR="00966347" w:rsidRPr="00B3056D">
          <w:rPr>
            <w:sz w:val="28"/>
            <w:szCs w:val="28"/>
          </w:rPr>
          <w:t>г</w:t>
        </w:r>
      </w:smartTag>
      <w:r w:rsidR="00966347" w:rsidRPr="00B3056D">
        <w:rPr>
          <w:sz w:val="28"/>
          <w:szCs w:val="28"/>
        </w:rPr>
        <w:t>.</w:t>
      </w:r>
      <w:r w:rsidRPr="00B3056D">
        <w:rPr>
          <w:sz w:val="28"/>
          <w:szCs w:val="28"/>
        </w:rPr>
        <w:t xml:space="preserve"> Генеральный секрет</w:t>
      </w:r>
      <w:r w:rsidR="00A21EC1" w:rsidRPr="00B3056D">
        <w:rPr>
          <w:sz w:val="28"/>
          <w:szCs w:val="28"/>
        </w:rPr>
        <w:t>арь ЦК КПСС М.</w:t>
      </w:r>
      <w:r w:rsidRPr="00B3056D">
        <w:rPr>
          <w:sz w:val="28"/>
          <w:szCs w:val="28"/>
        </w:rPr>
        <w:t>С. Горбачёв и его сторонники начали политику перестройки, резко выросла политическая активность народа, сформировались массовые, в том числе радикальные и националистические, движения и организации. Попытки реформирования советской системы привели к углублению кризиса в стране. На политической арене этот кризис выразился как противостояние Президента СССР Горбачёва и Президента РСФСР Ельцина. Ельцин активно пропагандировал лозунг о необходимости суверенитета РСФСР.</w:t>
      </w:r>
    </w:p>
    <w:p w14:paraId="70AB6F87" w14:textId="77777777" w:rsidR="003F7ACD" w:rsidRPr="00B3056D" w:rsidRDefault="003F7ACD" w:rsidP="00E17B52">
      <w:pPr>
        <w:ind w:firstLine="709"/>
        <w:jc w:val="both"/>
        <w:rPr>
          <w:sz w:val="28"/>
          <w:szCs w:val="28"/>
        </w:rPr>
      </w:pPr>
      <w:r w:rsidRPr="00B3056D">
        <w:rPr>
          <w:sz w:val="28"/>
          <w:szCs w:val="28"/>
        </w:rPr>
        <w:t xml:space="preserve">Распад СССР происходил на фоне общего экономического, внешнеполитического и демографического кризиса. В </w:t>
      </w:r>
      <w:smartTag w:uri="urn:schemas-microsoft-com:office:smarttags" w:element="metricconverter">
        <w:smartTagPr>
          <w:attr w:name="ProductID" w:val="1989 г"/>
        </w:smartTagPr>
        <w:r w:rsidRPr="00B3056D">
          <w:rPr>
            <w:sz w:val="28"/>
            <w:szCs w:val="28"/>
          </w:rPr>
          <w:t xml:space="preserve">1989 </w:t>
        </w:r>
        <w:r w:rsidR="00966347" w:rsidRPr="00B3056D">
          <w:rPr>
            <w:sz w:val="28"/>
            <w:szCs w:val="28"/>
          </w:rPr>
          <w:t>г</w:t>
        </w:r>
      </w:smartTag>
      <w:r w:rsidRPr="00B3056D">
        <w:rPr>
          <w:sz w:val="28"/>
          <w:szCs w:val="28"/>
        </w:rPr>
        <w:t xml:space="preserve"> впервые официально объявлено о начале экономического кризиса в СССР (рост экономики сменяется падением).</w:t>
      </w:r>
    </w:p>
    <w:p w14:paraId="7BE27CDC" w14:textId="77777777" w:rsidR="003F7ACD" w:rsidRPr="00B3056D" w:rsidRDefault="00536B48" w:rsidP="00E17B52">
      <w:pPr>
        <w:ind w:firstLine="709"/>
        <w:jc w:val="both"/>
        <w:rPr>
          <w:sz w:val="28"/>
          <w:szCs w:val="28"/>
        </w:rPr>
      </w:pPr>
      <w:r w:rsidRPr="00B3056D">
        <w:rPr>
          <w:sz w:val="28"/>
          <w:szCs w:val="28"/>
        </w:rPr>
        <w:t>В период 1989-</w:t>
      </w:r>
      <w:r w:rsidR="003F7ACD" w:rsidRPr="00B3056D">
        <w:rPr>
          <w:sz w:val="28"/>
          <w:szCs w:val="28"/>
        </w:rPr>
        <w:t>1991 гг. доходит до максимума главная проблема совет</w:t>
      </w:r>
      <w:r w:rsidRPr="00B3056D">
        <w:rPr>
          <w:sz w:val="28"/>
          <w:szCs w:val="28"/>
        </w:rPr>
        <w:t>ской экономики –</w:t>
      </w:r>
      <w:r w:rsidR="003F7ACD" w:rsidRPr="00B3056D">
        <w:rPr>
          <w:sz w:val="28"/>
          <w:szCs w:val="28"/>
        </w:rPr>
        <w:t xml:space="preserve"> хронический товарный дефицит; из свободной продажи исчезают практически все основные товары, кроме хлеба. По всей стране вводится нормированное снабжение в форме талонов.</w:t>
      </w:r>
    </w:p>
    <w:p w14:paraId="3ADCF6A3" w14:textId="77777777" w:rsidR="003F7ACD" w:rsidRPr="00B3056D" w:rsidRDefault="003F7ACD" w:rsidP="00E17B52">
      <w:pPr>
        <w:ind w:firstLine="709"/>
        <w:jc w:val="both"/>
        <w:rPr>
          <w:sz w:val="28"/>
          <w:szCs w:val="28"/>
        </w:rPr>
      </w:pPr>
      <w:r w:rsidRPr="00B3056D">
        <w:rPr>
          <w:sz w:val="28"/>
          <w:szCs w:val="28"/>
        </w:rPr>
        <w:t xml:space="preserve">С </w:t>
      </w:r>
      <w:smartTag w:uri="urn:schemas-microsoft-com:office:smarttags" w:element="metricconverter">
        <w:smartTagPr>
          <w:attr w:name="ProductID" w:val="1991 г"/>
        </w:smartTagPr>
        <w:r w:rsidRPr="00B3056D">
          <w:rPr>
            <w:sz w:val="28"/>
            <w:szCs w:val="28"/>
          </w:rPr>
          <w:t xml:space="preserve">1991 </w:t>
        </w:r>
        <w:r w:rsidR="00966347" w:rsidRPr="00B3056D">
          <w:rPr>
            <w:sz w:val="28"/>
            <w:szCs w:val="28"/>
          </w:rPr>
          <w:t>г</w:t>
        </w:r>
      </w:smartTag>
      <w:r w:rsidR="00966347" w:rsidRPr="00B3056D">
        <w:rPr>
          <w:sz w:val="28"/>
          <w:szCs w:val="28"/>
        </w:rPr>
        <w:t>.</w:t>
      </w:r>
      <w:r w:rsidRPr="00B3056D">
        <w:rPr>
          <w:sz w:val="28"/>
          <w:szCs w:val="28"/>
        </w:rPr>
        <w:t xml:space="preserve"> впервые зафиксирован демографический кризис (превышение смертности над рождаемостью).</w:t>
      </w:r>
    </w:p>
    <w:p w14:paraId="49EEA8A6" w14:textId="77777777" w:rsidR="003F7ACD" w:rsidRPr="00B3056D" w:rsidRDefault="003F7ACD" w:rsidP="00E17B52">
      <w:pPr>
        <w:ind w:firstLine="709"/>
        <w:jc w:val="both"/>
        <w:rPr>
          <w:sz w:val="28"/>
          <w:szCs w:val="28"/>
        </w:rPr>
      </w:pPr>
      <w:r w:rsidRPr="00B3056D">
        <w:rPr>
          <w:sz w:val="28"/>
          <w:szCs w:val="28"/>
        </w:rPr>
        <w:t>Отказ от вмешательства во внутренние дела других стран влечёт за собой массовое падение просоветских коммунистических режимов в Восточной Ев</w:t>
      </w:r>
      <w:r w:rsidRPr="00B3056D">
        <w:rPr>
          <w:sz w:val="28"/>
          <w:szCs w:val="28"/>
        </w:rPr>
        <w:lastRenderedPageBreak/>
        <w:t xml:space="preserve">ропе в </w:t>
      </w:r>
      <w:smartTag w:uri="urn:schemas-microsoft-com:office:smarttags" w:element="metricconverter">
        <w:smartTagPr>
          <w:attr w:name="ProductID" w:val="1989 г"/>
        </w:smartTagPr>
        <w:r w:rsidRPr="00B3056D">
          <w:rPr>
            <w:sz w:val="28"/>
            <w:szCs w:val="28"/>
          </w:rPr>
          <w:t xml:space="preserve">1989 </w:t>
        </w:r>
        <w:r w:rsidR="00966347" w:rsidRPr="00B3056D">
          <w:rPr>
            <w:sz w:val="28"/>
            <w:szCs w:val="28"/>
          </w:rPr>
          <w:t>г</w:t>
        </w:r>
      </w:smartTag>
      <w:r w:rsidRPr="00B3056D">
        <w:rPr>
          <w:sz w:val="28"/>
          <w:szCs w:val="28"/>
        </w:rPr>
        <w:t xml:space="preserve">. В Польше приходит к власти бывший лидер профсоюза </w:t>
      </w:r>
      <w:r w:rsidR="003074AA" w:rsidRPr="00B3056D">
        <w:rPr>
          <w:sz w:val="28"/>
          <w:szCs w:val="28"/>
        </w:rPr>
        <w:t>«</w:t>
      </w:r>
      <w:r w:rsidRPr="00B3056D">
        <w:rPr>
          <w:sz w:val="28"/>
          <w:szCs w:val="28"/>
        </w:rPr>
        <w:t>Солидарность</w:t>
      </w:r>
      <w:r w:rsidR="003074AA" w:rsidRPr="00B3056D">
        <w:rPr>
          <w:sz w:val="28"/>
          <w:szCs w:val="28"/>
        </w:rPr>
        <w:t>»</w:t>
      </w:r>
      <w:r w:rsidRPr="00B3056D">
        <w:rPr>
          <w:sz w:val="28"/>
          <w:szCs w:val="28"/>
        </w:rPr>
        <w:t xml:space="preserve"> Лех Валенса (9 декабря </w:t>
      </w:r>
      <w:smartTag w:uri="urn:schemas-microsoft-com:office:smarttags" w:element="metricconverter">
        <w:smartTagPr>
          <w:attr w:name="ProductID" w:val="1990 г"/>
        </w:smartTagPr>
        <w:r w:rsidRPr="00B3056D">
          <w:rPr>
            <w:sz w:val="28"/>
            <w:szCs w:val="28"/>
          </w:rPr>
          <w:t xml:space="preserve">1990 </w:t>
        </w:r>
        <w:r w:rsidR="00966347" w:rsidRPr="00B3056D">
          <w:rPr>
            <w:sz w:val="28"/>
            <w:szCs w:val="28"/>
          </w:rPr>
          <w:t>г</w:t>
        </w:r>
      </w:smartTag>
      <w:r w:rsidR="00966347" w:rsidRPr="00B3056D">
        <w:rPr>
          <w:sz w:val="28"/>
          <w:szCs w:val="28"/>
        </w:rPr>
        <w:t>.</w:t>
      </w:r>
      <w:r w:rsidR="005C77A8" w:rsidRPr="00B3056D">
        <w:rPr>
          <w:sz w:val="28"/>
          <w:szCs w:val="28"/>
        </w:rPr>
        <w:t>), в Чехословакии –</w:t>
      </w:r>
      <w:r w:rsidRPr="00B3056D">
        <w:rPr>
          <w:sz w:val="28"/>
          <w:szCs w:val="28"/>
        </w:rPr>
        <w:t xml:space="preserve"> бывший диссидент Вацлав Гавел (29 декабря </w:t>
      </w:r>
      <w:smartTag w:uri="urn:schemas-microsoft-com:office:smarttags" w:element="metricconverter">
        <w:smartTagPr>
          <w:attr w:name="ProductID" w:val="1989 г"/>
        </w:smartTagPr>
        <w:r w:rsidRPr="00B3056D">
          <w:rPr>
            <w:sz w:val="28"/>
            <w:szCs w:val="28"/>
          </w:rPr>
          <w:t xml:space="preserve">1989 </w:t>
        </w:r>
        <w:r w:rsidR="00966347" w:rsidRPr="00B3056D">
          <w:rPr>
            <w:sz w:val="28"/>
            <w:szCs w:val="28"/>
          </w:rPr>
          <w:t>г</w:t>
        </w:r>
      </w:smartTag>
      <w:r w:rsidR="00966347" w:rsidRPr="00B3056D">
        <w:rPr>
          <w:sz w:val="28"/>
          <w:szCs w:val="28"/>
        </w:rPr>
        <w:t>.</w:t>
      </w:r>
      <w:r w:rsidRPr="00B3056D">
        <w:rPr>
          <w:sz w:val="28"/>
          <w:szCs w:val="28"/>
        </w:rPr>
        <w:t>). В Румынии, в отличие от других стран Восточной Европы, коммунисты были смещены силой, а президент-диктатор Чаушеску вместе с женой расстрелян по приговору трибунала. Таким образом, происходит фактический коллапс советской сферы влияния.</w:t>
      </w:r>
    </w:p>
    <w:p w14:paraId="63C8D58C" w14:textId="77777777" w:rsidR="003F7ACD" w:rsidRPr="00B3056D" w:rsidRDefault="003F7ACD" w:rsidP="00E17B52">
      <w:pPr>
        <w:ind w:firstLine="709"/>
        <w:jc w:val="both"/>
        <w:rPr>
          <w:sz w:val="28"/>
          <w:szCs w:val="28"/>
        </w:rPr>
      </w:pPr>
      <w:r w:rsidRPr="00B3056D">
        <w:rPr>
          <w:sz w:val="28"/>
          <w:szCs w:val="28"/>
        </w:rPr>
        <w:t>На территории СССР разгорается ряд межнациональных конфликтов.</w:t>
      </w:r>
    </w:p>
    <w:p w14:paraId="2AB5559F" w14:textId="77777777" w:rsidR="003F7ACD" w:rsidRPr="00B3056D" w:rsidRDefault="003F7ACD" w:rsidP="00E17B52">
      <w:pPr>
        <w:ind w:firstLine="709"/>
        <w:jc w:val="both"/>
        <w:rPr>
          <w:sz w:val="28"/>
          <w:szCs w:val="28"/>
        </w:rPr>
      </w:pPr>
      <w:r w:rsidRPr="00B3056D">
        <w:rPr>
          <w:sz w:val="28"/>
          <w:szCs w:val="28"/>
        </w:rPr>
        <w:t xml:space="preserve">Первым проявлением напряжённости в период Перестройки стали события в Казахстане. 16 декабря </w:t>
      </w:r>
      <w:smartTag w:uri="urn:schemas-microsoft-com:office:smarttags" w:element="metricconverter">
        <w:smartTagPr>
          <w:attr w:name="ProductID" w:val="1986 г"/>
        </w:smartTagPr>
        <w:r w:rsidRPr="00B3056D">
          <w:rPr>
            <w:sz w:val="28"/>
            <w:szCs w:val="28"/>
          </w:rPr>
          <w:t xml:space="preserve">1986 </w:t>
        </w:r>
        <w:r w:rsidR="00966347" w:rsidRPr="00B3056D">
          <w:rPr>
            <w:sz w:val="28"/>
            <w:szCs w:val="28"/>
          </w:rPr>
          <w:t>г</w:t>
        </w:r>
      </w:smartTag>
      <w:r w:rsidR="00966347" w:rsidRPr="00B3056D">
        <w:rPr>
          <w:sz w:val="28"/>
          <w:szCs w:val="28"/>
        </w:rPr>
        <w:t>.</w:t>
      </w:r>
      <w:r w:rsidRPr="00B3056D">
        <w:rPr>
          <w:sz w:val="28"/>
          <w:szCs w:val="28"/>
        </w:rPr>
        <w:t xml:space="preserve"> в Алма-Ате состоялась демонстрация протеста после того, как Москва пыталась навязать на пост первого секретаря ЦК КП КазССР своего ставленника </w:t>
      </w:r>
      <w:r w:rsidR="00893AAF" w:rsidRPr="00B3056D">
        <w:rPr>
          <w:sz w:val="28"/>
          <w:szCs w:val="28"/>
        </w:rPr>
        <w:t xml:space="preserve">   </w:t>
      </w:r>
      <w:r w:rsidRPr="00B3056D">
        <w:rPr>
          <w:sz w:val="28"/>
          <w:szCs w:val="28"/>
        </w:rPr>
        <w:t xml:space="preserve">В. Г. Колбина, работавшего до этого первым секретарем Ульяновского обкома КПСС и не имевшего к Казахстану никакого отношения. Эта демонстрация была подавлена внутренними войсками. Некоторые её </w:t>
      </w:r>
      <w:r w:rsidR="005B6461" w:rsidRPr="00B3056D">
        <w:rPr>
          <w:sz w:val="28"/>
          <w:szCs w:val="28"/>
        </w:rPr>
        <w:t xml:space="preserve">участники </w:t>
      </w:r>
      <w:r w:rsidR="003074AA" w:rsidRPr="00B3056D">
        <w:rPr>
          <w:sz w:val="28"/>
          <w:szCs w:val="28"/>
        </w:rPr>
        <w:t>«</w:t>
      </w:r>
      <w:r w:rsidR="005B6461" w:rsidRPr="00B3056D">
        <w:rPr>
          <w:sz w:val="28"/>
          <w:szCs w:val="28"/>
        </w:rPr>
        <w:t>пропали без вести</w:t>
      </w:r>
      <w:r w:rsidR="003074AA" w:rsidRPr="00B3056D">
        <w:rPr>
          <w:sz w:val="28"/>
          <w:szCs w:val="28"/>
        </w:rPr>
        <w:t>»</w:t>
      </w:r>
      <w:r w:rsidRPr="00B3056D">
        <w:rPr>
          <w:sz w:val="28"/>
          <w:szCs w:val="28"/>
        </w:rPr>
        <w:t xml:space="preserve">, либо попали в тюремное заключение. Эти события известны под названием </w:t>
      </w:r>
      <w:r w:rsidR="003074AA" w:rsidRPr="00B3056D">
        <w:rPr>
          <w:sz w:val="28"/>
          <w:szCs w:val="28"/>
        </w:rPr>
        <w:t>«</w:t>
      </w:r>
      <w:proofErr w:type="spellStart"/>
      <w:r w:rsidRPr="00B3056D">
        <w:rPr>
          <w:sz w:val="28"/>
          <w:szCs w:val="28"/>
        </w:rPr>
        <w:t>Желтоксан</w:t>
      </w:r>
      <w:proofErr w:type="spellEnd"/>
      <w:r w:rsidR="003074AA" w:rsidRPr="00B3056D">
        <w:rPr>
          <w:sz w:val="28"/>
          <w:szCs w:val="28"/>
        </w:rPr>
        <w:t>»</w:t>
      </w:r>
      <w:r w:rsidRPr="00B3056D">
        <w:rPr>
          <w:sz w:val="28"/>
          <w:szCs w:val="28"/>
        </w:rPr>
        <w:t>.</w:t>
      </w:r>
    </w:p>
    <w:p w14:paraId="09A26E9C" w14:textId="77777777" w:rsidR="003F7ACD" w:rsidRPr="00B3056D" w:rsidRDefault="003F7ACD" w:rsidP="00E17B52">
      <w:pPr>
        <w:ind w:firstLine="709"/>
        <w:jc w:val="both"/>
        <w:rPr>
          <w:sz w:val="28"/>
          <w:szCs w:val="28"/>
        </w:rPr>
      </w:pPr>
      <w:r w:rsidRPr="00B3056D">
        <w:rPr>
          <w:sz w:val="28"/>
          <w:szCs w:val="28"/>
        </w:rPr>
        <w:t xml:space="preserve">Наибольшей остротой отличался начавшийся в </w:t>
      </w:r>
      <w:smartTag w:uri="urn:schemas-microsoft-com:office:smarttags" w:element="metricconverter">
        <w:smartTagPr>
          <w:attr w:name="ProductID" w:val="1988 г"/>
        </w:smartTagPr>
        <w:r w:rsidRPr="00B3056D">
          <w:rPr>
            <w:sz w:val="28"/>
            <w:szCs w:val="28"/>
          </w:rPr>
          <w:t xml:space="preserve">1988 </w:t>
        </w:r>
        <w:r w:rsidR="00966347" w:rsidRPr="00B3056D">
          <w:rPr>
            <w:sz w:val="28"/>
            <w:szCs w:val="28"/>
          </w:rPr>
          <w:t>г</w:t>
        </w:r>
      </w:smartTag>
      <w:r w:rsidRPr="00B3056D">
        <w:rPr>
          <w:sz w:val="28"/>
          <w:szCs w:val="28"/>
        </w:rPr>
        <w:t xml:space="preserve"> Карабахский конфликт. Происходят взаимные этнические чистки, причем в Азербайджане это сопровождалось массовыми погромами. В </w:t>
      </w:r>
      <w:smartTag w:uri="urn:schemas-microsoft-com:office:smarttags" w:element="metricconverter">
        <w:smartTagPr>
          <w:attr w:name="ProductID" w:val="1989 г"/>
        </w:smartTagPr>
        <w:r w:rsidRPr="00B3056D">
          <w:rPr>
            <w:sz w:val="28"/>
            <w:szCs w:val="28"/>
          </w:rPr>
          <w:t xml:space="preserve">1989 </w:t>
        </w:r>
        <w:r w:rsidR="00966347" w:rsidRPr="00B3056D">
          <w:rPr>
            <w:sz w:val="28"/>
            <w:szCs w:val="28"/>
          </w:rPr>
          <w:t>г</w:t>
        </w:r>
      </w:smartTag>
      <w:r w:rsidR="005C77A8" w:rsidRPr="00B3056D">
        <w:rPr>
          <w:sz w:val="28"/>
          <w:szCs w:val="28"/>
        </w:rPr>
        <w:t>.</w:t>
      </w:r>
      <w:r w:rsidRPr="00B3056D">
        <w:rPr>
          <w:sz w:val="28"/>
          <w:szCs w:val="28"/>
        </w:rPr>
        <w:t xml:space="preserve"> Верховный Совет Армянской ССР объявляет о присоединении Нагорного Карабаха, Азербайджанская ССР начинает блокаду. В апреле </w:t>
      </w:r>
      <w:smartTag w:uri="urn:schemas-microsoft-com:office:smarttags" w:element="metricconverter">
        <w:smartTagPr>
          <w:attr w:name="ProductID" w:val="1991 г"/>
        </w:smartTagPr>
        <w:r w:rsidRPr="00B3056D">
          <w:rPr>
            <w:sz w:val="28"/>
            <w:szCs w:val="28"/>
          </w:rPr>
          <w:t xml:space="preserve">1991 </w:t>
        </w:r>
        <w:r w:rsidR="00966347" w:rsidRPr="00B3056D">
          <w:rPr>
            <w:sz w:val="28"/>
            <w:szCs w:val="28"/>
          </w:rPr>
          <w:t>г</w:t>
        </w:r>
      </w:smartTag>
      <w:r w:rsidR="00966347" w:rsidRPr="00B3056D">
        <w:rPr>
          <w:sz w:val="28"/>
          <w:szCs w:val="28"/>
        </w:rPr>
        <w:t>.</w:t>
      </w:r>
      <w:r w:rsidRPr="00B3056D">
        <w:rPr>
          <w:sz w:val="28"/>
          <w:szCs w:val="28"/>
        </w:rPr>
        <w:t xml:space="preserve"> между двумя советскими республиками фактически начинается война.</w:t>
      </w:r>
    </w:p>
    <w:p w14:paraId="377A12D7" w14:textId="77777777" w:rsidR="003F7ACD" w:rsidRPr="00B3056D" w:rsidRDefault="003F7ACD" w:rsidP="00E17B52">
      <w:pPr>
        <w:ind w:firstLine="709"/>
        <w:jc w:val="both"/>
        <w:rPr>
          <w:sz w:val="28"/>
          <w:szCs w:val="28"/>
        </w:rPr>
      </w:pPr>
      <w:r w:rsidRPr="00B3056D">
        <w:rPr>
          <w:sz w:val="28"/>
          <w:szCs w:val="28"/>
        </w:rPr>
        <w:t xml:space="preserve">В </w:t>
      </w:r>
      <w:smartTag w:uri="urn:schemas-microsoft-com:office:smarttags" w:element="metricconverter">
        <w:smartTagPr>
          <w:attr w:name="ProductID" w:val="1990 г"/>
        </w:smartTagPr>
        <w:r w:rsidRPr="00B3056D">
          <w:rPr>
            <w:sz w:val="28"/>
            <w:szCs w:val="28"/>
          </w:rPr>
          <w:t xml:space="preserve">1990 </w:t>
        </w:r>
        <w:r w:rsidR="00966347" w:rsidRPr="00B3056D">
          <w:rPr>
            <w:sz w:val="28"/>
            <w:szCs w:val="28"/>
          </w:rPr>
          <w:t>г</w:t>
        </w:r>
      </w:smartTag>
      <w:r w:rsidR="005C77A8" w:rsidRPr="00B3056D">
        <w:rPr>
          <w:sz w:val="28"/>
          <w:szCs w:val="28"/>
        </w:rPr>
        <w:t>.</w:t>
      </w:r>
      <w:r w:rsidRPr="00B3056D">
        <w:rPr>
          <w:sz w:val="28"/>
          <w:szCs w:val="28"/>
        </w:rPr>
        <w:t xml:space="preserve"> происходят беспорядки в Ферганской долине, особенностью которой является смешение нескольких среднеазиатских национальностей (ошская резня). Решение о реабилитации депортированных Сталиным народов приводит к нарастанию напряжённости в ряде </w:t>
      </w:r>
      <w:r w:rsidR="005C77A8" w:rsidRPr="00B3056D">
        <w:rPr>
          <w:sz w:val="28"/>
          <w:szCs w:val="28"/>
        </w:rPr>
        <w:t>регионов, в частности, в Крыму –</w:t>
      </w:r>
      <w:r w:rsidRPr="00B3056D">
        <w:rPr>
          <w:sz w:val="28"/>
          <w:szCs w:val="28"/>
        </w:rPr>
        <w:t xml:space="preserve"> между вернувшимися крымскими татарами и русскими, в Пригородном районе Северной Осети</w:t>
      </w:r>
      <w:r w:rsidR="005C77A8" w:rsidRPr="00B3056D">
        <w:rPr>
          <w:sz w:val="28"/>
          <w:szCs w:val="28"/>
        </w:rPr>
        <w:t>и –</w:t>
      </w:r>
      <w:r w:rsidRPr="00B3056D">
        <w:rPr>
          <w:sz w:val="28"/>
          <w:szCs w:val="28"/>
        </w:rPr>
        <w:t xml:space="preserve"> между осетинами и вернувшимися ингушами.</w:t>
      </w:r>
    </w:p>
    <w:p w14:paraId="61319679" w14:textId="77777777" w:rsidR="003F7ACD" w:rsidRPr="00B3056D" w:rsidRDefault="003F7ACD" w:rsidP="00E17B52">
      <w:pPr>
        <w:ind w:firstLine="709"/>
        <w:jc w:val="both"/>
        <w:rPr>
          <w:sz w:val="28"/>
          <w:szCs w:val="28"/>
        </w:rPr>
      </w:pPr>
      <w:r w:rsidRPr="00B3056D">
        <w:rPr>
          <w:sz w:val="28"/>
          <w:szCs w:val="28"/>
        </w:rPr>
        <w:t>На фоне общего кризиса растёт популярность радикальных демократов во главе с Борисом Ельциным; она доходит до максимума в двух крупнейших го</w:t>
      </w:r>
      <w:r w:rsidR="00536B48" w:rsidRPr="00B3056D">
        <w:rPr>
          <w:sz w:val="28"/>
          <w:szCs w:val="28"/>
        </w:rPr>
        <w:t>родах –</w:t>
      </w:r>
      <w:r w:rsidRPr="00B3056D">
        <w:rPr>
          <w:sz w:val="28"/>
          <w:szCs w:val="28"/>
        </w:rPr>
        <w:t xml:space="preserve"> Москве и Ленинграде.</w:t>
      </w:r>
    </w:p>
    <w:p w14:paraId="46668E07" w14:textId="77777777" w:rsidR="00994CA6" w:rsidRPr="00B3056D" w:rsidRDefault="00994CA6" w:rsidP="00E17B52">
      <w:pPr>
        <w:ind w:firstLine="709"/>
        <w:jc w:val="center"/>
        <w:rPr>
          <w:b/>
          <w:sz w:val="28"/>
          <w:szCs w:val="28"/>
        </w:rPr>
      </w:pPr>
    </w:p>
    <w:p w14:paraId="676375DC" w14:textId="77777777" w:rsidR="00E17B52" w:rsidRPr="00B3056D" w:rsidRDefault="00E17B52" w:rsidP="00E17B52">
      <w:pPr>
        <w:ind w:firstLine="709"/>
        <w:jc w:val="center"/>
        <w:rPr>
          <w:b/>
          <w:sz w:val="28"/>
          <w:szCs w:val="28"/>
        </w:rPr>
      </w:pPr>
      <w:r w:rsidRPr="00B3056D">
        <w:rPr>
          <w:b/>
          <w:sz w:val="28"/>
          <w:szCs w:val="28"/>
        </w:rPr>
        <w:t xml:space="preserve">2. </w:t>
      </w:r>
      <w:r w:rsidR="003F7ACD" w:rsidRPr="00B3056D">
        <w:rPr>
          <w:b/>
          <w:sz w:val="28"/>
          <w:szCs w:val="28"/>
        </w:rPr>
        <w:t xml:space="preserve">Движения в республиках за выход из состава СССР </w:t>
      </w:r>
    </w:p>
    <w:p w14:paraId="6DAD7886" w14:textId="77777777" w:rsidR="00E17B52" w:rsidRPr="00B3056D" w:rsidRDefault="00E17B52" w:rsidP="00E17B52">
      <w:pPr>
        <w:ind w:firstLine="709"/>
        <w:jc w:val="center"/>
        <w:rPr>
          <w:b/>
          <w:sz w:val="28"/>
          <w:szCs w:val="28"/>
        </w:rPr>
      </w:pPr>
    </w:p>
    <w:p w14:paraId="32F59355" w14:textId="77777777" w:rsidR="003F7ACD" w:rsidRPr="00B3056D" w:rsidRDefault="003F7ACD" w:rsidP="00E17B52">
      <w:pPr>
        <w:ind w:firstLine="709"/>
        <w:jc w:val="both"/>
        <w:rPr>
          <w:sz w:val="28"/>
          <w:szCs w:val="28"/>
        </w:rPr>
      </w:pPr>
      <w:r w:rsidRPr="00B3056D">
        <w:rPr>
          <w:sz w:val="28"/>
          <w:szCs w:val="28"/>
        </w:rPr>
        <w:t xml:space="preserve">7 февраля </w:t>
      </w:r>
      <w:smartTag w:uri="urn:schemas-microsoft-com:office:smarttags" w:element="metricconverter">
        <w:smartTagPr>
          <w:attr w:name="ProductID" w:val="1990 г"/>
        </w:smartTagPr>
        <w:r w:rsidRPr="00B3056D">
          <w:rPr>
            <w:sz w:val="28"/>
            <w:szCs w:val="28"/>
          </w:rPr>
          <w:t xml:space="preserve">1990 </w:t>
        </w:r>
        <w:r w:rsidR="00966347" w:rsidRPr="00B3056D">
          <w:rPr>
            <w:sz w:val="28"/>
            <w:szCs w:val="28"/>
          </w:rPr>
          <w:t>г</w:t>
        </w:r>
      </w:smartTag>
      <w:r w:rsidR="00966347" w:rsidRPr="00B3056D">
        <w:rPr>
          <w:sz w:val="28"/>
          <w:szCs w:val="28"/>
        </w:rPr>
        <w:t>.</w:t>
      </w:r>
      <w:r w:rsidRPr="00B3056D">
        <w:rPr>
          <w:sz w:val="28"/>
          <w:szCs w:val="28"/>
        </w:rPr>
        <w:t xml:space="preserve"> ЦК КПСС объявил об ослаблении монополии на власть, в течение нескольких недель прошли первые конкурентные выборы. Многие места в парламентах союзных республик получили либералы и националисты.</w:t>
      </w:r>
    </w:p>
    <w:p w14:paraId="1221F807" w14:textId="77777777" w:rsidR="003F7ACD" w:rsidRPr="00B3056D" w:rsidRDefault="00386877" w:rsidP="00E17B52">
      <w:pPr>
        <w:ind w:firstLine="709"/>
        <w:jc w:val="both"/>
        <w:rPr>
          <w:sz w:val="28"/>
          <w:szCs w:val="28"/>
        </w:rPr>
      </w:pPr>
      <w:r w:rsidRPr="00B3056D">
        <w:rPr>
          <w:sz w:val="28"/>
          <w:szCs w:val="28"/>
        </w:rPr>
        <w:t>В течение 1990-</w:t>
      </w:r>
      <w:r w:rsidR="003F7ACD" w:rsidRPr="00B3056D">
        <w:rPr>
          <w:sz w:val="28"/>
          <w:szCs w:val="28"/>
        </w:rPr>
        <w:t>1991 гг. произошёл</w:t>
      </w:r>
      <w:r w:rsidR="005C77A8" w:rsidRPr="00B3056D">
        <w:rPr>
          <w:sz w:val="28"/>
          <w:szCs w:val="28"/>
        </w:rPr>
        <w:t xml:space="preserve"> т.е</w:t>
      </w:r>
      <w:r w:rsidR="003F7ACD" w:rsidRPr="00B3056D">
        <w:rPr>
          <w:sz w:val="28"/>
          <w:szCs w:val="28"/>
        </w:rPr>
        <w:t xml:space="preserve">. </w:t>
      </w:r>
      <w:r w:rsidR="003074AA" w:rsidRPr="00B3056D">
        <w:rPr>
          <w:sz w:val="28"/>
          <w:szCs w:val="28"/>
        </w:rPr>
        <w:t>«</w:t>
      </w:r>
      <w:r w:rsidR="003F7ACD" w:rsidRPr="00B3056D">
        <w:rPr>
          <w:sz w:val="28"/>
          <w:szCs w:val="28"/>
        </w:rPr>
        <w:t>парад суверенитетов</w:t>
      </w:r>
      <w:r w:rsidR="003074AA" w:rsidRPr="00B3056D">
        <w:rPr>
          <w:sz w:val="28"/>
          <w:szCs w:val="28"/>
        </w:rPr>
        <w:t>»</w:t>
      </w:r>
      <w:r w:rsidR="003F7ACD" w:rsidRPr="00B3056D">
        <w:rPr>
          <w:sz w:val="28"/>
          <w:szCs w:val="28"/>
        </w:rPr>
        <w:t xml:space="preserve">, в ходе которого все союзные (одной из первых была РСФСР) и многие из автономных республик приняли Декларации о суверенитете, в которых оспорили приоритет общесоюзных законов над республиканскими, что начало </w:t>
      </w:r>
      <w:r w:rsidR="003074AA" w:rsidRPr="00B3056D">
        <w:rPr>
          <w:sz w:val="28"/>
          <w:szCs w:val="28"/>
        </w:rPr>
        <w:t>«</w:t>
      </w:r>
      <w:r w:rsidR="003F7ACD" w:rsidRPr="00B3056D">
        <w:rPr>
          <w:sz w:val="28"/>
          <w:szCs w:val="28"/>
        </w:rPr>
        <w:t>войну законов</w:t>
      </w:r>
      <w:r w:rsidR="003074AA" w:rsidRPr="00B3056D">
        <w:rPr>
          <w:sz w:val="28"/>
          <w:szCs w:val="28"/>
        </w:rPr>
        <w:t>»</w:t>
      </w:r>
      <w:r w:rsidR="003F7ACD" w:rsidRPr="00B3056D">
        <w:rPr>
          <w:sz w:val="28"/>
          <w:szCs w:val="28"/>
        </w:rPr>
        <w:t>. Также ими были предприняты действия по контролю над местными экономиками, включая отказы выплачивать налоги в союзный и федеральный российский бюджеты. Эти конфликты перерезали многие экономические связи, что ещё больше ухудшило экономическое положение в СССР.</w:t>
      </w:r>
    </w:p>
    <w:p w14:paraId="3C34D758" w14:textId="77777777" w:rsidR="003F7ACD" w:rsidRPr="00B3056D" w:rsidRDefault="003F7ACD" w:rsidP="00E17B52">
      <w:pPr>
        <w:ind w:firstLine="709"/>
        <w:jc w:val="both"/>
        <w:rPr>
          <w:sz w:val="28"/>
          <w:szCs w:val="28"/>
        </w:rPr>
      </w:pPr>
      <w:r w:rsidRPr="00B3056D">
        <w:rPr>
          <w:sz w:val="28"/>
          <w:szCs w:val="28"/>
        </w:rPr>
        <w:lastRenderedPageBreak/>
        <w:t xml:space="preserve">Первой территорией СССР, объявившей независимость в январе </w:t>
      </w:r>
      <w:smartTag w:uri="urn:schemas-microsoft-com:office:smarttags" w:element="metricconverter">
        <w:smartTagPr>
          <w:attr w:name="ProductID" w:val="1990 г"/>
        </w:smartTagPr>
        <w:r w:rsidRPr="00B3056D">
          <w:rPr>
            <w:sz w:val="28"/>
            <w:szCs w:val="28"/>
          </w:rPr>
          <w:t xml:space="preserve">1990 </w:t>
        </w:r>
        <w:r w:rsidR="00966347" w:rsidRPr="00B3056D">
          <w:rPr>
            <w:sz w:val="28"/>
            <w:szCs w:val="28"/>
          </w:rPr>
          <w:t>г</w:t>
        </w:r>
      </w:smartTag>
      <w:r w:rsidR="00966347" w:rsidRPr="00B3056D">
        <w:rPr>
          <w:sz w:val="28"/>
          <w:szCs w:val="28"/>
        </w:rPr>
        <w:t>.</w:t>
      </w:r>
      <w:r w:rsidRPr="00B3056D">
        <w:rPr>
          <w:sz w:val="28"/>
          <w:szCs w:val="28"/>
        </w:rPr>
        <w:t xml:space="preserve"> в ответ на бакинские события, была Нахичеванская АССР. До августовского путча объявили о независимости две союзные республики (Литва и Грузия), об отказе вступать в предполагавшийся новый Союз (ССГ, см.</w:t>
      </w:r>
      <w:r w:rsidR="00386877" w:rsidRPr="00B3056D">
        <w:rPr>
          <w:sz w:val="28"/>
          <w:szCs w:val="28"/>
        </w:rPr>
        <w:t xml:space="preserve"> </w:t>
      </w:r>
      <w:r w:rsidRPr="00B3056D">
        <w:rPr>
          <w:sz w:val="28"/>
          <w:szCs w:val="28"/>
        </w:rPr>
        <w:t>ни</w:t>
      </w:r>
      <w:r w:rsidR="00386877" w:rsidRPr="00B3056D">
        <w:rPr>
          <w:sz w:val="28"/>
          <w:szCs w:val="28"/>
        </w:rPr>
        <w:t>же) и переходе к независимости –</w:t>
      </w:r>
      <w:r w:rsidRPr="00B3056D">
        <w:rPr>
          <w:sz w:val="28"/>
          <w:szCs w:val="28"/>
        </w:rPr>
        <w:t xml:space="preserve"> ещё четыре: Эстония, Латвия, Молдавия, Армения.</w:t>
      </w:r>
    </w:p>
    <w:p w14:paraId="52362AA7" w14:textId="77777777" w:rsidR="003F7ACD" w:rsidRPr="00B3056D" w:rsidRDefault="00E17B52" w:rsidP="00E17B52">
      <w:pPr>
        <w:ind w:firstLine="709"/>
        <w:jc w:val="both"/>
        <w:rPr>
          <w:sz w:val="28"/>
          <w:szCs w:val="28"/>
        </w:rPr>
      </w:pPr>
      <w:r w:rsidRPr="00B3056D">
        <w:rPr>
          <w:sz w:val="28"/>
          <w:szCs w:val="28"/>
        </w:rPr>
        <w:t>За исключением Казахстана</w:t>
      </w:r>
      <w:r w:rsidR="003F7ACD" w:rsidRPr="00B3056D">
        <w:rPr>
          <w:sz w:val="28"/>
          <w:szCs w:val="28"/>
        </w:rPr>
        <w:t>, ни в одной из центральноазиатских союзных республик не было организованных движений или партий, ставивших своей целью достижение независимости. Среди мусульманских республик, за исключением азербайджанского Народного Фронта, движение за независимость существовало лишь в одной из</w:t>
      </w:r>
      <w:r w:rsidR="00386877" w:rsidRPr="00B3056D">
        <w:rPr>
          <w:sz w:val="28"/>
          <w:szCs w:val="28"/>
        </w:rPr>
        <w:t xml:space="preserve"> автономных республик Поволжья –</w:t>
      </w:r>
      <w:r w:rsidR="003F7ACD" w:rsidRPr="00B3056D">
        <w:rPr>
          <w:sz w:val="28"/>
          <w:szCs w:val="28"/>
        </w:rPr>
        <w:t xml:space="preserve"> партия </w:t>
      </w:r>
      <w:r w:rsidR="003074AA" w:rsidRPr="00B3056D">
        <w:rPr>
          <w:sz w:val="28"/>
          <w:szCs w:val="28"/>
        </w:rPr>
        <w:t>«</w:t>
      </w:r>
      <w:proofErr w:type="spellStart"/>
      <w:r w:rsidR="003F7ACD" w:rsidRPr="00B3056D">
        <w:rPr>
          <w:sz w:val="28"/>
          <w:szCs w:val="28"/>
        </w:rPr>
        <w:t>Иттифак</w:t>
      </w:r>
      <w:proofErr w:type="spellEnd"/>
      <w:r w:rsidR="003074AA" w:rsidRPr="00B3056D">
        <w:rPr>
          <w:sz w:val="28"/>
          <w:szCs w:val="28"/>
        </w:rPr>
        <w:t>»</w:t>
      </w:r>
      <w:r w:rsidR="003F7ACD" w:rsidRPr="00B3056D">
        <w:rPr>
          <w:sz w:val="28"/>
          <w:szCs w:val="28"/>
        </w:rPr>
        <w:t xml:space="preserve"> </w:t>
      </w:r>
      <w:proofErr w:type="spellStart"/>
      <w:r w:rsidR="003F7ACD" w:rsidRPr="00B3056D">
        <w:rPr>
          <w:sz w:val="28"/>
          <w:szCs w:val="28"/>
        </w:rPr>
        <w:t>Фаузии</w:t>
      </w:r>
      <w:proofErr w:type="spellEnd"/>
      <w:r w:rsidR="003F7ACD" w:rsidRPr="00B3056D">
        <w:rPr>
          <w:sz w:val="28"/>
          <w:szCs w:val="28"/>
        </w:rPr>
        <w:t xml:space="preserve"> Байрамовой в Татарстане, которая с </w:t>
      </w:r>
      <w:smartTag w:uri="urn:schemas-microsoft-com:office:smarttags" w:element="metricconverter">
        <w:smartTagPr>
          <w:attr w:name="ProductID" w:val="1989 г"/>
        </w:smartTagPr>
        <w:r w:rsidR="003F7ACD" w:rsidRPr="00B3056D">
          <w:rPr>
            <w:sz w:val="28"/>
            <w:szCs w:val="28"/>
          </w:rPr>
          <w:t xml:space="preserve">1989 </w:t>
        </w:r>
        <w:r w:rsidR="00966347" w:rsidRPr="00B3056D">
          <w:rPr>
            <w:sz w:val="28"/>
            <w:szCs w:val="28"/>
          </w:rPr>
          <w:t>г</w:t>
        </w:r>
      </w:smartTag>
      <w:r w:rsidR="00966347" w:rsidRPr="00B3056D">
        <w:rPr>
          <w:sz w:val="28"/>
          <w:szCs w:val="28"/>
        </w:rPr>
        <w:t>.</w:t>
      </w:r>
      <w:r w:rsidR="003F7ACD" w:rsidRPr="00B3056D">
        <w:rPr>
          <w:sz w:val="28"/>
          <w:szCs w:val="28"/>
        </w:rPr>
        <w:t xml:space="preserve"> выступала за независимость Татарстана.</w:t>
      </w:r>
    </w:p>
    <w:p w14:paraId="030F20CA" w14:textId="77777777" w:rsidR="003F7ACD" w:rsidRPr="00B3056D" w:rsidRDefault="003F7ACD" w:rsidP="00E17B52">
      <w:pPr>
        <w:ind w:firstLine="709"/>
        <w:jc w:val="both"/>
        <w:rPr>
          <w:sz w:val="28"/>
          <w:szCs w:val="28"/>
        </w:rPr>
      </w:pPr>
      <w:r w:rsidRPr="00B3056D">
        <w:rPr>
          <w:sz w:val="28"/>
          <w:szCs w:val="28"/>
        </w:rPr>
        <w:t>Сразу после событий ГКЧП независимость провозгласили почти все оставшиеся союзные республики, а также несколько автономных вне России, часть из которых позже стали т. н. непризнанными государствами.</w:t>
      </w:r>
    </w:p>
    <w:p w14:paraId="766989DF" w14:textId="77777777" w:rsidR="005C77A8" w:rsidRPr="00B3056D" w:rsidRDefault="005C77A8" w:rsidP="00E17B52">
      <w:pPr>
        <w:ind w:firstLine="709"/>
        <w:jc w:val="center"/>
        <w:rPr>
          <w:i/>
          <w:sz w:val="28"/>
          <w:szCs w:val="28"/>
          <w:u w:val="single"/>
        </w:rPr>
      </w:pPr>
    </w:p>
    <w:p w14:paraId="49DB1B76" w14:textId="77777777" w:rsidR="003F7ACD" w:rsidRPr="00B3056D" w:rsidRDefault="003F7ACD" w:rsidP="00E17B52">
      <w:pPr>
        <w:ind w:firstLine="709"/>
        <w:jc w:val="center"/>
        <w:rPr>
          <w:i/>
          <w:sz w:val="28"/>
          <w:szCs w:val="28"/>
          <w:u w:val="single"/>
        </w:rPr>
      </w:pPr>
      <w:r w:rsidRPr="00B3056D">
        <w:rPr>
          <w:i/>
          <w:sz w:val="28"/>
          <w:szCs w:val="28"/>
          <w:u w:val="single"/>
        </w:rPr>
        <w:t>Отделение Прибалтики</w:t>
      </w:r>
    </w:p>
    <w:p w14:paraId="75B95A8D" w14:textId="77777777" w:rsidR="00E17B52" w:rsidRPr="00B3056D" w:rsidRDefault="00E21947" w:rsidP="00E17B52">
      <w:pPr>
        <w:ind w:firstLine="709"/>
        <w:jc w:val="both"/>
        <w:rPr>
          <w:b/>
          <w:i/>
          <w:sz w:val="28"/>
          <w:szCs w:val="28"/>
        </w:rPr>
      </w:pPr>
      <w:r w:rsidRPr="00B3056D">
        <w:rPr>
          <w:b/>
          <w:i/>
          <w:sz w:val="28"/>
          <w:szCs w:val="28"/>
        </w:rPr>
        <w:t>Литва</w:t>
      </w:r>
    </w:p>
    <w:p w14:paraId="62D3C782" w14:textId="77777777" w:rsidR="003F7ACD" w:rsidRPr="00B3056D" w:rsidRDefault="003F7ACD" w:rsidP="00E17B52">
      <w:pPr>
        <w:ind w:firstLine="709"/>
        <w:jc w:val="both"/>
        <w:rPr>
          <w:sz w:val="28"/>
          <w:szCs w:val="28"/>
        </w:rPr>
      </w:pPr>
      <w:r w:rsidRPr="00B3056D">
        <w:rPr>
          <w:sz w:val="28"/>
          <w:szCs w:val="28"/>
        </w:rPr>
        <w:t xml:space="preserve">3 июня </w:t>
      </w:r>
      <w:smartTag w:uri="urn:schemas-microsoft-com:office:smarttags" w:element="metricconverter">
        <w:smartTagPr>
          <w:attr w:name="ProductID" w:val="1988 г"/>
        </w:smartTagPr>
        <w:r w:rsidRPr="00B3056D">
          <w:rPr>
            <w:sz w:val="28"/>
            <w:szCs w:val="28"/>
          </w:rPr>
          <w:t xml:space="preserve">1988 </w:t>
        </w:r>
        <w:r w:rsidR="00966347" w:rsidRPr="00B3056D">
          <w:rPr>
            <w:sz w:val="28"/>
            <w:szCs w:val="28"/>
          </w:rPr>
          <w:t>г</w:t>
        </w:r>
      </w:smartTag>
      <w:r w:rsidR="00966347" w:rsidRPr="00B3056D">
        <w:rPr>
          <w:sz w:val="28"/>
          <w:szCs w:val="28"/>
        </w:rPr>
        <w:t>.</w:t>
      </w:r>
      <w:r w:rsidRPr="00B3056D">
        <w:rPr>
          <w:sz w:val="28"/>
          <w:szCs w:val="28"/>
        </w:rPr>
        <w:t xml:space="preserve"> в Литве было основано движение </w:t>
      </w:r>
      <w:r w:rsidR="003074AA" w:rsidRPr="00B3056D">
        <w:rPr>
          <w:sz w:val="28"/>
          <w:szCs w:val="28"/>
        </w:rPr>
        <w:t>«</w:t>
      </w:r>
      <w:r w:rsidRPr="00B3056D">
        <w:rPr>
          <w:sz w:val="28"/>
          <w:szCs w:val="28"/>
        </w:rPr>
        <w:t>в поддержку Перестройки</w:t>
      </w:r>
      <w:r w:rsidR="003074AA" w:rsidRPr="00B3056D">
        <w:rPr>
          <w:sz w:val="28"/>
          <w:szCs w:val="28"/>
        </w:rPr>
        <w:t>»</w:t>
      </w:r>
      <w:r w:rsidRPr="00B3056D">
        <w:rPr>
          <w:sz w:val="28"/>
          <w:szCs w:val="28"/>
        </w:rPr>
        <w:t xml:space="preserve"> Саюдис, негласно ставящее свой целью выход из состава СССР и восстановление независимого литовского государства. Оно проводило многотысячные митинги и вело активную работу по пропаганде своих идей. В январе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визит Горбачёва в Вильнюс собрал на улицах Вильнюса громадное количество сторонников независимости (хотя формально речь шла об </w:t>
      </w:r>
      <w:r w:rsidR="003074AA" w:rsidRPr="00B3056D">
        <w:rPr>
          <w:sz w:val="28"/>
          <w:szCs w:val="28"/>
        </w:rPr>
        <w:t>«</w:t>
      </w:r>
      <w:r w:rsidRPr="00B3056D">
        <w:rPr>
          <w:sz w:val="28"/>
          <w:szCs w:val="28"/>
        </w:rPr>
        <w:t>автономии</w:t>
      </w:r>
      <w:r w:rsidR="003074AA" w:rsidRPr="00B3056D">
        <w:rPr>
          <w:sz w:val="28"/>
          <w:szCs w:val="28"/>
        </w:rPr>
        <w:t>»</w:t>
      </w:r>
      <w:r w:rsidRPr="00B3056D">
        <w:rPr>
          <w:sz w:val="28"/>
          <w:szCs w:val="28"/>
        </w:rPr>
        <w:t xml:space="preserve"> и о </w:t>
      </w:r>
      <w:r w:rsidR="003074AA" w:rsidRPr="00B3056D">
        <w:rPr>
          <w:sz w:val="28"/>
          <w:szCs w:val="28"/>
        </w:rPr>
        <w:t>«</w:t>
      </w:r>
      <w:r w:rsidRPr="00B3056D">
        <w:rPr>
          <w:sz w:val="28"/>
          <w:szCs w:val="28"/>
        </w:rPr>
        <w:t>расширении полномочий в составе СССР</w:t>
      </w:r>
      <w:r w:rsidR="003074AA" w:rsidRPr="00B3056D">
        <w:rPr>
          <w:sz w:val="28"/>
          <w:szCs w:val="28"/>
        </w:rPr>
        <w:t>»</w:t>
      </w:r>
      <w:r w:rsidRPr="00B3056D">
        <w:rPr>
          <w:sz w:val="28"/>
          <w:szCs w:val="28"/>
        </w:rPr>
        <w:t>), численностью до 250 тыс. человек.</w:t>
      </w:r>
    </w:p>
    <w:p w14:paraId="7199C2D4" w14:textId="77777777" w:rsidR="003F7ACD" w:rsidRPr="00B3056D" w:rsidRDefault="003F7ACD" w:rsidP="00E17B52">
      <w:pPr>
        <w:ind w:firstLine="709"/>
        <w:jc w:val="both"/>
        <w:rPr>
          <w:sz w:val="28"/>
          <w:szCs w:val="28"/>
        </w:rPr>
      </w:pPr>
      <w:r w:rsidRPr="00B3056D">
        <w:rPr>
          <w:sz w:val="28"/>
          <w:szCs w:val="28"/>
        </w:rPr>
        <w:t xml:space="preserve">В ночь на 11 марта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Верховный Совет Литвы во главе с Витаутасом Ландсбергисом провозгласил независимость Литвы. Таким образом, Литва стала первой из союзных республик, объявившей независимость, и одной из двух, которые сделали это до августовских событий и ГКЧП. Независимость Литвы тогда не была признана ни центральным правительством СССР, ни другими странами (кроме Исландии). В ответ на это советским правительством в середине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была предпринята </w:t>
      </w:r>
      <w:r w:rsidR="003074AA" w:rsidRPr="00B3056D">
        <w:rPr>
          <w:sz w:val="28"/>
          <w:szCs w:val="28"/>
        </w:rPr>
        <w:t>«</w:t>
      </w:r>
      <w:r w:rsidRPr="00B3056D">
        <w:rPr>
          <w:sz w:val="28"/>
          <w:szCs w:val="28"/>
        </w:rPr>
        <w:t>экономическая блокада</w:t>
      </w:r>
      <w:r w:rsidR="003074AA" w:rsidRPr="00B3056D">
        <w:rPr>
          <w:sz w:val="28"/>
          <w:szCs w:val="28"/>
        </w:rPr>
        <w:t>»</w:t>
      </w:r>
      <w:r w:rsidRPr="00B3056D">
        <w:rPr>
          <w:sz w:val="28"/>
          <w:szCs w:val="28"/>
        </w:rPr>
        <w:t xml:space="preserve"> Литвы, а позже была применена и военная сила.</w:t>
      </w:r>
    </w:p>
    <w:p w14:paraId="32D441D7" w14:textId="77777777" w:rsidR="003F7ACD" w:rsidRPr="00B3056D" w:rsidRDefault="003F7ACD" w:rsidP="00E17B52">
      <w:pPr>
        <w:ind w:firstLine="709"/>
        <w:jc w:val="both"/>
        <w:rPr>
          <w:sz w:val="28"/>
          <w:szCs w:val="28"/>
        </w:rPr>
      </w:pPr>
      <w:r w:rsidRPr="00B3056D">
        <w:rPr>
          <w:sz w:val="28"/>
          <w:szCs w:val="28"/>
        </w:rPr>
        <w:t xml:space="preserve">Центральное союзное правительство предприняло силовые попытки пресечения достижения независимости прибалтийскими республиками. Начиная с 11 января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советскими частями были заняты Дом печати в Вильнюсе, телевизионные центры и узлы в городах, другие общественные здания (т. н. </w:t>
      </w:r>
      <w:r w:rsidR="003074AA" w:rsidRPr="00B3056D">
        <w:rPr>
          <w:sz w:val="28"/>
          <w:szCs w:val="28"/>
        </w:rPr>
        <w:t>«</w:t>
      </w:r>
      <w:r w:rsidRPr="00B3056D">
        <w:rPr>
          <w:sz w:val="28"/>
          <w:szCs w:val="28"/>
        </w:rPr>
        <w:t>партийная собственность</w:t>
      </w:r>
      <w:r w:rsidR="003074AA" w:rsidRPr="00B3056D">
        <w:rPr>
          <w:sz w:val="28"/>
          <w:szCs w:val="28"/>
        </w:rPr>
        <w:t>»</w:t>
      </w:r>
      <w:r w:rsidRPr="00B3056D">
        <w:rPr>
          <w:sz w:val="28"/>
          <w:szCs w:val="28"/>
        </w:rPr>
        <w:t xml:space="preserve">). 13 января десантники 7 ГВДД при поддержке </w:t>
      </w:r>
      <w:r w:rsidR="003074AA" w:rsidRPr="00B3056D">
        <w:rPr>
          <w:sz w:val="28"/>
          <w:szCs w:val="28"/>
        </w:rPr>
        <w:t>«</w:t>
      </w:r>
      <w:r w:rsidRPr="00B3056D">
        <w:rPr>
          <w:sz w:val="28"/>
          <w:szCs w:val="28"/>
        </w:rPr>
        <w:t>группы Альфа</w:t>
      </w:r>
      <w:r w:rsidR="003074AA" w:rsidRPr="00B3056D">
        <w:rPr>
          <w:sz w:val="28"/>
          <w:szCs w:val="28"/>
        </w:rPr>
        <w:t>»</w:t>
      </w:r>
      <w:r w:rsidRPr="00B3056D">
        <w:rPr>
          <w:sz w:val="28"/>
          <w:szCs w:val="28"/>
        </w:rPr>
        <w:t xml:space="preserve"> штурмом взяли телебашню в Вильнюсе, остановив республиканское телевещание. Местное население оказало массовое противодействие этому, в результате чего были убиты 13 человек, в том числе офицер отряда </w:t>
      </w:r>
      <w:r w:rsidR="003074AA" w:rsidRPr="00B3056D">
        <w:rPr>
          <w:sz w:val="28"/>
          <w:szCs w:val="28"/>
        </w:rPr>
        <w:t>«</w:t>
      </w:r>
      <w:r w:rsidRPr="00B3056D">
        <w:rPr>
          <w:sz w:val="28"/>
          <w:szCs w:val="28"/>
        </w:rPr>
        <w:t>Альфа</w:t>
      </w:r>
      <w:r w:rsidR="003074AA" w:rsidRPr="00B3056D">
        <w:rPr>
          <w:sz w:val="28"/>
          <w:szCs w:val="28"/>
        </w:rPr>
        <w:t>»</w:t>
      </w:r>
      <w:r w:rsidRPr="00B3056D">
        <w:rPr>
          <w:sz w:val="28"/>
          <w:szCs w:val="28"/>
        </w:rPr>
        <w:t>, десят</w:t>
      </w:r>
      <w:r w:rsidR="00E21947" w:rsidRPr="00B3056D">
        <w:rPr>
          <w:sz w:val="28"/>
          <w:szCs w:val="28"/>
        </w:rPr>
        <w:t>ки человек ранены</w:t>
      </w:r>
      <w:r w:rsidRPr="00B3056D">
        <w:rPr>
          <w:sz w:val="28"/>
          <w:szCs w:val="28"/>
        </w:rPr>
        <w:t xml:space="preserve">. 11 марта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КПЛ (КПСС) образовало Комитет национального спасения Литвы, на улицах было введено армейское патрулиро</w:t>
      </w:r>
      <w:r w:rsidRPr="00B3056D">
        <w:rPr>
          <w:sz w:val="28"/>
          <w:szCs w:val="28"/>
        </w:rPr>
        <w:lastRenderedPageBreak/>
        <w:t>вание. Однако реакция мировой общественности и усилившееся влияние либералов в России сделали невозможными дальнейшие силовые действия.</w:t>
      </w:r>
    </w:p>
    <w:p w14:paraId="13EEB4A4" w14:textId="77777777" w:rsidR="003F7ACD" w:rsidRPr="00B3056D" w:rsidRDefault="00E21947" w:rsidP="00E17B52">
      <w:pPr>
        <w:ind w:firstLine="709"/>
        <w:jc w:val="both"/>
        <w:rPr>
          <w:sz w:val="28"/>
          <w:szCs w:val="28"/>
        </w:rPr>
      </w:pPr>
      <w:r w:rsidRPr="00B3056D">
        <w:rPr>
          <w:sz w:val="28"/>
          <w:szCs w:val="28"/>
        </w:rPr>
        <w:t>Ленинградский журналист А.</w:t>
      </w:r>
      <w:r w:rsidR="003F7ACD" w:rsidRPr="00B3056D">
        <w:rPr>
          <w:sz w:val="28"/>
          <w:szCs w:val="28"/>
        </w:rPr>
        <w:t xml:space="preserve">Г. Невзоров (ведущий популярной передачи </w:t>
      </w:r>
      <w:r w:rsidR="003074AA" w:rsidRPr="00B3056D">
        <w:rPr>
          <w:sz w:val="28"/>
          <w:szCs w:val="28"/>
        </w:rPr>
        <w:t>«</w:t>
      </w:r>
      <w:r w:rsidR="003F7ACD" w:rsidRPr="00B3056D">
        <w:rPr>
          <w:sz w:val="28"/>
          <w:szCs w:val="28"/>
        </w:rPr>
        <w:t>600 секунд</w:t>
      </w:r>
      <w:r w:rsidR="003074AA" w:rsidRPr="00B3056D">
        <w:rPr>
          <w:sz w:val="28"/>
          <w:szCs w:val="28"/>
        </w:rPr>
        <w:t>»</w:t>
      </w:r>
      <w:r w:rsidR="003F7ACD" w:rsidRPr="00B3056D">
        <w:rPr>
          <w:sz w:val="28"/>
          <w:szCs w:val="28"/>
        </w:rPr>
        <w:t xml:space="preserve">) освещал события в республике. 15 января </w:t>
      </w:r>
      <w:smartTag w:uri="urn:schemas-microsoft-com:office:smarttags" w:element="metricconverter">
        <w:smartTagPr>
          <w:attr w:name="ProductID" w:val="1991 г"/>
        </w:smartTagPr>
        <w:r w:rsidR="003F7ACD" w:rsidRPr="00B3056D">
          <w:rPr>
            <w:sz w:val="28"/>
            <w:szCs w:val="28"/>
          </w:rPr>
          <w:t xml:space="preserve">1991 </w:t>
        </w:r>
        <w:r w:rsidR="00286EF0" w:rsidRPr="00B3056D">
          <w:rPr>
            <w:sz w:val="28"/>
            <w:szCs w:val="28"/>
          </w:rPr>
          <w:t>г</w:t>
        </w:r>
      </w:smartTag>
      <w:r w:rsidR="00286EF0" w:rsidRPr="00B3056D">
        <w:rPr>
          <w:sz w:val="28"/>
          <w:szCs w:val="28"/>
        </w:rPr>
        <w:t>.</w:t>
      </w:r>
      <w:r w:rsidR="003F7ACD" w:rsidRPr="00B3056D">
        <w:rPr>
          <w:sz w:val="28"/>
          <w:szCs w:val="28"/>
        </w:rPr>
        <w:t xml:space="preserve"> по Первой программе Центрального телевидения был показан его телефильм-репортаж под названием </w:t>
      </w:r>
      <w:r w:rsidR="003074AA" w:rsidRPr="00B3056D">
        <w:rPr>
          <w:sz w:val="28"/>
          <w:szCs w:val="28"/>
        </w:rPr>
        <w:t>«</w:t>
      </w:r>
      <w:r w:rsidR="003F7ACD" w:rsidRPr="00B3056D">
        <w:rPr>
          <w:sz w:val="28"/>
          <w:szCs w:val="28"/>
        </w:rPr>
        <w:t>Наши</w:t>
      </w:r>
      <w:r w:rsidR="003074AA" w:rsidRPr="00B3056D">
        <w:rPr>
          <w:sz w:val="28"/>
          <w:szCs w:val="28"/>
        </w:rPr>
        <w:t>»</w:t>
      </w:r>
      <w:r w:rsidR="003F7ACD" w:rsidRPr="00B3056D">
        <w:rPr>
          <w:sz w:val="28"/>
          <w:szCs w:val="28"/>
        </w:rPr>
        <w:t xml:space="preserve"> о январских событиях </w:t>
      </w:r>
      <w:smartTag w:uri="urn:schemas-microsoft-com:office:smarttags" w:element="metricconverter">
        <w:smartTagPr>
          <w:attr w:name="ProductID" w:val="1991 г"/>
        </w:smartTagPr>
        <w:r w:rsidR="003F7ACD" w:rsidRPr="00B3056D">
          <w:rPr>
            <w:sz w:val="28"/>
            <w:szCs w:val="28"/>
          </w:rPr>
          <w:t xml:space="preserve">1991 </w:t>
        </w:r>
        <w:r w:rsidR="00286EF0" w:rsidRPr="00B3056D">
          <w:rPr>
            <w:sz w:val="28"/>
            <w:szCs w:val="28"/>
          </w:rPr>
          <w:t>г</w:t>
        </w:r>
      </w:smartTag>
      <w:r w:rsidR="00286EF0" w:rsidRPr="00B3056D">
        <w:rPr>
          <w:sz w:val="28"/>
          <w:szCs w:val="28"/>
        </w:rPr>
        <w:t>.</w:t>
      </w:r>
      <w:r w:rsidR="003F7ACD" w:rsidRPr="00B3056D">
        <w:rPr>
          <w:sz w:val="28"/>
          <w:szCs w:val="28"/>
        </w:rPr>
        <w:t xml:space="preserve"> у вильнюсской телебашни, идущий вразрез с трактовкой в зарубежных, а также в советских либеральных СМИ. В своём репортаже Невзоров героизировал верный Москве Вильнюсский ОМОН и советские войска, находившиеся на территории Литвы. Сюжет вызвал общественный резонанс, ряд советских политиков назвали его фальшивкой, ставящей целью оправдать применение войск </w:t>
      </w:r>
      <w:r w:rsidR="00E17B52" w:rsidRPr="00B3056D">
        <w:rPr>
          <w:sz w:val="28"/>
          <w:szCs w:val="28"/>
        </w:rPr>
        <w:t>против мирных граждан.</w:t>
      </w:r>
    </w:p>
    <w:p w14:paraId="4794C1C2" w14:textId="77777777" w:rsidR="003F7ACD" w:rsidRPr="00B3056D" w:rsidRDefault="003F7ACD" w:rsidP="00E17B52">
      <w:pPr>
        <w:ind w:firstLine="709"/>
        <w:jc w:val="both"/>
        <w:rPr>
          <w:sz w:val="28"/>
          <w:szCs w:val="28"/>
        </w:rPr>
      </w:pPr>
      <w:r w:rsidRPr="00B3056D">
        <w:rPr>
          <w:sz w:val="28"/>
          <w:szCs w:val="28"/>
        </w:rPr>
        <w:t xml:space="preserve">В ночь на 31 июля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неизвестными (в дальнейшем было установлено, что это были сотрудники вильнюсского и рижского отрядов ОМОН) на контрольно-пропускном пункте в Мядининкай (на границе Литвы с Белорусской ССР) были расстреляны 8 человек, среди которых — дорожные полицейские, сотрудники Департамента охраны края и 2 бойца отряда спецназа </w:t>
      </w:r>
      <w:r w:rsidR="003074AA" w:rsidRPr="00B3056D">
        <w:rPr>
          <w:sz w:val="28"/>
          <w:szCs w:val="28"/>
        </w:rPr>
        <w:t>«</w:t>
      </w:r>
      <w:r w:rsidRPr="00B3056D">
        <w:rPr>
          <w:sz w:val="28"/>
          <w:szCs w:val="28"/>
        </w:rPr>
        <w:t>Арас</w:t>
      </w:r>
      <w:r w:rsidR="003074AA" w:rsidRPr="00B3056D">
        <w:rPr>
          <w:sz w:val="28"/>
          <w:szCs w:val="28"/>
        </w:rPr>
        <w:t>»</w:t>
      </w:r>
      <w:r w:rsidRPr="00B3056D">
        <w:rPr>
          <w:sz w:val="28"/>
          <w:szCs w:val="28"/>
        </w:rPr>
        <w:t xml:space="preserve"> самопровозгл</w:t>
      </w:r>
      <w:r w:rsidR="00AF1495" w:rsidRPr="00B3056D">
        <w:rPr>
          <w:sz w:val="28"/>
          <w:szCs w:val="28"/>
        </w:rPr>
        <w:t>ашенной Литовской республики</w:t>
      </w:r>
      <w:r w:rsidRPr="00B3056D">
        <w:rPr>
          <w:sz w:val="28"/>
          <w:szCs w:val="28"/>
        </w:rPr>
        <w:t xml:space="preserve">. После августовских событий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независимость Литовской республики была немедленно признана большинством стран Запада.</w:t>
      </w:r>
    </w:p>
    <w:p w14:paraId="30DA0293" w14:textId="77777777" w:rsidR="00E21947" w:rsidRPr="00B3056D" w:rsidRDefault="00E21947" w:rsidP="00E17B52">
      <w:pPr>
        <w:ind w:firstLine="709"/>
        <w:jc w:val="both"/>
        <w:rPr>
          <w:i/>
          <w:sz w:val="28"/>
          <w:szCs w:val="28"/>
        </w:rPr>
      </w:pPr>
    </w:p>
    <w:p w14:paraId="36A185BD" w14:textId="77777777" w:rsidR="003F7ACD" w:rsidRPr="00B3056D" w:rsidRDefault="003F7ACD" w:rsidP="00E17B52">
      <w:pPr>
        <w:ind w:firstLine="709"/>
        <w:jc w:val="both"/>
        <w:rPr>
          <w:b/>
          <w:i/>
          <w:sz w:val="28"/>
          <w:szCs w:val="28"/>
        </w:rPr>
      </w:pPr>
      <w:r w:rsidRPr="00B3056D">
        <w:rPr>
          <w:b/>
          <w:i/>
          <w:sz w:val="28"/>
          <w:szCs w:val="28"/>
        </w:rPr>
        <w:t>Эстония</w:t>
      </w:r>
    </w:p>
    <w:p w14:paraId="6D94704F" w14:textId="77777777" w:rsidR="003F7ACD" w:rsidRPr="00B3056D" w:rsidRDefault="003F7ACD" w:rsidP="00E17B52">
      <w:pPr>
        <w:ind w:firstLine="709"/>
        <w:jc w:val="both"/>
        <w:rPr>
          <w:sz w:val="28"/>
          <w:szCs w:val="28"/>
        </w:rPr>
      </w:pPr>
      <w:r w:rsidRPr="00B3056D">
        <w:rPr>
          <w:sz w:val="28"/>
          <w:szCs w:val="28"/>
        </w:rPr>
        <w:t xml:space="preserve">В апреле </w:t>
      </w:r>
      <w:smartTag w:uri="urn:schemas-microsoft-com:office:smarttags" w:element="metricconverter">
        <w:smartTagPr>
          <w:attr w:name="ProductID" w:val="1988 г"/>
        </w:smartTagPr>
        <w:r w:rsidRPr="00B3056D">
          <w:rPr>
            <w:sz w:val="28"/>
            <w:szCs w:val="28"/>
          </w:rPr>
          <w:t xml:space="preserve">1988 </w:t>
        </w:r>
        <w:r w:rsidR="00286EF0" w:rsidRPr="00B3056D">
          <w:rPr>
            <w:sz w:val="28"/>
            <w:szCs w:val="28"/>
          </w:rPr>
          <w:t>г</w:t>
        </w:r>
      </w:smartTag>
      <w:r w:rsidR="00286EF0" w:rsidRPr="00B3056D">
        <w:rPr>
          <w:sz w:val="28"/>
          <w:szCs w:val="28"/>
        </w:rPr>
        <w:t>.</w:t>
      </w:r>
      <w:r w:rsidRPr="00B3056D">
        <w:rPr>
          <w:sz w:val="28"/>
          <w:szCs w:val="28"/>
        </w:rPr>
        <w:t xml:space="preserve"> образован Народный Фронт Эстонии в поддержку перестройки, формально не ставивший своей целью выход Эстонии из СССР, но ставший базой для её достижения.</w:t>
      </w:r>
    </w:p>
    <w:p w14:paraId="72A57FEE" w14:textId="77777777" w:rsidR="003F7ACD" w:rsidRPr="00B3056D" w:rsidRDefault="003F7ACD" w:rsidP="00E17B52">
      <w:pPr>
        <w:ind w:firstLine="709"/>
        <w:jc w:val="both"/>
        <w:rPr>
          <w:sz w:val="28"/>
          <w:szCs w:val="28"/>
        </w:rPr>
      </w:pPr>
      <w:r w:rsidRPr="00B3056D">
        <w:rPr>
          <w:sz w:val="28"/>
          <w:szCs w:val="28"/>
        </w:rPr>
        <w:t>В и</w:t>
      </w:r>
      <w:r w:rsidR="00DA5FB2" w:rsidRPr="00B3056D">
        <w:rPr>
          <w:sz w:val="28"/>
          <w:szCs w:val="28"/>
        </w:rPr>
        <w:t>юне-</w:t>
      </w:r>
      <w:r w:rsidRPr="00B3056D">
        <w:rPr>
          <w:sz w:val="28"/>
          <w:szCs w:val="28"/>
        </w:rPr>
        <w:t xml:space="preserve">сентябре </w:t>
      </w:r>
      <w:smartTag w:uri="urn:schemas-microsoft-com:office:smarttags" w:element="metricconverter">
        <w:smartTagPr>
          <w:attr w:name="ProductID" w:val="1988 г"/>
        </w:smartTagPr>
        <w:r w:rsidRPr="00B3056D">
          <w:rPr>
            <w:sz w:val="28"/>
            <w:szCs w:val="28"/>
          </w:rPr>
          <w:t xml:space="preserve">1988 </w:t>
        </w:r>
        <w:r w:rsidR="00286EF0" w:rsidRPr="00B3056D">
          <w:rPr>
            <w:sz w:val="28"/>
            <w:szCs w:val="28"/>
          </w:rPr>
          <w:t>г</w:t>
        </w:r>
      </w:smartTag>
      <w:r w:rsidR="00286EF0" w:rsidRPr="00B3056D">
        <w:rPr>
          <w:sz w:val="28"/>
          <w:szCs w:val="28"/>
        </w:rPr>
        <w:t>.</w:t>
      </w:r>
      <w:r w:rsidRPr="00B3056D">
        <w:rPr>
          <w:sz w:val="28"/>
          <w:szCs w:val="28"/>
        </w:rPr>
        <w:t xml:space="preserve"> в Таллине прошли следующие массовые мероприятия, вошедшие в историю как </w:t>
      </w:r>
      <w:r w:rsidR="003074AA" w:rsidRPr="00B3056D">
        <w:rPr>
          <w:sz w:val="28"/>
          <w:szCs w:val="28"/>
        </w:rPr>
        <w:t>«</w:t>
      </w:r>
      <w:r w:rsidRPr="00B3056D">
        <w:rPr>
          <w:sz w:val="28"/>
          <w:szCs w:val="28"/>
        </w:rPr>
        <w:t>Поющая революция</w:t>
      </w:r>
      <w:r w:rsidR="003074AA" w:rsidRPr="00B3056D">
        <w:rPr>
          <w:sz w:val="28"/>
          <w:szCs w:val="28"/>
        </w:rPr>
        <w:t>»</w:t>
      </w:r>
      <w:r w:rsidRPr="00B3056D">
        <w:rPr>
          <w:sz w:val="28"/>
          <w:szCs w:val="28"/>
        </w:rPr>
        <w:t>, на которых исполнялись песни протеста, а также распространялись агитационные материалы и значки Народного фронта:</w:t>
      </w:r>
    </w:p>
    <w:p w14:paraId="5229C9C4"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Ночные певческие праздники на Ратушной площади и на Певческом поле, прошедшие в июне, во время проведения традиционных Дней Старого города;</w:t>
      </w:r>
    </w:p>
    <w:p w14:paraId="282E4B3B"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рок-концерты, прошедшие в августе;</w:t>
      </w:r>
    </w:p>
    <w:p w14:paraId="1308E6E9"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музыкально-политическое мероприятие </w:t>
      </w:r>
      <w:r w:rsidR="003074AA" w:rsidRPr="00B3056D">
        <w:rPr>
          <w:sz w:val="28"/>
          <w:szCs w:val="28"/>
        </w:rPr>
        <w:t>«</w:t>
      </w:r>
      <w:r w:rsidRPr="00B3056D">
        <w:rPr>
          <w:sz w:val="28"/>
          <w:szCs w:val="28"/>
        </w:rPr>
        <w:t>Песнь Эстонии</w:t>
      </w:r>
      <w:r w:rsidR="003074AA" w:rsidRPr="00B3056D">
        <w:rPr>
          <w:sz w:val="28"/>
          <w:szCs w:val="28"/>
        </w:rPr>
        <w:t>»</w:t>
      </w:r>
      <w:r w:rsidRPr="00B3056D">
        <w:rPr>
          <w:sz w:val="28"/>
          <w:szCs w:val="28"/>
        </w:rPr>
        <w:t xml:space="preserve">, на котором по версии СМИ собралось около 300 000 эстонцев, то есть около трети от численности эстонского народа, состоявшееся 11 сентября </w:t>
      </w:r>
      <w:smartTag w:uri="urn:schemas-microsoft-com:office:smarttags" w:element="metricconverter">
        <w:smartTagPr>
          <w:attr w:name="ProductID" w:val="1988 г"/>
        </w:smartTagPr>
        <w:r w:rsidRPr="00B3056D">
          <w:rPr>
            <w:sz w:val="28"/>
            <w:szCs w:val="28"/>
          </w:rPr>
          <w:t xml:space="preserve">1988 </w:t>
        </w:r>
        <w:r w:rsidR="00286EF0" w:rsidRPr="00B3056D">
          <w:rPr>
            <w:sz w:val="28"/>
            <w:szCs w:val="28"/>
          </w:rPr>
          <w:t>г</w:t>
        </w:r>
      </w:smartTag>
      <w:r w:rsidR="00286EF0" w:rsidRPr="00B3056D">
        <w:rPr>
          <w:sz w:val="28"/>
          <w:szCs w:val="28"/>
        </w:rPr>
        <w:t>.</w:t>
      </w:r>
      <w:r w:rsidRPr="00B3056D">
        <w:rPr>
          <w:sz w:val="28"/>
          <w:szCs w:val="28"/>
        </w:rPr>
        <w:t xml:space="preserve"> на Певческом поле. В ходе последнего мероприятия диссидентом </w:t>
      </w:r>
      <w:proofErr w:type="spellStart"/>
      <w:r w:rsidRPr="00B3056D">
        <w:rPr>
          <w:sz w:val="28"/>
          <w:szCs w:val="28"/>
        </w:rPr>
        <w:t>Тривими</w:t>
      </w:r>
      <w:proofErr w:type="spellEnd"/>
      <w:r w:rsidRPr="00B3056D">
        <w:rPr>
          <w:sz w:val="28"/>
          <w:szCs w:val="28"/>
        </w:rPr>
        <w:t xml:space="preserve"> </w:t>
      </w:r>
      <w:proofErr w:type="spellStart"/>
      <w:r w:rsidRPr="00B3056D">
        <w:rPr>
          <w:sz w:val="28"/>
          <w:szCs w:val="28"/>
        </w:rPr>
        <w:t>Веллисте</w:t>
      </w:r>
      <w:proofErr w:type="spellEnd"/>
      <w:r w:rsidRPr="00B3056D">
        <w:rPr>
          <w:sz w:val="28"/>
          <w:szCs w:val="28"/>
        </w:rPr>
        <w:t xml:space="preserve"> был публично озвучен призыв к независимости.</w:t>
      </w:r>
    </w:p>
    <w:p w14:paraId="578F2F44" w14:textId="77777777" w:rsidR="003F7ACD" w:rsidRPr="00B3056D" w:rsidRDefault="003F7ACD" w:rsidP="00E17B52">
      <w:pPr>
        <w:ind w:firstLine="709"/>
        <w:jc w:val="both"/>
        <w:rPr>
          <w:sz w:val="28"/>
          <w:szCs w:val="28"/>
        </w:rPr>
      </w:pPr>
      <w:r w:rsidRPr="00B3056D">
        <w:rPr>
          <w:sz w:val="28"/>
          <w:szCs w:val="28"/>
        </w:rPr>
        <w:t xml:space="preserve">16 ноября </w:t>
      </w:r>
      <w:smartTag w:uri="urn:schemas-microsoft-com:office:smarttags" w:element="metricconverter">
        <w:smartTagPr>
          <w:attr w:name="ProductID" w:val="1988 г"/>
        </w:smartTagPr>
        <w:r w:rsidRPr="00B3056D">
          <w:rPr>
            <w:sz w:val="28"/>
            <w:szCs w:val="28"/>
          </w:rPr>
          <w:t xml:space="preserve">1988 </w:t>
        </w:r>
        <w:r w:rsidR="00286EF0" w:rsidRPr="00B3056D">
          <w:rPr>
            <w:sz w:val="28"/>
            <w:szCs w:val="28"/>
          </w:rPr>
          <w:t>г</w:t>
        </w:r>
      </w:smartTag>
      <w:r w:rsidR="00286EF0" w:rsidRPr="00B3056D">
        <w:rPr>
          <w:sz w:val="28"/>
          <w:szCs w:val="28"/>
        </w:rPr>
        <w:t>.</w:t>
      </w:r>
      <w:r w:rsidRPr="00B3056D">
        <w:rPr>
          <w:sz w:val="28"/>
          <w:szCs w:val="28"/>
        </w:rPr>
        <w:t xml:space="preserve"> Верховный Совет Эстонской ССР большинством голосов принял Декларацию о суверенитете Эстонии.</w:t>
      </w:r>
    </w:p>
    <w:p w14:paraId="2B152D81" w14:textId="77777777" w:rsidR="003F7ACD" w:rsidRPr="00B3056D" w:rsidRDefault="003F7ACD" w:rsidP="00E17B52">
      <w:pPr>
        <w:ind w:firstLine="709"/>
        <w:jc w:val="both"/>
        <w:rPr>
          <w:sz w:val="28"/>
          <w:szCs w:val="28"/>
        </w:rPr>
      </w:pPr>
      <w:r w:rsidRPr="00B3056D">
        <w:rPr>
          <w:sz w:val="28"/>
          <w:szCs w:val="28"/>
        </w:rPr>
        <w:t xml:space="preserve">23 августа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Народные фронты трёх прибалтийских республик провели совместную акцию под названием Балтийский путь.</w:t>
      </w:r>
    </w:p>
    <w:p w14:paraId="667F739F" w14:textId="77777777" w:rsidR="003F7ACD" w:rsidRPr="00B3056D" w:rsidRDefault="003F7ACD" w:rsidP="00E17B52">
      <w:pPr>
        <w:ind w:firstLine="709"/>
        <w:jc w:val="both"/>
        <w:rPr>
          <w:sz w:val="28"/>
          <w:szCs w:val="28"/>
        </w:rPr>
      </w:pPr>
      <w:r w:rsidRPr="00B3056D">
        <w:rPr>
          <w:sz w:val="28"/>
          <w:szCs w:val="28"/>
        </w:rPr>
        <w:t xml:space="preserve">12 ноября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Верховный Совет Эстонской ССР принял Постановление </w:t>
      </w:r>
      <w:r w:rsidR="003074AA" w:rsidRPr="00B3056D">
        <w:rPr>
          <w:sz w:val="28"/>
          <w:szCs w:val="28"/>
        </w:rPr>
        <w:t>«</w:t>
      </w:r>
      <w:r w:rsidRPr="00B3056D">
        <w:rPr>
          <w:sz w:val="28"/>
          <w:szCs w:val="28"/>
        </w:rPr>
        <w:t xml:space="preserve">Об историко-правовой оценке событий, имевших место в Эстонии в 1940 </w:t>
      </w:r>
      <w:r w:rsidR="00966347" w:rsidRPr="00B3056D">
        <w:rPr>
          <w:sz w:val="28"/>
          <w:szCs w:val="28"/>
        </w:rPr>
        <w:t>г</w:t>
      </w:r>
      <w:r w:rsidR="003074AA" w:rsidRPr="00B3056D">
        <w:rPr>
          <w:sz w:val="28"/>
          <w:szCs w:val="28"/>
        </w:rPr>
        <w:t>»</w:t>
      </w:r>
      <w:r w:rsidRPr="00B3056D">
        <w:rPr>
          <w:sz w:val="28"/>
          <w:szCs w:val="28"/>
        </w:rPr>
        <w:t xml:space="preserve">, признающее незаконной декларацию от 22 июля </w:t>
      </w:r>
      <w:smartTag w:uri="urn:schemas-microsoft-com:office:smarttags" w:element="metricconverter">
        <w:smartTagPr>
          <w:attr w:name="ProductID" w:val="1940 г"/>
        </w:smartTagPr>
        <w:r w:rsidRPr="00B3056D">
          <w:rPr>
            <w:sz w:val="28"/>
            <w:szCs w:val="28"/>
          </w:rPr>
          <w:t xml:space="preserve">1940 </w:t>
        </w:r>
        <w:r w:rsidR="00286EF0" w:rsidRPr="00B3056D">
          <w:rPr>
            <w:sz w:val="28"/>
            <w:szCs w:val="28"/>
          </w:rPr>
          <w:t>г</w:t>
        </w:r>
      </w:smartTag>
      <w:r w:rsidR="00286EF0" w:rsidRPr="00B3056D">
        <w:rPr>
          <w:sz w:val="28"/>
          <w:szCs w:val="28"/>
        </w:rPr>
        <w:t>.</w:t>
      </w:r>
      <w:r w:rsidRPr="00B3056D">
        <w:rPr>
          <w:sz w:val="28"/>
          <w:szCs w:val="28"/>
        </w:rPr>
        <w:t xml:space="preserve"> о вхождении ЭССР в СССР.</w:t>
      </w:r>
    </w:p>
    <w:p w14:paraId="428378B9" w14:textId="77777777" w:rsidR="003F7ACD" w:rsidRPr="00B3056D" w:rsidRDefault="003F7ACD" w:rsidP="00E17B52">
      <w:pPr>
        <w:ind w:firstLine="709"/>
        <w:jc w:val="both"/>
        <w:rPr>
          <w:sz w:val="28"/>
          <w:szCs w:val="28"/>
        </w:rPr>
      </w:pPr>
      <w:r w:rsidRPr="00B3056D">
        <w:rPr>
          <w:sz w:val="28"/>
          <w:szCs w:val="28"/>
        </w:rPr>
        <w:lastRenderedPageBreak/>
        <w:t xml:space="preserve">23 марта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Компартия Эстонии вышла из состава КПСС.</w:t>
      </w:r>
    </w:p>
    <w:p w14:paraId="48BB2281" w14:textId="77777777" w:rsidR="003F7ACD" w:rsidRPr="00B3056D" w:rsidRDefault="003F7ACD" w:rsidP="00E17B52">
      <w:pPr>
        <w:ind w:firstLine="709"/>
        <w:jc w:val="both"/>
        <w:rPr>
          <w:sz w:val="28"/>
          <w:szCs w:val="28"/>
        </w:rPr>
      </w:pPr>
      <w:r w:rsidRPr="00B3056D">
        <w:rPr>
          <w:sz w:val="28"/>
          <w:szCs w:val="28"/>
        </w:rPr>
        <w:t xml:space="preserve">30 марта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Верховный Совет ЭССР принял решение о государственном статусе Эстонии. Подтвердив, что оккупация Эстонской Республики Советским Союзом 17 июня </w:t>
      </w:r>
      <w:smartTag w:uri="urn:schemas-microsoft-com:office:smarttags" w:element="metricconverter">
        <w:smartTagPr>
          <w:attr w:name="ProductID" w:val="1940 г"/>
        </w:smartTagPr>
        <w:r w:rsidRPr="00B3056D">
          <w:rPr>
            <w:sz w:val="28"/>
            <w:szCs w:val="28"/>
          </w:rPr>
          <w:t xml:space="preserve">1940 </w:t>
        </w:r>
        <w:r w:rsidR="00286EF0" w:rsidRPr="00B3056D">
          <w:rPr>
            <w:sz w:val="28"/>
            <w:szCs w:val="28"/>
          </w:rPr>
          <w:t>г</w:t>
        </w:r>
      </w:smartTag>
      <w:r w:rsidR="00286EF0" w:rsidRPr="00B3056D">
        <w:rPr>
          <w:sz w:val="28"/>
          <w:szCs w:val="28"/>
        </w:rPr>
        <w:t>.</w:t>
      </w:r>
      <w:r w:rsidRPr="00B3056D">
        <w:rPr>
          <w:sz w:val="28"/>
          <w:szCs w:val="28"/>
        </w:rPr>
        <w:t xml:space="preserve"> не прервала де-юре существования Эстонской Республики, Верховный совет признал государственную власть Эстонской ЭССР незаконной с момента её установления и провозгласил восстановление Эстонской Республики.</w:t>
      </w:r>
    </w:p>
    <w:p w14:paraId="4E278BC6" w14:textId="77777777" w:rsidR="003F7ACD" w:rsidRPr="00B3056D" w:rsidRDefault="003F7ACD" w:rsidP="00E17B52">
      <w:pPr>
        <w:ind w:firstLine="709"/>
        <w:jc w:val="both"/>
        <w:rPr>
          <w:sz w:val="28"/>
          <w:szCs w:val="28"/>
        </w:rPr>
      </w:pPr>
      <w:r w:rsidRPr="00B3056D">
        <w:rPr>
          <w:sz w:val="28"/>
          <w:szCs w:val="28"/>
        </w:rPr>
        <w:t xml:space="preserve">3 апреля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Верховный Совет СССР принял закон, объявляющий юридически ничтожными декларации Верховных Советов прибалтийских республик об аннулировании вхождения в СССР и вытекающие из этого последующие решения.</w:t>
      </w:r>
    </w:p>
    <w:p w14:paraId="5E2A0DC2" w14:textId="77777777" w:rsidR="003F7ACD" w:rsidRPr="00B3056D" w:rsidRDefault="003F7ACD" w:rsidP="00E17B52">
      <w:pPr>
        <w:ind w:firstLine="709"/>
        <w:jc w:val="both"/>
        <w:rPr>
          <w:sz w:val="28"/>
          <w:szCs w:val="28"/>
        </w:rPr>
      </w:pPr>
      <w:r w:rsidRPr="00B3056D">
        <w:rPr>
          <w:sz w:val="28"/>
          <w:szCs w:val="28"/>
        </w:rPr>
        <w:t>8 мая того же года Верховный Совет ЭССР принял решение о переименовании Эстонской Советской Социалистической Республики в Эстонскую Республику .</w:t>
      </w:r>
    </w:p>
    <w:p w14:paraId="0E5EBBB9" w14:textId="77777777" w:rsidR="003F7ACD" w:rsidRPr="00B3056D" w:rsidRDefault="003F7ACD" w:rsidP="00E17B52">
      <w:pPr>
        <w:ind w:firstLine="709"/>
        <w:jc w:val="both"/>
        <w:rPr>
          <w:sz w:val="28"/>
          <w:szCs w:val="28"/>
        </w:rPr>
      </w:pPr>
      <w:r w:rsidRPr="00B3056D">
        <w:rPr>
          <w:sz w:val="28"/>
          <w:szCs w:val="28"/>
        </w:rPr>
        <w:t xml:space="preserve">12 января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в ходе визита в Таллин Председателя Верховного Совета РСФСР Бориса Ельцина между ним и Председателем Верховного Совета Эстонской Республики Арнольдом Рюйтелем был подписан </w:t>
      </w:r>
      <w:r w:rsidR="003074AA" w:rsidRPr="00B3056D">
        <w:rPr>
          <w:sz w:val="28"/>
          <w:szCs w:val="28"/>
        </w:rPr>
        <w:t>«</w:t>
      </w:r>
      <w:r w:rsidRPr="00B3056D">
        <w:rPr>
          <w:sz w:val="28"/>
          <w:szCs w:val="28"/>
        </w:rPr>
        <w:t>Договор об основах межгосударственных отношений РСФСР с Эстонской Республикой</w:t>
      </w:r>
      <w:r w:rsidR="003074AA" w:rsidRPr="00B3056D">
        <w:rPr>
          <w:sz w:val="28"/>
          <w:szCs w:val="28"/>
        </w:rPr>
        <w:t>»</w:t>
      </w:r>
      <w:r w:rsidRPr="00B3056D">
        <w:rPr>
          <w:sz w:val="28"/>
          <w:szCs w:val="28"/>
        </w:rPr>
        <w:t>, в котором обе стороны признавали друг друга независимыми государствами.</w:t>
      </w:r>
    </w:p>
    <w:p w14:paraId="63545F6D" w14:textId="77777777" w:rsidR="003F7ACD" w:rsidRPr="00B3056D" w:rsidRDefault="003F7ACD" w:rsidP="00E17B52">
      <w:pPr>
        <w:ind w:firstLine="709"/>
        <w:jc w:val="both"/>
        <w:rPr>
          <w:sz w:val="28"/>
          <w:szCs w:val="28"/>
        </w:rPr>
      </w:pPr>
      <w:r w:rsidRPr="00B3056D">
        <w:rPr>
          <w:sz w:val="28"/>
          <w:szCs w:val="28"/>
        </w:rPr>
        <w:t xml:space="preserve">20 августа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Верховный Совет Эстонии принял резолюцию </w:t>
      </w:r>
      <w:r w:rsidR="003074AA" w:rsidRPr="00B3056D">
        <w:rPr>
          <w:sz w:val="28"/>
          <w:szCs w:val="28"/>
        </w:rPr>
        <w:t>«</w:t>
      </w:r>
      <w:r w:rsidRPr="00B3056D">
        <w:rPr>
          <w:sz w:val="28"/>
          <w:szCs w:val="28"/>
        </w:rPr>
        <w:t>О государственной независимости Эстонии</w:t>
      </w:r>
      <w:r w:rsidR="003074AA" w:rsidRPr="00B3056D">
        <w:rPr>
          <w:sz w:val="28"/>
          <w:szCs w:val="28"/>
        </w:rPr>
        <w:t>»</w:t>
      </w:r>
      <w:r w:rsidRPr="00B3056D">
        <w:rPr>
          <w:sz w:val="28"/>
          <w:szCs w:val="28"/>
        </w:rPr>
        <w:t>, а 6 сентября того же года СССР официально признал независимость Эстонии.</w:t>
      </w:r>
    </w:p>
    <w:p w14:paraId="36DDD3C8" w14:textId="77777777" w:rsidR="00E21947" w:rsidRPr="00B3056D" w:rsidRDefault="00E21947" w:rsidP="00E17B52">
      <w:pPr>
        <w:ind w:firstLine="709"/>
        <w:jc w:val="both"/>
        <w:rPr>
          <w:i/>
          <w:sz w:val="28"/>
          <w:szCs w:val="28"/>
        </w:rPr>
      </w:pPr>
    </w:p>
    <w:p w14:paraId="77126ACE" w14:textId="77777777" w:rsidR="003F7ACD" w:rsidRPr="00B3056D" w:rsidRDefault="003F7ACD" w:rsidP="00E17B52">
      <w:pPr>
        <w:ind w:firstLine="709"/>
        <w:jc w:val="both"/>
        <w:rPr>
          <w:b/>
          <w:i/>
          <w:sz w:val="28"/>
          <w:szCs w:val="28"/>
        </w:rPr>
      </w:pPr>
      <w:r w:rsidRPr="00B3056D">
        <w:rPr>
          <w:b/>
          <w:i/>
          <w:sz w:val="28"/>
          <w:szCs w:val="28"/>
        </w:rPr>
        <w:t>Латвия</w:t>
      </w:r>
    </w:p>
    <w:p w14:paraId="18986829" w14:textId="77777777" w:rsidR="003F7ACD" w:rsidRPr="00B3056D" w:rsidRDefault="00DA5FB2" w:rsidP="00E17B52">
      <w:pPr>
        <w:ind w:firstLine="709"/>
        <w:jc w:val="both"/>
        <w:rPr>
          <w:sz w:val="28"/>
          <w:szCs w:val="28"/>
        </w:rPr>
      </w:pPr>
      <w:r w:rsidRPr="00B3056D">
        <w:rPr>
          <w:sz w:val="28"/>
          <w:szCs w:val="28"/>
        </w:rPr>
        <w:t>В Латвии в период 1988-</w:t>
      </w:r>
      <w:r w:rsidR="003F7ACD" w:rsidRPr="00B3056D">
        <w:rPr>
          <w:sz w:val="28"/>
          <w:szCs w:val="28"/>
        </w:rPr>
        <w:t xml:space="preserve">1990 гг. происходит усиление Народного Фронта Латвии, выступающего за независимость, нарастает борьба с </w:t>
      </w:r>
      <w:proofErr w:type="spellStart"/>
      <w:r w:rsidR="003F7ACD" w:rsidRPr="00B3056D">
        <w:rPr>
          <w:sz w:val="28"/>
          <w:szCs w:val="28"/>
        </w:rPr>
        <w:t>Интерфронтом</w:t>
      </w:r>
      <w:proofErr w:type="spellEnd"/>
      <w:r w:rsidR="003F7ACD" w:rsidRPr="00B3056D">
        <w:rPr>
          <w:sz w:val="28"/>
          <w:szCs w:val="28"/>
        </w:rPr>
        <w:t>, выступающим за сохранение членства в СССР.</w:t>
      </w:r>
    </w:p>
    <w:p w14:paraId="29E0A22C" w14:textId="77777777" w:rsidR="003F7ACD" w:rsidRPr="00B3056D" w:rsidRDefault="003F7ACD" w:rsidP="00E17B52">
      <w:pPr>
        <w:ind w:firstLine="709"/>
        <w:jc w:val="both"/>
        <w:rPr>
          <w:sz w:val="28"/>
          <w:szCs w:val="28"/>
        </w:rPr>
      </w:pPr>
      <w:r w:rsidRPr="00B3056D">
        <w:rPr>
          <w:sz w:val="28"/>
          <w:szCs w:val="28"/>
        </w:rPr>
        <w:t xml:space="preserve">4 мая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Верховный Совет Латвии провозглашает переход к независимости. 3 марта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требование подкреплено референдумом.</w:t>
      </w:r>
    </w:p>
    <w:p w14:paraId="29BA2B15" w14:textId="77777777" w:rsidR="003F7ACD" w:rsidRPr="00B3056D" w:rsidRDefault="003F7ACD" w:rsidP="00E17B52">
      <w:pPr>
        <w:ind w:firstLine="709"/>
        <w:jc w:val="both"/>
        <w:rPr>
          <w:sz w:val="28"/>
          <w:szCs w:val="28"/>
        </w:rPr>
      </w:pPr>
      <w:r w:rsidRPr="00B3056D">
        <w:rPr>
          <w:sz w:val="28"/>
          <w:szCs w:val="28"/>
        </w:rPr>
        <w:t xml:space="preserve">Особенностью отделения Латвии и Эстонии является то, что, в отличие от Литвы и Грузии, до полного распада СССР в результате действий ГКЧП они объявляли не независимость, а </w:t>
      </w:r>
      <w:r w:rsidR="003074AA" w:rsidRPr="00B3056D">
        <w:rPr>
          <w:sz w:val="28"/>
          <w:szCs w:val="28"/>
        </w:rPr>
        <w:t>«</w:t>
      </w:r>
      <w:r w:rsidRPr="00B3056D">
        <w:rPr>
          <w:sz w:val="28"/>
          <w:szCs w:val="28"/>
        </w:rPr>
        <w:t>мягкий</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переходный процесс</w:t>
      </w:r>
      <w:r w:rsidR="003074AA" w:rsidRPr="00B3056D">
        <w:rPr>
          <w:sz w:val="28"/>
          <w:szCs w:val="28"/>
        </w:rPr>
        <w:t>»</w:t>
      </w:r>
      <w:r w:rsidRPr="00B3056D">
        <w:rPr>
          <w:sz w:val="28"/>
          <w:szCs w:val="28"/>
        </w:rPr>
        <w:t xml:space="preserve"> к ней, а также то, что, в целях обретения контроля на своей территории в условиях сравнительно небольшого относительного большинства титульного населения, республиканское гражданство было предоставлено только лицам, проживавшим в этих республиках на момент их присоединения к СССР, и их потомкам.</w:t>
      </w:r>
    </w:p>
    <w:p w14:paraId="661387D6" w14:textId="77777777" w:rsidR="00994CA6" w:rsidRPr="00B3056D" w:rsidRDefault="00994CA6" w:rsidP="00E17B52">
      <w:pPr>
        <w:ind w:firstLine="709"/>
        <w:jc w:val="center"/>
        <w:rPr>
          <w:i/>
          <w:sz w:val="28"/>
          <w:szCs w:val="28"/>
        </w:rPr>
      </w:pPr>
    </w:p>
    <w:p w14:paraId="164F1A53" w14:textId="77777777" w:rsidR="003F7ACD" w:rsidRPr="00B3056D" w:rsidRDefault="003F7ACD" w:rsidP="00E17B52">
      <w:pPr>
        <w:ind w:firstLine="709"/>
        <w:jc w:val="center"/>
        <w:rPr>
          <w:i/>
          <w:sz w:val="28"/>
          <w:szCs w:val="28"/>
          <w:u w:val="single"/>
        </w:rPr>
      </w:pPr>
      <w:r w:rsidRPr="00B3056D">
        <w:rPr>
          <w:i/>
          <w:sz w:val="28"/>
          <w:szCs w:val="28"/>
          <w:u w:val="single"/>
        </w:rPr>
        <w:t>Отделение Грузии</w:t>
      </w:r>
    </w:p>
    <w:p w14:paraId="73B1A61C" w14:textId="77777777" w:rsidR="00386877" w:rsidRPr="00B3056D" w:rsidRDefault="00386877" w:rsidP="00E17B52">
      <w:pPr>
        <w:ind w:firstLine="709"/>
        <w:jc w:val="center"/>
        <w:rPr>
          <w:i/>
          <w:sz w:val="28"/>
          <w:szCs w:val="28"/>
        </w:rPr>
      </w:pPr>
    </w:p>
    <w:p w14:paraId="013E76B6" w14:textId="77777777" w:rsidR="003F7ACD" w:rsidRPr="00B3056D" w:rsidRDefault="003F7ACD" w:rsidP="00E17B52">
      <w:pPr>
        <w:ind w:firstLine="709"/>
        <w:jc w:val="both"/>
        <w:rPr>
          <w:sz w:val="28"/>
          <w:szCs w:val="28"/>
        </w:rPr>
      </w:pPr>
      <w:r w:rsidRPr="00B3056D">
        <w:rPr>
          <w:sz w:val="28"/>
          <w:szCs w:val="28"/>
        </w:rPr>
        <w:t xml:space="preserve">Начиная с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в Грузии возникает движение за выход из состава СССР, которое усиливается на фоне разрастания грузино-абхазского конфликта. 9 апреля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в Тбилиси происходят столкновения с войсками с жертвами среди местного населения. С событий 9 апреля начался процесс консолидации грузинского общества вокруг идей национальной независимости, восстановления грузинской государственности.</w:t>
      </w:r>
    </w:p>
    <w:p w14:paraId="545CE561" w14:textId="77777777" w:rsidR="003F7ACD" w:rsidRPr="00B3056D" w:rsidRDefault="003F7ACD" w:rsidP="00E17B52">
      <w:pPr>
        <w:ind w:firstLine="709"/>
        <w:jc w:val="both"/>
        <w:rPr>
          <w:sz w:val="28"/>
          <w:szCs w:val="28"/>
        </w:rPr>
      </w:pPr>
      <w:r w:rsidRPr="00B3056D">
        <w:rPr>
          <w:sz w:val="28"/>
          <w:szCs w:val="28"/>
        </w:rPr>
        <w:lastRenderedPageBreak/>
        <w:t xml:space="preserve">28 ноября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 ходе выборов сформирован Верховный Совет Грузии во главе с радикальным националистом Звиадом Гамсахурдиа, который позже (26 мая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был избран президентом на всенародном голосовании.</w:t>
      </w:r>
    </w:p>
    <w:p w14:paraId="0AD89C19" w14:textId="77777777" w:rsidR="003F7ACD" w:rsidRPr="00B3056D" w:rsidRDefault="003F7ACD" w:rsidP="00E17B52">
      <w:pPr>
        <w:ind w:firstLine="709"/>
        <w:jc w:val="both"/>
        <w:rPr>
          <w:sz w:val="28"/>
          <w:szCs w:val="28"/>
        </w:rPr>
      </w:pPr>
      <w:r w:rsidRPr="00B3056D">
        <w:rPr>
          <w:sz w:val="28"/>
          <w:szCs w:val="28"/>
        </w:rPr>
        <w:t xml:space="preserve">31 марта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в Грузинской ССР состоялся референдум о восстановлении государственной независимости Грузии, на котором за восстановление государственной независимости Грузии проголосовало 98, 93 % </w:t>
      </w:r>
      <w:r w:rsidR="00386877" w:rsidRPr="00B3056D">
        <w:rPr>
          <w:sz w:val="28"/>
          <w:szCs w:val="28"/>
        </w:rPr>
        <w:t>участников референдума</w:t>
      </w:r>
      <w:r w:rsidRPr="00B3056D">
        <w:rPr>
          <w:sz w:val="28"/>
          <w:szCs w:val="28"/>
        </w:rPr>
        <w:t>. 9 апреля в 12 часов 30 минут Верховный Совет Грузии принял Акт о восстановлении государственной независимости Грузии. Грузия стала второй из союзных республик, объявившей независимость, и одной из двух (с Литовской ССР), которые сделали это до августовских событий (ГКЧП).</w:t>
      </w:r>
    </w:p>
    <w:p w14:paraId="32E93291" w14:textId="77777777" w:rsidR="003F7ACD" w:rsidRPr="00B3056D" w:rsidRDefault="003F7ACD" w:rsidP="00E17B52">
      <w:pPr>
        <w:ind w:firstLine="709"/>
        <w:jc w:val="both"/>
        <w:rPr>
          <w:sz w:val="28"/>
          <w:szCs w:val="28"/>
        </w:rPr>
      </w:pPr>
      <w:r w:rsidRPr="00B3056D">
        <w:rPr>
          <w:sz w:val="28"/>
          <w:szCs w:val="28"/>
        </w:rPr>
        <w:t xml:space="preserve">Входившие в состав Грузии автономные республики Абхазия и Южная Осетия объявили о непризнании независимости Грузии и о желании остаться в составе Союза, а позже образовали непризнанные государства (в </w:t>
      </w:r>
      <w:smartTag w:uri="urn:schemas-microsoft-com:office:smarttags" w:element="metricconverter">
        <w:smartTagPr>
          <w:attr w:name="ProductID" w:val="2008 г"/>
        </w:smartTagPr>
        <w:r w:rsidRPr="00B3056D">
          <w:rPr>
            <w:sz w:val="28"/>
            <w:szCs w:val="28"/>
          </w:rPr>
          <w:t xml:space="preserve">2008 </w:t>
        </w:r>
        <w:r w:rsidR="00966347" w:rsidRPr="00B3056D">
          <w:rPr>
            <w:sz w:val="28"/>
            <w:szCs w:val="28"/>
          </w:rPr>
          <w:t>г</w:t>
        </w:r>
      </w:smartTag>
      <w:r w:rsidRPr="00B3056D">
        <w:rPr>
          <w:sz w:val="28"/>
          <w:szCs w:val="28"/>
        </w:rPr>
        <w:t xml:space="preserve">, после вооружённого конфликта в Южной Осетии, их независимость признана в </w:t>
      </w:r>
      <w:smartTag w:uri="urn:schemas-microsoft-com:office:smarttags" w:element="metricconverter">
        <w:smartTagPr>
          <w:attr w:name="ProductID" w:val="2008 г"/>
        </w:smartTagPr>
        <w:r w:rsidRPr="00B3056D">
          <w:rPr>
            <w:sz w:val="28"/>
            <w:szCs w:val="28"/>
          </w:rPr>
          <w:t xml:space="preserve">2008 </w:t>
        </w:r>
        <w:r w:rsidR="00966347" w:rsidRPr="00B3056D">
          <w:rPr>
            <w:sz w:val="28"/>
            <w:szCs w:val="28"/>
          </w:rPr>
          <w:t>г</w:t>
        </w:r>
      </w:smartTag>
      <w:r w:rsidRPr="00B3056D">
        <w:rPr>
          <w:sz w:val="28"/>
          <w:szCs w:val="28"/>
        </w:rPr>
        <w:t xml:space="preserve"> Россией и Никарагуа, в 2009 Венесуэлой и Науру).</w:t>
      </w:r>
    </w:p>
    <w:p w14:paraId="3745A318" w14:textId="77777777" w:rsidR="00E21947" w:rsidRPr="00B3056D" w:rsidRDefault="00E21947" w:rsidP="00E17B52">
      <w:pPr>
        <w:ind w:firstLine="709"/>
        <w:jc w:val="center"/>
        <w:rPr>
          <w:i/>
          <w:sz w:val="28"/>
          <w:szCs w:val="28"/>
        </w:rPr>
      </w:pPr>
    </w:p>
    <w:p w14:paraId="058E8EF6" w14:textId="77777777" w:rsidR="003F7ACD" w:rsidRPr="00B3056D" w:rsidRDefault="003F7ACD" w:rsidP="00E17B52">
      <w:pPr>
        <w:ind w:firstLine="709"/>
        <w:jc w:val="center"/>
        <w:rPr>
          <w:i/>
          <w:sz w:val="28"/>
          <w:szCs w:val="28"/>
          <w:u w:val="single"/>
        </w:rPr>
      </w:pPr>
      <w:r w:rsidRPr="00B3056D">
        <w:rPr>
          <w:i/>
          <w:sz w:val="28"/>
          <w:szCs w:val="28"/>
          <w:u w:val="single"/>
        </w:rPr>
        <w:t>Отделение Азербайджана</w:t>
      </w:r>
    </w:p>
    <w:p w14:paraId="490F3288" w14:textId="77777777" w:rsidR="00386877" w:rsidRPr="00B3056D" w:rsidRDefault="00386877" w:rsidP="00E17B52">
      <w:pPr>
        <w:ind w:firstLine="709"/>
        <w:jc w:val="center"/>
        <w:rPr>
          <w:i/>
          <w:sz w:val="28"/>
          <w:szCs w:val="28"/>
        </w:rPr>
      </w:pPr>
    </w:p>
    <w:p w14:paraId="671269F7" w14:textId="77777777" w:rsidR="003F7ACD" w:rsidRPr="00B3056D" w:rsidRDefault="003F7ACD" w:rsidP="00E17B52">
      <w:pPr>
        <w:ind w:firstLine="709"/>
        <w:jc w:val="both"/>
        <w:rPr>
          <w:sz w:val="28"/>
          <w:szCs w:val="28"/>
        </w:rPr>
      </w:pPr>
      <w:r w:rsidRPr="00B3056D">
        <w:rPr>
          <w:sz w:val="28"/>
          <w:szCs w:val="28"/>
        </w:rPr>
        <w:t xml:space="preserve">В </w:t>
      </w:r>
      <w:smartTag w:uri="urn:schemas-microsoft-com:office:smarttags" w:element="metricconverter">
        <w:smartTagPr>
          <w:attr w:name="ProductID" w:val="1988 г"/>
        </w:smartTagPr>
        <w:r w:rsidRPr="00B3056D">
          <w:rPr>
            <w:sz w:val="28"/>
            <w:szCs w:val="28"/>
          </w:rPr>
          <w:t xml:space="preserve">1988 </w:t>
        </w:r>
        <w:r w:rsidR="00966347" w:rsidRPr="00B3056D">
          <w:rPr>
            <w:sz w:val="28"/>
            <w:szCs w:val="28"/>
          </w:rPr>
          <w:t>г</w:t>
        </w:r>
      </w:smartTag>
      <w:r w:rsidR="005C77A8" w:rsidRPr="00B3056D">
        <w:rPr>
          <w:sz w:val="28"/>
          <w:szCs w:val="28"/>
        </w:rPr>
        <w:t>.</w:t>
      </w:r>
      <w:r w:rsidRPr="00B3056D">
        <w:rPr>
          <w:sz w:val="28"/>
          <w:szCs w:val="28"/>
        </w:rPr>
        <w:t xml:space="preserve"> образован Народный фронт Азербайджана. Начало карабахского конфликта привело к ориентации Армении в сторону России, вместе с тем привело к усилению в Азербайджане протурецких элементов.</w:t>
      </w:r>
    </w:p>
    <w:p w14:paraId="48780B69" w14:textId="77777777" w:rsidR="003F7ACD" w:rsidRPr="00B3056D" w:rsidRDefault="003F7ACD" w:rsidP="00E17B52">
      <w:pPr>
        <w:ind w:firstLine="709"/>
        <w:jc w:val="both"/>
        <w:rPr>
          <w:sz w:val="28"/>
          <w:szCs w:val="28"/>
        </w:rPr>
      </w:pPr>
      <w:r w:rsidRPr="00B3056D">
        <w:rPr>
          <w:sz w:val="28"/>
          <w:szCs w:val="28"/>
        </w:rPr>
        <w:t xml:space="preserve">11 января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группа радикально настроенных членов Народного фронта штурмом взяла несколько административных зданий и захватила власть в городе Ленкоран</w:t>
      </w:r>
      <w:r w:rsidR="00386877" w:rsidRPr="00B3056D">
        <w:rPr>
          <w:sz w:val="28"/>
          <w:szCs w:val="28"/>
        </w:rPr>
        <w:t>ь, свергнув советскую власть</w:t>
      </w:r>
      <w:r w:rsidRPr="00B3056D">
        <w:rPr>
          <w:sz w:val="28"/>
          <w:szCs w:val="28"/>
        </w:rPr>
        <w:t>. 19 января чрезвычайная сессия Верховного Совета Нахичеванской АССР приняла постановление о выходе Нахичеванской АССР из Союза СС</w:t>
      </w:r>
      <w:r w:rsidR="00386877" w:rsidRPr="00B3056D">
        <w:rPr>
          <w:sz w:val="28"/>
          <w:szCs w:val="28"/>
        </w:rPr>
        <w:t>Р и объявлении независимости</w:t>
      </w:r>
      <w:r w:rsidRPr="00B3056D">
        <w:rPr>
          <w:sz w:val="28"/>
          <w:szCs w:val="28"/>
        </w:rPr>
        <w:t>. В ночь с 19 на 20 января советская армия штурмовала Баку с целью разгрома Народного Фронта и спасения власти Коммунистической партии в Азербайджане, что привело к многочисленным жертвам среди мирного населения.</w:t>
      </w:r>
    </w:p>
    <w:p w14:paraId="405A9D73" w14:textId="77777777" w:rsidR="003F7ACD" w:rsidRPr="00B3056D" w:rsidRDefault="003F7ACD" w:rsidP="00E17B52">
      <w:pPr>
        <w:ind w:firstLine="709"/>
        <w:jc w:val="both"/>
        <w:rPr>
          <w:sz w:val="28"/>
          <w:szCs w:val="28"/>
        </w:rPr>
      </w:pPr>
      <w:r w:rsidRPr="00B3056D">
        <w:rPr>
          <w:sz w:val="28"/>
          <w:szCs w:val="28"/>
        </w:rPr>
        <w:t xml:space="preserve">30 августа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Верховный Совет Азербайджана принял Декларацию </w:t>
      </w:r>
      <w:r w:rsidR="003074AA" w:rsidRPr="00B3056D">
        <w:rPr>
          <w:sz w:val="28"/>
          <w:szCs w:val="28"/>
        </w:rPr>
        <w:t>«</w:t>
      </w:r>
      <w:r w:rsidRPr="00B3056D">
        <w:rPr>
          <w:sz w:val="28"/>
          <w:szCs w:val="28"/>
        </w:rPr>
        <w:t>О восстановлении государственной независимости Азербайджанской Республики</w:t>
      </w:r>
      <w:r w:rsidR="003074AA" w:rsidRPr="00B3056D">
        <w:rPr>
          <w:sz w:val="28"/>
          <w:szCs w:val="28"/>
        </w:rPr>
        <w:t>»</w:t>
      </w:r>
      <w:r w:rsidRPr="00B3056D">
        <w:rPr>
          <w:sz w:val="28"/>
          <w:szCs w:val="28"/>
        </w:rPr>
        <w:t xml:space="preserve">, а 18 октября был принят Конституционный акт </w:t>
      </w:r>
      <w:r w:rsidR="003074AA" w:rsidRPr="00B3056D">
        <w:rPr>
          <w:sz w:val="28"/>
          <w:szCs w:val="28"/>
        </w:rPr>
        <w:t>«</w:t>
      </w:r>
      <w:r w:rsidRPr="00B3056D">
        <w:rPr>
          <w:sz w:val="28"/>
          <w:szCs w:val="28"/>
        </w:rPr>
        <w:t>О государственной независимости Азербайджанской Республики</w:t>
      </w:r>
      <w:r w:rsidR="003074AA" w:rsidRPr="00B3056D">
        <w:rPr>
          <w:sz w:val="28"/>
          <w:szCs w:val="28"/>
        </w:rPr>
        <w:t>»</w:t>
      </w:r>
      <w:r w:rsidRPr="00B3056D">
        <w:rPr>
          <w:sz w:val="28"/>
          <w:szCs w:val="28"/>
        </w:rPr>
        <w:t>. 29 декабря в Азербайджане прошёл референдум о государственной независимости, на котором за независимость проголосовало 99,</w:t>
      </w:r>
      <w:r w:rsidR="00E17B52" w:rsidRPr="00B3056D">
        <w:rPr>
          <w:sz w:val="28"/>
          <w:szCs w:val="28"/>
        </w:rPr>
        <w:t>58 % участников референдума.</w:t>
      </w:r>
    </w:p>
    <w:p w14:paraId="6F572A9A" w14:textId="77777777" w:rsidR="00FF3060" w:rsidRPr="00B3056D" w:rsidRDefault="00FF3060" w:rsidP="00E17B52">
      <w:pPr>
        <w:ind w:firstLine="709"/>
        <w:jc w:val="center"/>
        <w:rPr>
          <w:i/>
          <w:sz w:val="28"/>
          <w:szCs w:val="28"/>
        </w:rPr>
      </w:pPr>
    </w:p>
    <w:p w14:paraId="7E0A5060" w14:textId="77777777" w:rsidR="003F7ACD" w:rsidRPr="00B3056D" w:rsidRDefault="003F7ACD" w:rsidP="00E17B52">
      <w:pPr>
        <w:ind w:firstLine="709"/>
        <w:jc w:val="center"/>
        <w:rPr>
          <w:i/>
          <w:sz w:val="28"/>
          <w:szCs w:val="28"/>
          <w:u w:val="single"/>
        </w:rPr>
      </w:pPr>
      <w:r w:rsidRPr="00B3056D">
        <w:rPr>
          <w:i/>
          <w:sz w:val="28"/>
          <w:szCs w:val="28"/>
          <w:u w:val="single"/>
        </w:rPr>
        <w:t>Отделение Молдавии</w:t>
      </w:r>
    </w:p>
    <w:p w14:paraId="6CBA6B95" w14:textId="77777777" w:rsidR="00386877" w:rsidRPr="00B3056D" w:rsidRDefault="00386877" w:rsidP="00E17B52">
      <w:pPr>
        <w:ind w:firstLine="709"/>
        <w:jc w:val="center"/>
        <w:rPr>
          <w:i/>
          <w:sz w:val="28"/>
          <w:szCs w:val="28"/>
        </w:rPr>
      </w:pPr>
    </w:p>
    <w:p w14:paraId="46BE24F2" w14:textId="77777777" w:rsidR="003F7ACD" w:rsidRPr="00B3056D" w:rsidRDefault="003F7ACD" w:rsidP="00E17B52">
      <w:pPr>
        <w:ind w:firstLine="709"/>
        <w:jc w:val="both"/>
        <w:rPr>
          <w:sz w:val="28"/>
          <w:szCs w:val="28"/>
        </w:rPr>
      </w:pPr>
      <w:r w:rsidRPr="00B3056D">
        <w:rPr>
          <w:sz w:val="28"/>
          <w:szCs w:val="28"/>
        </w:rPr>
        <w:t xml:space="preserve">Начиная с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в Молдавии усиливается движение за выход из состава СССР, и государственное объединение с Румынией.</w:t>
      </w:r>
    </w:p>
    <w:p w14:paraId="079C2E76" w14:textId="77777777" w:rsidR="003F7ACD" w:rsidRPr="00B3056D" w:rsidRDefault="003F7ACD" w:rsidP="00E17B52">
      <w:pPr>
        <w:ind w:firstLine="709"/>
        <w:jc w:val="both"/>
        <w:rPr>
          <w:sz w:val="28"/>
          <w:szCs w:val="28"/>
        </w:rPr>
      </w:pPr>
      <w:r w:rsidRPr="00B3056D">
        <w:rPr>
          <w:sz w:val="28"/>
          <w:szCs w:val="28"/>
        </w:rPr>
        <w:t xml:space="preserve">19 августа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состоялся первый съезд депутатов всех уровней пяти районов юга Молдавии, на котором была провозглашена Республика Гагаузия. В октябре произошли столкновения молдаван с гагаузами.</w:t>
      </w:r>
    </w:p>
    <w:p w14:paraId="0DAF107B" w14:textId="77777777" w:rsidR="003F7ACD" w:rsidRPr="00B3056D" w:rsidRDefault="003F7ACD" w:rsidP="00E17B52">
      <w:pPr>
        <w:ind w:firstLine="709"/>
        <w:jc w:val="both"/>
        <w:rPr>
          <w:sz w:val="28"/>
          <w:szCs w:val="28"/>
        </w:rPr>
      </w:pPr>
      <w:r w:rsidRPr="00B3056D">
        <w:rPr>
          <w:sz w:val="28"/>
          <w:szCs w:val="28"/>
        </w:rPr>
        <w:t xml:space="preserve">23 июня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Молдавия объявила о суверенитете. Независимость Молдавия провозгласила после событий ГКЧП: 27 августа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Pr="00B3056D">
        <w:rPr>
          <w:sz w:val="28"/>
          <w:szCs w:val="28"/>
        </w:rPr>
        <w:t>.</w:t>
      </w:r>
    </w:p>
    <w:p w14:paraId="1017E739" w14:textId="77777777" w:rsidR="003F7ACD" w:rsidRPr="00B3056D" w:rsidRDefault="003F7ACD" w:rsidP="00E17B52">
      <w:pPr>
        <w:ind w:firstLine="709"/>
        <w:jc w:val="both"/>
        <w:rPr>
          <w:sz w:val="28"/>
          <w:szCs w:val="28"/>
        </w:rPr>
      </w:pPr>
      <w:r w:rsidRPr="00B3056D">
        <w:rPr>
          <w:sz w:val="28"/>
          <w:szCs w:val="28"/>
        </w:rPr>
        <w:lastRenderedPageBreak/>
        <w:t>Население восточной и южной Молдавии, стремясь избежать интеграции с Румынией, объявило о непризнании независимости Молдавии и провозгласило образование новых республик Приднестровская Молдавская Республика и Гагаузии, которые изъявили желание остаться в СССР.</w:t>
      </w:r>
    </w:p>
    <w:p w14:paraId="000E3374" w14:textId="77777777" w:rsidR="00FF3060" w:rsidRPr="00B3056D" w:rsidRDefault="00FF3060" w:rsidP="00E17B52">
      <w:pPr>
        <w:ind w:firstLine="709"/>
        <w:jc w:val="center"/>
        <w:rPr>
          <w:i/>
          <w:sz w:val="28"/>
          <w:szCs w:val="28"/>
        </w:rPr>
      </w:pPr>
    </w:p>
    <w:p w14:paraId="3BD89007" w14:textId="77777777" w:rsidR="003F7ACD" w:rsidRPr="00B3056D" w:rsidRDefault="003F7ACD" w:rsidP="00E17B52">
      <w:pPr>
        <w:ind w:firstLine="709"/>
        <w:jc w:val="center"/>
        <w:rPr>
          <w:i/>
          <w:sz w:val="28"/>
          <w:szCs w:val="28"/>
          <w:u w:val="single"/>
        </w:rPr>
      </w:pPr>
      <w:r w:rsidRPr="00B3056D">
        <w:rPr>
          <w:i/>
          <w:sz w:val="28"/>
          <w:szCs w:val="28"/>
          <w:u w:val="single"/>
        </w:rPr>
        <w:t>Отделение Украины</w:t>
      </w:r>
    </w:p>
    <w:p w14:paraId="7E1A40CC" w14:textId="77777777" w:rsidR="00386877" w:rsidRPr="00B3056D" w:rsidRDefault="00386877" w:rsidP="00E17B52">
      <w:pPr>
        <w:ind w:firstLine="709"/>
        <w:jc w:val="center"/>
        <w:rPr>
          <w:i/>
          <w:sz w:val="28"/>
          <w:szCs w:val="28"/>
        </w:rPr>
      </w:pPr>
    </w:p>
    <w:p w14:paraId="5034BAEF" w14:textId="77777777" w:rsidR="003F7ACD" w:rsidRPr="00B3056D" w:rsidRDefault="003F7ACD" w:rsidP="00E17B52">
      <w:pPr>
        <w:ind w:firstLine="709"/>
        <w:jc w:val="both"/>
        <w:rPr>
          <w:sz w:val="28"/>
          <w:szCs w:val="28"/>
        </w:rPr>
      </w:pPr>
      <w:r w:rsidRPr="00B3056D">
        <w:rPr>
          <w:sz w:val="28"/>
          <w:szCs w:val="28"/>
        </w:rPr>
        <w:t xml:space="preserve">В сентябре </w:t>
      </w:r>
      <w:smartTag w:uri="urn:schemas-microsoft-com:office:smarttags" w:element="metricconverter">
        <w:smartTagPr>
          <w:attr w:name="ProductID" w:val="1989 г"/>
        </w:smartTagPr>
        <w:r w:rsidRPr="00B3056D">
          <w:rPr>
            <w:sz w:val="28"/>
            <w:szCs w:val="28"/>
          </w:rPr>
          <w:t xml:space="preserve">1989 </w:t>
        </w:r>
        <w:r w:rsidR="00286EF0" w:rsidRPr="00B3056D">
          <w:rPr>
            <w:sz w:val="28"/>
            <w:szCs w:val="28"/>
          </w:rPr>
          <w:t>г</w:t>
        </w:r>
      </w:smartTag>
      <w:r w:rsidR="00286EF0" w:rsidRPr="00B3056D">
        <w:rPr>
          <w:sz w:val="28"/>
          <w:szCs w:val="28"/>
        </w:rPr>
        <w:t>.</w:t>
      </w:r>
      <w:r w:rsidRPr="00B3056D">
        <w:rPr>
          <w:sz w:val="28"/>
          <w:szCs w:val="28"/>
        </w:rPr>
        <w:t xml:space="preserve"> основано движение украинских национал-демократов Народный рух Украины (Народное движение Украины), которое участвовало в выборах 30 марта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 Верховной Раде (Верховном Совете) Украинской ССР было в меньшинстве при большинстве членов Компартии Украины. 16 июля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Верховной Радой принята Декларация о государственном суверенитете Украинской ССР.</w:t>
      </w:r>
    </w:p>
    <w:p w14:paraId="11F44129" w14:textId="77777777" w:rsidR="003F7ACD" w:rsidRPr="00B3056D" w:rsidRDefault="003F7ACD" w:rsidP="00E17B52">
      <w:pPr>
        <w:ind w:firstLine="709"/>
        <w:jc w:val="both"/>
        <w:rPr>
          <w:sz w:val="28"/>
          <w:szCs w:val="28"/>
        </w:rPr>
      </w:pPr>
      <w:r w:rsidRPr="00B3056D">
        <w:rPr>
          <w:sz w:val="28"/>
          <w:szCs w:val="28"/>
        </w:rPr>
        <w:t>В результате плебисцита Крымская область превращается в Автономную Республику Крым в составе УССР. Референдум признаётся правительством Кравчука. В дальнейшем, аналогичный референдум проводится и в Закарпатской области, но его результаты игнорируют</w:t>
      </w:r>
      <w:r w:rsidR="00E17B52" w:rsidRPr="00B3056D">
        <w:rPr>
          <w:sz w:val="28"/>
          <w:szCs w:val="28"/>
        </w:rPr>
        <w:t>ся</w:t>
      </w:r>
      <w:r w:rsidRPr="00B3056D">
        <w:rPr>
          <w:sz w:val="28"/>
          <w:szCs w:val="28"/>
        </w:rPr>
        <w:t>.</w:t>
      </w:r>
    </w:p>
    <w:p w14:paraId="62748FAB" w14:textId="77777777" w:rsidR="003F7ACD" w:rsidRPr="00B3056D" w:rsidRDefault="003F7ACD" w:rsidP="00E17B52">
      <w:pPr>
        <w:ind w:firstLine="709"/>
        <w:jc w:val="both"/>
        <w:rPr>
          <w:sz w:val="28"/>
          <w:szCs w:val="28"/>
        </w:rPr>
      </w:pPr>
      <w:r w:rsidRPr="00B3056D">
        <w:rPr>
          <w:sz w:val="28"/>
          <w:szCs w:val="28"/>
        </w:rPr>
        <w:t xml:space="preserve">После провала августовского путча 24 августа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Верховная Рада Украинской ССР приняла Декларацию о независимости Украины, которая была подтверждена результатами референдума 1 декабря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Pr="00B3056D">
        <w:rPr>
          <w:sz w:val="28"/>
          <w:szCs w:val="28"/>
        </w:rPr>
        <w:t>.</w:t>
      </w:r>
    </w:p>
    <w:p w14:paraId="2CB881CB" w14:textId="77777777" w:rsidR="003F7ACD" w:rsidRPr="00B3056D" w:rsidRDefault="003F7ACD" w:rsidP="00E17B52">
      <w:pPr>
        <w:ind w:firstLine="709"/>
        <w:jc w:val="both"/>
        <w:rPr>
          <w:sz w:val="28"/>
          <w:szCs w:val="28"/>
        </w:rPr>
      </w:pPr>
      <w:r w:rsidRPr="00B3056D">
        <w:rPr>
          <w:sz w:val="28"/>
          <w:szCs w:val="28"/>
        </w:rPr>
        <w:t>Позже в Крыму, благодаря русскоязычному большинству насе</w:t>
      </w:r>
      <w:r w:rsidR="00E17B52" w:rsidRPr="00B3056D">
        <w:rPr>
          <w:sz w:val="28"/>
          <w:szCs w:val="28"/>
        </w:rPr>
        <w:t>ления</w:t>
      </w:r>
      <w:r w:rsidRPr="00B3056D">
        <w:rPr>
          <w:sz w:val="28"/>
          <w:szCs w:val="28"/>
        </w:rPr>
        <w:t>, была провозглашена автономия Республики Крым в составе Украины.</w:t>
      </w:r>
    </w:p>
    <w:p w14:paraId="3D580716" w14:textId="77777777" w:rsidR="005B6461" w:rsidRPr="00B3056D" w:rsidRDefault="005B6461" w:rsidP="00E17B52">
      <w:pPr>
        <w:ind w:firstLine="709"/>
        <w:jc w:val="both"/>
        <w:rPr>
          <w:sz w:val="28"/>
          <w:szCs w:val="28"/>
        </w:rPr>
      </w:pPr>
    </w:p>
    <w:p w14:paraId="7514B5A0" w14:textId="77777777" w:rsidR="00AF1495" w:rsidRPr="00B3056D" w:rsidRDefault="00E17B52" w:rsidP="00AF1495">
      <w:pPr>
        <w:ind w:firstLine="709"/>
        <w:jc w:val="center"/>
        <w:rPr>
          <w:rFonts w:eastAsia="Times New Roman"/>
          <w:b/>
          <w:sz w:val="28"/>
          <w:szCs w:val="28"/>
        </w:rPr>
      </w:pPr>
      <w:r w:rsidRPr="00B3056D">
        <w:rPr>
          <w:b/>
          <w:sz w:val="28"/>
          <w:szCs w:val="28"/>
        </w:rPr>
        <w:t>3. Декларация о суверенитете РСФСР</w:t>
      </w:r>
    </w:p>
    <w:p w14:paraId="3688A4C6" w14:textId="77777777" w:rsidR="00E17B52" w:rsidRPr="00B3056D" w:rsidRDefault="00E17B52" w:rsidP="00E17B52">
      <w:pPr>
        <w:ind w:firstLine="709"/>
        <w:jc w:val="center"/>
        <w:rPr>
          <w:b/>
          <w:sz w:val="28"/>
          <w:szCs w:val="28"/>
        </w:rPr>
      </w:pPr>
    </w:p>
    <w:p w14:paraId="33261E44" w14:textId="77777777" w:rsidR="003F7ACD" w:rsidRPr="00B3056D" w:rsidRDefault="003F7ACD" w:rsidP="00E17B52">
      <w:pPr>
        <w:ind w:firstLine="709"/>
        <w:jc w:val="both"/>
        <w:rPr>
          <w:sz w:val="28"/>
          <w:szCs w:val="28"/>
        </w:rPr>
      </w:pPr>
      <w:r w:rsidRPr="00B3056D">
        <w:rPr>
          <w:sz w:val="28"/>
          <w:szCs w:val="28"/>
        </w:rPr>
        <w:t xml:space="preserve">12 июня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Первый Съезд народных депутатов РСФСР принял Декларацию о государственном суверенитете РСФСР. Декларация утвердила приоритет Конституции и Законов РСФСР над законодательными актами СССР. Среди принципов декларации были:</w:t>
      </w:r>
    </w:p>
    <w:p w14:paraId="5863E47A"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государственный суверенитет (п. 5), обеспечение каждому неотъемлемого права на достойную жизнь (п.4), признание общепризнанных норм международного права в области прав человека (п. 10);</w:t>
      </w:r>
    </w:p>
    <w:p w14:paraId="0B410AFE"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непосредственное осуществление государственной власти (п. 3), исключительное право народа на владение, пользование и распоряжение национальным богатством России; невозможность изменения территории РСФСР без волеизъявления народа, выраженного путем референдума;</w:t>
      </w:r>
    </w:p>
    <w:p w14:paraId="594F709D"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организациями равных правовых возможностей участвовать в управлении государственными и общественными делами;</w:t>
      </w:r>
    </w:p>
    <w:p w14:paraId="57A015AB" w14:textId="77777777" w:rsidR="003F7ACD" w:rsidRPr="00B3056D" w:rsidRDefault="003F7ACD" w:rsidP="00E17B52">
      <w:pPr>
        <w:ind w:firstLine="709"/>
        <w:jc w:val="both"/>
        <w:rPr>
          <w:sz w:val="28"/>
          <w:szCs w:val="28"/>
        </w:rPr>
      </w:pPr>
      <w:r w:rsidRPr="00B3056D">
        <w:rPr>
          <w:b/>
          <w:sz w:val="28"/>
          <w:szCs w:val="28"/>
        </w:rPr>
        <w:t>·</w:t>
      </w:r>
      <w:r w:rsidRPr="00B3056D">
        <w:rPr>
          <w:sz w:val="28"/>
          <w:szCs w:val="28"/>
        </w:rPr>
        <w:t xml:space="preserve"> разделение законодательной, исполнительной и судебной властей как важнейший принцип функционирования правового государства в РСФСР (п. 13);</w:t>
      </w:r>
    </w:p>
    <w:p w14:paraId="336C2AC5" w14:textId="77777777" w:rsidR="00AF1495" w:rsidRPr="00B3056D" w:rsidRDefault="003F7ACD" w:rsidP="00AF1495">
      <w:pPr>
        <w:ind w:firstLine="709"/>
        <w:jc w:val="both"/>
        <w:rPr>
          <w:sz w:val="28"/>
          <w:szCs w:val="28"/>
        </w:rPr>
      </w:pPr>
      <w:r w:rsidRPr="00B3056D">
        <w:rPr>
          <w:b/>
          <w:sz w:val="28"/>
          <w:szCs w:val="28"/>
        </w:rPr>
        <w:lastRenderedPageBreak/>
        <w:t>·</w:t>
      </w:r>
      <w:r w:rsidRPr="00B3056D">
        <w:rPr>
          <w:sz w:val="28"/>
          <w:szCs w:val="28"/>
        </w:rPr>
        <w:t xml:space="preserve"> развитие федерализма: существенное расширение прав всех регионов РСФСР.</w:t>
      </w:r>
    </w:p>
    <w:p w14:paraId="57B1A5C0" w14:textId="77777777" w:rsidR="00332E1F" w:rsidRPr="00B3056D" w:rsidRDefault="00332E1F" w:rsidP="00AF1495">
      <w:pPr>
        <w:ind w:firstLine="709"/>
        <w:jc w:val="both"/>
        <w:rPr>
          <w:sz w:val="28"/>
          <w:szCs w:val="28"/>
        </w:rPr>
      </w:pPr>
    </w:p>
    <w:p w14:paraId="55309CF4" w14:textId="77777777" w:rsidR="00AF1495" w:rsidRPr="00B3056D" w:rsidRDefault="00AF1495" w:rsidP="00AF1495">
      <w:pPr>
        <w:ind w:firstLine="709"/>
        <w:jc w:val="center"/>
        <w:rPr>
          <w:rFonts w:eastAsia="Times New Roman"/>
          <w:b/>
          <w:sz w:val="28"/>
          <w:szCs w:val="28"/>
        </w:rPr>
      </w:pPr>
      <w:r w:rsidRPr="00B3056D">
        <w:rPr>
          <w:rFonts w:eastAsia="Times New Roman"/>
          <w:b/>
          <w:sz w:val="28"/>
          <w:szCs w:val="28"/>
        </w:rPr>
        <w:t>4. Попытки отделения Татарстана и Чечни</w:t>
      </w:r>
    </w:p>
    <w:p w14:paraId="45020D30" w14:textId="77777777" w:rsidR="00AF1495" w:rsidRPr="00B3056D" w:rsidRDefault="00AF1495" w:rsidP="00AF1495">
      <w:pPr>
        <w:ind w:firstLine="709"/>
        <w:jc w:val="center"/>
        <w:rPr>
          <w:rFonts w:eastAsia="Times New Roman"/>
          <w:b/>
          <w:sz w:val="28"/>
          <w:szCs w:val="28"/>
        </w:rPr>
      </w:pPr>
    </w:p>
    <w:p w14:paraId="7AC0CE63" w14:textId="77777777" w:rsidR="003F7ACD" w:rsidRPr="00B3056D" w:rsidRDefault="003F7ACD" w:rsidP="00AF1495">
      <w:pPr>
        <w:ind w:firstLine="709"/>
        <w:jc w:val="both"/>
        <w:rPr>
          <w:sz w:val="28"/>
          <w:szCs w:val="28"/>
        </w:rPr>
      </w:pPr>
      <w:r w:rsidRPr="00B3056D">
        <w:rPr>
          <w:sz w:val="28"/>
          <w:szCs w:val="28"/>
        </w:rPr>
        <w:t xml:space="preserve">Татарстан 30 августа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принял Декларацию о суверенитете, в которой, в отличие от некоторых союзных и почти всех других автономных российских (кроме Чечено-Ингушетии) республик, не было указано членство республики ни в составе РСФСР, ни СССР и было объявлено, что как суверенное государство и субъект международного права она заключает договоры и союзы с Россией и другими государствами. В ходе массового обвала СССР и позже Татарстан с такой же формулировкой принял декларации и постановления об акте о независимости и вхождении в СНГ, провёл референдум, принял конституцию.</w:t>
      </w:r>
    </w:p>
    <w:p w14:paraId="51BAB801" w14:textId="77777777" w:rsidR="003F7ACD" w:rsidRPr="00B3056D" w:rsidRDefault="003F7ACD" w:rsidP="00AF1495">
      <w:pPr>
        <w:ind w:firstLine="709"/>
        <w:jc w:val="both"/>
        <w:rPr>
          <w:sz w:val="28"/>
          <w:szCs w:val="28"/>
        </w:rPr>
      </w:pPr>
      <w:r w:rsidRPr="00B3056D">
        <w:rPr>
          <w:sz w:val="28"/>
          <w:szCs w:val="28"/>
        </w:rPr>
        <w:t xml:space="preserve">Аналогично не указывалось членство в РСФСР и СССР в принятой 27 ноября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Декларации о суверенитете Чечено-Ингушской Республики. 8 июня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была объявлена независимость</w:t>
      </w:r>
      <w:r w:rsidR="00FF3060" w:rsidRPr="00B3056D">
        <w:rPr>
          <w:sz w:val="28"/>
          <w:szCs w:val="28"/>
        </w:rPr>
        <w:t xml:space="preserve"> Чеченской Республики Нохчи-</w:t>
      </w:r>
      <w:proofErr w:type="spellStart"/>
      <w:r w:rsidR="00FF3060" w:rsidRPr="00B3056D">
        <w:rPr>
          <w:sz w:val="28"/>
          <w:szCs w:val="28"/>
        </w:rPr>
        <w:t>чо</w:t>
      </w:r>
      <w:proofErr w:type="spellEnd"/>
      <w:r w:rsidR="00FF3060" w:rsidRPr="00B3056D">
        <w:rPr>
          <w:sz w:val="28"/>
          <w:szCs w:val="28"/>
        </w:rPr>
        <w:t xml:space="preserve"> –</w:t>
      </w:r>
      <w:r w:rsidRPr="00B3056D">
        <w:rPr>
          <w:sz w:val="28"/>
          <w:szCs w:val="28"/>
        </w:rPr>
        <w:t xml:space="preserve"> чеченской части бывшей Чечено-Ингушетии.</w:t>
      </w:r>
    </w:p>
    <w:p w14:paraId="0331EAF0" w14:textId="77777777" w:rsidR="003F7ACD" w:rsidRPr="00B3056D" w:rsidRDefault="003F7ACD" w:rsidP="00AF1495">
      <w:pPr>
        <w:ind w:firstLine="709"/>
        <w:jc w:val="both"/>
        <w:rPr>
          <w:sz w:val="28"/>
          <w:szCs w:val="28"/>
        </w:rPr>
      </w:pPr>
      <w:r w:rsidRPr="00B3056D">
        <w:rPr>
          <w:sz w:val="28"/>
          <w:szCs w:val="28"/>
        </w:rPr>
        <w:t xml:space="preserve">Позже (весной </w:t>
      </w:r>
      <w:smartTag w:uri="urn:schemas-microsoft-com:office:smarttags" w:element="metricconverter">
        <w:smartTagPr>
          <w:attr w:name="ProductID" w:val="1992 г"/>
        </w:smartTagPr>
        <w:r w:rsidRPr="00B3056D">
          <w:rPr>
            <w:sz w:val="28"/>
            <w:szCs w:val="28"/>
          </w:rPr>
          <w:t xml:space="preserve">1992 </w:t>
        </w:r>
        <w:r w:rsidR="00286EF0" w:rsidRPr="00B3056D">
          <w:rPr>
            <w:sz w:val="28"/>
            <w:szCs w:val="28"/>
          </w:rPr>
          <w:t>г</w:t>
        </w:r>
      </w:smartTag>
      <w:r w:rsidR="00286EF0" w:rsidRPr="00B3056D">
        <w:rPr>
          <w:sz w:val="28"/>
          <w:szCs w:val="28"/>
        </w:rPr>
        <w:t>.</w:t>
      </w:r>
      <w:r w:rsidRPr="00B3056D">
        <w:rPr>
          <w:sz w:val="28"/>
          <w:szCs w:val="28"/>
        </w:rPr>
        <w:t>) Татарстан и Чечня-Ичкерия (а также Ингушетия) не подписали Федеративный договор об учреждении обновлённой Российской Федерации.</w:t>
      </w:r>
    </w:p>
    <w:p w14:paraId="2D0EB43C" w14:textId="77777777" w:rsidR="003F7ACD" w:rsidRPr="00B3056D" w:rsidRDefault="003F7ACD" w:rsidP="00AF1495">
      <w:pPr>
        <w:ind w:firstLine="709"/>
        <w:jc w:val="both"/>
        <w:rPr>
          <w:sz w:val="28"/>
          <w:szCs w:val="28"/>
        </w:rPr>
      </w:pPr>
      <w:r w:rsidRPr="00B3056D">
        <w:rPr>
          <w:sz w:val="28"/>
          <w:szCs w:val="28"/>
        </w:rPr>
        <w:t xml:space="preserve">До договорного объединения Татарстана с Россией в </w:t>
      </w:r>
      <w:smartTag w:uri="urn:schemas-microsoft-com:office:smarttags" w:element="metricconverter">
        <w:smartTagPr>
          <w:attr w:name="ProductID" w:val="1994 г"/>
        </w:smartTagPr>
        <w:r w:rsidRPr="00B3056D">
          <w:rPr>
            <w:sz w:val="28"/>
            <w:szCs w:val="28"/>
          </w:rPr>
          <w:t xml:space="preserve">1994 </w:t>
        </w:r>
        <w:r w:rsidR="00966347" w:rsidRPr="00B3056D">
          <w:rPr>
            <w:sz w:val="28"/>
            <w:szCs w:val="28"/>
          </w:rPr>
          <w:t>г</w:t>
        </w:r>
      </w:smartTag>
      <w:r w:rsidR="005C77A8" w:rsidRPr="00B3056D">
        <w:rPr>
          <w:sz w:val="28"/>
          <w:szCs w:val="28"/>
        </w:rPr>
        <w:t>.</w:t>
      </w:r>
      <w:r w:rsidRPr="00B3056D">
        <w:rPr>
          <w:sz w:val="28"/>
          <w:szCs w:val="28"/>
        </w:rPr>
        <w:t xml:space="preserve"> и</w:t>
      </w:r>
      <w:r w:rsidR="00286EF0" w:rsidRPr="00B3056D">
        <w:rPr>
          <w:sz w:val="28"/>
          <w:szCs w:val="28"/>
        </w:rPr>
        <w:t xml:space="preserve"> силового возврата Чечни в 1999-</w:t>
      </w:r>
      <w:r w:rsidRPr="00B3056D">
        <w:rPr>
          <w:sz w:val="28"/>
          <w:szCs w:val="28"/>
        </w:rPr>
        <w:t xml:space="preserve">2000 гг. эти территории иногда именовались в России </w:t>
      </w:r>
      <w:r w:rsidR="003074AA" w:rsidRPr="00B3056D">
        <w:rPr>
          <w:sz w:val="28"/>
          <w:szCs w:val="28"/>
        </w:rPr>
        <w:t>«</w:t>
      </w:r>
      <w:r w:rsidRPr="00B3056D">
        <w:rPr>
          <w:sz w:val="28"/>
          <w:szCs w:val="28"/>
        </w:rPr>
        <w:t>внутренним зарубежьем</w:t>
      </w:r>
      <w:r w:rsidR="003074AA" w:rsidRPr="00B3056D">
        <w:rPr>
          <w:sz w:val="28"/>
          <w:szCs w:val="28"/>
        </w:rPr>
        <w:t>»</w:t>
      </w:r>
      <w:r w:rsidRPr="00B3056D">
        <w:rPr>
          <w:sz w:val="28"/>
          <w:szCs w:val="28"/>
        </w:rPr>
        <w:t xml:space="preserve">, в то время как для бывших союзных республик стало широко использоваться определение </w:t>
      </w:r>
      <w:r w:rsidR="003074AA" w:rsidRPr="00B3056D">
        <w:rPr>
          <w:sz w:val="28"/>
          <w:szCs w:val="28"/>
        </w:rPr>
        <w:t>«</w:t>
      </w:r>
      <w:r w:rsidRPr="00B3056D">
        <w:rPr>
          <w:sz w:val="28"/>
          <w:szCs w:val="28"/>
        </w:rPr>
        <w:t>ближнее зарубежье</w:t>
      </w:r>
      <w:r w:rsidR="003074AA" w:rsidRPr="00B3056D">
        <w:rPr>
          <w:sz w:val="28"/>
          <w:szCs w:val="28"/>
        </w:rPr>
        <w:t>»</w:t>
      </w:r>
      <w:r w:rsidRPr="00B3056D">
        <w:rPr>
          <w:sz w:val="28"/>
          <w:szCs w:val="28"/>
        </w:rPr>
        <w:t>.</w:t>
      </w:r>
    </w:p>
    <w:p w14:paraId="28251A5F" w14:textId="77777777" w:rsidR="00386877" w:rsidRPr="00B3056D" w:rsidRDefault="00386877" w:rsidP="00AF1495">
      <w:pPr>
        <w:ind w:firstLine="709"/>
        <w:jc w:val="center"/>
        <w:rPr>
          <w:b/>
          <w:sz w:val="28"/>
          <w:szCs w:val="28"/>
        </w:rPr>
      </w:pPr>
    </w:p>
    <w:p w14:paraId="32717E50" w14:textId="77777777" w:rsidR="00AF1495" w:rsidRPr="00B3056D" w:rsidRDefault="00AF1495" w:rsidP="00AF1495">
      <w:pPr>
        <w:ind w:firstLine="709"/>
        <w:jc w:val="center"/>
        <w:rPr>
          <w:b/>
          <w:sz w:val="28"/>
          <w:szCs w:val="28"/>
        </w:rPr>
      </w:pPr>
      <w:r w:rsidRPr="00B3056D">
        <w:rPr>
          <w:b/>
          <w:sz w:val="28"/>
          <w:szCs w:val="28"/>
        </w:rPr>
        <w:t xml:space="preserve">5. </w:t>
      </w:r>
      <w:r w:rsidR="003F7ACD" w:rsidRPr="00B3056D">
        <w:rPr>
          <w:b/>
          <w:sz w:val="28"/>
          <w:szCs w:val="28"/>
        </w:rPr>
        <w:t xml:space="preserve">Референдум </w:t>
      </w:r>
      <w:smartTag w:uri="urn:schemas-microsoft-com:office:smarttags" w:element="metricconverter">
        <w:smartTagPr>
          <w:attr w:name="ProductID" w:val="1991 г"/>
        </w:smartTagPr>
        <w:r w:rsidR="003F7ACD" w:rsidRPr="00B3056D">
          <w:rPr>
            <w:b/>
            <w:sz w:val="28"/>
            <w:szCs w:val="28"/>
          </w:rPr>
          <w:t>1991</w:t>
        </w:r>
        <w:r w:rsidR="005C77A8" w:rsidRPr="00B3056D">
          <w:rPr>
            <w:b/>
            <w:sz w:val="28"/>
            <w:szCs w:val="28"/>
          </w:rPr>
          <w:t xml:space="preserve"> г</w:t>
        </w:r>
      </w:smartTag>
      <w:r w:rsidR="005C77A8" w:rsidRPr="00B3056D">
        <w:rPr>
          <w:b/>
          <w:sz w:val="28"/>
          <w:szCs w:val="28"/>
        </w:rPr>
        <w:t>.</w:t>
      </w:r>
      <w:r w:rsidR="003F7ACD" w:rsidRPr="00B3056D">
        <w:rPr>
          <w:b/>
          <w:sz w:val="28"/>
          <w:szCs w:val="28"/>
        </w:rPr>
        <w:t xml:space="preserve"> о сохранении СССР </w:t>
      </w:r>
    </w:p>
    <w:p w14:paraId="470787B2" w14:textId="77777777" w:rsidR="003F7ACD" w:rsidRPr="00B3056D" w:rsidRDefault="003F7ACD" w:rsidP="00AF1495">
      <w:pPr>
        <w:ind w:firstLine="709"/>
        <w:jc w:val="center"/>
        <w:rPr>
          <w:b/>
          <w:sz w:val="28"/>
          <w:szCs w:val="28"/>
        </w:rPr>
      </w:pPr>
      <w:r w:rsidRPr="00B3056D">
        <w:rPr>
          <w:b/>
          <w:sz w:val="28"/>
          <w:szCs w:val="28"/>
        </w:rPr>
        <w:t>в обновлённом виде</w:t>
      </w:r>
    </w:p>
    <w:p w14:paraId="06EDA031" w14:textId="77777777" w:rsidR="00AF1495" w:rsidRPr="00B3056D" w:rsidRDefault="00AF1495" w:rsidP="00AF1495">
      <w:pPr>
        <w:ind w:firstLine="709"/>
        <w:jc w:val="center"/>
        <w:rPr>
          <w:b/>
          <w:sz w:val="28"/>
          <w:szCs w:val="28"/>
        </w:rPr>
      </w:pPr>
    </w:p>
    <w:p w14:paraId="65273A2F" w14:textId="77777777" w:rsidR="003F7ACD" w:rsidRPr="00B3056D" w:rsidRDefault="003F7ACD" w:rsidP="00AF1495">
      <w:pPr>
        <w:ind w:firstLine="709"/>
        <w:jc w:val="both"/>
        <w:rPr>
          <w:sz w:val="28"/>
          <w:szCs w:val="28"/>
        </w:rPr>
      </w:pPr>
      <w:r w:rsidRPr="00B3056D">
        <w:rPr>
          <w:sz w:val="28"/>
          <w:szCs w:val="28"/>
        </w:rPr>
        <w:t xml:space="preserve">В марте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состоялся референдум, на котором проголосовало за </w:t>
      </w:r>
      <w:r w:rsidR="003074AA" w:rsidRPr="00B3056D">
        <w:rPr>
          <w:sz w:val="28"/>
          <w:szCs w:val="28"/>
        </w:rPr>
        <w:t>«</w:t>
      </w:r>
      <w:r w:rsidRPr="00B3056D">
        <w:rPr>
          <w:sz w:val="28"/>
          <w:szCs w:val="28"/>
        </w:rPr>
        <w:t>сохранение СССР как обновлённой федерации равноправных суверенных республик</w:t>
      </w:r>
      <w:r w:rsidR="003074AA" w:rsidRPr="00B3056D">
        <w:rPr>
          <w:sz w:val="28"/>
          <w:szCs w:val="28"/>
        </w:rPr>
        <w:t>»</w:t>
      </w:r>
      <w:r w:rsidRPr="00B3056D">
        <w:rPr>
          <w:sz w:val="28"/>
          <w:szCs w:val="28"/>
        </w:rPr>
        <w:t xml:space="preserve"> более 76 % от числа принявших участие в референдуме (в том числе более 70 % в РСФСР и в Украинской ССР).</w:t>
      </w:r>
    </w:p>
    <w:p w14:paraId="2CF01ABB" w14:textId="77777777" w:rsidR="003F7ACD" w:rsidRPr="00B3056D" w:rsidRDefault="003F7ACD" w:rsidP="00AF1495">
      <w:pPr>
        <w:ind w:firstLine="709"/>
        <w:jc w:val="both"/>
        <w:rPr>
          <w:sz w:val="28"/>
          <w:szCs w:val="28"/>
        </w:rPr>
      </w:pPr>
      <w:r w:rsidRPr="00B3056D">
        <w:rPr>
          <w:sz w:val="28"/>
          <w:szCs w:val="28"/>
        </w:rPr>
        <w:t>В шести союзных республиках (Литва, Эстония, Латвия, Грузия, Молдавия, Армения), которые ранее объявили о независимости или о переходе к независимости, всесоюзный референдум фактически не проводился (властями этих республик не были сформированы Центральные избирательные комиссии, всеобщего голосования населения не было) за исключением некоторых территорий (Абхазия, Южная Осетия, Приднестровье), но в другое время проводились референдумы о независимости.</w:t>
      </w:r>
    </w:p>
    <w:p w14:paraId="123E42DD" w14:textId="77777777" w:rsidR="003F7ACD" w:rsidRPr="00B3056D" w:rsidRDefault="003F7ACD" w:rsidP="00AF1495">
      <w:pPr>
        <w:ind w:firstLine="709"/>
        <w:jc w:val="both"/>
        <w:rPr>
          <w:sz w:val="28"/>
          <w:szCs w:val="28"/>
        </w:rPr>
      </w:pPr>
      <w:r w:rsidRPr="00B3056D">
        <w:rPr>
          <w:sz w:val="28"/>
          <w:szCs w:val="28"/>
        </w:rPr>
        <w:t xml:space="preserve">На основе концепции референдума с учётом его результатов предполагалось заключение </w:t>
      </w:r>
      <w:r w:rsidRPr="00B3056D">
        <w:rPr>
          <w:i/>
          <w:sz w:val="28"/>
          <w:szCs w:val="28"/>
        </w:rPr>
        <w:t xml:space="preserve">20 </w:t>
      </w:r>
      <w:r w:rsidR="00386877" w:rsidRPr="00B3056D">
        <w:rPr>
          <w:i/>
          <w:sz w:val="28"/>
          <w:szCs w:val="28"/>
        </w:rPr>
        <w:t xml:space="preserve">августа </w:t>
      </w:r>
      <w:smartTag w:uri="urn:schemas-microsoft-com:office:smarttags" w:element="metricconverter">
        <w:smartTagPr>
          <w:attr w:name="ProductID" w:val="1991 г"/>
        </w:smartTagPr>
        <w:r w:rsidR="00386877" w:rsidRPr="00B3056D">
          <w:rPr>
            <w:i/>
            <w:sz w:val="28"/>
            <w:szCs w:val="28"/>
          </w:rPr>
          <w:t xml:space="preserve">1991 </w:t>
        </w:r>
        <w:r w:rsidR="00286EF0" w:rsidRPr="00B3056D">
          <w:rPr>
            <w:i/>
            <w:sz w:val="28"/>
            <w:szCs w:val="28"/>
          </w:rPr>
          <w:t>г</w:t>
        </w:r>
      </w:smartTag>
      <w:r w:rsidR="00286EF0" w:rsidRPr="00B3056D">
        <w:rPr>
          <w:i/>
          <w:sz w:val="28"/>
          <w:szCs w:val="28"/>
        </w:rPr>
        <w:t>.</w:t>
      </w:r>
      <w:r w:rsidR="00386877" w:rsidRPr="00B3056D">
        <w:rPr>
          <w:i/>
          <w:sz w:val="28"/>
          <w:szCs w:val="28"/>
        </w:rPr>
        <w:t xml:space="preserve"> нового союза</w:t>
      </w:r>
      <w:r w:rsidR="00523091" w:rsidRPr="00B3056D">
        <w:rPr>
          <w:i/>
          <w:sz w:val="28"/>
          <w:szCs w:val="28"/>
        </w:rPr>
        <w:t xml:space="preserve"> – </w:t>
      </w:r>
      <w:r w:rsidRPr="00B3056D">
        <w:rPr>
          <w:i/>
          <w:sz w:val="28"/>
          <w:szCs w:val="28"/>
        </w:rPr>
        <w:t xml:space="preserve"> Союза Суверенных Государств (ССГ) как мягкой федерации.</w:t>
      </w:r>
    </w:p>
    <w:p w14:paraId="7997E456" w14:textId="77777777" w:rsidR="003F7ACD" w:rsidRPr="00B3056D" w:rsidRDefault="003F7ACD" w:rsidP="00AF1495">
      <w:pPr>
        <w:ind w:firstLine="709"/>
        <w:jc w:val="both"/>
        <w:rPr>
          <w:sz w:val="28"/>
          <w:szCs w:val="28"/>
        </w:rPr>
      </w:pPr>
      <w:r w:rsidRPr="00B3056D">
        <w:rPr>
          <w:sz w:val="28"/>
          <w:szCs w:val="28"/>
        </w:rPr>
        <w:t xml:space="preserve">Попыткам Михаила Горбачёва сохранить СССР был нанесён серьёзный удар с избранием Бориса Ельцина 29 мая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Председателем Верховного Совета РСФСР. Это избрание прошло в упорной борьбе, с третьей попытки и с </w:t>
      </w:r>
      <w:r w:rsidRPr="00B3056D">
        <w:rPr>
          <w:sz w:val="28"/>
          <w:szCs w:val="28"/>
        </w:rPr>
        <w:lastRenderedPageBreak/>
        <w:t>перевесом в три голоса над кандидатом от консервативной части Верховного Совета Иваном Полозковым.</w:t>
      </w:r>
      <w:r w:rsidR="00AD742B" w:rsidRPr="00B3056D">
        <w:rPr>
          <w:sz w:val="28"/>
          <w:szCs w:val="28"/>
        </w:rPr>
        <w:t xml:space="preserve"> </w:t>
      </w:r>
      <w:r w:rsidRPr="00B3056D">
        <w:rPr>
          <w:sz w:val="28"/>
          <w:szCs w:val="28"/>
        </w:rPr>
        <w:t>Россия также входила в СССР как одна из союзных республик, представлявшая подавляющее большинство населения СССР, его территории, экономического и военного потенциала. Центральные органы РСФСР также находились в Москве, как и общесоюзные, однако традиционно воспринимались как второстепенные по сравнению с органами власти СССР.</w:t>
      </w:r>
    </w:p>
    <w:p w14:paraId="531F9F18" w14:textId="77777777" w:rsidR="003F7ACD" w:rsidRPr="00B3056D" w:rsidRDefault="00000000" w:rsidP="00AF1495">
      <w:pPr>
        <w:ind w:firstLine="709"/>
        <w:jc w:val="both"/>
        <w:rPr>
          <w:sz w:val="28"/>
          <w:szCs w:val="28"/>
        </w:rPr>
      </w:pPr>
      <w:r>
        <w:rPr>
          <w:noProof/>
          <w:sz w:val="28"/>
          <w:szCs w:val="28"/>
        </w:rPr>
        <w:pict w14:anchorId="56409397">
          <v:shape id="_x0000_s1457" type="#_x0000_t75" style="position:absolute;left:0;text-align:left;margin-left:0;margin-top:7.6pt;width:234pt;height:175.6pt;z-index:-24" wrapcoords="-34 0 -34 21555 21600 21555 21600 0 -34 0">
            <v:imagedata r:id="rId32" o:title="0_4e3e2_a37bee49_orig"/>
            <w10:wrap type="tight"/>
          </v:shape>
        </w:pict>
      </w:r>
      <w:r w:rsidR="003F7ACD" w:rsidRPr="00B3056D">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независимости остальных союзных республик, что создавало возможность сместить Михаила Горбачёва, распустив все общесоюзные учреждения, которые он мог бы возглавить.</w:t>
      </w:r>
    </w:p>
    <w:p w14:paraId="7F272C43" w14:textId="77777777" w:rsidR="003F7ACD" w:rsidRPr="00B3056D" w:rsidRDefault="00000000" w:rsidP="00AF1495">
      <w:pPr>
        <w:ind w:firstLine="709"/>
        <w:jc w:val="both"/>
        <w:rPr>
          <w:sz w:val="28"/>
          <w:szCs w:val="28"/>
        </w:rPr>
      </w:pPr>
      <w:r>
        <w:rPr>
          <w:noProof/>
          <w:sz w:val="28"/>
          <w:szCs w:val="28"/>
        </w:rPr>
        <w:pict w14:anchorId="066AE0BA">
          <v:shape id="_x0000_s1460" type="#_x0000_t202" style="position:absolute;left:0;text-align:left;margin-left:-243.75pt;margin-top:11.05pt;width:234pt;height:27pt;z-index:-23" wrapcoords="-69 0 -69 21000 21600 21000 21600 0 -69 0" stroked="f">
            <v:textbox>
              <w:txbxContent>
                <w:p w14:paraId="37234D90" w14:textId="77777777" w:rsidR="008D4957" w:rsidRPr="0055371E" w:rsidRDefault="008D4957" w:rsidP="0055371E">
                  <w:pPr>
                    <w:jc w:val="center"/>
                    <w:rPr>
                      <w:b/>
                      <w:sz w:val="28"/>
                    </w:rPr>
                  </w:pPr>
                  <w:r w:rsidRPr="0055371E">
                    <w:rPr>
                      <w:b/>
                      <w:sz w:val="28"/>
                    </w:rPr>
                    <w:t>Б.Н. Ельцин</w:t>
                  </w:r>
                </w:p>
              </w:txbxContent>
            </v:textbox>
            <w10:wrap type="tight"/>
          </v:shape>
        </w:pict>
      </w:r>
      <w:r w:rsidR="003F7ACD" w:rsidRPr="00B3056D">
        <w:rPr>
          <w:sz w:val="28"/>
          <w:szCs w:val="28"/>
        </w:rPr>
        <w:t xml:space="preserve">12 июня </w:t>
      </w:r>
      <w:smartTag w:uri="urn:schemas-microsoft-com:office:smarttags" w:element="metricconverter">
        <w:smartTagPr>
          <w:attr w:name="ProductID" w:val="1990 г"/>
        </w:smartTagPr>
        <w:r w:rsidR="003F7ACD" w:rsidRPr="00B3056D">
          <w:rPr>
            <w:sz w:val="28"/>
            <w:szCs w:val="28"/>
          </w:rPr>
          <w:t xml:space="preserve">1990 </w:t>
        </w:r>
        <w:r w:rsidR="00286EF0" w:rsidRPr="00B3056D">
          <w:rPr>
            <w:sz w:val="28"/>
            <w:szCs w:val="28"/>
          </w:rPr>
          <w:t>г</w:t>
        </w:r>
      </w:smartTag>
      <w:r w:rsidR="00286EF0" w:rsidRPr="00B3056D">
        <w:rPr>
          <w:sz w:val="28"/>
          <w:szCs w:val="28"/>
        </w:rPr>
        <w:t>.</w:t>
      </w:r>
      <w:r w:rsidR="003F7ACD" w:rsidRPr="00B3056D">
        <w:rPr>
          <w:sz w:val="28"/>
          <w:szCs w:val="28"/>
        </w:rPr>
        <w:t xml:space="preserve"> Съезд народных депутатов РСФСР принял Декларацию о государственном суверенитете, установив приоритет российских законов над союзными. С этого момента общесоюзные органы власти начали терять контроль над страной; </w:t>
      </w:r>
      <w:r w:rsidR="003074AA" w:rsidRPr="00B3056D">
        <w:rPr>
          <w:sz w:val="28"/>
          <w:szCs w:val="28"/>
        </w:rPr>
        <w:t>«</w:t>
      </w:r>
      <w:r w:rsidR="003F7ACD" w:rsidRPr="00B3056D">
        <w:rPr>
          <w:sz w:val="28"/>
          <w:szCs w:val="28"/>
        </w:rPr>
        <w:t>парад суверенитетов</w:t>
      </w:r>
      <w:r w:rsidR="003074AA" w:rsidRPr="00B3056D">
        <w:rPr>
          <w:sz w:val="28"/>
          <w:szCs w:val="28"/>
        </w:rPr>
        <w:t>»</w:t>
      </w:r>
      <w:r w:rsidR="003F7ACD" w:rsidRPr="00B3056D">
        <w:rPr>
          <w:sz w:val="28"/>
          <w:szCs w:val="28"/>
        </w:rPr>
        <w:t xml:space="preserve"> усилился.</w:t>
      </w:r>
      <w:r w:rsidR="00CA2EBB" w:rsidRPr="00B3056D">
        <w:rPr>
          <w:sz w:val="28"/>
          <w:szCs w:val="28"/>
        </w:rPr>
        <w:t xml:space="preserve"> </w:t>
      </w:r>
      <w:r w:rsidR="003F7ACD" w:rsidRPr="00B3056D">
        <w:rPr>
          <w:sz w:val="28"/>
          <w:szCs w:val="28"/>
        </w:rPr>
        <w:t xml:space="preserve">12 января </w:t>
      </w:r>
      <w:smartTag w:uri="urn:schemas-microsoft-com:office:smarttags" w:element="metricconverter">
        <w:smartTagPr>
          <w:attr w:name="ProductID" w:val="1991 г"/>
        </w:smartTagPr>
        <w:r w:rsidR="003F7ACD" w:rsidRPr="00B3056D">
          <w:rPr>
            <w:sz w:val="28"/>
            <w:szCs w:val="28"/>
          </w:rPr>
          <w:t xml:space="preserve">1991 </w:t>
        </w:r>
        <w:r w:rsidR="00286EF0" w:rsidRPr="00B3056D">
          <w:rPr>
            <w:sz w:val="28"/>
            <w:szCs w:val="28"/>
          </w:rPr>
          <w:t>г</w:t>
        </w:r>
      </w:smartTag>
      <w:r w:rsidR="00286EF0" w:rsidRPr="00B3056D">
        <w:rPr>
          <w:sz w:val="28"/>
          <w:szCs w:val="28"/>
        </w:rPr>
        <w:t>.</w:t>
      </w:r>
      <w:r w:rsidR="003F7ACD" w:rsidRPr="00B3056D">
        <w:rPr>
          <w:sz w:val="28"/>
          <w:szCs w:val="28"/>
        </w:rPr>
        <w:t xml:space="preserve"> Ельцин подписывает с Эстонией договор об основах межгосударственных отношений, в котором РСФСР и Эстония признают друг друга суверенными государствами.</w:t>
      </w:r>
    </w:p>
    <w:p w14:paraId="1CDA10A9" w14:textId="77777777" w:rsidR="003F7ACD" w:rsidRPr="00B3056D" w:rsidRDefault="003F7ACD" w:rsidP="00AF1495">
      <w:pPr>
        <w:ind w:firstLine="709"/>
        <w:jc w:val="both"/>
        <w:rPr>
          <w:i/>
          <w:sz w:val="28"/>
          <w:szCs w:val="28"/>
        </w:rPr>
      </w:pPr>
      <w:r w:rsidRPr="00B3056D">
        <w:rPr>
          <w:i/>
          <w:sz w:val="28"/>
          <w:szCs w:val="28"/>
        </w:rPr>
        <w:t xml:space="preserve">На посту Председателя Верховного Совета Ельцин смог добиться учреждения поста Президента РСФСР, и 12 июня </w:t>
      </w:r>
      <w:smartTag w:uri="urn:schemas-microsoft-com:office:smarttags" w:element="metricconverter">
        <w:smartTagPr>
          <w:attr w:name="ProductID" w:val="1991 г"/>
        </w:smartTagPr>
        <w:r w:rsidRPr="00B3056D">
          <w:rPr>
            <w:i/>
            <w:sz w:val="28"/>
            <w:szCs w:val="28"/>
          </w:rPr>
          <w:t xml:space="preserve">1991 </w:t>
        </w:r>
        <w:r w:rsidR="00286EF0" w:rsidRPr="00B3056D">
          <w:rPr>
            <w:i/>
            <w:sz w:val="28"/>
            <w:szCs w:val="28"/>
          </w:rPr>
          <w:t>г</w:t>
        </w:r>
      </w:smartTag>
      <w:r w:rsidR="00286EF0" w:rsidRPr="00B3056D">
        <w:rPr>
          <w:i/>
          <w:sz w:val="28"/>
          <w:szCs w:val="28"/>
        </w:rPr>
        <w:t>.</w:t>
      </w:r>
      <w:r w:rsidRPr="00B3056D">
        <w:rPr>
          <w:i/>
          <w:sz w:val="28"/>
          <w:szCs w:val="28"/>
        </w:rPr>
        <w:t xml:space="preserve"> выиграл всенародные выборы на эту должность.</w:t>
      </w:r>
    </w:p>
    <w:p w14:paraId="74BDE2DB" w14:textId="77777777" w:rsidR="00AD742B" w:rsidRPr="00B3056D" w:rsidRDefault="00AD742B" w:rsidP="00AF1495">
      <w:pPr>
        <w:ind w:firstLine="709"/>
        <w:jc w:val="both"/>
        <w:rPr>
          <w:sz w:val="28"/>
          <w:szCs w:val="28"/>
        </w:rPr>
      </w:pPr>
    </w:p>
    <w:p w14:paraId="33B4E5FE" w14:textId="77777777" w:rsidR="003F7ACD" w:rsidRPr="00B3056D" w:rsidRDefault="003F7ACD" w:rsidP="00AD742B">
      <w:pPr>
        <w:ind w:firstLine="709"/>
        <w:jc w:val="center"/>
        <w:rPr>
          <w:b/>
          <w:sz w:val="28"/>
          <w:szCs w:val="28"/>
        </w:rPr>
      </w:pPr>
      <w:r w:rsidRPr="00B3056D">
        <w:rPr>
          <w:b/>
          <w:sz w:val="28"/>
          <w:szCs w:val="28"/>
        </w:rPr>
        <w:t>6. ГКЧП и его последствия</w:t>
      </w:r>
    </w:p>
    <w:p w14:paraId="3DE8139F" w14:textId="77777777" w:rsidR="004641B3" w:rsidRPr="00B3056D" w:rsidRDefault="004641B3" w:rsidP="00AD742B">
      <w:pPr>
        <w:ind w:firstLine="709"/>
        <w:jc w:val="center"/>
        <w:rPr>
          <w:b/>
          <w:sz w:val="28"/>
          <w:szCs w:val="28"/>
        </w:rPr>
      </w:pPr>
    </w:p>
    <w:p w14:paraId="0B458625" w14:textId="77777777" w:rsidR="00AD742B" w:rsidRPr="00B3056D" w:rsidRDefault="0055371E" w:rsidP="004641B3">
      <w:pPr>
        <w:pStyle w:val="a7"/>
        <w:spacing w:line="240" w:lineRule="auto"/>
        <w:rPr>
          <w:szCs w:val="28"/>
        </w:rPr>
      </w:pPr>
      <w:r w:rsidRPr="00B3056D">
        <w:rPr>
          <w:b/>
          <w:szCs w:val="28"/>
        </w:rPr>
        <w:t>Государственный комитет по чрезвычайному положению</w:t>
      </w:r>
      <w:r w:rsidR="004641B3" w:rsidRPr="00B3056D">
        <w:rPr>
          <w:szCs w:val="28"/>
        </w:rPr>
        <w:t xml:space="preserve"> </w:t>
      </w:r>
      <w:r w:rsidRPr="00B3056D">
        <w:rPr>
          <w:szCs w:val="28"/>
        </w:rPr>
        <w:t>(ГКЧП</w:t>
      </w:r>
      <w:r w:rsidR="004641B3" w:rsidRPr="00B3056D">
        <w:rPr>
          <w:szCs w:val="28"/>
        </w:rPr>
        <w:t>) –</w:t>
      </w:r>
      <w:r w:rsidRPr="00B3056D">
        <w:rPr>
          <w:szCs w:val="28"/>
        </w:rPr>
        <w:t xml:space="preserve"> самопровозглашённый орган власти в СССР, существовавший с 18 по 21 августа 1991 </w:t>
      </w:r>
      <w:r w:rsidR="00286EF0" w:rsidRPr="00B3056D">
        <w:rPr>
          <w:szCs w:val="28"/>
        </w:rPr>
        <w:t>г</w:t>
      </w:r>
      <w:r w:rsidRPr="00B3056D">
        <w:rPr>
          <w:szCs w:val="28"/>
        </w:rPr>
        <w:t>. Был образован из первых государственных и должностных лиц Советского правительства, которые выступили против проводимых Президентом</w:t>
      </w:r>
      <w:r w:rsidR="004641B3" w:rsidRPr="00B3056D">
        <w:rPr>
          <w:szCs w:val="28"/>
        </w:rPr>
        <w:t xml:space="preserve"> </w:t>
      </w:r>
      <w:r w:rsidRPr="00B3056D">
        <w:rPr>
          <w:szCs w:val="28"/>
        </w:rPr>
        <w:t>СССР</w:t>
      </w:r>
      <w:r w:rsidR="004641B3" w:rsidRPr="00B3056D">
        <w:rPr>
          <w:szCs w:val="28"/>
        </w:rPr>
        <w:t xml:space="preserve"> М.С. </w:t>
      </w:r>
      <w:r w:rsidRPr="00B3056D">
        <w:rPr>
          <w:szCs w:val="28"/>
        </w:rPr>
        <w:t>Горбачёвым</w:t>
      </w:r>
      <w:r w:rsidR="004641B3" w:rsidRPr="00B3056D">
        <w:rPr>
          <w:szCs w:val="28"/>
        </w:rPr>
        <w:t xml:space="preserve"> </w:t>
      </w:r>
      <w:r w:rsidRPr="00B3056D">
        <w:rPr>
          <w:szCs w:val="28"/>
        </w:rPr>
        <w:t>реформ</w:t>
      </w:r>
      <w:r w:rsidR="004641B3" w:rsidRPr="00B3056D">
        <w:rPr>
          <w:szCs w:val="28"/>
        </w:rPr>
        <w:t xml:space="preserve"> </w:t>
      </w:r>
      <w:r w:rsidRPr="00B3056D">
        <w:rPr>
          <w:szCs w:val="28"/>
        </w:rPr>
        <w:t>Перестройки</w:t>
      </w:r>
      <w:r w:rsidR="004641B3" w:rsidRPr="00B3056D">
        <w:rPr>
          <w:szCs w:val="28"/>
        </w:rPr>
        <w:t xml:space="preserve"> </w:t>
      </w:r>
      <w:r w:rsidRPr="00B3056D">
        <w:rPr>
          <w:szCs w:val="28"/>
        </w:rPr>
        <w:t xml:space="preserve">и преобразования Советского Союза в новый </w:t>
      </w:r>
      <w:r w:rsidR="003074AA" w:rsidRPr="00B3056D">
        <w:rPr>
          <w:szCs w:val="28"/>
        </w:rPr>
        <w:t>«</w:t>
      </w:r>
      <w:r w:rsidRPr="00B3056D">
        <w:rPr>
          <w:szCs w:val="28"/>
        </w:rPr>
        <w:t>Союз Суверенных Государств</w:t>
      </w:r>
      <w:r w:rsidR="003074AA" w:rsidRPr="00B3056D">
        <w:rPr>
          <w:szCs w:val="28"/>
        </w:rPr>
        <w:t>»</w:t>
      </w:r>
      <w:r w:rsidRPr="00B3056D">
        <w:rPr>
          <w:szCs w:val="28"/>
        </w:rPr>
        <w:t>, который становился конфедерацией, состоящей из части уже суверенных республик.</w:t>
      </w:r>
    </w:p>
    <w:p w14:paraId="0537E295" w14:textId="77777777" w:rsidR="00FF6CCA" w:rsidRPr="00B3056D" w:rsidRDefault="00FF6CCA" w:rsidP="00FF6CCA">
      <w:pPr>
        <w:rPr>
          <w:b/>
          <w:sz w:val="28"/>
          <w:szCs w:val="28"/>
        </w:rPr>
      </w:pPr>
      <w:r w:rsidRPr="00B3056D">
        <w:rPr>
          <w:b/>
          <w:sz w:val="28"/>
          <w:szCs w:val="28"/>
        </w:rPr>
        <w:t>Члены ГКЧП</w:t>
      </w:r>
    </w:p>
    <w:p w14:paraId="4BFC16E4" w14:textId="77777777" w:rsidR="00332E1F" w:rsidRPr="00B3056D" w:rsidRDefault="00332E1F" w:rsidP="00FF6CCA">
      <w:pPr>
        <w:rPr>
          <w:b/>
          <w:sz w:val="28"/>
          <w:szCs w:val="28"/>
        </w:rPr>
      </w:pPr>
    </w:p>
    <w:p w14:paraId="2106FB7A" w14:textId="77777777" w:rsidR="00FF6CCA" w:rsidRPr="00B3056D" w:rsidRDefault="00030234" w:rsidP="00821F39">
      <w:pPr>
        <w:numPr>
          <w:ilvl w:val="0"/>
          <w:numId w:val="9"/>
        </w:numPr>
        <w:rPr>
          <w:sz w:val="28"/>
          <w:szCs w:val="28"/>
        </w:rPr>
      </w:pPr>
      <w:r w:rsidRPr="00B3056D">
        <w:rPr>
          <w:sz w:val="28"/>
          <w:szCs w:val="28"/>
        </w:rPr>
        <w:t>Янаев Геннадий Иванович (1937-</w:t>
      </w:r>
      <w:r w:rsidR="00FF6CCA" w:rsidRPr="00B3056D">
        <w:rPr>
          <w:sz w:val="28"/>
          <w:szCs w:val="28"/>
        </w:rPr>
        <w:t>2010) — вице-президент СССР, исполняющий о</w:t>
      </w:r>
      <w:r w:rsidRPr="00B3056D">
        <w:rPr>
          <w:sz w:val="28"/>
          <w:szCs w:val="28"/>
        </w:rPr>
        <w:t>бязанности Президента СССР (19 -</w:t>
      </w:r>
      <w:r w:rsidR="00FF6CCA" w:rsidRPr="00B3056D">
        <w:rPr>
          <w:sz w:val="28"/>
          <w:szCs w:val="28"/>
        </w:rPr>
        <w:t xml:space="preserve">21 августа </w:t>
      </w:r>
      <w:smartTag w:uri="urn:schemas-microsoft-com:office:smarttags" w:element="metricconverter">
        <w:smartTagPr>
          <w:attr w:name="ProductID" w:val="1991 г"/>
        </w:smartTagPr>
        <w:r w:rsidR="00FF6CCA" w:rsidRPr="00B3056D">
          <w:rPr>
            <w:sz w:val="28"/>
            <w:szCs w:val="28"/>
          </w:rPr>
          <w:t>1991 г</w:t>
        </w:r>
      </w:smartTag>
      <w:r w:rsidR="00FF6CCA" w:rsidRPr="00B3056D">
        <w:rPr>
          <w:sz w:val="28"/>
          <w:szCs w:val="28"/>
        </w:rPr>
        <w:t>.), член ЦК КПСС.</w:t>
      </w:r>
    </w:p>
    <w:p w14:paraId="23EA3836" w14:textId="77777777" w:rsidR="00332E1F" w:rsidRPr="00B3056D" w:rsidRDefault="00332E1F" w:rsidP="00332E1F">
      <w:pPr>
        <w:ind w:left="360"/>
        <w:rPr>
          <w:sz w:val="28"/>
          <w:szCs w:val="28"/>
        </w:rPr>
      </w:pPr>
    </w:p>
    <w:p w14:paraId="6B7B2EA1" w14:textId="77777777" w:rsidR="00FF6CCA" w:rsidRPr="00B3056D" w:rsidRDefault="00FF6CCA" w:rsidP="00821F39">
      <w:pPr>
        <w:numPr>
          <w:ilvl w:val="0"/>
          <w:numId w:val="9"/>
        </w:numPr>
        <w:rPr>
          <w:sz w:val="28"/>
          <w:szCs w:val="28"/>
        </w:rPr>
      </w:pPr>
      <w:r w:rsidRPr="00B3056D">
        <w:rPr>
          <w:sz w:val="28"/>
          <w:szCs w:val="28"/>
        </w:rPr>
        <w:t>Бакл</w:t>
      </w:r>
      <w:r w:rsidR="00030234" w:rsidRPr="00B3056D">
        <w:rPr>
          <w:sz w:val="28"/>
          <w:szCs w:val="28"/>
        </w:rPr>
        <w:t>анов Олег Дмитриевич (р. 1932) –</w:t>
      </w:r>
      <w:r w:rsidRPr="00B3056D">
        <w:rPr>
          <w:sz w:val="28"/>
          <w:szCs w:val="28"/>
        </w:rPr>
        <w:t xml:space="preserve"> первый заместитель председателя Совета обороны СССР, член ЦК КПСС.</w:t>
      </w:r>
    </w:p>
    <w:p w14:paraId="6FB8CD79" w14:textId="77777777" w:rsidR="00332E1F" w:rsidRPr="00B3056D" w:rsidRDefault="00332E1F" w:rsidP="00332E1F">
      <w:pPr>
        <w:ind w:left="360"/>
        <w:rPr>
          <w:sz w:val="28"/>
          <w:szCs w:val="28"/>
        </w:rPr>
      </w:pPr>
    </w:p>
    <w:p w14:paraId="1FAF85E2" w14:textId="77777777" w:rsidR="00FF6CCA" w:rsidRPr="00B3056D" w:rsidRDefault="00FF6CCA" w:rsidP="00821F39">
      <w:pPr>
        <w:numPr>
          <w:ilvl w:val="0"/>
          <w:numId w:val="9"/>
        </w:numPr>
        <w:rPr>
          <w:sz w:val="28"/>
          <w:szCs w:val="28"/>
        </w:rPr>
      </w:pPr>
      <w:r w:rsidRPr="00B3056D">
        <w:rPr>
          <w:sz w:val="28"/>
          <w:szCs w:val="28"/>
        </w:rPr>
        <w:t>Крючк</w:t>
      </w:r>
      <w:r w:rsidR="00030234" w:rsidRPr="00B3056D">
        <w:rPr>
          <w:sz w:val="28"/>
          <w:szCs w:val="28"/>
        </w:rPr>
        <w:t>ов Владимир Александрович (1924-</w:t>
      </w:r>
      <w:r w:rsidRPr="00B3056D">
        <w:rPr>
          <w:sz w:val="28"/>
          <w:szCs w:val="28"/>
        </w:rPr>
        <w:t>2007) — председатель КГБ СССР, член ЦК КПСС.</w:t>
      </w:r>
    </w:p>
    <w:p w14:paraId="2BAFEA5F" w14:textId="77777777" w:rsidR="00332E1F" w:rsidRPr="00B3056D" w:rsidRDefault="00332E1F" w:rsidP="00332E1F">
      <w:pPr>
        <w:ind w:left="360"/>
        <w:rPr>
          <w:sz w:val="28"/>
          <w:szCs w:val="28"/>
        </w:rPr>
      </w:pPr>
    </w:p>
    <w:p w14:paraId="16BF0BFE" w14:textId="77777777" w:rsidR="00FF6CCA" w:rsidRPr="00B3056D" w:rsidRDefault="00030234" w:rsidP="00821F39">
      <w:pPr>
        <w:numPr>
          <w:ilvl w:val="0"/>
          <w:numId w:val="9"/>
        </w:numPr>
        <w:rPr>
          <w:sz w:val="28"/>
          <w:szCs w:val="28"/>
        </w:rPr>
      </w:pPr>
      <w:r w:rsidRPr="00B3056D">
        <w:rPr>
          <w:sz w:val="28"/>
          <w:szCs w:val="28"/>
        </w:rPr>
        <w:t>Павлов Валентин Сергеевич (1937-</w:t>
      </w:r>
      <w:r w:rsidR="00FF6CCA" w:rsidRPr="00B3056D">
        <w:rPr>
          <w:sz w:val="28"/>
          <w:szCs w:val="28"/>
        </w:rPr>
        <w:t>2003) — премьер-министр СССР, член ЦК КПСС.</w:t>
      </w:r>
    </w:p>
    <w:p w14:paraId="3A3BBBB5" w14:textId="77777777" w:rsidR="00332E1F" w:rsidRPr="00B3056D" w:rsidRDefault="00332E1F" w:rsidP="00332E1F">
      <w:pPr>
        <w:ind w:left="360"/>
        <w:rPr>
          <w:sz w:val="28"/>
          <w:szCs w:val="28"/>
        </w:rPr>
      </w:pPr>
    </w:p>
    <w:p w14:paraId="209CDD95" w14:textId="77777777" w:rsidR="00FF6CCA" w:rsidRPr="00B3056D" w:rsidRDefault="00030234" w:rsidP="00821F39">
      <w:pPr>
        <w:numPr>
          <w:ilvl w:val="0"/>
          <w:numId w:val="9"/>
        </w:numPr>
        <w:rPr>
          <w:sz w:val="28"/>
          <w:szCs w:val="28"/>
        </w:rPr>
      </w:pPr>
      <w:r w:rsidRPr="00B3056D">
        <w:rPr>
          <w:sz w:val="28"/>
          <w:szCs w:val="28"/>
        </w:rPr>
        <w:t>Пуго Борис Карлович (1937-1991) –</w:t>
      </w:r>
      <w:r w:rsidR="00FF6CCA" w:rsidRPr="00B3056D">
        <w:rPr>
          <w:sz w:val="28"/>
          <w:szCs w:val="28"/>
        </w:rPr>
        <w:t> министр внутренних дел СССР, член ЦК КПСС.</w:t>
      </w:r>
    </w:p>
    <w:p w14:paraId="3CED53E7" w14:textId="77777777" w:rsidR="00332E1F" w:rsidRPr="00B3056D" w:rsidRDefault="00332E1F" w:rsidP="00332E1F">
      <w:pPr>
        <w:ind w:left="360"/>
        <w:rPr>
          <w:sz w:val="28"/>
          <w:szCs w:val="28"/>
        </w:rPr>
      </w:pPr>
    </w:p>
    <w:p w14:paraId="77B89649" w14:textId="77777777" w:rsidR="00FF6CCA" w:rsidRPr="00B3056D" w:rsidRDefault="00FF6CCA" w:rsidP="00821F39">
      <w:pPr>
        <w:numPr>
          <w:ilvl w:val="0"/>
          <w:numId w:val="9"/>
        </w:numPr>
        <w:rPr>
          <w:sz w:val="28"/>
          <w:szCs w:val="28"/>
        </w:rPr>
      </w:pPr>
      <w:r w:rsidRPr="00B3056D">
        <w:rPr>
          <w:sz w:val="28"/>
          <w:szCs w:val="28"/>
        </w:rPr>
        <w:t>Стародуб</w:t>
      </w:r>
      <w:r w:rsidR="00030234" w:rsidRPr="00B3056D">
        <w:rPr>
          <w:sz w:val="28"/>
          <w:szCs w:val="28"/>
        </w:rPr>
        <w:t>цев Василий Александрович (1931-2011) –</w:t>
      </w:r>
      <w:r w:rsidRPr="00B3056D">
        <w:rPr>
          <w:sz w:val="28"/>
          <w:szCs w:val="28"/>
        </w:rPr>
        <w:t xml:space="preserve"> председатель Крестьянского союза СССР, член ЦК КПСС.</w:t>
      </w:r>
    </w:p>
    <w:p w14:paraId="7F6A78C2" w14:textId="77777777" w:rsidR="00332E1F" w:rsidRPr="00B3056D" w:rsidRDefault="00332E1F" w:rsidP="00332E1F">
      <w:pPr>
        <w:rPr>
          <w:sz w:val="28"/>
          <w:szCs w:val="28"/>
        </w:rPr>
      </w:pPr>
    </w:p>
    <w:p w14:paraId="32A7AFA0" w14:textId="77777777" w:rsidR="00FF6CCA" w:rsidRPr="00B3056D" w:rsidRDefault="00FF6CCA" w:rsidP="00821F39">
      <w:pPr>
        <w:numPr>
          <w:ilvl w:val="0"/>
          <w:numId w:val="9"/>
        </w:numPr>
        <w:rPr>
          <w:sz w:val="28"/>
          <w:szCs w:val="28"/>
        </w:rPr>
      </w:pPr>
      <w:r w:rsidRPr="00B3056D">
        <w:rPr>
          <w:sz w:val="28"/>
          <w:szCs w:val="28"/>
        </w:rPr>
        <w:t>Тизяко</w:t>
      </w:r>
      <w:r w:rsidR="00030234" w:rsidRPr="00B3056D">
        <w:rPr>
          <w:sz w:val="28"/>
          <w:szCs w:val="28"/>
        </w:rPr>
        <w:t>в Александр Иванович (р. 1926) –</w:t>
      </w:r>
      <w:r w:rsidRPr="00B3056D">
        <w:rPr>
          <w:sz w:val="28"/>
          <w:szCs w:val="28"/>
        </w:rPr>
        <w:t xml:space="preserve"> президент Ассоциации государственных предприятий и объектов промышленности, строительства, транспорта и связи СССР.</w:t>
      </w:r>
    </w:p>
    <w:p w14:paraId="66095E6C" w14:textId="77777777" w:rsidR="00332E1F" w:rsidRPr="00B3056D" w:rsidRDefault="00332E1F" w:rsidP="00332E1F">
      <w:pPr>
        <w:ind w:left="360"/>
        <w:rPr>
          <w:sz w:val="28"/>
          <w:szCs w:val="28"/>
        </w:rPr>
      </w:pPr>
    </w:p>
    <w:p w14:paraId="10783226" w14:textId="77777777" w:rsidR="00FF6CCA" w:rsidRPr="00B3056D" w:rsidRDefault="00FF6CCA" w:rsidP="00821F39">
      <w:pPr>
        <w:numPr>
          <w:ilvl w:val="0"/>
          <w:numId w:val="9"/>
        </w:numPr>
        <w:rPr>
          <w:sz w:val="28"/>
          <w:szCs w:val="28"/>
        </w:rPr>
      </w:pPr>
      <w:r w:rsidRPr="00B3056D">
        <w:rPr>
          <w:sz w:val="28"/>
          <w:szCs w:val="28"/>
        </w:rPr>
        <w:t>Язо</w:t>
      </w:r>
      <w:r w:rsidR="00030234" w:rsidRPr="00B3056D">
        <w:rPr>
          <w:sz w:val="28"/>
          <w:szCs w:val="28"/>
        </w:rPr>
        <w:t>в Дмитрий Тимофеевич (р. 1924) –</w:t>
      </w:r>
      <w:r w:rsidRPr="00B3056D">
        <w:rPr>
          <w:sz w:val="28"/>
          <w:szCs w:val="28"/>
        </w:rPr>
        <w:t> министр обороны СССР, член ЦК КПСС</w:t>
      </w:r>
      <w:r w:rsidR="00BB1E58" w:rsidRPr="00B3056D">
        <w:rPr>
          <w:sz w:val="28"/>
          <w:szCs w:val="28"/>
        </w:rPr>
        <w:t>, Маршал Советского Союза</w:t>
      </w:r>
      <w:r w:rsidRPr="00B3056D">
        <w:rPr>
          <w:sz w:val="28"/>
          <w:szCs w:val="28"/>
        </w:rPr>
        <w:t>.</w:t>
      </w:r>
    </w:p>
    <w:p w14:paraId="6E289845" w14:textId="77777777" w:rsidR="00332E1F" w:rsidRPr="00B3056D" w:rsidRDefault="00332E1F" w:rsidP="00332E1F">
      <w:pPr>
        <w:ind w:left="360"/>
        <w:rPr>
          <w:sz w:val="28"/>
          <w:szCs w:val="28"/>
        </w:rPr>
      </w:pPr>
    </w:p>
    <w:p w14:paraId="26667F50" w14:textId="77777777" w:rsidR="003F7ACD" w:rsidRPr="00B3056D" w:rsidRDefault="00BB1E58" w:rsidP="00AD742B">
      <w:pPr>
        <w:ind w:firstLine="709"/>
        <w:jc w:val="both"/>
        <w:rPr>
          <w:sz w:val="28"/>
          <w:szCs w:val="28"/>
        </w:rPr>
      </w:pPr>
      <w:r w:rsidRPr="00B3056D">
        <w:rPr>
          <w:sz w:val="28"/>
          <w:szCs w:val="28"/>
        </w:rPr>
        <w:t>П</w:t>
      </w:r>
      <w:r w:rsidR="003F7ACD" w:rsidRPr="00B3056D">
        <w:rPr>
          <w:sz w:val="28"/>
          <w:szCs w:val="28"/>
        </w:rPr>
        <w:t xml:space="preserve">од лозунгами сохранения единства страны и для восстановления жёсткого партийно-государственного контроля над всеми сферами жизни, </w:t>
      </w:r>
      <w:r w:rsidRPr="00B3056D">
        <w:rPr>
          <w:sz w:val="28"/>
          <w:szCs w:val="28"/>
        </w:rPr>
        <w:t xml:space="preserve">они </w:t>
      </w:r>
      <w:r w:rsidR="003F7ACD" w:rsidRPr="00B3056D">
        <w:rPr>
          <w:sz w:val="28"/>
          <w:szCs w:val="28"/>
        </w:rPr>
        <w:t>предприняли попытку гос</w:t>
      </w:r>
      <w:r w:rsidR="004641B3" w:rsidRPr="00B3056D">
        <w:rPr>
          <w:sz w:val="28"/>
          <w:szCs w:val="28"/>
        </w:rPr>
        <w:t>ударственного переворо</w:t>
      </w:r>
      <w:r w:rsidR="00CE5265" w:rsidRPr="00B3056D">
        <w:rPr>
          <w:sz w:val="28"/>
          <w:szCs w:val="28"/>
        </w:rPr>
        <w:t>та.</w:t>
      </w:r>
    </w:p>
    <w:p w14:paraId="452ED76F" w14:textId="77777777" w:rsidR="004641B3" w:rsidRPr="00B3056D" w:rsidRDefault="00CE5265" w:rsidP="004641B3">
      <w:pPr>
        <w:ind w:firstLine="720"/>
        <w:jc w:val="both"/>
        <w:rPr>
          <w:sz w:val="28"/>
          <w:szCs w:val="28"/>
        </w:rPr>
      </w:pPr>
      <w:r w:rsidRPr="00B3056D">
        <w:rPr>
          <w:sz w:val="28"/>
          <w:szCs w:val="28"/>
        </w:rPr>
        <w:t xml:space="preserve">На различных этапах его реализации  решающая роль </w:t>
      </w:r>
      <w:r w:rsidR="004641B3" w:rsidRPr="00B3056D">
        <w:rPr>
          <w:sz w:val="28"/>
          <w:szCs w:val="28"/>
        </w:rPr>
        <w:t>отводи</w:t>
      </w:r>
      <w:r w:rsidRPr="00B3056D">
        <w:rPr>
          <w:sz w:val="28"/>
          <w:szCs w:val="28"/>
        </w:rPr>
        <w:t>лась</w:t>
      </w:r>
      <w:r w:rsidR="004641B3" w:rsidRPr="00B3056D">
        <w:rPr>
          <w:sz w:val="28"/>
          <w:szCs w:val="28"/>
        </w:rPr>
        <w:t xml:space="preserve"> КГБ СССР</w:t>
      </w:r>
      <w:r w:rsidRPr="00B3056D">
        <w:rPr>
          <w:sz w:val="28"/>
          <w:szCs w:val="28"/>
        </w:rPr>
        <w:t>, а именно</w:t>
      </w:r>
      <w:r w:rsidR="004641B3" w:rsidRPr="00B3056D">
        <w:rPr>
          <w:sz w:val="28"/>
          <w:szCs w:val="28"/>
        </w:rPr>
        <w:t xml:space="preserve"> в: </w:t>
      </w:r>
    </w:p>
    <w:p w14:paraId="310BA015" w14:textId="77777777" w:rsidR="004641B3" w:rsidRPr="00B3056D" w:rsidRDefault="004641B3" w:rsidP="00821F39">
      <w:pPr>
        <w:numPr>
          <w:ilvl w:val="0"/>
          <w:numId w:val="8"/>
        </w:numPr>
        <w:jc w:val="both"/>
        <w:rPr>
          <w:sz w:val="28"/>
          <w:szCs w:val="28"/>
        </w:rPr>
      </w:pPr>
      <w:r w:rsidRPr="00B3056D">
        <w:rPr>
          <w:sz w:val="28"/>
          <w:szCs w:val="28"/>
        </w:rPr>
        <w:t>устранении от власти Президента СССР путём его изоляции;</w:t>
      </w:r>
    </w:p>
    <w:p w14:paraId="2609088B" w14:textId="77777777" w:rsidR="004641B3" w:rsidRPr="00B3056D" w:rsidRDefault="004641B3" w:rsidP="00821F39">
      <w:pPr>
        <w:numPr>
          <w:ilvl w:val="0"/>
          <w:numId w:val="8"/>
        </w:numPr>
        <w:jc w:val="both"/>
        <w:rPr>
          <w:sz w:val="28"/>
          <w:szCs w:val="28"/>
        </w:rPr>
      </w:pPr>
      <w:r w:rsidRPr="00B3056D">
        <w:rPr>
          <w:sz w:val="28"/>
          <w:szCs w:val="28"/>
        </w:rPr>
        <w:t>блокировании вероятных попыток Президента РСФСР оказать сопротивление деятельности ГКЧП;</w:t>
      </w:r>
    </w:p>
    <w:p w14:paraId="439977D7" w14:textId="77777777" w:rsidR="004641B3" w:rsidRPr="00B3056D" w:rsidRDefault="004641B3" w:rsidP="00821F39">
      <w:pPr>
        <w:numPr>
          <w:ilvl w:val="0"/>
          <w:numId w:val="8"/>
        </w:numPr>
        <w:jc w:val="both"/>
        <w:rPr>
          <w:sz w:val="28"/>
          <w:szCs w:val="28"/>
        </w:rPr>
      </w:pPr>
      <w:r w:rsidRPr="00B3056D">
        <w:rPr>
          <w:sz w:val="28"/>
          <w:szCs w:val="28"/>
        </w:rPr>
        <w:t>установлении постоянного контроля за местонахождением руководителей органов власти РСФСР, Москвы, известных своими демократическими взглядами народных депутатов СССР, РСФСР и Моссовета, крупных общественных деятелей с целью их последующего задержания;</w:t>
      </w:r>
    </w:p>
    <w:p w14:paraId="7197478C" w14:textId="77777777" w:rsidR="004641B3" w:rsidRPr="00B3056D" w:rsidRDefault="004641B3" w:rsidP="00821F39">
      <w:pPr>
        <w:numPr>
          <w:ilvl w:val="0"/>
          <w:numId w:val="8"/>
        </w:numPr>
        <w:jc w:val="both"/>
        <w:rPr>
          <w:sz w:val="28"/>
          <w:szCs w:val="28"/>
        </w:rPr>
      </w:pPr>
      <w:r w:rsidRPr="00B3056D">
        <w:rPr>
          <w:sz w:val="28"/>
          <w:szCs w:val="28"/>
        </w:rPr>
        <w:t>осуществлении совместно с частями Советской Армии и подразделениями МВД штурма здания Верховного Совета РСФСР с последующим интернированием захваченных в нём лиц, включая руководство России.</w:t>
      </w:r>
    </w:p>
    <w:p w14:paraId="53A0BAE6" w14:textId="77777777" w:rsidR="004641B3" w:rsidRPr="00B3056D" w:rsidRDefault="004641B3" w:rsidP="004641B3">
      <w:pPr>
        <w:ind w:firstLine="900"/>
        <w:jc w:val="both"/>
        <w:rPr>
          <w:sz w:val="28"/>
          <w:szCs w:val="28"/>
        </w:rPr>
      </w:pPr>
      <w:r w:rsidRPr="00B3056D">
        <w:rPr>
          <w:sz w:val="28"/>
          <w:szCs w:val="28"/>
        </w:rPr>
        <w:t>C 17 по 19 августа некоторые войска специального назначения КГБ СССР и спецподразделения ПГУ КГБ СССР были приведены в повышенную боевую готовность и передислоцированы в заранее выделенные места для участия совместно с подразделениями СА и МВД в мероприятиях по обеспечению режима чрезвычайного положения. Силами специально созданных групп 18 августа Президент СССР М.С.</w:t>
      </w:r>
      <w:r w:rsidR="005C77A8" w:rsidRPr="00B3056D">
        <w:rPr>
          <w:sz w:val="28"/>
          <w:szCs w:val="28"/>
        </w:rPr>
        <w:t> </w:t>
      </w:r>
      <w:r w:rsidRPr="00B3056D">
        <w:rPr>
          <w:sz w:val="28"/>
          <w:szCs w:val="28"/>
        </w:rPr>
        <w:t>Горбачёв был изолирован в месте отдыха в Форосе, а за Президентом РСФСР Б.Н.</w:t>
      </w:r>
      <w:r w:rsidR="005C77A8" w:rsidRPr="00B3056D">
        <w:rPr>
          <w:sz w:val="28"/>
          <w:szCs w:val="28"/>
        </w:rPr>
        <w:t xml:space="preserve"> </w:t>
      </w:r>
      <w:r w:rsidRPr="00B3056D">
        <w:rPr>
          <w:sz w:val="28"/>
          <w:szCs w:val="28"/>
        </w:rPr>
        <w:t>Ельциным и другими оппозиционно настроенными лицами установлено наружное наблюдение.</w:t>
      </w:r>
    </w:p>
    <w:p w14:paraId="582ED8E7" w14:textId="77777777" w:rsidR="00CE5265" w:rsidRPr="00B3056D" w:rsidRDefault="00CE5265" w:rsidP="00CE5265">
      <w:pPr>
        <w:ind w:firstLine="720"/>
        <w:jc w:val="both"/>
        <w:rPr>
          <w:sz w:val="28"/>
          <w:szCs w:val="28"/>
        </w:rPr>
      </w:pPr>
      <w:r w:rsidRPr="00B3056D">
        <w:rPr>
          <w:sz w:val="28"/>
          <w:szCs w:val="28"/>
        </w:rPr>
        <w:t>Демократические силы, под руководств</w:t>
      </w:r>
      <w:r w:rsidR="005C77A8" w:rsidRPr="00B3056D">
        <w:rPr>
          <w:sz w:val="28"/>
          <w:szCs w:val="28"/>
        </w:rPr>
        <w:t>ом президента России (РСФСР) Б.</w:t>
      </w:r>
      <w:r w:rsidRPr="00B3056D">
        <w:rPr>
          <w:sz w:val="28"/>
          <w:szCs w:val="28"/>
        </w:rPr>
        <w:t>Н. Ельцина, отказались подчиняться ГКЧП, назвав их действия ан</w:t>
      </w:r>
      <w:r w:rsidRPr="00B3056D">
        <w:rPr>
          <w:sz w:val="28"/>
          <w:szCs w:val="28"/>
        </w:rPr>
        <w:lastRenderedPageBreak/>
        <w:t xml:space="preserve">тиконституционными, была попытка объявить забастовку. Действия ГКЧП привели к событиям, ставшими известными как </w:t>
      </w:r>
      <w:r w:rsidR="003074AA" w:rsidRPr="00B3056D">
        <w:rPr>
          <w:sz w:val="28"/>
          <w:szCs w:val="28"/>
        </w:rPr>
        <w:t>«</w:t>
      </w:r>
      <w:r w:rsidRPr="00B3056D">
        <w:rPr>
          <w:sz w:val="28"/>
          <w:szCs w:val="28"/>
        </w:rPr>
        <w:t>Августовский путч</w:t>
      </w:r>
      <w:r w:rsidR="003074AA" w:rsidRPr="00B3056D">
        <w:rPr>
          <w:sz w:val="28"/>
          <w:szCs w:val="28"/>
        </w:rPr>
        <w:t>»</w:t>
      </w:r>
      <w:r w:rsidRPr="00B3056D">
        <w:rPr>
          <w:sz w:val="28"/>
          <w:szCs w:val="28"/>
        </w:rPr>
        <w:t>.</w:t>
      </w:r>
    </w:p>
    <w:p w14:paraId="1843FD79" w14:textId="77777777" w:rsidR="00CE5265" w:rsidRPr="00B3056D" w:rsidRDefault="00CE5265" w:rsidP="00CE5265">
      <w:pPr>
        <w:ind w:firstLine="720"/>
        <w:jc w:val="both"/>
        <w:rPr>
          <w:sz w:val="28"/>
          <w:szCs w:val="28"/>
        </w:rPr>
      </w:pPr>
      <w:r w:rsidRPr="00B3056D">
        <w:rPr>
          <w:sz w:val="28"/>
          <w:szCs w:val="28"/>
        </w:rPr>
        <w:t xml:space="preserve">Ночью 20 августа, в Москве происходит первое столкновение между армией и защитниками Белого дома. Противостояние длилось до 22 августа. После возвращения М.С. Горбачёва из Фороса </w:t>
      </w:r>
      <w:r w:rsidR="00FF6CCA" w:rsidRPr="00B3056D">
        <w:rPr>
          <w:sz w:val="28"/>
          <w:szCs w:val="28"/>
        </w:rPr>
        <w:t>конституционная власть в стране была восстановлена</w:t>
      </w:r>
      <w:r w:rsidR="00FF6CCA" w:rsidRPr="00B3056D">
        <w:rPr>
          <w:rFonts w:ascii="Arial" w:hAnsi="Arial" w:cs="Arial"/>
          <w:sz w:val="28"/>
          <w:szCs w:val="28"/>
          <w:shd w:val="clear" w:color="auto" w:fill="FFFFFF"/>
        </w:rPr>
        <w:t xml:space="preserve">. </w:t>
      </w:r>
      <w:r w:rsidRPr="00B3056D">
        <w:rPr>
          <w:sz w:val="28"/>
          <w:szCs w:val="28"/>
        </w:rPr>
        <w:t xml:space="preserve">С 22 по 29 августа 1991 </w:t>
      </w:r>
      <w:r w:rsidR="00286EF0" w:rsidRPr="00B3056D">
        <w:rPr>
          <w:sz w:val="28"/>
          <w:szCs w:val="28"/>
        </w:rPr>
        <w:t>г.</w:t>
      </w:r>
      <w:r w:rsidRPr="00B3056D">
        <w:rPr>
          <w:sz w:val="28"/>
          <w:szCs w:val="28"/>
        </w:rPr>
        <w:t xml:space="preserve"> бывшие члены распущенного ГКЧП и лица, активно содействовавшие им, </w:t>
      </w:r>
      <w:r w:rsidR="005C77A8" w:rsidRPr="00B3056D">
        <w:rPr>
          <w:sz w:val="28"/>
          <w:szCs w:val="28"/>
        </w:rPr>
        <w:t xml:space="preserve">были арестованы, но c июня </w:t>
      </w:r>
      <w:smartTag w:uri="urn:schemas-microsoft-com:office:smarttags" w:element="metricconverter">
        <w:smartTagPr>
          <w:attr w:name="ProductID" w:val="1992 г"/>
        </w:smartTagPr>
        <w:r w:rsidR="005C77A8" w:rsidRPr="00B3056D">
          <w:rPr>
            <w:sz w:val="28"/>
            <w:szCs w:val="28"/>
          </w:rPr>
          <w:t>1992 </w:t>
        </w:r>
        <w:r w:rsidR="00286EF0" w:rsidRPr="00B3056D">
          <w:rPr>
            <w:sz w:val="28"/>
            <w:szCs w:val="28"/>
          </w:rPr>
          <w:t>г</w:t>
        </w:r>
      </w:smartTag>
      <w:r w:rsidR="00286EF0" w:rsidRPr="00B3056D">
        <w:rPr>
          <w:sz w:val="28"/>
          <w:szCs w:val="28"/>
        </w:rPr>
        <w:t>.</w:t>
      </w:r>
      <w:r w:rsidRPr="00B3056D">
        <w:rPr>
          <w:sz w:val="28"/>
          <w:szCs w:val="28"/>
        </w:rPr>
        <w:t xml:space="preserve"> по январь </w:t>
      </w:r>
      <w:smartTag w:uri="urn:schemas-microsoft-com:office:smarttags" w:element="metricconverter">
        <w:smartTagPr>
          <w:attr w:name="ProductID" w:val="1993 г"/>
        </w:smartTagPr>
        <w:r w:rsidRPr="00B3056D">
          <w:rPr>
            <w:sz w:val="28"/>
            <w:szCs w:val="28"/>
          </w:rPr>
          <w:t xml:space="preserve">1993 </w:t>
        </w:r>
        <w:r w:rsidR="00286EF0" w:rsidRPr="00B3056D">
          <w:rPr>
            <w:sz w:val="28"/>
            <w:szCs w:val="28"/>
          </w:rPr>
          <w:t>г</w:t>
        </w:r>
      </w:smartTag>
      <w:r w:rsidR="00286EF0" w:rsidRPr="00B3056D">
        <w:rPr>
          <w:sz w:val="28"/>
          <w:szCs w:val="28"/>
        </w:rPr>
        <w:t>.</w:t>
      </w:r>
      <w:r w:rsidRPr="00B3056D">
        <w:rPr>
          <w:sz w:val="28"/>
          <w:szCs w:val="28"/>
        </w:rPr>
        <w:t xml:space="preserve"> все они были отпущены под подписку о невыезде. </w:t>
      </w:r>
      <w:r w:rsidR="00351F84" w:rsidRPr="00B3056D">
        <w:rPr>
          <w:sz w:val="28"/>
          <w:szCs w:val="28"/>
        </w:rPr>
        <w:t xml:space="preserve">В апреле </w:t>
      </w:r>
      <w:smartTag w:uri="urn:schemas-microsoft-com:office:smarttags" w:element="metricconverter">
        <w:smartTagPr>
          <w:attr w:name="ProductID" w:val="1993 г"/>
        </w:smartTagPr>
        <w:r w:rsidR="00351F84" w:rsidRPr="00B3056D">
          <w:rPr>
            <w:sz w:val="28"/>
            <w:szCs w:val="28"/>
          </w:rPr>
          <w:t xml:space="preserve">1993 </w:t>
        </w:r>
        <w:r w:rsidR="005C77A8" w:rsidRPr="00B3056D">
          <w:rPr>
            <w:sz w:val="28"/>
            <w:szCs w:val="28"/>
          </w:rPr>
          <w:t>г</w:t>
        </w:r>
      </w:smartTag>
      <w:r w:rsidR="005C77A8" w:rsidRPr="00B3056D">
        <w:rPr>
          <w:sz w:val="28"/>
          <w:szCs w:val="28"/>
        </w:rPr>
        <w:t xml:space="preserve">. </w:t>
      </w:r>
      <w:r w:rsidR="00351F84" w:rsidRPr="00B3056D">
        <w:rPr>
          <w:sz w:val="28"/>
          <w:szCs w:val="28"/>
        </w:rPr>
        <w:t xml:space="preserve">началось судебное разбирательство. 23 февраля 1994 </w:t>
      </w:r>
      <w:r w:rsidR="00286EF0" w:rsidRPr="00B3056D">
        <w:rPr>
          <w:sz w:val="28"/>
          <w:szCs w:val="28"/>
        </w:rPr>
        <w:t>г.</w:t>
      </w:r>
      <w:r w:rsidR="00351F84" w:rsidRPr="00B3056D">
        <w:rPr>
          <w:sz w:val="28"/>
          <w:szCs w:val="28"/>
        </w:rPr>
        <w:t>, ещё до приговора суда, обвиняемые по делу ГКЧП были амнистированы Госдумой.</w:t>
      </w:r>
    </w:p>
    <w:p w14:paraId="035FBF7C" w14:textId="77777777" w:rsidR="003F7ACD" w:rsidRPr="00B3056D" w:rsidRDefault="00294082" w:rsidP="00AD742B">
      <w:pPr>
        <w:ind w:firstLine="709"/>
        <w:jc w:val="both"/>
        <w:rPr>
          <w:sz w:val="28"/>
          <w:szCs w:val="28"/>
        </w:rPr>
      </w:pPr>
      <w:r w:rsidRPr="00B3056D">
        <w:rPr>
          <w:sz w:val="28"/>
          <w:szCs w:val="28"/>
        </w:rPr>
        <w:t xml:space="preserve"> </w:t>
      </w:r>
      <w:r w:rsidR="003F7ACD" w:rsidRPr="00B3056D">
        <w:rPr>
          <w:sz w:val="28"/>
          <w:szCs w:val="28"/>
        </w:rPr>
        <w:t>Поражение путча фактически привело к краху центральной власти СССР, переподчинению властных структур республиканским лидерам и ускорению распада Союза. В течение месяца после путча объявили о независимости одна за другой власти почти всех союзных республик. Некоторые из них для придания легитимности этим решениям провели референдумы о независимости.</w:t>
      </w:r>
    </w:p>
    <w:p w14:paraId="0B41B830" w14:textId="77777777" w:rsidR="003F7ACD" w:rsidRPr="00B3056D" w:rsidRDefault="003F7ACD" w:rsidP="00AD742B">
      <w:pPr>
        <w:ind w:firstLine="709"/>
        <w:jc w:val="both"/>
        <w:rPr>
          <w:sz w:val="28"/>
          <w:szCs w:val="28"/>
        </w:rPr>
      </w:pPr>
      <w:r w:rsidRPr="00B3056D">
        <w:rPr>
          <w:sz w:val="28"/>
          <w:szCs w:val="28"/>
        </w:rPr>
        <w:t xml:space="preserve">С выходом в сентябре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из состава СССР прибалтийских республик, он стал состоять из 12 республик.</w:t>
      </w:r>
    </w:p>
    <w:p w14:paraId="7343CF7E" w14:textId="77777777" w:rsidR="003F7ACD" w:rsidRPr="00B3056D" w:rsidRDefault="003F7ACD" w:rsidP="00AD742B">
      <w:pPr>
        <w:ind w:firstLine="709"/>
        <w:jc w:val="both"/>
        <w:rPr>
          <w:sz w:val="28"/>
          <w:szCs w:val="28"/>
        </w:rPr>
      </w:pPr>
      <w:r w:rsidRPr="00B3056D">
        <w:rPr>
          <w:sz w:val="28"/>
          <w:szCs w:val="28"/>
        </w:rPr>
        <w:t>2 октября 1991 на аэродроме Юбилейный (Байконур) прошла встреча руководителей 12 республик СССР (не присутствовали лидеры Латвии, Литвы и Эстонии).</w:t>
      </w:r>
    </w:p>
    <w:p w14:paraId="0B7C0E9C" w14:textId="77777777" w:rsidR="003F7ACD" w:rsidRPr="00B3056D" w:rsidRDefault="003F7ACD" w:rsidP="00AD742B">
      <w:pPr>
        <w:ind w:firstLine="709"/>
        <w:jc w:val="both"/>
        <w:rPr>
          <w:sz w:val="28"/>
          <w:szCs w:val="28"/>
        </w:rPr>
      </w:pPr>
      <w:r w:rsidRPr="00B3056D">
        <w:rPr>
          <w:sz w:val="28"/>
          <w:szCs w:val="28"/>
        </w:rPr>
        <w:t xml:space="preserve">28 октября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на пост Председателя Верховного Совета РСФСР избран Р. И. Хасбулатов.</w:t>
      </w:r>
    </w:p>
    <w:p w14:paraId="314937A3" w14:textId="77777777" w:rsidR="003F7ACD" w:rsidRPr="00B3056D" w:rsidRDefault="003F7ACD" w:rsidP="00AD742B">
      <w:pPr>
        <w:ind w:firstLine="709"/>
        <w:jc w:val="both"/>
        <w:rPr>
          <w:sz w:val="28"/>
          <w:szCs w:val="28"/>
        </w:rPr>
      </w:pPr>
      <w:r w:rsidRPr="00B3056D">
        <w:rPr>
          <w:sz w:val="28"/>
          <w:szCs w:val="28"/>
        </w:rPr>
        <w:t xml:space="preserve">6 ноября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указом Президента РСФСР Б. Ельцина деятельность КПСС и Коммунистической партии РСФСР на территории РСФСР была прекращена.</w:t>
      </w:r>
    </w:p>
    <w:p w14:paraId="60E82E32" w14:textId="77777777" w:rsidR="003F7ACD" w:rsidRPr="00B3056D" w:rsidRDefault="003F7ACD" w:rsidP="00AD742B">
      <w:pPr>
        <w:ind w:firstLine="709"/>
        <w:jc w:val="both"/>
        <w:rPr>
          <w:sz w:val="28"/>
          <w:szCs w:val="28"/>
        </w:rPr>
      </w:pPr>
      <w:r w:rsidRPr="00B3056D">
        <w:rPr>
          <w:sz w:val="28"/>
          <w:szCs w:val="28"/>
        </w:rPr>
        <w:t xml:space="preserve">Референдум на Украине, проведённый 1 декабря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на котором сторонники независимости победили даже в таком традиционно пророссийски настроенном регионе как Крым, сделал (по мнению некот</w:t>
      </w:r>
      <w:r w:rsidR="00FF3060" w:rsidRPr="00B3056D">
        <w:rPr>
          <w:sz w:val="28"/>
          <w:szCs w:val="28"/>
        </w:rPr>
        <w:t>орых политиков, в частности, Б.</w:t>
      </w:r>
      <w:r w:rsidRPr="00B3056D">
        <w:rPr>
          <w:sz w:val="28"/>
          <w:szCs w:val="28"/>
        </w:rPr>
        <w:t>Н. Ельцина) сохранение СССР в каком бы то ни было виде окончательно невозможным.</w:t>
      </w:r>
    </w:p>
    <w:p w14:paraId="46412707" w14:textId="77777777" w:rsidR="00AD742B" w:rsidRPr="00B3056D" w:rsidRDefault="003F7ACD" w:rsidP="00332E1F">
      <w:pPr>
        <w:rPr>
          <w:sz w:val="28"/>
        </w:rPr>
      </w:pPr>
      <w:r w:rsidRPr="00B3056D">
        <w:rPr>
          <w:sz w:val="28"/>
        </w:rPr>
        <w:t xml:space="preserve">14 ноября </w:t>
      </w:r>
      <w:smartTag w:uri="urn:schemas-microsoft-com:office:smarttags" w:element="metricconverter">
        <w:smartTagPr>
          <w:attr w:name="ProductID" w:val="1991 г"/>
        </w:smartTagPr>
        <w:r w:rsidRPr="00B3056D">
          <w:rPr>
            <w:sz w:val="28"/>
          </w:rPr>
          <w:t xml:space="preserve">1991 </w:t>
        </w:r>
        <w:r w:rsidR="00286EF0" w:rsidRPr="00B3056D">
          <w:rPr>
            <w:sz w:val="28"/>
          </w:rPr>
          <w:t>г</w:t>
        </w:r>
      </w:smartTag>
      <w:r w:rsidR="00286EF0" w:rsidRPr="00B3056D">
        <w:rPr>
          <w:sz w:val="28"/>
        </w:rPr>
        <w:t>.</w:t>
      </w:r>
      <w:r w:rsidRPr="00B3056D">
        <w:rPr>
          <w:sz w:val="28"/>
        </w:rPr>
        <w:t xml:space="preserve"> семью республиками из двенадцати (Белоруссия, Казахстан, Киргизия, Россия, Таджикистан, Туркмения, Узбекистан) было принято решение по заключению договора о создании Союза Суверенных Государств (ССГ) как конфедерации со столицей в Минске. Подписание было намечено на 9 декабря </w:t>
      </w:r>
      <w:smartTag w:uri="urn:schemas-microsoft-com:office:smarttags" w:element="metricconverter">
        <w:smartTagPr>
          <w:attr w:name="ProductID" w:val="1991 г"/>
        </w:smartTagPr>
        <w:r w:rsidRPr="00B3056D">
          <w:rPr>
            <w:sz w:val="28"/>
          </w:rPr>
          <w:t xml:space="preserve">1991 </w:t>
        </w:r>
        <w:r w:rsidR="00286EF0" w:rsidRPr="00B3056D">
          <w:rPr>
            <w:sz w:val="28"/>
          </w:rPr>
          <w:t>г</w:t>
        </w:r>
      </w:smartTag>
      <w:r w:rsidRPr="00B3056D">
        <w:rPr>
          <w:sz w:val="28"/>
        </w:rPr>
        <w:t>.</w:t>
      </w:r>
    </w:p>
    <w:p w14:paraId="4C8322D7" w14:textId="77777777" w:rsidR="0070212E" w:rsidRPr="00B3056D" w:rsidRDefault="0070212E" w:rsidP="00332E1F">
      <w:pPr>
        <w:rPr>
          <w:sz w:val="28"/>
        </w:rPr>
      </w:pPr>
    </w:p>
    <w:p w14:paraId="5DDC7024" w14:textId="77777777" w:rsidR="0070212E" w:rsidRPr="00B3056D" w:rsidRDefault="0070212E" w:rsidP="00332E1F">
      <w:pPr>
        <w:rPr>
          <w:sz w:val="28"/>
        </w:rPr>
      </w:pPr>
    </w:p>
    <w:p w14:paraId="6CC6ED57" w14:textId="77777777" w:rsidR="0070212E" w:rsidRPr="00B3056D" w:rsidRDefault="0070212E" w:rsidP="00332E1F">
      <w:pPr>
        <w:rPr>
          <w:sz w:val="28"/>
        </w:rPr>
      </w:pPr>
    </w:p>
    <w:p w14:paraId="268C21C3" w14:textId="77777777" w:rsidR="0070212E" w:rsidRPr="00B3056D" w:rsidRDefault="0070212E" w:rsidP="00332E1F">
      <w:pPr>
        <w:rPr>
          <w:sz w:val="28"/>
        </w:rPr>
      </w:pPr>
    </w:p>
    <w:p w14:paraId="68F7F2C1" w14:textId="77777777" w:rsidR="0070212E" w:rsidRPr="00B3056D" w:rsidRDefault="0070212E" w:rsidP="00332E1F">
      <w:pPr>
        <w:rPr>
          <w:sz w:val="28"/>
        </w:rPr>
      </w:pPr>
    </w:p>
    <w:p w14:paraId="0B28C9CE" w14:textId="77777777" w:rsidR="0070212E" w:rsidRPr="00B3056D" w:rsidRDefault="0070212E" w:rsidP="00332E1F">
      <w:pPr>
        <w:rPr>
          <w:sz w:val="28"/>
        </w:rPr>
      </w:pPr>
    </w:p>
    <w:p w14:paraId="36D2A8B2" w14:textId="77777777" w:rsidR="00D67DD0" w:rsidRPr="00B3056D" w:rsidRDefault="00D67DD0" w:rsidP="00332E1F">
      <w:pPr>
        <w:rPr>
          <w:sz w:val="28"/>
        </w:rPr>
      </w:pPr>
    </w:p>
    <w:p w14:paraId="4A9E8BBB" w14:textId="77777777" w:rsidR="00E94DCC" w:rsidRPr="00B3056D" w:rsidRDefault="00E94DCC" w:rsidP="00332E1F">
      <w:pPr>
        <w:rPr>
          <w:sz w:val="28"/>
        </w:rPr>
      </w:pPr>
    </w:p>
    <w:p w14:paraId="3F636152" w14:textId="77777777" w:rsidR="00E94DCC" w:rsidRPr="00B3056D" w:rsidRDefault="00E94DCC" w:rsidP="00332E1F">
      <w:pPr>
        <w:rPr>
          <w:sz w:val="28"/>
        </w:rPr>
      </w:pPr>
    </w:p>
    <w:p w14:paraId="62995F34" w14:textId="77777777" w:rsidR="008A59A4" w:rsidRPr="00B3056D" w:rsidRDefault="008A59A4" w:rsidP="00332E1F">
      <w:pPr>
        <w:jc w:val="center"/>
        <w:rPr>
          <w:b/>
          <w:sz w:val="28"/>
        </w:rPr>
      </w:pPr>
      <w:r w:rsidRPr="00B3056D">
        <w:rPr>
          <w:b/>
          <w:sz w:val="28"/>
        </w:rPr>
        <w:lastRenderedPageBreak/>
        <w:t>Провозглашение независимости республиками СССР</w:t>
      </w:r>
      <w:r w:rsidR="00332E1F" w:rsidRPr="00B3056D">
        <w:rPr>
          <w:b/>
          <w:sz w:val="28"/>
        </w:rPr>
        <w:t>.</w:t>
      </w:r>
    </w:p>
    <w:p w14:paraId="30E6349E" w14:textId="77777777" w:rsidR="008A59A4" w:rsidRPr="00B3056D" w:rsidRDefault="008A59A4" w:rsidP="00332E1F">
      <w:pPr>
        <w:jc w:val="center"/>
        <w:rPr>
          <w:b/>
          <w:sz w:val="28"/>
        </w:rPr>
      </w:pPr>
      <w:r w:rsidRPr="00B3056D">
        <w:rPr>
          <w:b/>
          <w:sz w:val="28"/>
        </w:rPr>
        <w:t>Союзные республики</w:t>
      </w:r>
    </w:p>
    <w:tbl>
      <w:tblPr>
        <w:tblW w:w="4900" w:type="pct"/>
        <w:jc w:val="center"/>
        <w:tblBorders>
          <w:top w:val="single" w:sz="12" w:space="0" w:color="CCCCCC"/>
          <w:left w:val="single" w:sz="12" w:space="0" w:color="CCCCCC"/>
          <w:bottom w:val="single" w:sz="12" w:space="0" w:color="CCCCCC"/>
          <w:right w:val="single" w:sz="12" w:space="0" w:color="CCCCCC"/>
        </w:tblBorders>
        <w:shd w:val="clear" w:color="auto" w:fill="FFFFFF"/>
        <w:tblCellMar>
          <w:left w:w="0" w:type="dxa"/>
          <w:right w:w="0" w:type="dxa"/>
        </w:tblCellMar>
        <w:tblLook w:val="0000" w:firstRow="0" w:lastRow="0" w:firstColumn="0" w:lastColumn="0" w:noHBand="0" w:noVBand="0"/>
      </w:tblPr>
      <w:tblGrid>
        <w:gridCol w:w="2247"/>
        <w:gridCol w:w="2337"/>
        <w:gridCol w:w="2339"/>
        <w:gridCol w:w="2522"/>
      </w:tblGrid>
      <w:tr w:rsidR="008A59A4" w:rsidRPr="00B3056D" w14:paraId="22221343" w14:textId="77777777">
        <w:trPr>
          <w:trHeight w:val="820"/>
          <w:jc w:val="center"/>
        </w:trPr>
        <w:tc>
          <w:tcPr>
            <w:tcW w:w="1190" w:type="pct"/>
            <w:tcBorders>
              <w:top w:val="nil"/>
              <w:left w:val="nil"/>
              <w:bottom w:val="nil"/>
              <w:right w:val="nil"/>
            </w:tcBorders>
            <w:shd w:val="clear" w:color="auto" w:fill="auto"/>
            <w:vAlign w:val="bottom"/>
          </w:tcPr>
          <w:p w14:paraId="0A7D6C5D" w14:textId="77777777" w:rsidR="008A59A4" w:rsidRPr="00B3056D" w:rsidRDefault="003735D7" w:rsidP="003735D7">
            <w:pPr>
              <w:rPr>
                <w:b/>
                <w:sz w:val="28"/>
                <w:szCs w:val="28"/>
              </w:rPr>
            </w:pPr>
            <w:r w:rsidRPr="00B3056D">
              <w:rPr>
                <w:b/>
                <w:sz w:val="28"/>
                <w:szCs w:val="28"/>
              </w:rPr>
              <w:t>Республика</w:t>
            </w:r>
          </w:p>
        </w:tc>
        <w:tc>
          <w:tcPr>
            <w:tcW w:w="1237" w:type="pct"/>
            <w:tcBorders>
              <w:top w:val="nil"/>
              <w:left w:val="nil"/>
              <w:bottom w:val="nil"/>
              <w:right w:val="nil"/>
            </w:tcBorders>
            <w:shd w:val="clear" w:color="auto" w:fill="auto"/>
            <w:vAlign w:val="bottom"/>
          </w:tcPr>
          <w:p w14:paraId="08B2F2E5" w14:textId="77777777" w:rsidR="003735D7" w:rsidRPr="00B3056D" w:rsidRDefault="003735D7" w:rsidP="003735D7">
            <w:pPr>
              <w:rPr>
                <w:b/>
                <w:sz w:val="28"/>
                <w:szCs w:val="28"/>
              </w:rPr>
            </w:pPr>
            <w:r w:rsidRPr="00B3056D">
              <w:rPr>
                <w:b/>
                <w:sz w:val="28"/>
                <w:szCs w:val="28"/>
              </w:rPr>
              <w:t>Провозглашение</w:t>
            </w:r>
            <w:r w:rsidR="008A59A4" w:rsidRPr="00B3056D">
              <w:rPr>
                <w:b/>
                <w:sz w:val="28"/>
                <w:szCs w:val="28"/>
              </w:rPr>
              <w:t xml:space="preserve"> </w:t>
            </w:r>
          </w:p>
          <w:p w14:paraId="541CFD21" w14:textId="77777777" w:rsidR="008A59A4" w:rsidRPr="00B3056D" w:rsidRDefault="008A59A4" w:rsidP="003735D7">
            <w:pPr>
              <w:rPr>
                <w:b/>
                <w:sz w:val="28"/>
                <w:szCs w:val="28"/>
              </w:rPr>
            </w:pPr>
            <w:r w:rsidRPr="00B3056D">
              <w:rPr>
                <w:b/>
                <w:sz w:val="28"/>
                <w:szCs w:val="28"/>
              </w:rPr>
              <w:t>суверенитета</w:t>
            </w:r>
          </w:p>
        </w:tc>
        <w:tc>
          <w:tcPr>
            <w:tcW w:w="1238" w:type="pct"/>
            <w:tcBorders>
              <w:top w:val="nil"/>
              <w:left w:val="nil"/>
              <w:bottom w:val="nil"/>
              <w:right w:val="nil"/>
            </w:tcBorders>
            <w:shd w:val="clear" w:color="auto" w:fill="auto"/>
            <w:vAlign w:val="bottom"/>
          </w:tcPr>
          <w:p w14:paraId="7727AED4" w14:textId="77777777" w:rsidR="003735D7" w:rsidRPr="00B3056D" w:rsidRDefault="003735D7" w:rsidP="003735D7">
            <w:pPr>
              <w:rPr>
                <w:b/>
                <w:sz w:val="28"/>
                <w:szCs w:val="28"/>
              </w:rPr>
            </w:pPr>
            <w:r w:rsidRPr="00B3056D">
              <w:rPr>
                <w:b/>
                <w:sz w:val="28"/>
                <w:szCs w:val="28"/>
              </w:rPr>
              <w:t>Провозглашение</w:t>
            </w:r>
            <w:r w:rsidR="008A59A4" w:rsidRPr="00B3056D">
              <w:rPr>
                <w:b/>
                <w:sz w:val="28"/>
                <w:szCs w:val="28"/>
              </w:rPr>
              <w:t xml:space="preserve"> </w:t>
            </w:r>
          </w:p>
          <w:p w14:paraId="486B0509" w14:textId="77777777" w:rsidR="008A59A4" w:rsidRPr="00B3056D" w:rsidRDefault="008A59A4" w:rsidP="003735D7">
            <w:pPr>
              <w:rPr>
                <w:b/>
                <w:sz w:val="28"/>
                <w:szCs w:val="28"/>
              </w:rPr>
            </w:pPr>
            <w:r w:rsidRPr="00B3056D">
              <w:rPr>
                <w:b/>
                <w:sz w:val="28"/>
                <w:szCs w:val="28"/>
              </w:rPr>
              <w:t>независимости</w:t>
            </w:r>
          </w:p>
        </w:tc>
        <w:tc>
          <w:tcPr>
            <w:tcW w:w="1335" w:type="pct"/>
            <w:tcBorders>
              <w:top w:val="nil"/>
              <w:left w:val="nil"/>
              <w:bottom w:val="nil"/>
              <w:right w:val="nil"/>
            </w:tcBorders>
            <w:shd w:val="clear" w:color="auto" w:fill="auto"/>
            <w:vAlign w:val="bottom"/>
          </w:tcPr>
          <w:p w14:paraId="4CACF439" w14:textId="77777777" w:rsidR="008A59A4" w:rsidRPr="00B3056D" w:rsidRDefault="00FF6CCA" w:rsidP="003735D7">
            <w:pPr>
              <w:rPr>
                <w:b/>
                <w:sz w:val="28"/>
                <w:szCs w:val="28"/>
              </w:rPr>
            </w:pPr>
            <w:r w:rsidRPr="00B3056D">
              <w:rPr>
                <w:b/>
                <w:sz w:val="28"/>
                <w:szCs w:val="28"/>
              </w:rPr>
              <w:t>Независимость</w:t>
            </w:r>
            <w:r w:rsidR="008A59A4" w:rsidRPr="00B3056D">
              <w:rPr>
                <w:b/>
                <w:sz w:val="28"/>
                <w:szCs w:val="28"/>
              </w:rPr>
              <w:t xml:space="preserve"> де-юре</w:t>
            </w:r>
          </w:p>
        </w:tc>
      </w:tr>
      <w:tr w:rsidR="008A59A4" w:rsidRPr="00B3056D" w14:paraId="416EEE1B" w14:textId="77777777">
        <w:trPr>
          <w:jc w:val="center"/>
        </w:trPr>
        <w:tc>
          <w:tcPr>
            <w:tcW w:w="1190" w:type="pct"/>
            <w:tcBorders>
              <w:top w:val="nil"/>
              <w:left w:val="nil"/>
              <w:bottom w:val="nil"/>
              <w:right w:val="nil"/>
            </w:tcBorders>
            <w:shd w:val="clear" w:color="auto" w:fill="auto"/>
            <w:vAlign w:val="bottom"/>
          </w:tcPr>
          <w:p w14:paraId="1049C20A" w14:textId="77777777" w:rsidR="008A59A4" w:rsidRPr="00B3056D" w:rsidRDefault="008A59A4" w:rsidP="003735D7">
            <w:pPr>
              <w:rPr>
                <w:sz w:val="28"/>
                <w:szCs w:val="28"/>
              </w:rPr>
            </w:pPr>
            <w:r w:rsidRPr="00B3056D">
              <w:rPr>
                <w:sz w:val="28"/>
                <w:szCs w:val="28"/>
              </w:rPr>
              <w:t>Эстонская ССР</w:t>
            </w:r>
          </w:p>
        </w:tc>
        <w:tc>
          <w:tcPr>
            <w:tcW w:w="1237" w:type="pct"/>
            <w:tcBorders>
              <w:top w:val="nil"/>
              <w:left w:val="nil"/>
              <w:bottom w:val="nil"/>
              <w:right w:val="nil"/>
            </w:tcBorders>
            <w:shd w:val="clear" w:color="auto" w:fill="auto"/>
            <w:vAlign w:val="bottom"/>
          </w:tcPr>
          <w:p w14:paraId="78A5C528" w14:textId="77777777" w:rsidR="008A59A4" w:rsidRPr="00B3056D" w:rsidRDefault="008A59A4" w:rsidP="003735D7">
            <w:pPr>
              <w:rPr>
                <w:sz w:val="28"/>
                <w:szCs w:val="28"/>
              </w:rPr>
            </w:pPr>
            <w:r w:rsidRPr="00B3056D">
              <w:rPr>
                <w:sz w:val="28"/>
                <w:szCs w:val="28"/>
              </w:rPr>
              <w:t xml:space="preserve">16 ноября </w:t>
            </w:r>
            <w:smartTag w:uri="urn:schemas-microsoft-com:office:smarttags" w:element="metricconverter">
              <w:smartTagPr>
                <w:attr w:name="ProductID" w:val="1988 г"/>
              </w:smartTagPr>
              <w:r w:rsidRPr="00B3056D">
                <w:rPr>
                  <w:sz w:val="28"/>
                  <w:szCs w:val="28"/>
                </w:rPr>
                <w:t>1988 г</w:t>
              </w:r>
            </w:smartTag>
            <w:r w:rsidRPr="00B3056D">
              <w:rPr>
                <w:sz w:val="28"/>
                <w:szCs w:val="28"/>
              </w:rPr>
              <w:t>.</w:t>
            </w:r>
          </w:p>
        </w:tc>
        <w:tc>
          <w:tcPr>
            <w:tcW w:w="1238" w:type="pct"/>
            <w:tcBorders>
              <w:top w:val="nil"/>
              <w:left w:val="nil"/>
              <w:bottom w:val="nil"/>
              <w:right w:val="nil"/>
            </w:tcBorders>
            <w:shd w:val="clear" w:color="auto" w:fill="auto"/>
            <w:vAlign w:val="bottom"/>
          </w:tcPr>
          <w:p w14:paraId="0A899355" w14:textId="77777777" w:rsidR="008A59A4" w:rsidRPr="00B3056D" w:rsidRDefault="008A59A4" w:rsidP="003735D7">
            <w:pPr>
              <w:rPr>
                <w:sz w:val="28"/>
                <w:szCs w:val="28"/>
              </w:rPr>
            </w:pPr>
            <w:r w:rsidRPr="00B3056D">
              <w:rPr>
                <w:sz w:val="28"/>
                <w:szCs w:val="28"/>
              </w:rPr>
              <w:t xml:space="preserve">20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5AE5EAD6" w14:textId="77777777" w:rsidR="008A59A4" w:rsidRPr="00B3056D" w:rsidRDefault="008A59A4" w:rsidP="003735D7">
            <w:pPr>
              <w:rPr>
                <w:sz w:val="28"/>
                <w:szCs w:val="28"/>
              </w:rPr>
            </w:pPr>
            <w:r w:rsidRPr="00B3056D">
              <w:rPr>
                <w:sz w:val="28"/>
                <w:szCs w:val="28"/>
              </w:rPr>
              <w:t xml:space="preserve">6 сентября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3299284B" w14:textId="77777777">
        <w:trPr>
          <w:jc w:val="center"/>
        </w:trPr>
        <w:tc>
          <w:tcPr>
            <w:tcW w:w="1190" w:type="pct"/>
            <w:tcBorders>
              <w:top w:val="nil"/>
              <w:left w:val="nil"/>
              <w:bottom w:val="nil"/>
              <w:right w:val="nil"/>
            </w:tcBorders>
            <w:shd w:val="clear" w:color="auto" w:fill="auto"/>
            <w:vAlign w:val="bottom"/>
          </w:tcPr>
          <w:p w14:paraId="57B15DE5" w14:textId="77777777" w:rsidR="008A59A4" w:rsidRPr="00B3056D" w:rsidRDefault="008A59A4" w:rsidP="003735D7">
            <w:pPr>
              <w:rPr>
                <w:sz w:val="28"/>
                <w:szCs w:val="28"/>
              </w:rPr>
            </w:pPr>
            <w:r w:rsidRPr="00B3056D">
              <w:rPr>
                <w:sz w:val="28"/>
                <w:szCs w:val="28"/>
              </w:rPr>
              <w:t>Латвийская ССР</w:t>
            </w:r>
          </w:p>
        </w:tc>
        <w:tc>
          <w:tcPr>
            <w:tcW w:w="1237" w:type="pct"/>
            <w:tcBorders>
              <w:top w:val="nil"/>
              <w:left w:val="nil"/>
              <w:bottom w:val="nil"/>
              <w:right w:val="nil"/>
            </w:tcBorders>
            <w:shd w:val="clear" w:color="auto" w:fill="auto"/>
            <w:vAlign w:val="bottom"/>
          </w:tcPr>
          <w:p w14:paraId="4A6BFD19" w14:textId="77777777" w:rsidR="008A59A4" w:rsidRPr="00B3056D" w:rsidRDefault="008A59A4" w:rsidP="003735D7">
            <w:pPr>
              <w:rPr>
                <w:sz w:val="28"/>
                <w:szCs w:val="28"/>
              </w:rPr>
            </w:pPr>
            <w:r w:rsidRPr="00B3056D">
              <w:rPr>
                <w:sz w:val="28"/>
                <w:szCs w:val="28"/>
              </w:rPr>
              <w:t xml:space="preserve">28 июля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p>
        </w:tc>
        <w:tc>
          <w:tcPr>
            <w:tcW w:w="1238" w:type="pct"/>
            <w:tcBorders>
              <w:top w:val="nil"/>
              <w:left w:val="nil"/>
              <w:bottom w:val="nil"/>
              <w:right w:val="nil"/>
            </w:tcBorders>
            <w:shd w:val="clear" w:color="auto" w:fill="auto"/>
            <w:vAlign w:val="bottom"/>
          </w:tcPr>
          <w:p w14:paraId="2BD978EE" w14:textId="77777777" w:rsidR="008A59A4" w:rsidRPr="00B3056D" w:rsidRDefault="008A59A4" w:rsidP="003735D7">
            <w:pPr>
              <w:rPr>
                <w:sz w:val="28"/>
                <w:szCs w:val="28"/>
              </w:rPr>
            </w:pPr>
            <w:r w:rsidRPr="00B3056D">
              <w:rPr>
                <w:sz w:val="28"/>
                <w:szCs w:val="28"/>
              </w:rPr>
              <w:t xml:space="preserve">21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51011BED" w14:textId="77777777" w:rsidR="008A59A4" w:rsidRPr="00B3056D" w:rsidRDefault="008A59A4" w:rsidP="003735D7">
            <w:pPr>
              <w:rPr>
                <w:sz w:val="28"/>
                <w:szCs w:val="28"/>
              </w:rPr>
            </w:pPr>
            <w:r w:rsidRPr="00B3056D">
              <w:rPr>
                <w:sz w:val="28"/>
                <w:szCs w:val="28"/>
              </w:rPr>
              <w:t xml:space="preserve">6 сентября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24869B12" w14:textId="77777777">
        <w:trPr>
          <w:jc w:val="center"/>
        </w:trPr>
        <w:tc>
          <w:tcPr>
            <w:tcW w:w="1190" w:type="pct"/>
            <w:tcBorders>
              <w:top w:val="nil"/>
              <w:left w:val="nil"/>
              <w:bottom w:val="nil"/>
              <w:right w:val="nil"/>
            </w:tcBorders>
            <w:shd w:val="clear" w:color="auto" w:fill="auto"/>
            <w:vAlign w:val="bottom"/>
          </w:tcPr>
          <w:p w14:paraId="38AB8CE1" w14:textId="77777777" w:rsidR="008A59A4" w:rsidRPr="00B3056D" w:rsidRDefault="008A59A4" w:rsidP="003735D7">
            <w:pPr>
              <w:rPr>
                <w:sz w:val="28"/>
                <w:szCs w:val="28"/>
              </w:rPr>
            </w:pPr>
            <w:r w:rsidRPr="00B3056D">
              <w:rPr>
                <w:sz w:val="28"/>
                <w:szCs w:val="28"/>
              </w:rPr>
              <w:t>Литовская ССР</w:t>
            </w:r>
          </w:p>
        </w:tc>
        <w:tc>
          <w:tcPr>
            <w:tcW w:w="1237" w:type="pct"/>
            <w:tcBorders>
              <w:top w:val="nil"/>
              <w:left w:val="nil"/>
              <w:bottom w:val="nil"/>
              <w:right w:val="nil"/>
            </w:tcBorders>
            <w:shd w:val="clear" w:color="auto" w:fill="auto"/>
            <w:vAlign w:val="bottom"/>
          </w:tcPr>
          <w:p w14:paraId="28486018" w14:textId="77777777" w:rsidR="008A59A4" w:rsidRPr="00B3056D" w:rsidRDefault="008A59A4" w:rsidP="003735D7">
            <w:pPr>
              <w:rPr>
                <w:sz w:val="28"/>
                <w:szCs w:val="28"/>
              </w:rPr>
            </w:pPr>
            <w:r w:rsidRPr="00B3056D">
              <w:rPr>
                <w:sz w:val="28"/>
                <w:szCs w:val="28"/>
              </w:rPr>
              <w:t xml:space="preserve">18 апреля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p>
        </w:tc>
        <w:tc>
          <w:tcPr>
            <w:tcW w:w="1238" w:type="pct"/>
            <w:tcBorders>
              <w:top w:val="nil"/>
              <w:left w:val="nil"/>
              <w:bottom w:val="nil"/>
              <w:right w:val="nil"/>
            </w:tcBorders>
            <w:shd w:val="clear" w:color="auto" w:fill="auto"/>
            <w:vAlign w:val="bottom"/>
          </w:tcPr>
          <w:p w14:paraId="7B9B2FB6" w14:textId="77777777" w:rsidR="008A59A4" w:rsidRPr="00B3056D" w:rsidRDefault="008A59A4" w:rsidP="003735D7">
            <w:pPr>
              <w:rPr>
                <w:sz w:val="28"/>
                <w:szCs w:val="28"/>
              </w:rPr>
            </w:pPr>
            <w:r w:rsidRPr="00B3056D">
              <w:rPr>
                <w:sz w:val="28"/>
                <w:szCs w:val="28"/>
              </w:rPr>
              <w:t xml:space="preserve">11 марта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335" w:type="pct"/>
            <w:tcBorders>
              <w:top w:val="nil"/>
              <w:left w:val="nil"/>
              <w:bottom w:val="nil"/>
              <w:right w:val="nil"/>
            </w:tcBorders>
            <w:shd w:val="clear" w:color="auto" w:fill="auto"/>
            <w:vAlign w:val="bottom"/>
          </w:tcPr>
          <w:p w14:paraId="0B8265C3" w14:textId="77777777" w:rsidR="008A59A4" w:rsidRPr="00B3056D" w:rsidRDefault="008A59A4" w:rsidP="003735D7">
            <w:pPr>
              <w:rPr>
                <w:sz w:val="28"/>
                <w:szCs w:val="28"/>
              </w:rPr>
            </w:pPr>
            <w:r w:rsidRPr="00B3056D">
              <w:rPr>
                <w:sz w:val="28"/>
                <w:szCs w:val="28"/>
              </w:rPr>
              <w:t xml:space="preserve">6 сентября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0B9AFD8B" w14:textId="77777777">
        <w:trPr>
          <w:jc w:val="center"/>
        </w:trPr>
        <w:tc>
          <w:tcPr>
            <w:tcW w:w="1190" w:type="pct"/>
            <w:tcBorders>
              <w:top w:val="nil"/>
              <w:left w:val="nil"/>
              <w:bottom w:val="nil"/>
              <w:right w:val="nil"/>
            </w:tcBorders>
            <w:shd w:val="clear" w:color="auto" w:fill="auto"/>
            <w:vAlign w:val="bottom"/>
          </w:tcPr>
          <w:p w14:paraId="5AF7C1FA" w14:textId="77777777" w:rsidR="008A59A4" w:rsidRPr="00B3056D" w:rsidRDefault="008A59A4" w:rsidP="003735D7">
            <w:pPr>
              <w:rPr>
                <w:sz w:val="28"/>
                <w:szCs w:val="28"/>
              </w:rPr>
            </w:pPr>
            <w:r w:rsidRPr="00B3056D">
              <w:rPr>
                <w:sz w:val="28"/>
                <w:szCs w:val="28"/>
              </w:rPr>
              <w:t>Грузинская ССР</w:t>
            </w:r>
          </w:p>
        </w:tc>
        <w:tc>
          <w:tcPr>
            <w:tcW w:w="1237" w:type="pct"/>
            <w:tcBorders>
              <w:top w:val="nil"/>
              <w:left w:val="nil"/>
              <w:bottom w:val="nil"/>
              <w:right w:val="nil"/>
            </w:tcBorders>
            <w:shd w:val="clear" w:color="auto" w:fill="auto"/>
            <w:vAlign w:val="bottom"/>
          </w:tcPr>
          <w:p w14:paraId="6DD975C0" w14:textId="77777777" w:rsidR="008A59A4" w:rsidRPr="00B3056D" w:rsidRDefault="008A59A4" w:rsidP="003735D7">
            <w:pPr>
              <w:rPr>
                <w:sz w:val="28"/>
                <w:szCs w:val="28"/>
              </w:rPr>
            </w:pPr>
            <w:r w:rsidRPr="00B3056D">
              <w:rPr>
                <w:sz w:val="28"/>
                <w:szCs w:val="28"/>
              </w:rPr>
              <w:t xml:space="preserve">26 мая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4A873019" w14:textId="77777777" w:rsidR="008A59A4" w:rsidRPr="00B3056D" w:rsidRDefault="008A59A4" w:rsidP="003735D7">
            <w:pPr>
              <w:rPr>
                <w:sz w:val="28"/>
                <w:szCs w:val="28"/>
              </w:rPr>
            </w:pPr>
            <w:r w:rsidRPr="00B3056D">
              <w:rPr>
                <w:sz w:val="28"/>
                <w:szCs w:val="28"/>
              </w:rPr>
              <w:t xml:space="preserve">9 апреля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3F4D17E8"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4C6AC62F" w14:textId="77777777">
        <w:trPr>
          <w:jc w:val="center"/>
        </w:trPr>
        <w:tc>
          <w:tcPr>
            <w:tcW w:w="1190" w:type="pct"/>
            <w:tcBorders>
              <w:top w:val="nil"/>
              <w:left w:val="nil"/>
              <w:bottom w:val="nil"/>
              <w:right w:val="nil"/>
            </w:tcBorders>
            <w:shd w:val="clear" w:color="auto" w:fill="auto"/>
            <w:vAlign w:val="bottom"/>
          </w:tcPr>
          <w:p w14:paraId="53FD844D" w14:textId="77777777" w:rsidR="008A59A4" w:rsidRPr="00B3056D" w:rsidRDefault="008A59A4" w:rsidP="003735D7">
            <w:pPr>
              <w:rPr>
                <w:sz w:val="28"/>
                <w:szCs w:val="28"/>
              </w:rPr>
            </w:pPr>
            <w:r w:rsidRPr="00B3056D">
              <w:rPr>
                <w:sz w:val="28"/>
                <w:szCs w:val="28"/>
              </w:rPr>
              <w:t>Российская СФСР</w:t>
            </w:r>
          </w:p>
        </w:tc>
        <w:tc>
          <w:tcPr>
            <w:tcW w:w="1237" w:type="pct"/>
            <w:tcBorders>
              <w:top w:val="nil"/>
              <w:left w:val="nil"/>
              <w:bottom w:val="nil"/>
              <w:right w:val="nil"/>
            </w:tcBorders>
            <w:shd w:val="clear" w:color="auto" w:fill="auto"/>
            <w:vAlign w:val="bottom"/>
          </w:tcPr>
          <w:p w14:paraId="3FC970C3" w14:textId="77777777" w:rsidR="008A59A4" w:rsidRPr="00B3056D" w:rsidRDefault="008A59A4" w:rsidP="003735D7">
            <w:pPr>
              <w:rPr>
                <w:sz w:val="28"/>
                <w:szCs w:val="28"/>
              </w:rPr>
            </w:pPr>
            <w:r w:rsidRPr="00B3056D">
              <w:rPr>
                <w:sz w:val="28"/>
                <w:szCs w:val="28"/>
              </w:rPr>
              <w:t xml:space="preserve">12 июня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2DF7CD2C" w14:textId="77777777" w:rsidR="008A59A4" w:rsidRPr="00B3056D" w:rsidRDefault="008A59A4" w:rsidP="003735D7">
            <w:pPr>
              <w:rPr>
                <w:sz w:val="28"/>
                <w:szCs w:val="28"/>
              </w:rPr>
            </w:pPr>
            <w:r w:rsidRPr="00B3056D">
              <w:rPr>
                <w:sz w:val="28"/>
                <w:szCs w:val="28"/>
              </w:rPr>
              <w:t>—</w:t>
            </w:r>
          </w:p>
        </w:tc>
        <w:tc>
          <w:tcPr>
            <w:tcW w:w="1335" w:type="pct"/>
            <w:tcBorders>
              <w:top w:val="nil"/>
              <w:left w:val="nil"/>
              <w:bottom w:val="nil"/>
              <w:right w:val="nil"/>
            </w:tcBorders>
            <w:shd w:val="clear" w:color="auto" w:fill="auto"/>
            <w:vAlign w:val="bottom"/>
          </w:tcPr>
          <w:p w14:paraId="1686CCC8"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55EF28BB" w14:textId="77777777">
        <w:trPr>
          <w:jc w:val="center"/>
        </w:trPr>
        <w:tc>
          <w:tcPr>
            <w:tcW w:w="1190" w:type="pct"/>
            <w:tcBorders>
              <w:top w:val="nil"/>
              <w:left w:val="nil"/>
              <w:bottom w:val="nil"/>
              <w:right w:val="nil"/>
            </w:tcBorders>
            <w:shd w:val="clear" w:color="auto" w:fill="auto"/>
            <w:vAlign w:val="bottom"/>
          </w:tcPr>
          <w:p w14:paraId="3741D563" w14:textId="77777777" w:rsidR="008A59A4" w:rsidRPr="00B3056D" w:rsidRDefault="008A59A4" w:rsidP="003735D7">
            <w:pPr>
              <w:rPr>
                <w:sz w:val="28"/>
                <w:szCs w:val="28"/>
              </w:rPr>
            </w:pPr>
            <w:r w:rsidRPr="00B3056D">
              <w:rPr>
                <w:sz w:val="28"/>
                <w:szCs w:val="28"/>
              </w:rPr>
              <w:t>Молдавская ССР</w:t>
            </w:r>
          </w:p>
        </w:tc>
        <w:tc>
          <w:tcPr>
            <w:tcW w:w="1237" w:type="pct"/>
            <w:tcBorders>
              <w:top w:val="nil"/>
              <w:left w:val="nil"/>
              <w:bottom w:val="nil"/>
              <w:right w:val="nil"/>
            </w:tcBorders>
            <w:shd w:val="clear" w:color="auto" w:fill="auto"/>
            <w:vAlign w:val="bottom"/>
          </w:tcPr>
          <w:p w14:paraId="73A40869" w14:textId="77777777" w:rsidR="008A59A4" w:rsidRPr="00B3056D" w:rsidRDefault="008A59A4" w:rsidP="003735D7">
            <w:pPr>
              <w:rPr>
                <w:sz w:val="28"/>
                <w:szCs w:val="28"/>
              </w:rPr>
            </w:pPr>
            <w:r w:rsidRPr="00B3056D">
              <w:rPr>
                <w:sz w:val="28"/>
                <w:szCs w:val="28"/>
              </w:rPr>
              <w:t xml:space="preserve">23 июня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76E38EFD" w14:textId="77777777" w:rsidR="008A59A4" w:rsidRPr="00B3056D" w:rsidRDefault="008A59A4" w:rsidP="003735D7">
            <w:pPr>
              <w:rPr>
                <w:sz w:val="28"/>
                <w:szCs w:val="28"/>
              </w:rPr>
            </w:pPr>
            <w:r w:rsidRPr="00B3056D">
              <w:rPr>
                <w:sz w:val="28"/>
                <w:szCs w:val="28"/>
              </w:rPr>
              <w:t xml:space="preserve">27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12F18104"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75F05FD6" w14:textId="77777777">
        <w:trPr>
          <w:jc w:val="center"/>
        </w:trPr>
        <w:tc>
          <w:tcPr>
            <w:tcW w:w="1190" w:type="pct"/>
            <w:tcBorders>
              <w:top w:val="nil"/>
              <w:left w:val="nil"/>
              <w:bottom w:val="nil"/>
              <w:right w:val="nil"/>
            </w:tcBorders>
            <w:shd w:val="clear" w:color="auto" w:fill="auto"/>
            <w:vAlign w:val="bottom"/>
          </w:tcPr>
          <w:p w14:paraId="52FA6333" w14:textId="77777777" w:rsidR="008A59A4" w:rsidRPr="00B3056D" w:rsidRDefault="008A59A4" w:rsidP="003735D7">
            <w:pPr>
              <w:rPr>
                <w:sz w:val="28"/>
                <w:szCs w:val="28"/>
              </w:rPr>
            </w:pPr>
            <w:r w:rsidRPr="00B3056D">
              <w:rPr>
                <w:sz w:val="28"/>
                <w:szCs w:val="28"/>
              </w:rPr>
              <w:t>Украинская ССР</w:t>
            </w:r>
          </w:p>
        </w:tc>
        <w:tc>
          <w:tcPr>
            <w:tcW w:w="1237" w:type="pct"/>
            <w:tcBorders>
              <w:top w:val="nil"/>
              <w:left w:val="nil"/>
              <w:bottom w:val="nil"/>
              <w:right w:val="nil"/>
            </w:tcBorders>
            <w:shd w:val="clear" w:color="auto" w:fill="auto"/>
            <w:vAlign w:val="bottom"/>
          </w:tcPr>
          <w:p w14:paraId="6ABC907D" w14:textId="77777777" w:rsidR="008A59A4" w:rsidRPr="00B3056D" w:rsidRDefault="008A59A4" w:rsidP="003735D7">
            <w:pPr>
              <w:rPr>
                <w:sz w:val="28"/>
                <w:szCs w:val="28"/>
              </w:rPr>
            </w:pPr>
            <w:r w:rsidRPr="00B3056D">
              <w:rPr>
                <w:sz w:val="28"/>
                <w:szCs w:val="28"/>
              </w:rPr>
              <w:t xml:space="preserve">16 июля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5EFFFA01" w14:textId="77777777" w:rsidR="008A59A4" w:rsidRPr="00B3056D" w:rsidRDefault="008A59A4" w:rsidP="003735D7">
            <w:pPr>
              <w:rPr>
                <w:sz w:val="28"/>
                <w:szCs w:val="28"/>
              </w:rPr>
            </w:pPr>
            <w:r w:rsidRPr="00B3056D">
              <w:rPr>
                <w:sz w:val="28"/>
                <w:szCs w:val="28"/>
              </w:rPr>
              <w:t xml:space="preserve">24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1D26D61A"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37EF278F" w14:textId="77777777">
        <w:trPr>
          <w:jc w:val="center"/>
        </w:trPr>
        <w:tc>
          <w:tcPr>
            <w:tcW w:w="1190" w:type="pct"/>
            <w:tcBorders>
              <w:top w:val="nil"/>
              <w:left w:val="nil"/>
              <w:bottom w:val="nil"/>
              <w:right w:val="nil"/>
            </w:tcBorders>
            <w:shd w:val="clear" w:color="auto" w:fill="auto"/>
            <w:vAlign w:val="bottom"/>
          </w:tcPr>
          <w:p w14:paraId="21997E05" w14:textId="77777777" w:rsidR="008A59A4" w:rsidRPr="00B3056D" w:rsidRDefault="008A59A4" w:rsidP="003735D7">
            <w:pPr>
              <w:rPr>
                <w:sz w:val="28"/>
                <w:szCs w:val="28"/>
              </w:rPr>
            </w:pPr>
            <w:r w:rsidRPr="00B3056D">
              <w:rPr>
                <w:sz w:val="28"/>
                <w:szCs w:val="28"/>
              </w:rPr>
              <w:t>Белорусская ССР</w:t>
            </w:r>
          </w:p>
        </w:tc>
        <w:tc>
          <w:tcPr>
            <w:tcW w:w="1237" w:type="pct"/>
            <w:tcBorders>
              <w:top w:val="nil"/>
              <w:left w:val="nil"/>
              <w:bottom w:val="nil"/>
              <w:right w:val="nil"/>
            </w:tcBorders>
            <w:shd w:val="clear" w:color="auto" w:fill="auto"/>
            <w:vAlign w:val="bottom"/>
          </w:tcPr>
          <w:p w14:paraId="1884413D" w14:textId="77777777" w:rsidR="008A59A4" w:rsidRPr="00B3056D" w:rsidRDefault="008A59A4" w:rsidP="003735D7">
            <w:pPr>
              <w:rPr>
                <w:sz w:val="28"/>
                <w:szCs w:val="28"/>
              </w:rPr>
            </w:pPr>
            <w:r w:rsidRPr="00B3056D">
              <w:rPr>
                <w:sz w:val="28"/>
                <w:szCs w:val="28"/>
              </w:rPr>
              <w:t xml:space="preserve">27 июля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24C77636" w14:textId="77777777" w:rsidR="008A59A4" w:rsidRPr="00B3056D" w:rsidRDefault="008A59A4" w:rsidP="003735D7">
            <w:pPr>
              <w:rPr>
                <w:sz w:val="28"/>
                <w:szCs w:val="28"/>
              </w:rPr>
            </w:pPr>
            <w:r w:rsidRPr="00B3056D">
              <w:rPr>
                <w:sz w:val="28"/>
                <w:szCs w:val="28"/>
              </w:rPr>
              <w:t>—</w:t>
            </w:r>
          </w:p>
        </w:tc>
        <w:tc>
          <w:tcPr>
            <w:tcW w:w="1335" w:type="pct"/>
            <w:tcBorders>
              <w:top w:val="nil"/>
              <w:left w:val="nil"/>
              <w:bottom w:val="nil"/>
              <w:right w:val="nil"/>
            </w:tcBorders>
            <w:shd w:val="clear" w:color="auto" w:fill="auto"/>
            <w:vAlign w:val="bottom"/>
          </w:tcPr>
          <w:p w14:paraId="130EC02D"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00143B51" w14:textId="77777777">
        <w:trPr>
          <w:jc w:val="center"/>
        </w:trPr>
        <w:tc>
          <w:tcPr>
            <w:tcW w:w="1190" w:type="pct"/>
            <w:tcBorders>
              <w:top w:val="nil"/>
              <w:left w:val="nil"/>
              <w:bottom w:val="nil"/>
              <w:right w:val="nil"/>
            </w:tcBorders>
            <w:shd w:val="clear" w:color="auto" w:fill="auto"/>
            <w:vAlign w:val="bottom"/>
          </w:tcPr>
          <w:p w14:paraId="6CCD6F0A" w14:textId="77777777" w:rsidR="008A59A4" w:rsidRPr="00B3056D" w:rsidRDefault="008A59A4" w:rsidP="003735D7">
            <w:pPr>
              <w:rPr>
                <w:sz w:val="28"/>
                <w:szCs w:val="28"/>
              </w:rPr>
            </w:pPr>
            <w:r w:rsidRPr="00B3056D">
              <w:rPr>
                <w:sz w:val="28"/>
                <w:szCs w:val="28"/>
              </w:rPr>
              <w:t>Туркменская ССР</w:t>
            </w:r>
          </w:p>
        </w:tc>
        <w:tc>
          <w:tcPr>
            <w:tcW w:w="1237" w:type="pct"/>
            <w:tcBorders>
              <w:top w:val="nil"/>
              <w:left w:val="nil"/>
              <w:bottom w:val="nil"/>
              <w:right w:val="nil"/>
            </w:tcBorders>
            <w:shd w:val="clear" w:color="auto" w:fill="auto"/>
            <w:vAlign w:val="bottom"/>
          </w:tcPr>
          <w:p w14:paraId="2029C786" w14:textId="77777777" w:rsidR="008A59A4" w:rsidRPr="00B3056D" w:rsidRDefault="008A59A4" w:rsidP="003735D7">
            <w:pPr>
              <w:rPr>
                <w:sz w:val="28"/>
                <w:szCs w:val="28"/>
              </w:rPr>
            </w:pPr>
            <w:r w:rsidRPr="00B3056D">
              <w:rPr>
                <w:sz w:val="28"/>
                <w:szCs w:val="28"/>
              </w:rPr>
              <w:t xml:space="preserve">22 августа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7DD820F0" w14:textId="77777777" w:rsidR="008A59A4" w:rsidRPr="00B3056D" w:rsidRDefault="008A59A4" w:rsidP="003735D7">
            <w:pPr>
              <w:rPr>
                <w:sz w:val="28"/>
                <w:szCs w:val="28"/>
              </w:rPr>
            </w:pPr>
            <w:r w:rsidRPr="00B3056D">
              <w:rPr>
                <w:sz w:val="28"/>
                <w:szCs w:val="28"/>
              </w:rPr>
              <w:t xml:space="preserve">27 октября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67749F68"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40B32F74" w14:textId="77777777">
        <w:trPr>
          <w:jc w:val="center"/>
        </w:trPr>
        <w:tc>
          <w:tcPr>
            <w:tcW w:w="1190" w:type="pct"/>
            <w:tcBorders>
              <w:top w:val="nil"/>
              <w:left w:val="nil"/>
              <w:bottom w:val="nil"/>
              <w:right w:val="nil"/>
            </w:tcBorders>
            <w:shd w:val="clear" w:color="auto" w:fill="auto"/>
            <w:vAlign w:val="bottom"/>
          </w:tcPr>
          <w:p w14:paraId="2334406F" w14:textId="77777777" w:rsidR="008A59A4" w:rsidRPr="00B3056D" w:rsidRDefault="008A59A4" w:rsidP="003735D7">
            <w:pPr>
              <w:rPr>
                <w:sz w:val="28"/>
                <w:szCs w:val="28"/>
              </w:rPr>
            </w:pPr>
            <w:r w:rsidRPr="00B3056D">
              <w:rPr>
                <w:sz w:val="28"/>
                <w:szCs w:val="28"/>
              </w:rPr>
              <w:t>Армянская ССР</w:t>
            </w:r>
          </w:p>
        </w:tc>
        <w:tc>
          <w:tcPr>
            <w:tcW w:w="1237" w:type="pct"/>
            <w:tcBorders>
              <w:top w:val="nil"/>
              <w:left w:val="nil"/>
              <w:bottom w:val="nil"/>
              <w:right w:val="nil"/>
            </w:tcBorders>
            <w:shd w:val="clear" w:color="auto" w:fill="auto"/>
            <w:vAlign w:val="bottom"/>
          </w:tcPr>
          <w:p w14:paraId="2698AA09" w14:textId="77777777" w:rsidR="008A59A4" w:rsidRPr="00B3056D" w:rsidRDefault="008A59A4" w:rsidP="003735D7">
            <w:pPr>
              <w:rPr>
                <w:sz w:val="28"/>
                <w:szCs w:val="28"/>
              </w:rPr>
            </w:pPr>
            <w:r w:rsidRPr="00B3056D">
              <w:rPr>
                <w:sz w:val="28"/>
                <w:szCs w:val="28"/>
              </w:rPr>
              <w:t xml:space="preserve">24 августа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49BFD5DD" w14:textId="77777777" w:rsidR="008A59A4" w:rsidRPr="00B3056D" w:rsidRDefault="008A59A4" w:rsidP="003735D7">
            <w:pPr>
              <w:rPr>
                <w:sz w:val="28"/>
                <w:szCs w:val="28"/>
              </w:rPr>
            </w:pPr>
            <w:r w:rsidRPr="00B3056D">
              <w:rPr>
                <w:sz w:val="28"/>
                <w:szCs w:val="28"/>
              </w:rPr>
              <w:t xml:space="preserve">23 сентября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5F7C5AC5"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68CA3FC4" w14:textId="77777777">
        <w:trPr>
          <w:jc w:val="center"/>
        </w:trPr>
        <w:tc>
          <w:tcPr>
            <w:tcW w:w="1190" w:type="pct"/>
            <w:tcBorders>
              <w:top w:val="nil"/>
              <w:left w:val="nil"/>
              <w:bottom w:val="nil"/>
              <w:right w:val="nil"/>
            </w:tcBorders>
            <w:shd w:val="clear" w:color="auto" w:fill="auto"/>
            <w:vAlign w:val="bottom"/>
          </w:tcPr>
          <w:p w14:paraId="35304098" w14:textId="77777777" w:rsidR="008A59A4" w:rsidRPr="00B3056D" w:rsidRDefault="008A59A4" w:rsidP="003735D7">
            <w:pPr>
              <w:rPr>
                <w:sz w:val="28"/>
                <w:szCs w:val="28"/>
              </w:rPr>
            </w:pPr>
            <w:r w:rsidRPr="00B3056D">
              <w:rPr>
                <w:sz w:val="28"/>
                <w:szCs w:val="28"/>
              </w:rPr>
              <w:t>Таджикская ССР</w:t>
            </w:r>
          </w:p>
        </w:tc>
        <w:tc>
          <w:tcPr>
            <w:tcW w:w="1237" w:type="pct"/>
            <w:tcBorders>
              <w:top w:val="nil"/>
              <w:left w:val="nil"/>
              <w:bottom w:val="nil"/>
              <w:right w:val="nil"/>
            </w:tcBorders>
            <w:shd w:val="clear" w:color="auto" w:fill="auto"/>
            <w:vAlign w:val="bottom"/>
          </w:tcPr>
          <w:p w14:paraId="172ADDB0" w14:textId="77777777" w:rsidR="008A59A4" w:rsidRPr="00B3056D" w:rsidRDefault="008A59A4" w:rsidP="003735D7">
            <w:pPr>
              <w:rPr>
                <w:sz w:val="28"/>
                <w:szCs w:val="28"/>
              </w:rPr>
            </w:pPr>
            <w:r w:rsidRPr="00B3056D">
              <w:rPr>
                <w:sz w:val="28"/>
                <w:szCs w:val="28"/>
              </w:rPr>
              <w:t xml:space="preserve">24 августа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628773F0" w14:textId="77777777" w:rsidR="008A59A4" w:rsidRPr="00B3056D" w:rsidRDefault="008A59A4" w:rsidP="003735D7">
            <w:pPr>
              <w:rPr>
                <w:sz w:val="28"/>
                <w:szCs w:val="28"/>
              </w:rPr>
            </w:pPr>
            <w:r w:rsidRPr="00B3056D">
              <w:rPr>
                <w:sz w:val="28"/>
                <w:szCs w:val="28"/>
              </w:rPr>
              <w:t xml:space="preserve">9 сентября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0177B793"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6D6580FA" w14:textId="77777777">
        <w:trPr>
          <w:jc w:val="center"/>
        </w:trPr>
        <w:tc>
          <w:tcPr>
            <w:tcW w:w="1190" w:type="pct"/>
            <w:tcBorders>
              <w:top w:val="nil"/>
              <w:left w:val="nil"/>
              <w:bottom w:val="nil"/>
              <w:right w:val="nil"/>
            </w:tcBorders>
            <w:shd w:val="clear" w:color="auto" w:fill="auto"/>
            <w:vAlign w:val="bottom"/>
          </w:tcPr>
          <w:p w14:paraId="31FD3957" w14:textId="77777777" w:rsidR="008A59A4" w:rsidRPr="00B3056D" w:rsidRDefault="008A59A4" w:rsidP="003735D7">
            <w:pPr>
              <w:rPr>
                <w:sz w:val="28"/>
                <w:szCs w:val="28"/>
              </w:rPr>
            </w:pPr>
            <w:r w:rsidRPr="00B3056D">
              <w:rPr>
                <w:sz w:val="28"/>
                <w:szCs w:val="28"/>
              </w:rPr>
              <w:t>Киргизская ССР</w:t>
            </w:r>
          </w:p>
        </w:tc>
        <w:tc>
          <w:tcPr>
            <w:tcW w:w="1237" w:type="pct"/>
            <w:tcBorders>
              <w:top w:val="nil"/>
              <w:left w:val="nil"/>
              <w:bottom w:val="nil"/>
              <w:right w:val="nil"/>
            </w:tcBorders>
            <w:shd w:val="clear" w:color="auto" w:fill="auto"/>
            <w:vAlign w:val="bottom"/>
          </w:tcPr>
          <w:p w14:paraId="5A8D9C90" w14:textId="77777777" w:rsidR="008A59A4" w:rsidRPr="00B3056D" w:rsidRDefault="008A59A4" w:rsidP="003735D7">
            <w:pPr>
              <w:rPr>
                <w:sz w:val="28"/>
                <w:szCs w:val="28"/>
              </w:rPr>
            </w:pPr>
            <w:r w:rsidRPr="00B3056D">
              <w:rPr>
                <w:sz w:val="28"/>
                <w:szCs w:val="28"/>
              </w:rPr>
              <w:t xml:space="preserve">15 декабря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05BC37FA" w14:textId="77777777" w:rsidR="008A59A4" w:rsidRPr="00B3056D" w:rsidRDefault="008A59A4" w:rsidP="003735D7">
            <w:pPr>
              <w:rPr>
                <w:sz w:val="28"/>
                <w:szCs w:val="28"/>
              </w:rPr>
            </w:pPr>
            <w:r w:rsidRPr="00B3056D">
              <w:rPr>
                <w:sz w:val="28"/>
                <w:szCs w:val="28"/>
              </w:rPr>
              <w:t xml:space="preserve">31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20BC285F"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69E7D367" w14:textId="77777777">
        <w:trPr>
          <w:jc w:val="center"/>
        </w:trPr>
        <w:tc>
          <w:tcPr>
            <w:tcW w:w="1190" w:type="pct"/>
            <w:tcBorders>
              <w:top w:val="nil"/>
              <w:left w:val="nil"/>
              <w:bottom w:val="nil"/>
              <w:right w:val="nil"/>
            </w:tcBorders>
            <w:shd w:val="clear" w:color="auto" w:fill="auto"/>
            <w:vAlign w:val="bottom"/>
          </w:tcPr>
          <w:p w14:paraId="6A11E710" w14:textId="77777777" w:rsidR="008A59A4" w:rsidRPr="00B3056D" w:rsidRDefault="008A59A4" w:rsidP="003735D7">
            <w:pPr>
              <w:rPr>
                <w:sz w:val="28"/>
                <w:szCs w:val="28"/>
              </w:rPr>
            </w:pPr>
            <w:r w:rsidRPr="00B3056D">
              <w:rPr>
                <w:sz w:val="28"/>
                <w:szCs w:val="28"/>
              </w:rPr>
              <w:t>Казахская ССР</w:t>
            </w:r>
          </w:p>
        </w:tc>
        <w:tc>
          <w:tcPr>
            <w:tcW w:w="1237" w:type="pct"/>
            <w:tcBorders>
              <w:top w:val="nil"/>
              <w:left w:val="nil"/>
              <w:bottom w:val="nil"/>
              <w:right w:val="nil"/>
            </w:tcBorders>
            <w:shd w:val="clear" w:color="auto" w:fill="auto"/>
            <w:vAlign w:val="bottom"/>
          </w:tcPr>
          <w:p w14:paraId="4BDA2E8C" w14:textId="77777777" w:rsidR="008A59A4" w:rsidRPr="00B3056D" w:rsidRDefault="008A59A4" w:rsidP="003735D7">
            <w:pPr>
              <w:rPr>
                <w:sz w:val="28"/>
                <w:szCs w:val="28"/>
              </w:rPr>
            </w:pPr>
            <w:r w:rsidRPr="00B3056D">
              <w:rPr>
                <w:sz w:val="28"/>
                <w:szCs w:val="28"/>
              </w:rPr>
              <w:t xml:space="preserve">25 октября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0C38939E" w14:textId="77777777" w:rsidR="008A59A4" w:rsidRPr="00B3056D" w:rsidRDefault="008A59A4" w:rsidP="003735D7">
            <w:pPr>
              <w:rPr>
                <w:sz w:val="28"/>
                <w:szCs w:val="28"/>
              </w:rPr>
            </w:pPr>
            <w:r w:rsidRPr="00B3056D">
              <w:rPr>
                <w:sz w:val="28"/>
                <w:szCs w:val="28"/>
              </w:rPr>
              <w:t xml:space="preserve">16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7183D74F"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12B700B9" w14:textId="77777777">
        <w:trPr>
          <w:jc w:val="center"/>
        </w:trPr>
        <w:tc>
          <w:tcPr>
            <w:tcW w:w="1190" w:type="pct"/>
            <w:tcBorders>
              <w:top w:val="nil"/>
              <w:left w:val="nil"/>
              <w:bottom w:val="nil"/>
              <w:right w:val="nil"/>
            </w:tcBorders>
            <w:shd w:val="clear" w:color="auto" w:fill="auto"/>
            <w:vAlign w:val="bottom"/>
          </w:tcPr>
          <w:p w14:paraId="7DA61139" w14:textId="77777777" w:rsidR="008A59A4" w:rsidRPr="00B3056D" w:rsidRDefault="008A59A4" w:rsidP="003735D7">
            <w:pPr>
              <w:rPr>
                <w:sz w:val="28"/>
                <w:szCs w:val="28"/>
              </w:rPr>
            </w:pPr>
            <w:r w:rsidRPr="00B3056D">
              <w:rPr>
                <w:sz w:val="28"/>
                <w:szCs w:val="28"/>
              </w:rPr>
              <w:t>Узбекская ССР</w:t>
            </w:r>
          </w:p>
        </w:tc>
        <w:tc>
          <w:tcPr>
            <w:tcW w:w="1237" w:type="pct"/>
            <w:tcBorders>
              <w:top w:val="nil"/>
              <w:left w:val="nil"/>
              <w:bottom w:val="nil"/>
              <w:right w:val="nil"/>
            </w:tcBorders>
            <w:shd w:val="clear" w:color="auto" w:fill="auto"/>
            <w:vAlign w:val="bottom"/>
          </w:tcPr>
          <w:p w14:paraId="66EFACBE" w14:textId="77777777" w:rsidR="008A59A4" w:rsidRPr="00B3056D" w:rsidRDefault="008A59A4" w:rsidP="003735D7">
            <w:pPr>
              <w:rPr>
                <w:sz w:val="28"/>
                <w:szCs w:val="28"/>
              </w:rPr>
            </w:pPr>
            <w:r w:rsidRPr="00B3056D">
              <w:rPr>
                <w:sz w:val="28"/>
                <w:szCs w:val="28"/>
              </w:rPr>
              <w:t xml:space="preserve">20 июня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p>
        </w:tc>
        <w:tc>
          <w:tcPr>
            <w:tcW w:w="1238" w:type="pct"/>
            <w:tcBorders>
              <w:top w:val="nil"/>
              <w:left w:val="nil"/>
              <w:bottom w:val="nil"/>
              <w:right w:val="nil"/>
            </w:tcBorders>
            <w:shd w:val="clear" w:color="auto" w:fill="auto"/>
            <w:vAlign w:val="bottom"/>
          </w:tcPr>
          <w:p w14:paraId="13C2EABD" w14:textId="77777777" w:rsidR="008A59A4" w:rsidRPr="00B3056D" w:rsidRDefault="008A59A4" w:rsidP="003735D7">
            <w:pPr>
              <w:rPr>
                <w:sz w:val="28"/>
                <w:szCs w:val="28"/>
              </w:rPr>
            </w:pPr>
            <w:r w:rsidRPr="00B3056D">
              <w:rPr>
                <w:sz w:val="28"/>
                <w:szCs w:val="28"/>
              </w:rPr>
              <w:t xml:space="preserve">31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37B415D9"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r w:rsidR="008A59A4" w:rsidRPr="00B3056D" w14:paraId="7D089FED" w14:textId="77777777">
        <w:trPr>
          <w:jc w:val="center"/>
        </w:trPr>
        <w:tc>
          <w:tcPr>
            <w:tcW w:w="1190" w:type="pct"/>
            <w:tcBorders>
              <w:top w:val="nil"/>
              <w:left w:val="nil"/>
              <w:bottom w:val="nil"/>
              <w:right w:val="nil"/>
            </w:tcBorders>
            <w:shd w:val="clear" w:color="auto" w:fill="auto"/>
            <w:vAlign w:val="bottom"/>
          </w:tcPr>
          <w:p w14:paraId="11A37959" w14:textId="77777777" w:rsidR="008A59A4" w:rsidRPr="00B3056D" w:rsidRDefault="008A59A4" w:rsidP="003735D7">
            <w:pPr>
              <w:rPr>
                <w:sz w:val="28"/>
                <w:szCs w:val="28"/>
              </w:rPr>
            </w:pPr>
            <w:r w:rsidRPr="00B3056D">
              <w:rPr>
                <w:sz w:val="28"/>
                <w:szCs w:val="28"/>
              </w:rPr>
              <w:t>Азербайджанская ССР</w:t>
            </w:r>
          </w:p>
        </w:tc>
        <w:tc>
          <w:tcPr>
            <w:tcW w:w="1237" w:type="pct"/>
            <w:tcBorders>
              <w:top w:val="nil"/>
              <w:left w:val="nil"/>
              <w:bottom w:val="nil"/>
              <w:right w:val="nil"/>
            </w:tcBorders>
            <w:shd w:val="clear" w:color="auto" w:fill="auto"/>
            <w:vAlign w:val="bottom"/>
          </w:tcPr>
          <w:p w14:paraId="47731164" w14:textId="77777777" w:rsidR="008A59A4" w:rsidRPr="00B3056D" w:rsidRDefault="008A59A4" w:rsidP="003735D7">
            <w:pPr>
              <w:rPr>
                <w:sz w:val="28"/>
                <w:szCs w:val="28"/>
              </w:rPr>
            </w:pPr>
            <w:r w:rsidRPr="00B3056D">
              <w:rPr>
                <w:sz w:val="28"/>
                <w:szCs w:val="28"/>
              </w:rPr>
              <w:t xml:space="preserve">18 октября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238" w:type="pct"/>
            <w:tcBorders>
              <w:top w:val="nil"/>
              <w:left w:val="nil"/>
              <w:bottom w:val="nil"/>
              <w:right w:val="nil"/>
            </w:tcBorders>
            <w:shd w:val="clear" w:color="auto" w:fill="auto"/>
            <w:vAlign w:val="bottom"/>
          </w:tcPr>
          <w:p w14:paraId="246EFCCD" w14:textId="77777777" w:rsidR="008A59A4" w:rsidRPr="00B3056D" w:rsidRDefault="008A59A4" w:rsidP="003735D7">
            <w:pPr>
              <w:rPr>
                <w:sz w:val="28"/>
                <w:szCs w:val="28"/>
              </w:rPr>
            </w:pPr>
            <w:r w:rsidRPr="00B3056D">
              <w:rPr>
                <w:sz w:val="28"/>
                <w:szCs w:val="28"/>
              </w:rPr>
              <w:t xml:space="preserve">30 августа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c>
          <w:tcPr>
            <w:tcW w:w="1335" w:type="pct"/>
            <w:tcBorders>
              <w:top w:val="nil"/>
              <w:left w:val="nil"/>
              <w:bottom w:val="nil"/>
              <w:right w:val="nil"/>
            </w:tcBorders>
            <w:shd w:val="clear" w:color="auto" w:fill="auto"/>
            <w:vAlign w:val="bottom"/>
          </w:tcPr>
          <w:p w14:paraId="50E50549" w14:textId="77777777" w:rsidR="008A59A4" w:rsidRPr="00B3056D" w:rsidRDefault="008A59A4" w:rsidP="003735D7">
            <w:pPr>
              <w:rPr>
                <w:sz w:val="28"/>
                <w:szCs w:val="28"/>
              </w:rPr>
            </w:pPr>
            <w:r w:rsidRPr="00B3056D">
              <w:rPr>
                <w:sz w:val="28"/>
                <w:szCs w:val="28"/>
              </w:rPr>
              <w:t xml:space="preserve">26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p>
        </w:tc>
      </w:tr>
    </w:tbl>
    <w:p w14:paraId="4EEC4234" w14:textId="77777777" w:rsidR="008A59A4" w:rsidRPr="00B3056D" w:rsidRDefault="008A59A4" w:rsidP="00AD742B">
      <w:pPr>
        <w:ind w:firstLine="709"/>
        <w:jc w:val="both"/>
        <w:rPr>
          <w:sz w:val="28"/>
          <w:szCs w:val="28"/>
        </w:rPr>
      </w:pPr>
    </w:p>
    <w:p w14:paraId="58B4AF83" w14:textId="77777777" w:rsidR="003F7ACD" w:rsidRPr="00B3056D" w:rsidRDefault="003F7ACD" w:rsidP="00AD742B">
      <w:pPr>
        <w:rPr>
          <w:b/>
          <w:sz w:val="28"/>
          <w:szCs w:val="28"/>
        </w:rPr>
      </w:pPr>
      <w:r w:rsidRPr="00B3056D">
        <w:rPr>
          <w:b/>
          <w:sz w:val="28"/>
          <w:szCs w:val="28"/>
        </w:rPr>
        <w:t>Союзные республики</w:t>
      </w:r>
    </w:p>
    <w:p w14:paraId="26BE20A3" w14:textId="77777777" w:rsidR="003F7ACD" w:rsidRPr="00B3056D" w:rsidRDefault="003F7ACD" w:rsidP="00AD742B">
      <w:pPr>
        <w:rPr>
          <w:b/>
          <w:sz w:val="28"/>
          <w:szCs w:val="28"/>
        </w:rPr>
      </w:pPr>
      <w:r w:rsidRPr="00B3056D">
        <w:rPr>
          <w:b/>
          <w:sz w:val="28"/>
          <w:szCs w:val="28"/>
        </w:rPr>
        <w:t>АССР и АО</w:t>
      </w:r>
    </w:p>
    <w:p w14:paraId="66F6E434" w14:textId="77777777" w:rsidR="003F7ACD" w:rsidRPr="00B3056D" w:rsidRDefault="003F7ACD" w:rsidP="00AD742B">
      <w:pPr>
        <w:rPr>
          <w:sz w:val="28"/>
          <w:szCs w:val="28"/>
        </w:rPr>
      </w:pPr>
      <w:r w:rsidRPr="00B3056D">
        <w:rPr>
          <w:sz w:val="28"/>
          <w:szCs w:val="28"/>
        </w:rPr>
        <w:t>· 19 января — Нахичеванская АССР.</w:t>
      </w:r>
    </w:p>
    <w:p w14:paraId="289D9AAD" w14:textId="77777777" w:rsidR="003F7ACD" w:rsidRPr="00B3056D" w:rsidRDefault="003F7ACD" w:rsidP="00AD742B">
      <w:pPr>
        <w:rPr>
          <w:sz w:val="28"/>
          <w:szCs w:val="28"/>
        </w:rPr>
      </w:pPr>
      <w:r w:rsidRPr="00B3056D">
        <w:rPr>
          <w:sz w:val="28"/>
          <w:szCs w:val="28"/>
        </w:rPr>
        <w:t>· 30 августа — Татарская АССР (формально — см. выше).</w:t>
      </w:r>
    </w:p>
    <w:p w14:paraId="41439505" w14:textId="77777777" w:rsidR="003F7ACD" w:rsidRPr="00B3056D" w:rsidRDefault="003F7ACD" w:rsidP="00AD742B">
      <w:pPr>
        <w:rPr>
          <w:sz w:val="28"/>
          <w:szCs w:val="28"/>
        </w:rPr>
      </w:pPr>
      <w:r w:rsidRPr="00B3056D">
        <w:rPr>
          <w:sz w:val="28"/>
          <w:szCs w:val="28"/>
        </w:rPr>
        <w:t>· 27 ноября — Чечено-Ингушская АССР (формально — см. выше).</w:t>
      </w:r>
    </w:p>
    <w:p w14:paraId="58B8C72B" w14:textId="77777777" w:rsidR="003F7ACD" w:rsidRPr="00B3056D" w:rsidRDefault="003F7ACD" w:rsidP="00AD742B">
      <w:pPr>
        <w:rPr>
          <w:sz w:val="28"/>
          <w:szCs w:val="28"/>
        </w:rPr>
      </w:pPr>
      <w:r w:rsidRPr="00B3056D">
        <w:rPr>
          <w:sz w:val="28"/>
          <w:szCs w:val="28"/>
        </w:rPr>
        <w:t>· 8 июня — Чеченская часть Чечено-Ингушской АССР.</w:t>
      </w:r>
    </w:p>
    <w:p w14:paraId="43BD9B1B" w14:textId="77777777" w:rsidR="003F7ACD" w:rsidRPr="00B3056D" w:rsidRDefault="00994CA6" w:rsidP="00AD742B">
      <w:pPr>
        <w:rPr>
          <w:sz w:val="28"/>
          <w:szCs w:val="28"/>
        </w:rPr>
      </w:pPr>
      <w:r w:rsidRPr="00B3056D">
        <w:rPr>
          <w:sz w:val="28"/>
          <w:szCs w:val="28"/>
        </w:rPr>
        <w:t>· 4 сентября — Крымская АССР</w:t>
      </w:r>
      <w:r w:rsidR="003F7ACD" w:rsidRPr="00B3056D">
        <w:rPr>
          <w:sz w:val="28"/>
          <w:szCs w:val="28"/>
        </w:rPr>
        <w:t>.</w:t>
      </w:r>
    </w:p>
    <w:p w14:paraId="5BF43685" w14:textId="77777777" w:rsidR="00AD742B" w:rsidRPr="00B3056D" w:rsidRDefault="003F7ACD" w:rsidP="00AD742B">
      <w:pPr>
        <w:ind w:firstLine="720"/>
        <w:jc w:val="both"/>
        <w:rPr>
          <w:sz w:val="28"/>
          <w:szCs w:val="28"/>
        </w:rPr>
      </w:pPr>
      <w:r w:rsidRPr="00B3056D">
        <w:rPr>
          <w:sz w:val="28"/>
          <w:szCs w:val="28"/>
        </w:rPr>
        <w:t xml:space="preserve">Ни одна из республик не выполнила при этом всех процедур, предписываемых законом СССР от 3 апреля </w:t>
      </w:r>
      <w:smartTag w:uri="urn:schemas-microsoft-com:office:smarttags" w:element="metricconverter">
        <w:smartTagPr>
          <w:attr w:name="ProductID" w:val="1990 г"/>
        </w:smartTagPr>
        <w:r w:rsidRPr="00B3056D">
          <w:rPr>
            <w:sz w:val="28"/>
            <w:szCs w:val="28"/>
          </w:rPr>
          <w:t xml:space="preserve">1990 </w:t>
        </w:r>
        <w:r w:rsidR="00286EF0" w:rsidRPr="00B3056D">
          <w:rPr>
            <w:sz w:val="28"/>
            <w:szCs w:val="28"/>
          </w:rPr>
          <w:t>г</w:t>
        </w:r>
      </w:smartTag>
      <w:r w:rsidR="00286EF0" w:rsidRPr="00B3056D">
        <w:rPr>
          <w:sz w:val="28"/>
          <w:szCs w:val="28"/>
        </w:rPr>
        <w:t>.</w:t>
      </w:r>
      <w:r w:rsidRPr="00B3056D">
        <w:rPr>
          <w:sz w:val="28"/>
          <w:szCs w:val="28"/>
        </w:rPr>
        <w:t xml:space="preserve"> </w:t>
      </w:r>
      <w:r w:rsidR="003074AA" w:rsidRPr="00B3056D">
        <w:rPr>
          <w:sz w:val="28"/>
          <w:szCs w:val="28"/>
        </w:rPr>
        <w:t>«</w:t>
      </w:r>
      <w:r w:rsidRPr="00B3056D">
        <w:rPr>
          <w:sz w:val="28"/>
          <w:szCs w:val="28"/>
        </w:rPr>
        <w:t>О порядке решения вопросов, связанных с выходом союзной республики из состава СССР</w:t>
      </w:r>
      <w:r w:rsidR="003074AA" w:rsidRPr="00B3056D">
        <w:rPr>
          <w:sz w:val="28"/>
          <w:szCs w:val="28"/>
        </w:rPr>
        <w:t>»</w:t>
      </w:r>
      <w:r w:rsidRPr="00B3056D">
        <w:rPr>
          <w:sz w:val="28"/>
          <w:szCs w:val="28"/>
        </w:rPr>
        <w:t>. Государственный Совет СССР (созданный 5 сентября 1991 орган, состоящий из глав союзных республик под председательством Президента СССР) формально признал независимость лишь трёх балтийских республик (6 сентября 1991, постановления Госсовета СССР №</w:t>
      </w:r>
      <w:r w:rsidR="00FF3060" w:rsidRPr="00B3056D">
        <w:rPr>
          <w:sz w:val="28"/>
          <w:szCs w:val="28"/>
        </w:rPr>
        <w:t xml:space="preserve"> ГС-1, ГС-2, ГС-3). 4 ноября В.</w:t>
      </w:r>
      <w:r w:rsidRPr="00B3056D">
        <w:rPr>
          <w:sz w:val="28"/>
          <w:szCs w:val="28"/>
        </w:rPr>
        <w:t xml:space="preserve">И. Илюхин возбудил уголовное дело против Горбачёва по статье 64 УК РСФСР (измена Родине) в связи с данными постановлениями Госсовета. По мнению </w:t>
      </w:r>
      <w:r w:rsidR="00FF3060" w:rsidRPr="00B3056D">
        <w:rPr>
          <w:sz w:val="28"/>
          <w:szCs w:val="28"/>
        </w:rPr>
        <w:t>В.И. </w:t>
      </w:r>
      <w:r w:rsidRPr="00B3056D">
        <w:rPr>
          <w:sz w:val="28"/>
          <w:szCs w:val="28"/>
        </w:rPr>
        <w:t>Илюхина,</w:t>
      </w:r>
      <w:r w:rsidR="00FF3060" w:rsidRPr="00B3056D">
        <w:rPr>
          <w:sz w:val="28"/>
          <w:szCs w:val="28"/>
        </w:rPr>
        <w:t xml:space="preserve"> М.С.</w:t>
      </w:r>
      <w:r w:rsidRPr="00B3056D">
        <w:rPr>
          <w:sz w:val="28"/>
          <w:szCs w:val="28"/>
        </w:rPr>
        <w:t xml:space="preserve"> Горбачёв, подписав их, нарушил присягу и Конституцию СССР и нанёс ущерб территориальной неприкосновенности и государственной безопасности СССР. После этого </w:t>
      </w:r>
      <w:r w:rsidR="00FF3060" w:rsidRPr="00B3056D">
        <w:rPr>
          <w:sz w:val="28"/>
          <w:szCs w:val="28"/>
        </w:rPr>
        <w:t xml:space="preserve">В.И. </w:t>
      </w:r>
      <w:r w:rsidRPr="00B3056D">
        <w:rPr>
          <w:sz w:val="28"/>
          <w:szCs w:val="28"/>
        </w:rPr>
        <w:t>Илюхин был уволен из прокуратуры СССР</w:t>
      </w:r>
      <w:r w:rsidR="00AD742B" w:rsidRPr="00B3056D">
        <w:rPr>
          <w:sz w:val="28"/>
          <w:szCs w:val="28"/>
        </w:rPr>
        <w:t>.</w:t>
      </w:r>
    </w:p>
    <w:p w14:paraId="42DC72BE" w14:textId="77777777" w:rsidR="00AD742B" w:rsidRPr="00B3056D" w:rsidRDefault="00AD742B" w:rsidP="00AD742B">
      <w:pPr>
        <w:ind w:firstLine="720"/>
        <w:jc w:val="center"/>
        <w:rPr>
          <w:b/>
          <w:sz w:val="28"/>
          <w:szCs w:val="28"/>
        </w:rPr>
      </w:pPr>
    </w:p>
    <w:p w14:paraId="1E2AC87B" w14:textId="77777777" w:rsidR="00C96DD2" w:rsidRPr="00B3056D" w:rsidRDefault="00C96DD2" w:rsidP="00AD742B">
      <w:pPr>
        <w:ind w:firstLine="720"/>
        <w:jc w:val="center"/>
        <w:rPr>
          <w:b/>
          <w:sz w:val="28"/>
          <w:szCs w:val="28"/>
        </w:rPr>
      </w:pPr>
    </w:p>
    <w:p w14:paraId="6A59C7E9" w14:textId="77777777" w:rsidR="00C96DD2" w:rsidRPr="00B3056D" w:rsidRDefault="00C96DD2" w:rsidP="00AD742B">
      <w:pPr>
        <w:ind w:firstLine="720"/>
        <w:jc w:val="center"/>
        <w:rPr>
          <w:b/>
          <w:sz w:val="28"/>
          <w:szCs w:val="28"/>
        </w:rPr>
      </w:pPr>
    </w:p>
    <w:p w14:paraId="11571C73" w14:textId="77777777" w:rsidR="00C96DD2" w:rsidRPr="00B3056D" w:rsidRDefault="00C96DD2" w:rsidP="00AD742B">
      <w:pPr>
        <w:ind w:firstLine="720"/>
        <w:jc w:val="center"/>
        <w:rPr>
          <w:b/>
          <w:sz w:val="28"/>
          <w:szCs w:val="28"/>
        </w:rPr>
      </w:pPr>
    </w:p>
    <w:p w14:paraId="55EB2358" w14:textId="77777777" w:rsidR="003F7ACD" w:rsidRPr="00B3056D" w:rsidRDefault="00AD742B" w:rsidP="00AD742B">
      <w:pPr>
        <w:ind w:firstLine="720"/>
        <w:jc w:val="center"/>
        <w:rPr>
          <w:rFonts w:eastAsia="Times New Roman"/>
          <w:b/>
          <w:sz w:val="28"/>
          <w:szCs w:val="28"/>
        </w:rPr>
      </w:pPr>
      <w:r w:rsidRPr="00B3056D">
        <w:rPr>
          <w:b/>
          <w:sz w:val="28"/>
          <w:szCs w:val="28"/>
        </w:rPr>
        <w:lastRenderedPageBreak/>
        <w:t xml:space="preserve">7. </w:t>
      </w:r>
      <w:r w:rsidR="003F7ACD" w:rsidRPr="00B3056D">
        <w:rPr>
          <w:rFonts w:eastAsia="Times New Roman"/>
          <w:b/>
          <w:sz w:val="28"/>
          <w:szCs w:val="28"/>
        </w:rPr>
        <w:t>Подписание Беловежских соглашений и создание СНГ</w:t>
      </w:r>
    </w:p>
    <w:p w14:paraId="38B7D052" w14:textId="77777777" w:rsidR="00994CA6" w:rsidRPr="00B3056D" w:rsidRDefault="00994CA6" w:rsidP="00AD742B">
      <w:pPr>
        <w:ind w:firstLine="720"/>
        <w:jc w:val="center"/>
        <w:rPr>
          <w:b/>
          <w:sz w:val="28"/>
          <w:szCs w:val="28"/>
        </w:rPr>
      </w:pPr>
    </w:p>
    <w:p w14:paraId="7EBF9C19" w14:textId="77777777" w:rsidR="003F7ACD" w:rsidRPr="00B3056D" w:rsidRDefault="003F7ACD" w:rsidP="00994CA6">
      <w:pPr>
        <w:ind w:firstLine="709"/>
        <w:jc w:val="both"/>
        <w:rPr>
          <w:sz w:val="28"/>
          <w:szCs w:val="28"/>
        </w:rPr>
      </w:pPr>
      <w:r w:rsidRPr="00B3056D">
        <w:rPr>
          <w:sz w:val="28"/>
          <w:szCs w:val="28"/>
        </w:rPr>
        <w:t xml:space="preserve">В декабре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главы трех республик, основателей СССР, </w:t>
      </w:r>
      <w:r w:rsidR="00FF6CCA" w:rsidRPr="00B3056D">
        <w:rPr>
          <w:sz w:val="28"/>
          <w:szCs w:val="28"/>
        </w:rPr>
        <w:t>–</w:t>
      </w:r>
      <w:r w:rsidRPr="00B3056D">
        <w:rPr>
          <w:sz w:val="28"/>
          <w:szCs w:val="28"/>
        </w:rPr>
        <w:t xml:space="preserve"> Белоруссии, России и Украины собрались в Бе</w:t>
      </w:r>
      <w:r w:rsidR="00CA2EBB" w:rsidRPr="00B3056D">
        <w:rPr>
          <w:sz w:val="28"/>
          <w:szCs w:val="28"/>
        </w:rPr>
        <w:t>ловежской пуще (село Вискули</w:t>
      </w:r>
      <w:r w:rsidRPr="00B3056D">
        <w:rPr>
          <w:sz w:val="28"/>
          <w:szCs w:val="28"/>
        </w:rPr>
        <w:t>, Белоруссия) для подписания договора о создании ССГ. Од</w:t>
      </w:r>
      <w:r w:rsidR="005A3C32" w:rsidRPr="00B3056D">
        <w:rPr>
          <w:sz w:val="28"/>
          <w:szCs w:val="28"/>
        </w:rPr>
        <w:t>нако</w:t>
      </w:r>
      <w:r w:rsidRPr="00B3056D">
        <w:rPr>
          <w:sz w:val="28"/>
          <w:szCs w:val="28"/>
        </w:rPr>
        <w:t xml:space="preserve"> ранние договоренности были отвергнуты Украиной.</w:t>
      </w:r>
    </w:p>
    <w:p w14:paraId="17D461C5" w14:textId="77777777" w:rsidR="003F7ACD" w:rsidRPr="00B3056D" w:rsidRDefault="003F7ACD" w:rsidP="00994CA6">
      <w:pPr>
        <w:ind w:firstLine="709"/>
        <w:jc w:val="both"/>
        <w:rPr>
          <w:sz w:val="28"/>
          <w:szCs w:val="28"/>
        </w:rPr>
      </w:pPr>
      <w:r w:rsidRPr="00B3056D">
        <w:rPr>
          <w:sz w:val="28"/>
          <w:szCs w:val="28"/>
        </w:rPr>
        <w:t xml:space="preserve">8 декабря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Pr="00B3056D">
        <w:rPr>
          <w:sz w:val="28"/>
          <w:szCs w:val="28"/>
        </w:rPr>
        <w:t xml:space="preserve"> они констатировали, что СССР прекращает своё существование, объявили о невозможности образования ССГ и подписали Соглашение о создании Содружества Независимых Государств (СНГ). Подписание соглашений вызвало негативную реакцию Горбачёва, однако после августовского путча реальной властью он уже не обладал. </w:t>
      </w:r>
      <w:r w:rsidR="005A3C32" w:rsidRPr="00B3056D">
        <w:rPr>
          <w:sz w:val="28"/>
          <w:szCs w:val="28"/>
        </w:rPr>
        <w:t>Как подчёркивал впоследствии Б.</w:t>
      </w:r>
      <w:r w:rsidR="00286EF0" w:rsidRPr="00B3056D">
        <w:rPr>
          <w:sz w:val="28"/>
          <w:szCs w:val="28"/>
        </w:rPr>
        <w:t>Н. </w:t>
      </w:r>
      <w:r w:rsidRPr="00B3056D">
        <w:rPr>
          <w:sz w:val="28"/>
          <w:szCs w:val="28"/>
        </w:rPr>
        <w:t>Ельцин, Беловежские соглашения не распускали СССР, а лишь констатировали его фактический к тому моменту распад.</w:t>
      </w:r>
    </w:p>
    <w:p w14:paraId="49B7919E" w14:textId="77777777" w:rsidR="003F7ACD" w:rsidRPr="00B3056D" w:rsidRDefault="003F7ACD" w:rsidP="00994CA6">
      <w:pPr>
        <w:ind w:firstLine="709"/>
        <w:jc w:val="both"/>
        <w:rPr>
          <w:sz w:val="28"/>
          <w:szCs w:val="28"/>
        </w:rPr>
      </w:pPr>
      <w:r w:rsidRPr="00B3056D">
        <w:rPr>
          <w:sz w:val="28"/>
          <w:szCs w:val="28"/>
        </w:rPr>
        <w:t>11 декабря Комитет конституционного надзора СССР выступил с заявлением, осуждавшим Беловежское соглашение. Практических последствий это заявление не имело.</w:t>
      </w:r>
    </w:p>
    <w:p w14:paraId="225A2614" w14:textId="77777777" w:rsidR="003F7ACD" w:rsidRPr="00B3056D" w:rsidRDefault="003F7ACD" w:rsidP="00994CA6">
      <w:pPr>
        <w:ind w:firstLine="709"/>
        <w:jc w:val="both"/>
        <w:rPr>
          <w:sz w:val="28"/>
          <w:szCs w:val="28"/>
        </w:rPr>
      </w:pPr>
      <w:r w:rsidRPr="00B3056D">
        <w:rPr>
          <w:sz w:val="28"/>
          <w:szCs w:val="28"/>
        </w:rPr>
        <w:t>12 декабря Верховный Совет Р</w:t>
      </w:r>
      <w:r w:rsidR="00FF6CCA" w:rsidRPr="00B3056D">
        <w:rPr>
          <w:sz w:val="28"/>
          <w:szCs w:val="28"/>
        </w:rPr>
        <w:t>СФСР под председательством Р.</w:t>
      </w:r>
      <w:r w:rsidRPr="00B3056D">
        <w:rPr>
          <w:sz w:val="28"/>
          <w:szCs w:val="28"/>
        </w:rPr>
        <w:t xml:space="preserve">И. Хасбулатова ратифицировал Беловежские соглашения и принял решение о денонсации РСФСР союзного договора 1922 года (ряд экспертов считает, что денонсация этого договора была бессмысленной, так как он утратил силу в </w:t>
      </w:r>
      <w:smartTag w:uri="urn:schemas-microsoft-com:office:smarttags" w:element="metricconverter">
        <w:smartTagPr>
          <w:attr w:name="ProductID" w:val="1936 г"/>
        </w:smartTagPr>
        <w:r w:rsidRPr="00B3056D">
          <w:rPr>
            <w:sz w:val="28"/>
            <w:szCs w:val="28"/>
          </w:rPr>
          <w:t xml:space="preserve">1936 </w:t>
        </w:r>
        <w:r w:rsidR="00966347" w:rsidRPr="00B3056D">
          <w:rPr>
            <w:sz w:val="28"/>
            <w:szCs w:val="28"/>
          </w:rPr>
          <w:t>г</w:t>
        </w:r>
      </w:smartTag>
      <w:r w:rsidR="00286EF0" w:rsidRPr="00B3056D">
        <w:rPr>
          <w:sz w:val="28"/>
          <w:szCs w:val="28"/>
        </w:rPr>
        <w:t>.</w:t>
      </w:r>
      <w:r w:rsidRPr="00B3056D">
        <w:rPr>
          <w:sz w:val="28"/>
          <w:szCs w:val="28"/>
        </w:rPr>
        <w:t xml:space="preserve"> </w:t>
      </w:r>
      <w:r w:rsidR="00994CA6" w:rsidRPr="00B3056D">
        <w:rPr>
          <w:sz w:val="28"/>
          <w:szCs w:val="28"/>
        </w:rPr>
        <w:t>с принятием конституции СССР</w:t>
      </w:r>
      <w:r w:rsidRPr="00B3056D">
        <w:rPr>
          <w:sz w:val="28"/>
          <w:szCs w:val="28"/>
        </w:rPr>
        <w:t>) и об отзыве российских депутатов из Верховного совета СССР (без созыва Съезда, что расценивалось некоторыми кем? как нарушение действовавшей на тот момент Конституции РСФСР). Вследствие отзыва депутатов, Совет Союза лишился кворума. Следует отметить, что формально Россия и Белоруссия не провозглашали независимость от СССР, а лишь констатировали факт пре</w:t>
      </w:r>
      <w:r w:rsidR="00994CA6" w:rsidRPr="00B3056D">
        <w:rPr>
          <w:sz w:val="28"/>
          <w:szCs w:val="28"/>
        </w:rPr>
        <w:t>кращения его существования.</w:t>
      </w:r>
    </w:p>
    <w:p w14:paraId="77739246" w14:textId="77777777" w:rsidR="003F7ACD" w:rsidRPr="00B3056D" w:rsidRDefault="003F7ACD" w:rsidP="00994CA6">
      <w:pPr>
        <w:ind w:firstLine="709"/>
        <w:jc w:val="both"/>
        <w:rPr>
          <w:sz w:val="28"/>
          <w:szCs w:val="28"/>
        </w:rPr>
      </w:pPr>
      <w:r w:rsidRPr="00B3056D">
        <w:rPr>
          <w:sz w:val="28"/>
          <w:szCs w:val="28"/>
        </w:rPr>
        <w:t>17 декаб</w:t>
      </w:r>
      <w:r w:rsidR="001916BC" w:rsidRPr="00B3056D">
        <w:rPr>
          <w:sz w:val="28"/>
          <w:szCs w:val="28"/>
        </w:rPr>
        <w:t>ря председатель Совета Союза К.</w:t>
      </w:r>
      <w:r w:rsidRPr="00B3056D">
        <w:rPr>
          <w:sz w:val="28"/>
          <w:szCs w:val="28"/>
        </w:rPr>
        <w:t>Д. Лубенченко констатировал отсутствие кворума на заседании. Совет Союза, переименовавшись в Совещание депутатов, обратился в Верховный Совет России с просьбой хотя бы временно отменить решение об отзыве российских депутатов, чтобы Совет Союза мог сам сложить с себя полномочия. Это обращение было проигнорировано.</w:t>
      </w:r>
    </w:p>
    <w:p w14:paraId="27BF6C6F" w14:textId="77777777" w:rsidR="003F7ACD" w:rsidRPr="00B3056D" w:rsidRDefault="00286EF0" w:rsidP="00994CA6">
      <w:pPr>
        <w:ind w:firstLine="709"/>
        <w:jc w:val="both"/>
        <w:rPr>
          <w:sz w:val="28"/>
          <w:szCs w:val="28"/>
        </w:rPr>
      </w:pPr>
      <w:r w:rsidRPr="00B3056D">
        <w:rPr>
          <w:sz w:val="28"/>
          <w:szCs w:val="28"/>
        </w:rPr>
        <w:t xml:space="preserve">21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w:t>
      </w:r>
      <w:r w:rsidR="003F7ACD" w:rsidRPr="00B3056D">
        <w:rPr>
          <w:sz w:val="28"/>
          <w:szCs w:val="28"/>
        </w:rPr>
        <w:t xml:space="preserve"> на встрече президентов в Алма-Ате (Казахстан) к СНГ присоединилось ещё 8 республик: Азербайджан, Армения, Казахстан, Киргизия, Молдавия, Таджикистан, Туркмения, Узбекистан, было подписано так называемое </w:t>
      </w:r>
      <w:proofErr w:type="spellStart"/>
      <w:r w:rsidR="003F7ACD" w:rsidRPr="00B3056D">
        <w:rPr>
          <w:sz w:val="28"/>
          <w:szCs w:val="28"/>
        </w:rPr>
        <w:t>Алмаатинское</w:t>
      </w:r>
      <w:proofErr w:type="spellEnd"/>
      <w:r w:rsidR="003F7ACD" w:rsidRPr="00B3056D">
        <w:rPr>
          <w:sz w:val="28"/>
          <w:szCs w:val="28"/>
        </w:rPr>
        <w:t xml:space="preserve"> соглашение, ставшее основой СНГ.</w:t>
      </w:r>
    </w:p>
    <w:p w14:paraId="75AFB277" w14:textId="77777777" w:rsidR="003F7ACD" w:rsidRPr="00B3056D" w:rsidRDefault="003F7ACD" w:rsidP="00994CA6">
      <w:pPr>
        <w:ind w:firstLine="709"/>
        <w:jc w:val="both"/>
        <w:rPr>
          <w:sz w:val="28"/>
          <w:szCs w:val="28"/>
        </w:rPr>
      </w:pPr>
      <w:r w:rsidRPr="00B3056D">
        <w:rPr>
          <w:sz w:val="28"/>
          <w:szCs w:val="28"/>
        </w:rPr>
        <w:t xml:space="preserve">СНГ было основано не в качестве конфедерации, а как международная (межгосударственная) организация, которая характеризуется слабой интеграцией и отсутствием реальной власти у координирующих наднациональных органов. Членство в этой организации было отвергнуто прибалтийскими республиками, а также Грузией (она присоединилась к СНГ только в октябре </w:t>
      </w:r>
      <w:smartTag w:uri="urn:schemas-microsoft-com:office:smarttags" w:element="metricconverter">
        <w:smartTagPr>
          <w:attr w:name="ProductID" w:val="1993 г"/>
        </w:smartTagPr>
        <w:r w:rsidRPr="00B3056D">
          <w:rPr>
            <w:sz w:val="28"/>
            <w:szCs w:val="28"/>
          </w:rPr>
          <w:t>1993 г</w:t>
        </w:r>
      </w:smartTag>
      <w:r w:rsidRPr="00B3056D">
        <w:rPr>
          <w:sz w:val="28"/>
          <w:szCs w:val="28"/>
        </w:rPr>
        <w:t>. и заявила о выходе из СНГ после войны в Южной Осетии летом 2008 года).</w:t>
      </w:r>
    </w:p>
    <w:p w14:paraId="705E7EC1" w14:textId="77777777" w:rsidR="003F7ACD" w:rsidRPr="00B3056D" w:rsidRDefault="003F7ACD" w:rsidP="00994CA6">
      <w:pPr>
        <w:ind w:firstLine="709"/>
        <w:rPr>
          <w:sz w:val="28"/>
          <w:szCs w:val="28"/>
        </w:rPr>
      </w:pPr>
      <w:r w:rsidRPr="00B3056D">
        <w:rPr>
          <w:sz w:val="28"/>
          <w:szCs w:val="28"/>
        </w:rPr>
        <w:t xml:space="preserve">После распада СССР Россия и </w:t>
      </w:r>
      <w:r w:rsidR="003074AA" w:rsidRPr="00B3056D">
        <w:rPr>
          <w:sz w:val="28"/>
          <w:szCs w:val="28"/>
        </w:rPr>
        <w:t>«</w:t>
      </w:r>
      <w:r w:rsidRPr="00B3056D">
        <w:rPr>
          <w:sz w:val="28"/>
          <w:szCs w:val="28"/>
        </w:rPr>
        <w:t>ближнее зарубежье</w:t>
      </w:r>
      <w:r w:rsidR="003074AA" w:rsidRPr="00B3056D">
        <w:rPr>
          <w:sz w:val="28"/>
          <w:szCs w:val="28"/>
        </w:rPr>
        <w:t>»</w:t>
      </w:r>
      <w:r w:rsidRPr="00B3056D">
        <w:rPr>
          <w:sz w:val="28"/>
          <w:szCs w:val="28"/>
        </w:rPr>
        <w:t xml:space="preserve"> составляют т. н. постсоветское пространство.</w:t>
      </w:r>
      <w:r w:rsidR="00994CA6" w:rsidRPr="00B3056D">
        <w:rPr>
          <w:sz w:val="28"/>
          <w:szCs w:val="28"/>
        </w:rPr>
        <w:t xml:space="preserve"> </w:t>
      </w:r>
      <w:r w:rsidRPr="00B3056D">
        <w:rPr>
          <w:sz w:val="28"/>
          <w:szCs w:val="28"/>
        </w:rPr>
        <w:t xml:space="preserve">Распад СССР привёл к практически немедленному началу </w:t>
      </w:r>
      <w:proofErr w:type="spellStart"/>
      <w:r w:rsidR="00FF6CCA" w:rsidRPr="00B3056D">
        <w:rPr>
          <w:sz w:val="28"/>
          <w:szCs w:val="28"/>
        </w:rPr>
        <w:t>Б.Н.</w:t>
      </w:r>
      <w:r w:rsidRPr="00B3056D">
        <w:rPr>
          <w:sz w:val="28"/>
          <w:szCs w:val="28"/>
        </w:rPr>
        <w:t>Ельциным</w:t>
      </w:r>
      <w:proofErr w:type="spellEnd"/>
      <w:r w:rsidRPr="00B3056D">
        <w:rPr>
          <w:sz w:val="28"/>
          <w:szCs w:val="28"/>
        </w:rPr>
        <w:t xml:space="preserve"> и его сторонниками широкой программы преобразований. Самыми радикальными первыми шагами были:</w:t>
      </w:r>
    </w:p>
    <w:p w14:paraId="7431B84F" w14:textId="77777777" w:rsidR="003F7ACD" w:rsidRPr="00B3056D" w:rsidRDefault="003F7ACD" w:rsidP="00994CA6">
      <w:pPr>
        <w:ind w:firstLine="709"/>
        <w:rPr>
          <w:sz w:val="28"/>
          <w:szCs w:val="28"/>
        </w:rPr>
      </w:pPr>
      <w:r w:rsidRPr="00B3056D">
        <w:rPr>
          <w:b/>
          <w:sz w:val="28"/>
          <w:szCs w:val="28"/>
        </w:rPr>
        <w:lastRenderedPageBreak/>
        <w:t xml:space="preserve">· </w:t>
      </w:r>
      <w:r w:rsidR="00030234" w:rsidRPr="00B3056D">
        <w:rPr>
          <w:sz w:val="28"/>
          <w:szCs w:val="28"/>
        </w:rPr>
        <w:t>в экономической области –</w:t>
      </w:r>
      <w:r w:rsidRPr="00B3056D">
        <w:rPr>
          <w:sz w:val="28"/>
          <w:szCs w:val="28"/>
        </w:rPr>
        <w:t xml:space="preserve"> либе</w:t>
      </w:r>
      <w:r w:rsidR="00286EF0" w:rsidRPr="00B3056D">
        <w:rPr>
          <w:sz w:val="28"/>
          <w:szCs w:val="28"/>
        </w:rPr>
        <w:t xml:space="preserve">рализация цен 2 января </w:t>
      </w:r>
      <w:smartTag w:uri="urn:schemas-microsoft-com:office:smarttags" w:element="metricconverter">
        <w:smartTagPr>
          <w:attr w:name="ProductID" w:val="1992 г"/>
        </w:smartTagPr>
        <w:r w:rsidR="00286EF0" w:rsidRPr="00B3056D">
          <w:rPr>
            <w:sz w:val="28"/>
            <w:szCs w:val="28"/>
          </w:rPr>
          <w:t>1992 г</w:t>
        </w:r>
      </w:smartTag>
      <w:r w:rsidR="00286EF0" w:rsidRPr="00B3056D">
        <w:rPr>
          <w:sz w:val="28"/>
          <w:szCs w:val="28"/>
        </w:rPr>
        <w:t>.</w:t>
      </w:r>
      <w:r w:rsidRPr="00B3056D">
        <w:rPr>
          <w:sz w:val="28"/>
          <w:szCs w:val="28"/>
        </w:rPr>
        <w:t xml:space="preserve">, послужившая началом </w:t>
      </w:r>
      <w:r w:rsidR="003074AA" w:rsidRPr="00B3056D">
        <w:rPr>
          <w:sz w:val="28"/>
          <w:szCs w:val="28"/>
        </w:rPr>
        <w:t>«</w:t>
      </w:r>
      <w:r w:rsidRPr="00B3056D">
        <w:rPr>
          <w:sz w:val="28"/>
          <w:szCs w:val="28"/>
        </w:rPr>
        <w:t>шоковой терапии</w:t>
      </w:r>
      <w:r w:rsidR="003074AA" w:rsidRPr="00B3056D">
        <w:rPr>
          <w:sz w:val="28"/>
          <w:szCs w:val="28"/>
        </w:rPr>
        <w:t>»</w:t>
      </w:r>
      <w:r w:rsidRPr="00B3056D">
        <w:rPr>
          <w:sz w:val="28"/>
          <w:szCs w:val="28"/>
        </w:rPr>
        <w:t>;</w:t>
      </w:r>
    </w:p>
    <w:p w14:paraId="327894D4" w14:textId="77777777" w:rsidR="003F7ACD" w:rsidRPr="00B3056D" w:rsidRDefault="003F7ACD" w:rsidP="00994CA6">
      <w:pPr>
        <w:ind w:firstLine="709"/>
        <w:rPr>
          <w:sz w:val="28"/>
          <w:szCs w:val="28"/>
        </w:rPr>
      </w:pPr>
      <w:r w:rsidRPr="00B3056D">
        <w:rPr>
          <w:b/>
          <w:sz w:val="28"/>
          <w:szCs w:val="28"/>
        </w:rPr>
        <w:t>·</w:t>
      </w:r>
      <w:r w:rsidR="00030234" w:rsidRPr="00B3056D">
        <w:rPr>
          <w:sz w:val="28"/>
          <w:szCs w:val="28"/>
        </w:rPr>
        <w:t xml:space="preserve"> в политической области –</w:t>
      </w:r>
      <w:r w:rsidRPr="00B3056D">
        <w:rPr>
          <w:sz w:val="28"/>
          <w:szCs w:val="28"/>
        </w:rPr>
        <w:t xml:space="preserve"> запрет КПСС и КПРСФСР (ноябрь </w:t>
      </w:r>
      <w:smartTag w:uri="urn:schemas-microsoft-com:office:smarttags" w:element="metricconverter">
        <w:smartTagPr>
          <w:attr w:name="ProductID" w:val="1991 г"/>
        </w:smartTagPr>
        <w:r w:rsidRPr="00B3056D">
          <w:rPr>
            <w:sz w:val="28"/>
            <w:szCs w:val="28"/>
          </w:rPr>
          <w:t>1991 г</w:t>
        </w:r>
      </w:smartTag>
      <w:r w:rsidRPr="00B3056D">
        <w:rPr>
          <w:sz w:val="28"/>
          <w:szCs w:val="28"/>
        </w:rPr>
        <w:t>.); ликвидация систем</w:t>
      </w:r>
      <w:r w:rsidR="00030234" w:rsidRPr="00B3056D">
        <w:rPr>
          <w:sz w:val="28"/>
          <w:szCs w:val="28"/>
        </w:rPr>
        <w:t>ы Советов в целом (21 сентября –</w:t>
      </w:r>
      <w:r w:rsidRPr="00B3056D">
        <w:rPr>
          <w:sz w:val="28"/>
          <w:szCs w:val="28"/>
        </w:rPr>
        <w:t xml:space="preserve"> 4 ок</w:t>
      </w:r>
      <w:r w:rsidR="00286EF0" w:rsidRPr="00B3056D">
        <w:rPr>
          <w:sz w:val="28"/>
          <w:szCs w:val="28"/>
        </w:rPr>
        <w:t xml:space="preserve">тября </w:t>
      </w:r>
      <w:smartTag w:uri="urn:schemas-microsoft-com:office:smarttags" w:element="metricconverter">
        <w:smartTagPr>
          <w:attr w:name="ProductID" w:val="1993 г"/>
        </w:smartTagPr>
        <w:r w:rsidR="00286EF0" w:rsidRPr="00B3056D">
          <w:rPr>
            <w:sz w:val="28"/>
            <w:szCs w:val="28"/>
          </w:rPr>
          <w:t>1993 г</w:t>
        </w:r>
      </w:smartTag>
      <w:r w:rsidR="00286EF0" w:rsidRPr="00B3056D">
        <w:rPr>
          <w:sz w:val="28"/>
          <w:szCs w:val="28"/>
        </w:rPr>
        <w:t>.</w:t>
      </w:r>
      <w:r w:rsidRPr="00B3056D">
        <w:rPr>
          <w:sz w:val="28"/>
          <w:szCs w:val="28"/>
        </w:rPr>
        <w:t>).</w:t>
      </w:r>
    </w:p>
    <w:p w14:paraId="56F252AB" w14:textId="77777777" w:rsidR="00B210EC" w:rsidRPr="00B3056D" w:rsidRDefault="00B210EC" w:rsidP="00994CA6">
      <w:pPr>
        <w:ind w:firstLine="709"/>
        <w:rPr>
          <w:sz w:val="28"/>
          <w:szCs w:val="28"/>
        </w:rPr>
      </w:pPr>
    </w:p>
    <w:p w14:paraId="295A592B" w14:textId="77777777" w:rsidR="00B210EC" w:rsidRPr="00B3056D" w:rsidRDefault="00B210EC" w:rsidP="00B210EC">
      <w:pPr>
        <w:jc w:val="center"/>
        <w:rPr>
          <w:b/>
          <w:sz w:val="28"/>
          <w:szCs w:val="28"/>
        </w:rPr>
      </w:pPr>
      <w:r w:rsidRPr="00B3056D">
        <w:rPr>
          <w:b/>
          <w:sz w:val="28"/>
          <w:szCs w:val="28"/>
        </w:rPr>
        <w:t>8. Распад СССР с точки зрения права</w:t>
      </w:r>
    </w:p>
    <w:p w14:paraId="0A1B8172" w14:textId="77777777" w:rsidR="00B210EC" w:rsidRPr="00B3056D" w:rsidRDefault="00B210EC" w:rsidP="00B210EC">
      <w:pPr>
        <w:jc w:val="center"/>
        <w:rPr>
          <w:b/>
          <w:sz w:val="28"/>
          <w:szCs w:val="28"/>
        </w:rPr>
      </w:pPr>
    </w:p>
    <w:tbl>
      <w:tblPr>
        <w:tblW w:w="5000" w:type="pct"/>
        <w:jc w:val="center"/>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9638"/>
      </w:tblGrid>
      <w:tr w:rsidR="00B210EC" w:rsidRPr="00B3056D" w14:paraId="5B2768C9" w14:textId="77777777">
        <w:trPr>
          <w:trHeight w:val="640"/>
          <w:jc w:val="center"/>
        </w:trPr>
        <w:tc>
          <w:tcPr>
            <w:tcW w:w="5000" w:type="pct"/>
            <w:tcBorders>
              <w:top w:val="nil"/>
              <w:left w:val="nil"/>
              <w:bottom w:val="nil"/>
              <w:right w:val="nil"/>
            </w:tcBorders>
            <w:shd w:val="clear" w:color="auto" w:fill="auto"/>
            <w:vAlign w:val="bottom"/>
          </w:tcPr>
          <w:p w14:paraId="5C419614" w14:textId="77777777" w:rsidR="00B210EC" w:rsidRPr="00B3056D" w:rsidRDefault="00D67DD0" w:rsidP="00B210EC">
            <w:pPr>
              <w:jc w:val="both"/>
              <w:rPr>
                <w:i/>
                <w:sz w:val="28"/>
                <w:szCs w:val="28"/>
              </w:rPr>
            </w:pPr>
            <w:r w:rsidRPr="00B3056D">
              <w:rPr>
                <w:sz w:val="28"/>
                <w:szCs w:val="28"/>
              </w:rPr>
              <w:t xml:space="preserve">        </w:t>
            </w:r>
            <w:r w:rsidR="00B210EC" w:rsidRPr="00B3056D">
              <w:rPr>
                <w:sz w:val="28"/>
                <w:szCs w:val="28"/>
              </w:rPr>
              <w:t>Законодательство СССР Статья 72 Конституции СССР 1977 года определяла:</w:t>
            </w:r>
            <w:r w:rsidRPr="00B3056D">
              <w:rPr>
                <w:sz w:val="28"/>
                <w:szCs w:val="28"/>
              </w:rPr>
              <w:t xml:space="preserve"> </w:t>
            </w:r>
            <w:r w:rsidR="003074AA" w:rsidRPr="00B3056D">
              <w:rPr>
                <w:i/>
                <w:sz w:val="28"/>
                <w:szCs w:val="28"/>
              </w:rPr>
              <w:t>«</w:t>
            </w:r>
            <w:r w:rsidR="00B210EC" w:rsidRPr="00B3056D">
              <w:rPr>
                <w:i/>
                <w:sz w:val="28"/>
                <w:szCs w:val="28"/>
              </w:rPr>
              <w:t>За каждой союзной республикой сохраняется право свободного выхода из СССР</w:t>
            </w:r>
            <w:r w:rsidR="003074AA" w:rsidRPr="00B3056D">
              <w:rPr>
                <w:i/>
                <w:sz w:val="28"/>
                <w:szCs w:val="28"/>
              </w:rPr>
              <w:t>»</w:t>
            </w:r>
            <w:r w:rsidR="00B210EC" w:rsidRPr="00B3056D">
              <w:rPr>
                <w:i/>
                <w:sz w:val="28"/>
                <w:szCs w:val="28"/>
              </w:rPr>
              <w:t>.</w:t>
            </w:r>
            <w:r w:rsidR="00E94DCC" w:rsidRPr="00B3056D">
              <w:rPr>
                <w:i/>
                <w:sz w:val="28"/>
                <w:szCs w:val="28"/>
              </w:rPr>
              <w:t xml:space="preserve"> </w:t>
            </w:r>
          </w:p>
        </w:tc>
      </w:tr>
    </w:tbl>
    <w:p w14:paraId="11EBD9F6" w14:textId="77777777" w:rsidR="00B210EC" w:rsidRPr="00B3056D" w:rsidRDefault="00000000" w:rsidP="00B210EC">
      <w:pPr>
        <w:ind w:firstLine="709"/>
        <w:jc w:val="both"/>
        <w:rPr>
          <w:sz w:val="28"/>
          <w:szCs w:val="28"/>
        </w:rPr>
      </w:pPr>
      <w:r>
        <w:rPr>
          <w:noProof/>
          <w:sz w:val="28"/>
          <w:szCs w:val="28"/>
        </w:rPr>
        <w:pict w14:anchorId="4D3BE87B">
          <v:shape id="Рисунок 106" o:spid="_x0000_s1402" type="#_x0000_t75" style="position:absolute;left:0;text-align:left;margin-left:0;margin-top:306pt;width:150.95pt;height:191pt;z-index:22;visibility:visible;mso-position-horizontal-relative:margin;mso-position-vertical-relative:margin" wrapcoords="-107 0 -107 21515 21600 21515 21600 0 -107 0">
            <v:imagedata r:id="rId33" o:title=""/>
            <w10:wrap type="square" anchorx="margin" anchory="margin"/>
          </v:shape>
        </w:pict>
      </w:r>
      <w:r w:rsidR="00B210EC" w:rsidRPr="00B3056D">
        <w:rPr>
          <w:sz w:val="28"/>
          <w:szCs w:val="28"/>
        </w:rPr>
        <w:t xml:space="preserve">Порядок реализации этого права, закреплённый законом, соблюдён не был, однако был </w:t>
      </w:r>
      <w:proofErr w:type="spellStart"/>
      <w:r w:rsidR="00B210EC" w:rsidRPr="00B3056D">
        <w:rPr>
          <w:sz w:val="28"/>
          <w:szCs w:val="28"/>
        </w:rPr>
        <w:t>легитимизирован</w:t>
      </w:r>
      <w:proofErr w:type="spellEnd"/>
      <w:r w:rsidR="00B210EC" w:rsidRPr="00B3056D">
        <w:rPr>
          <w:sz w:val="28"/>
          <w:szCs w:val="28"/>
        </w:rPr>
        <w:t>, главным образом, внутренним законодательством государств, вышедших из СССР, а также последующими событиями, например их международно-правовым признанием со стороны мирового сообщества — все 15 бывших союзных республик признаются мировым сообществом как независимые государства и представлены в ООН. До д</w:t>
      </w:r>
      <w:r w:rsidR="00286EF0" w:rsidRPr="00B3056D">
        <w:rPr>
          <w:sz w:val="28"/>
          <w:szCs w:val="28"/>
        </w:rPr>
        <w:t xml:space="preserve">екабря </w:t>
      </w:r>
      <w:smartTag w:uri="urn:schemas-microsoft-com:office:smarttags" w:element="metricconverter">
        <w:smartTagPr>
          <w:attr w:name="ProductID" w:val="1993 г"/>
        </w:smartTagPr>
        <w:r w:rsidR="00286EF0" w:rsidRPr="00B3056D">
          <w:rPr>
            <w:sz w:val="28"/>
            <w:szCs w:val="28"/>
          </w:rPr>
          <w:t>1993 г</w:t>
        </w:r>
      </w:smartTag>
      <w:r w:rsidR="00286EF0" w:rsidRPr="00B3056D">
        <w:rPr>
          <w:sz w:val="28"/>
          <w:szCs w:val="28"/>
        </w:rPr>
        <w:t>.</w:t>
      </w:r>
      <w:r w:rsidR="00B210EC" w:rsidRPr="00B3056D">
        <w:rPr>
          <w:sz w:val="28"/>
          <w:szCs w:val="28"/>
        </w:rPr>
        <w:t xml:space="preserve"> Конституция СССР действовала на территории России согласно статье 4 Конституции Российской Фе</w:t>
      </w:r>
      <w:r w:rsidR="00FF3060" w:rsidRPr="00B3056D">
        <w:rPr>
          <w:sz w:val="28"/>
          <w:szCs w:val="28"/>
        </w:rPr>
        <w:t>дерации –</w:t>
      </w:r>
      <w:r w:rsidR="00B210EC" w:rsidRPr="00B3056D">
        <w:rPr>
          <w:sz w:val="28"/>
          <w:szCs w:val="28"/>
        </w:rPr>
        <w:t xml:space="preserve"> России (РСФСР), несмотря на многочисленные внесенные в неё поправки, исключающие упоминание СССР.</w:t>
      </w:r>
    </w:p>
    <w:p w14:paraId="20157E46" w14:textId="77777777" w:rsidR="00DE04C4" w:rsidRPr="00B3056D" w:rsidRDefault="00DE04C4" w:rsidP="00B210EC">
      <w:pPr>
        <w:ind w:firstLine="709"/>
        <w:jc w:val="both"/>
        <w:rPr>
          <w:sz w:val="28"/>
          <w:szCs w:val="28"/>
        </w:rPr>
      </w:pPr>
      <w:r w:rsidRPr="00B3056D">
        <w:rPr>
          <w:sz w:val="28"/>
          <w:szCs w:val="28"/>
        </w:rPr>
        <w:t xml:space="preserve">В </w:t>
      </w:r>
      <w:smartTag w:uri="urn:schemas-microsoft-com:office:smarttags" w:element="metricconverter">
        <w:smartTagPr>
          <w:attr w:name="ProductID" w:val="1993 г"/>
        </w:smartTagPr>
        <w:r w:rsidRPr="00B3056D">
          <w:rPr>
            <w:sz w:val="28"/>
            <w:szCs w:val="28"/>
          </w:rPr>
          <w:t xml:space="preserve">1993 </w:t>
        </w:r>
        <w:r w:rsidR="00966347" w:rsidRPr="00B3056D">
          <w:rPr>
            <w:sz w:val="28"/>
            <w:szCs w:val="28"/>
          </w:rPr>
          <w:t>г</w:t>
        </w:r>
      </w:smartTag>
      <w:r w:rsidRPr="00B3056D">
        <w:rPr>
          <w:sz w:val="28"/>
          <w:szCs w:val="28"/>
        </w:rPr>
        <w:t xml:space="preserve"> была принята новая Конституция Российской Федерации.</w:t>
      </w:r>
    </w:p>
    <w:p w14:paraId="7399F6FA" w14:textId="77777777" w:rsidR="00B210EC" w:rsidRPr="00B3056D" w:rsidRDefault="00B210EC" w:rsidP="00B210EC">
      <w:pPr>
        <w:ind w:firstLine="709"/>
        <w:jc w:val="both"/>
        <w:rPr>
          <w:sz w:val="28"/>
          <w:szCs w:val="28"/>
        </w:rPr>
      </w:pPr>
      <w:r w:rsidRPr="00B3056D">
        <w:rPr>
          <w:sz w:val="28"/>
          <w:szCs w:val="28"/>
        </w:rPr>
        <w:t>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правопреемниками СССР (в частности, обязательств СССР по международным договорам) и соответствующих союзных республик. Латвия, Литва и Эстония объявили себя продолжателями соответствующих государств, существо</w:t>
      </w:r>
      <w:r w:rsidR="00FF3060" w:rsidRPr="00B3056D">
        <w:rPr>
          <w:sz w:val="28"/>
          <w:szCs w:val="28"/>
        </w:rPr>
        <w:t>вавших в 1918-</w:t>
      </w:r>
      <w:r w:rsidRPr="00B3056D">
        <w:rPr>
          <w:sz w:val="28"/>
          <w:szCs w:val="28"/>
        </w:rPr>
        <w:t>1940 гг. Грузия объявила себя продолжателем Респуб</w:t>
      </w:r>
      <w:r w:rsidR="00FF3060" w:rsidRPr="00B3056D">
        <w:rPr>
          <w:sz w:val="28"/>
          <w:szCs w:val="28"/>
        </w:rPr>
        <w:t>лики Грузия 1918-</w:t>
      </w:r>
      <w:r w:rsidRPr="00B3056D">
        <w:rPr>
          <w:sz w:val="28"/>
          <w:szCs w:val="28"/>
        </w:rPr>
        <w:t>1921 гг. Молдова не является продолжателем МССР, поскольку был принят закон, в котором указ о создании МССР назван незаконным, что воспринимается многими как юридическое обоснование претензий ПМР на независимость. Азербайджан объявил себя продолжателем АДР, при этом сохраняя некоторые соглашения и договоры, принятые Азербайджанской ССР.</w:t>
      </w:r>
    </w:p>
    <w:p w14:paraId="74A4D3D2" w14:textId="77777777" w:rsidR="00802BCC" w:rsidRPr="00B3056D" w:rsidRDefault="00B210EC" w:rsidP="00802BCC">
      <w:pPr>
        <w:ind w:firstLine="709"/>
        <w:jc w:val="both"/>
        <w:rPr>
          <w:sz w:val="28"/>
          <w:szCs w:val="28"/>
        </w:rPr>
      </w:pPr>
      <w:r w:rsidRPr="00B3056D">
        <w:rPr>
          <w:sz w:val="28"/>
          <w:szCs w:val="28"/>
        </w:rPr>
        <w:t>В рамках ООН все 15 государств считаются продолжателями соответствующих союзных республик, в связи с чем не признаются территориальные претензии этих стран друг к другу (в том числе, существовавшие ранее претензии Латвии и Эстонии к России) и не признаётся независимость государственных образований, которые не были в числе союзных республик (в том числе Абхазии, которая имела такой статус, но утратила его).</w:t>
      </w:r>
      <w:r w:rsidR="00E94DCC" w:rsidRPr="00B3056D">
        <w:rPr>
          <w:sz w:val="28"/>
          <w:szCs w:val="28"/>
        </w:rPr>
        <w:t xml:space="preserve"> </w:t>
      </w:r>
      <w:r w:rsidRPr="00B3056D">
        <w:rPr>
          <w:sz w:val="28"/>
          <w:szCs w:val="28"/>
        </w:rPr>
        <w:t xml:space="preserve">Оценки распада СССР неоднозначны. Противники СССР в холодной войне восприняли коллапс СССР как свою победу. В связи с этим, в США, например, можно часто услышать </w:t>
      </w:r>
      <w:r w:rsidRPr="00B3056D">
        <w:rPr>
          <w:sz w:val="28"/>
          <w:szCs w:val="28"/>
        </w:rPr>
        <w:lastRenderedPageBreak/>
        <w:t xml:space="preserve">разочарование в победе: проигравшие войну </w:t>
      </w:r>
      <w:r w:rsidR="003074AA" w:rsidRPr="00B3056D">
        <w:rPr>
          <w:sz w:val="28"/>
          <w:szCs w:val="28"/>
        </w:rPr>
        <w:t>«</w:t>
      </w:r>
      <w:r w:rsidRPr="00B3056D">
        <w:rPr>
          <w:sz w:val="28"/>
          <w:szCs w:val="28"/>
        </w:rPr>
        <w:t>русские</w:t>
      </w:r>
      <w:r w:rsidR="003074AA" w:rsidRPr="00B3056D">
        <w:rPr>
          <w:sz w:val="28"/>
          <w:szCs w:val="28"/>
        </w:rPr>
        <w:t>»</w:t>
      </w:r>
      <w:r w:rsidRPr="00B3056D">
        <w:rPr>
          <w:sz w:val="28"/>
          <w:szCs w:val="28"/>
        </w:rPr>
        <w:t xml:space="preserve"> по-прежнему являются ядерной державой, защищают национальные интересы, вмешиваются во внешнеполитические споры и так далее. </w:t>
      </w:r>
      <w:r w:rsidR="003074AA" w:rsidRPr="00B3056D">
        <w:rPr>
          <w:sz w:val="28"/>
          <w:szCs w:val="28"/>
        </w:rPr>
        <w:t>«</w:t>
      </w:r>
      <w:r w:rsidRPr="00B3056D">
        <w:rPr>
          <w:sz w:val="28"/>
          <w:szCs w:val="28"/>
        </w:rPr>
        <w:t xml:space="preserve">Проигравший не проиграл… проигравший не считает, что проиграл… и не ведёт себя так, как потерпевший поражение с самого </w:t>
      </w:r>
      <w:smartTag w:uri="urn:schemas-microsoft-com:office:smarttags" w:element="metricconverter">
        <w:smartTagPr>
          <w:attr w:name="ProductID" w:val="1991 г"/>
        </w:smartTagPr>
        <w:r w:rsidRPr="00B3056D">
          <w:rPr>
            <w:sz w:val="28"/>
            <w:szCs w:val="28"/>
          </w:rPr>
          <w:t xml:space="preserve">1991 </w:t>
        </w:r>
        <w:r w:rsidR="00286EF0" w:rsidRPr="00B3056D">
          <w:rPr>
            <w:sz w:val="28"/>
            <w:szCs w:val="28"/>
          </w:rPr>
          <w:t>г</w:t>
        </w:r>
      </w:smartTag>
      <w:r w:rsidR="00286EF0" w:rsidRPr="00B3056D">
        <w:rPr>
          <w:sz w:val="28"/>
          <w:szCs w:val="28"/>
        </w:rPr>
        <w:t>.</w:t>
      </w:r>
      <w:r w:rsidR="003074AA" w:rsidRPr="00B3056D">
        <w:rPr>
          <w:sz w:val="28"/>
          <w:szCs w:val="28"/>
        </w:rPr>
        <w:t>»</w:t>
      </w:r>
      <w:r w:rsidR="00A076CC" w:rsidRPr="00B3056D">
        <w:rPr>
          <w:sz w:val="28"/>
          <w:szCs w:val="28"/>
        </w:rPr>
        <w:t>, –</w:t>
      </w:r>
      <w:r w:rsidRPr="00B3056D">
        <w:rPr>
          <w:sz w:val="28"/>
          <w:szCs w:val="28"/>
        </w:rPr>
        <w:t xml:space="preserve"> сказал бывший командующий стратегическими ядерными силами США генерал Юджин </w:t>
      </w:r>
      <w:proofErr w:type="spellStart"/>
      <w:r w:rsidRPr="00B3056D">
        <w:rPr>
          <w:sz w:val="28"/>
          <w:szCs w:val="28"/>
        </w:rPr>
        <w:t>Хабигер</w:t>
      </w:r>
      <w:proofErr w:type="spellEnd"/>
      <w:r w:rsidRPr="00B3056D">
        <w:rPr>
          <w:sz w:val="28"/>
          <w:szCs w:val="28"/>
        </w:rPr>
        <w:t xml:space="preserve"> в интервью, показанном в телепередаче </w:t>
      </w:r>
      <w:r w:rsidR="003074AA" w:rsidRPr="00B3056D">
        <w:rPr>
          <w:sz w:val="28"/>
          <w:szCs w:val="28"/>
        </w:rPr>
        <w:t>«</w:t>
      </w:r>
      <w:r w:rsidRPr="00B3056D">
        <w:rPr>
          <w:sz w:val="28"/>
          <w:szCs w:val="28"/>
        </w:rPr>
        <w:t>Репетиция конца света</w:t>
      </w:r>
      <w:r w:rsidR="003074AA" w:rsidRPr="00B3056D">
        <w:rPr>
          <w:sz w:val="28"/>
          <w:szCs w:val="28"/>
        </w:rPr>
        <w:t>»</w:t>
      </w:r>
      <w:r w:rsidRPr="00B3056D">
        <w:rPr>
          <w:sz w:val="28"/>
          <w:szCs w:val="28"/>
        </w:rPr>
        <w:t xml:space="preserve"> канала CNN.</w:t>
      </w:r>
    </w:p>
    <w:p w14:paraId="725F1AFE" w14:textId="77777777" w:rsidR="00CB14D0" w:rsidRPr="00B3056D" w:rsidRDefault="00000000" w:rsidP="00802BCC">
      <w:pPr>
        <w:ind w:firstLine="709"/>
        <w:jc w:val="both"/>
        <w:rPr>
          <w:sz w:val="28"/>
          <w:szCs w:val="28"/>
        </w:rPr>
      </w:pPr>
      <w:r>
        <w:rPr>
          <w:noProof/>
          <w:sz w:val="28"/>
          <w:szCs w:val="28"/>
        </w:rPr>
        <w:pict w14:anchorId="0E529745">
          <v:shape id="_x0000_s1505" type="#_x0000_t202" style="position:absolute;left:0;text-align:left;margin-left:9pt;margin-top:168.85pt;width:197.6pt;height:27pt;z-index:-5" wrapcoords="-82 0 -82 21000 21600 21000 21600 0 -82 0" stroked="f">
            <v:textbox style="mso-next-textbox:#_x0000_s1505">
              <w:txbxContent>
                <w:p w14:paraId="5C9F2132" w14:textId="77777777" w:rsidR="008D4957" w:rsidRPr="006E084C" w:rsidRDefault="008D4957" w:rsidP="00030234">
                  <w:pPr>
                    <w:jc w:val="center"/>
                    <w:rPr>
                      <w:b/>
                      <w:sz w:val="28"/>
                    </w:rPr>
                  </w:pPr>
                  <w:r w:rsidRPr="006E084C">
                    <w:rPr>
                      <w:b/>
                      <w:sz w:val="28"/>
                    </w:rPr>
                    <w:t>В.В. Путин</w:t>
                  </w:r>
                </w:p>
              </w:txbxContent>
            </v:textbox>
            <w10:wrap type="tight"/>
          </v:shape>
        </w:pict>
      </w:r>
      <w:r>
        <w:rPr>
          <w:noProof/>
          <w:sz w:val="28"/>
          <w:szCs w:val="28"/>
        </w:rPr>
        <w:pict w14:anchorId="1181EAB7">
          <v:shape id="_x0000_s1403" type="#_x0000_t75" style="position:absolute;left:0;text-align:left;margin-left:0;margin-top:6.85pt;width:207.35pt;height:154.95pt;z-index:-45" wrapcoords="-78 0 -78 21496 21600 21496 21600 0 -78 0">
            <v:imagedata r:id="rId34" o:title="537406"/>
            <w10:wrap type="tight"/>
          </v:shape>
        </w:pict>
      </w:r>
      <w:r w:rsidR="00CB14D0" w:rsidRPr="00B3056D">
        <w:rPr>
          <w:sz w:val="28"/>
          <w:szCs w:val="28"/>
        </w:rPr>
        <w:t xml:space="preserve">25 апреля </w:t>
      </w:r>
      <w:smartTag w:uri="urn:schemas-microsoft-com:office:smarttags" w:element="metricconverter">
        <w:smartTagPr>
          <w:attr w:name="ProductID" w:val="2005 г"/>
        </w:smartTagPr>
        <w:r w:rsidR="00CB14D0" w:rsidRPr="00B3056D">
          <w:rPr>
            <w:sz w:val="28"/>
            <w:szCs w:val="28"/>
          </w:rPr>
          <w:t xml:space="preserve">2005 </w:t>
        </w:r>
        <w:r w:rsidR="00286EF0" w:rsidRPr="00B3056D">
          <w:rPr>
            <w:sz w:val="28"/>
            <w:szCs w:val="28"/>
          </w:rPr>
          <w:t>г</w:t>
        </w:r>
      </w:smartTag>
      <w:r w:rsidR="00286EF0" w:rsidRPr="00B3056D">
        <w:rPr>
          <w:sz w:val="28"/>
          <w:szCs w:val="28"/>
        </w:rPr>
        <w:t>.</w:t>
      </w:r>
      <w:r w:rsidR="00CB14D0" w:rsidRPr="00B3056D">
        <w:rPr>
          <w:sz w:val="28"/>
          <w:szCs w:val="28"/>
        </w:rPr>
        <w:t xml:space="preserve"> Президент России В.В. Путин в послании Федеральному Собранию Российской Федерации заявил: </w:t>
      </w:r>
      <w:r w:rsidR="003074AA" w:rsidRPr="00B3056D">
        <w:rPr>
          <w:i/>
          <w:sz w:val="28"/>
          <w:szCs w:val="28"/>
        </w:rPr>
        <w:t>«</w:t>
      </w:r>
      <w:r w:rsidR="00CB14D0" w:rsidRPr="00B3056D">
        <w:rPr>
          <w:i/>
          <w:sz w:val="28"/>
          <w:szCs w:val="28"/>
        </w:rPr>
        <w:t>Прежде всего, следует признать, что крушение Советского Союза было крупнейшей геополитической катастрофой века. Для российского же народа оно стало настоящей драмой. Десятки миллионов наших сограждан и соотечественников оказались за пределами российской территории. Эпидемия распада к тому же перекинулась на саму Россию</w:t>
      </w:r>
      <w:r w:rsidR="003074AA" w:rsidRPr="00B3056D">
        <w:rPr>
          <w:i/>
          <w:sz w:val="28"/>
          <w:szCs w:val="28"/>
        </w:rPr>
        <w:t>»</w:t>
      </w:r>
      <w:r w:rsidR="00CB14D0" w:rsidRPr="00B3056D">
        <w:rPr>
          <w:i/>
          <w:sz w:val="28"/>
          <w:szCs w:val="28"/>
        </w:rPr>
        <w:t>.</w:t>
      </w:r>
    </w:p>
    <w:p w14:paraId="459B7E48" w14:textId="77777777" w:rsidR="00CB14D0" w:rsidRPr="00B3056D" w:rsidRDefault="00CB14D0" w:rsidP="00802BCC">
      <w:pPr>
        <w:ind w:firstLine="720"/>
        <w:rPr>
          <w:sz w:val="28"/>
          <w:szCs w:val="28"/>
        </w:rPr>
      </w:pPr>
    </w:p>
    <w:p w14:paraId="79485B4E" w14:textId="77777777" w:rsidR="00CB14D0" w:rsidRPr="00B3056D" w:rsidRDefault="00000000" w:rsidP="00802BCC">
      <w:pPr>
        <w:ind w:firstLine="720"/>
        <w:rPr>
          <w:sz w:val="28"/>
          <w:szCs w:val="28"/>
        </w:rPr>
      </w:pPr>
      <w:r>
        <w:rPr>
          <w:noProof/>
        </w:rPr>
        <w:pict w14:anchorId="40162E3F">
          <v:shape id="_x0000_s1510" type="#_x0000_t202" style="position:absolute;left:0;text-align:left;margin-left:270pt;margin-top:172.2pt;width:207pt;height:27pt;z-index:65" stroked="f">
            <v:textbox style="mso-next-textbox:#_x0000_s1510">
              <w:txbxContent>
                <w:p w14:paraId="4E9A41D0" w14:textId="77777777" w:rsidR="008D4957" w:rsidRPr="00CB14D0" w:rsidRDefault="008D4957" w:rsidP="00CB14D0">
                  <w:pPr>
                    <w:jc w:val="center"/>
                    <w:rPr>
                      <w:b/>
                      <w:noProof/>
                    </w:rPr>
                  </w:pPr>
                  <w:r w:rsidRPr="00CB14D0">
                    <w:rPr>
                      <w:b/>
                      <w:sz w:val="28"/>
                      <w:szCs w:val="28"/>
                    </w:rPr>
                    <w:t>А.Г. Лукашенко</w:t>
                  </w:r>
                </w:p>
              </w:txbxContent>
            </v:textbox>
            <w10:wrap type="square"/>
          </v:shape>
        </w:pict>
      </w:r>
      <w:r>
        <w:rPr>
          <w:noProof/>
        </w:rPr>
        <w:pict w14:anchorId="2DF8F078">
          <v:shape id="_x0000_s1509" type="#_x0000_t75" alt="&amp;Vcy; &amp;scy;&amp;ucy;&amp;bcy;&amp;bcy;&amp;ocy;&amp;tcy;&amp;ncy;&amp;icy;&amp;kcy; &amp;Lcy;&amp;ucy;&amp;kcy;&amp;acy;&amp;shcy;&amp;iecy;&amp;ncy;&amp;kcy;&amp;ocy; &amp;bcy;&amp;ucy;&amp;dcy;&amp;iecy;&amp;tcy; &amp;tcy;&amp;rcy;&amp;ucy;&amp;dcy;&amp;icy;&amp;tcy;&amp;softcy;&amp;scy;&amp;yacy; &amp;ncy;&amp;acy; &amp;pcy;&amp;lcy;&amp;ocy;&amp;shchcy;&amp;acy;&amp;dcy;&amp;icy; &amp;Gcy;&amp;ocy;&amp;scy;&amp;ucy;&amp;dcy;&amp;acy;&amp;rcy;&amp;scy;&amp;tcy;&amp;vcy;&amp;iecy;&amp;ncy;&amp;ncy;&amp;ocy;&amp;gcy;&amp;ocy; &amp;fcy;&amp;lcy;&amp;acy;&amp;gcy;&amp;acy; - &amp;Ncy;&amp;iecy;&amp;dcy;&amp;vcy;&amp;icy;&amp;zhcy;&amp;icy;&amp;mcy;&amp;ocy;&amp;scy;&amp;tcy;&amp;softcy; onliner.by" style="position:absolute;left:0;text-align:left;margin-left:270pt;margin-top:1.2pt;width:207pt;height:166.1pt;z-index:64">
            <v:imagedata r:id="rId35" o:title="file3458d4bd9bb7e27e"/>
            <w10:wrap type="square"/>
          </v:shape>
        </w:pict>
      </w:r>
      <w:r w:rsidR="00CB14D0" w:rsidRPr="00B3056D">
        <w:rPr>
          <w:sz w:val="28"/>
          <w:szCs w:val="28"/>
        </w:rPr>
        <w:t xml:space="preserve">Аналогичное мнение в </w:t>
      </w:r>
      <w:smartTag w:uri="urn:schemas-microsoft-com:office:smarttags" w:element="metricconverter">
        <w:smartTagPr>
          <w:attr w:name="ProductID" w:val="2008 г"/>
        </w:smartTagPr>
        <w:r w:rsidR="00CB14D0" w:rsidRPr="00B3056D">
          <w:rPr>
            <w:sz w:val="28"/>
            <w:szCs w:val="28"/>
          </w:rPr>
          <w:t xml:space="preserve">2008 </w:t>
        </w:r>
        <w:r w:rsidR="00966347" w:rsidRPr="00B3056D">
          <w:rPr>
            <w:sz w:val="28"/>
            <w:szCs w:val="28"/>
          </w:rPr>
          <w:t>г</w:t>
        </w:r>
      </w:smartTag>
      <w:r w:rsidR="00CB14D0" w:rsidRPr="00B3056D">
        <w:rPr>
          <w:sz w:val="28"/>
          <w:szCs w:val="28"/>
        </w:rPr>
        <w:t xml:space="preserve"> высказал президент Белоруссии: </w:t>
      </w:r>
      <w:r w:rsidR="003074AA" w:rsidRPr="00B3056D">
        <w:rPr>
          <w:sz w:val="28"/>
          <w:szCs w:val="28"/>
        </w:rPr>
        <w:t>«</w:t>
      </w:r>
      <w:r w:rsidR="00CB14D0" w:rsidRPr="00B3056D">
        <w:rPr>
          <w:i/>
          <w:sz w:val="28"/>
          <w:szCs w:val="28"/>
        </w:rPr>
        <w:t xml:space="preserve">Развал Советского Союза был величайшей геополитической катастрофой 20 века, в первую очередь, из-за разрушения существовавшей системы биполярного мира. Многие надеялись, что окончание </w:t>
      </w:r>
      <w:r w:rsidR="003074AA" w:rsidRPr="00B3056D">
        <w:rPr>
          <w:i/>
          <w:sz w:val="28"/>
          <w:szCs w:val="28"/>
        </w:rPr>
        <w:t>«</w:t>
      </w:r>
      <w:r w:rsidR="00CB14D0" w:rsidRPr="00B3056D">
        <w:rPr>
          <w:i/>
          <w:sz w:val="28"/>
          <w:szCs w:val="28"/>
        </w:rPr>
        <w:t>холодной войны</w:t>
      </w:r>
      <w:r w:rsidR="003074AA" w:rsidRPr="00B3056D">
        <w:rPr>
          <w:i/>
          <w:sz w:val="28"/>
          <w:szCs w:val="28"/>
        </w:rPr>
        <w:t>»</w:t>
      </w:r>
      <w:r w:rsidR="00CB14D0" w:rsidRPr="00B3056D">
        <w:rPr>
          <w:i/>
          <w:sz w:val="28"/>
          <w:szCs w:val="28"/>
        </w:rPr>
        <w:t xml:space="preserve"> станет избавлением от больших военных расходов, а высвободившиеся ресурсы будут направлены на решение глобальных задач - продовольственных, энергетических, экологических и других. Но эти ожидания не оправдались. На смену </w:t>
      </w:r>
      <w:r w:rsidR="003074AA" w:rsidRPr="00B3056D">
        <w:rPr>
          <w:i/>
          <w:sz w:val="28"/>
          <w:szCs w:val="28"/>
        </w:rPr>
        <w:t>«</w:t>
      </w:r>
      <w:r w:rsidR="00CB14D0" w:rsidRPr="00B3056D">
        <w:rPr>
          <w:i/>
          <w:sz w:val="28"/>
          <w:szCs w:val="28"/>
        </w:rPr>
        <w:t>холодной войне</w:t>
      </w:r>
      <w:r w:rsidR="003074AA" w:rsidRPr="00B3056D">
        <w:rPr>
          <w:i/>
          <w:sz w:val="28"/>
          <w:szCs w:val="28"/>
        </w:rPr>
        <w:t>»</w:t>
      </w:r>
      <w:r w:rsidR="00CB14D0" w:rsidRPr="00B3056D">
        <w:rPr>
          <w:i/>
          <w:sz w:val="28"/>
          <w:szCs w:val="28"/>
        </w:rPr>
        <w:t xml:space="preserve"> пришла еще более ожесточенная борьба за энергоресурсы. По сути, начался новый передел мира. В ход идут любые средства, вплоть до оккупации независимых государств</w:t>
      </w:r>
      <w:r w:rsidR="003074AA" w:rsidRPr="00B3056D">
        <w:rPr>
          <w:i/>
          <w:sz w:val="28"/>
          <w:szCs w:val="28"/>
        </w:rPr>
        <w:t>»</w:t>
      </w:r>
      <w:r w:rsidR="00CB14D0" w:rsidRPr="00B3056D">
        <w:rPr>
          <w:i/>
          <w:sz w:val="28"/>
          <w:szCs w:val="28"/>
        </w:rPr>
        <w:t>.</w:t>
      </w:r>
    </w:p>
    <w:p w14:paraId="67E3C6A8" w14:textId="77777777" w:rsidR="00B210EC" w:rsidRPr="00B3056D" w:rsidRDefault="00CB14D0" w:rsidP="00E94DCC">
      <w:pPr>
        <w:ind w:firstLine="720"/>
        <w:rPr>
          <w:sz w:val="28"/>
          <w:szCs w:val="28"/>
        </w:rPr>
      </w:pPr>
      <w:r w:rsidRPr="00B3056D">
        <w:rPr>
          <w:sz w:val="28"/>
          <w:szCs w:val="28"/>
        </w:rPr>
        <w:t xml:space="preserve">Первый президент России Б.Н. Ельцин в </w:t>
      </w:r>
      <w:smartTag w:uri="urn:schemas-microsoft-com:office:smarttags" w:element="metricconverter">
        <w:smartTagPr>
          <w:attr w:name="ProductID" w:val="2006 г"/>
        </w:smartTagPr>
        <w:r w:rsidRPr="00B3056D">
          <w:rPr>
            <w:sz w:val="28"/>
            <w:szCs w:val="28"/>
          </w:rPr>
          <w:t>2006 г</w:t>
        </w:r>
      </w:smartTag>
      <w:r w:rsidRPr="00B3056D">
        <w:rPr>
          <w:sz w:val="28"/>
          <w:szCs w:val="28"/>
        </w:rPr>
        <w:t xml:space="preserve">. подчёркивал неизбежность распада СССР и отмечал, что, наряду с отрицательными, нельзя забывать о его положительных сторонах: </w:t>
      </w:r>
      <w:r w:rsidR="003074AA" w:rsidRPr="00B3056D">
        <w:rPr>
          <w:sz w:val="28"/>
          <w:szCs w:val="28"/>
        </w:rPr>
        <w:t>«</w:t>
      </w:r>
      <w:r w:rsidRPr="00B3056D">
        <w:rPr>
          <w:i/>
          <w:sz w:val="28"/>
          <w:szCs w:val="28"/>
        </w:rPr>
        <w:t>Но все-таки не стоит забывать, что в последние годы в СССР людям жилось очень тяжело. И материально, и духовно,</w:t>
      </w:r>
      <w:r w:rsidRPr="00B3056D">
        <w:rPr>
          <w:sz w:val="28"/>
          <w:szCs w:val="28"/>
        </w:rPr>
        <w:t xml:space="preserve"> –</w:t>
      </w:r>
      <w:r w:rsidRPr="00B3056D">
        <w:rPr>
          <w:i/>
          <w:sz w:val="28"/>
          <w:szCs w:val="28"/>
        </w:rPr>
        <w:t xml:space="preserve"> добавил он. </w:t>
      </w:r>
      <w:r w:rsidRPr="00B3056D">
        <w:rPr>
          <w:sz w:val="28"/>
          <w:szCs w:val="28"/>
        </w:rPr>
        <w:t>–</w:t>
      </w:r>
      <w:r w:rsidRPr="00B3056D">
        <w:rPr>
          <w:i/>
          <w:sz w:val="28"/>
          <w:szCs w:val="28"/>
        </w:rPr>
        <w:t xml:space="preserve"> Все сейчас как-то забыли, что такое пустые прилавки. Забыли, каково это – бояться высказать собственные мысли, идущие вразрез с </w:t>
      </w:r>
      <w:r w:rsidR="003074AA" w:rsidRPr="00B3056D">
        <w:rPr>
          <w:i/>
          <w:sz w:val="28"/>
          <w:szCs w:val="28"/>
        </w:rPr>
        <w:t>«</w:t>
      </w:r>
      <w:r w:rsidRPr="00B3056D">
        <w:rPr>
          <w:i/>
          <w:sz w:val="28"/>
          <w:szCs w:val="28"/>
        </w:rPr>
        <w:t>генеральной линией партии</w:t>
      </w:r>
      <w:r w:rsidR="003074AA" w:rsidRPr="00B3056D">
        <w:rPr>
          <w:i/>
          <w:sz w:val="28"/>
          <w:szCs w:val="28"/>
        </w:rPr>
        <w:t>»</w:t>
      </w:r>
      <w:r w:rsidRPr="00B3056D">
        <w:rPr>
          <w:i/>
          <w:sz w:val="28"/>
          <w:szCs w:val="28"/>
        </w:rPr>
        <w:t>. А забывать это ни в коем случае нельзя</w:t>
      </w:r>
      <w:r w:rsidR="003074AA" w:rsidRPr="00B3056D">
        <w:rPr>
          <w:i/>
          <w:sz w:val="28"/>
          <w:szCs w:val="28"/>
        </w:rPr>
        <w:t>»</w:t>
      </w:r>
      <w:r w:rsidRPr="00B3056D">
        <w:rPr>
          <w:i/>
          <w:sz w:val="28"/>
          <w:szCs w:val="28"/>
        </w:rPr>
        <w:t>.</w:t>
      </w:r>
      <w:r w:rsidR="00E94DCC" w:rsidRPr="00B3056D">
        <w:rPr>
          <w:sz w:val="28"/>
          <w:szCs w:val="28"/>
        </w:rPr>
        <w:t xml:space="preserve"> </w:t>
      </w:r>
      <w:r w:rsidR="00B210EC" w:rsidRPr="00B3056D">
        <w:rPr>
          <w:sz w:val="28"/>
          <w:szCs w:val="28"/>
        </w:rPr>
        <w:t xml:space="preserve">Аналогичное мнение неоднократно высказывал и бывший председатель Верховного Совета Белоруссии С.С. Шушкевич, отмечавший, что гордится своим участием в </w:t>
      </w:r>
      <w:r w:rsidR="00B210EC" w:rsidRPr="00B3056D">
        <w:rPr>
          <w:sz w:val="28"/>
          <w:szCs w:val="28"/>
        </w:rPr>
        <w:lastRenderedPageBreak/>
        <w:t xml:space="preserve">подписании Беловежских соглашений, которые оформили фактически состоявшийся к концу </w:t>
      </w:r>
      <w:smartTag w:uri="urn:schemas-microsoft-com:office:smarttags" w:element="metricconverter">
        <w:smartTagPr>
          <w:attr w:name="ProductID" w:val="1991 г"/>
        </w:smartTagPr>
        <w:r w:rsidR="00B210EC" w:rsidRPr="00B3056D">
          <w:rPr>
            <w:sz w:val="28"/>
            <w:szCs w:val="28"/>
          </w:rPr>
          <w:t xml:space="preserve">1991 </w:t>
        </w:r>
        <w:r w:rsidR="00286EF0" w:rsidRPr="00B3056D">
          <w:rPr>
            <w:sz w:val="28"/>
            <w:szCs w:val="28"/>
          </w:rPr>
          <w:t>г</w:t>
        </w:r>
      </w:smartTag>
      <w:r w:rsidR="00286EF0" w:rsidRPr="00B3056D">
        <w:rPr>
          <w:sz w:val="28"/>
          <w:szCs w:val="28"/>
        </w:rPr>
        <w:t>.</w:t>
      </w:r>
      <w:r w:rsidR="00B210EC" w:rsidRPr="00B3056D">
        <w:rPr>
          <w:sz w:val="28"/>
          <w:szCs w:val="28"/>
        </w:rPr>
        <w:t xml:space="preserve"> распад СССР.</w:t>
      </w:r>
      <w:r w:rsidR="006D5EE5" w:rsidRPr="00B3056D">
        <w:rPr>
          <w:sz w:val="28"/>
          <w:szCs w:val="28"/>
        </w:rPr>
        <w:t xml:space="preserve"> </w:t>
      </w:r>
      <w:r w:rsidR="00B210EC" w:rsidRPr="00B3056D">
        <w:rPr>
          <w:sz w:val="28"/>
          <w:szCs w:val="28"/>
        </w:rPr>
        <w:t xml:space="preserve">Согласно данным шестой волны регулярных международных опросов населения в рамках программы </w:t>
      </w:r>
      <w:r w:rsidR="003074AA" w:rsidRPr="00B3056D">
        <w:rPr>
          <w:sz w:val="28"/>
          <w:szCs w:val="28"/>
        </w:rPr>
        <w:t>«</w:t>
      </w:r>
      <w:r w:rsidR="00B210EC" w:rsidRPr="00B3056D">
        <w:rPr>
          <w:sz w:val="28"/>
          <w:szCs w:val="28"/>
        </w:rPr>
        <w:t>Евразийский монитор</w:t>
      </w:r>
      <w:r w:rsidR="003074AA" w:rsidRPr="00B3056D">
        <w:rPr>
          <w:sz w:val="28"/>
          <w:szCs w:val="28"/>
        </w:rPr>
        <w:t>»</w:t>
      </w:r>
      <w:r w:rsidR="00B210EC" w:rsidRPr="00B3056D">
        <w:rPr>
          <w:sz w:val="28"/>
          <w:szCs w:val="28"/>
        </w:rPr>
        <w:t>, о распаде Советского Союза сожалеют 52% опрошенных жителей Белоруссии, 68% — России и 59% — Украины; не сожалеют, соответственно, 36%, 24% и 30% респондентов; 12%, 8% и 11% затруднились ответить на этот вопрос.</w:t>
      </w:r>
    </w:p>
    <w:p w14:paraId="2848F6AC" w14:textId="77777777" w:rsidR="00994CA6" w:rsidRPr="00B3056D" w:rsidRDefault="00000000" w:rsidP="006E084C">
      <w:pPr>
        <w:ind w:firstLine="720"/>
        <w:jc w:val="both"/>
        <w:rPr>
          <w:i/>
          <w:sz w:val="28"/>
          <w:szCs w:val="28"/>
        </w:rPr>
      </w:pPr>
      <w:r>
        <w:rPr>
          <w:i/>
          <w:noProof/>
          <w:sz w:val="28"/>
          <w:szCs w:val="28"/>
        </w:rPr>
        <w:pict w14:anchorId="422DED4E">
          <v:shape id="_x0000_s1368" type="#_x0000_t75" style="position:absolute;left:0;text-align:left;margin-left:90pt;margin-top:5pt;width:39.55pt;height:46.65pt;z-index:6">
            <v:imagedata r:id="rId29" o:title="ЗНАК"/>
          </v:shape>
        </w:pict>
      </w:r>
    </w:p>
    <w:p w14:paraId="122BDD95"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37E06057" w14:textId="77777777" w:rsidR="00994CA6" w:rsidRPr="00B3056D" w:rsidRDefault="00994CA6" w:rsidP="00304B5D">
      <w:pPr>
        <w:shd w:val="clear" w:color="auto" w:fill="FFFFFF"/>
        <w:jc w:val="both"/>
        <w:rPr>
          <w:b/>
          <w:i/>
          <w:sz w:val="28"/>
          <w:szCs w:val="28"/>
        </w:rPr>
      </w:pPr>
      <w:r w:rsidRPr="00B3056D">
        <w:rPr>
          <w:b/>
          <w:i/>
          <w:sz w:val="28"/>
          <w:szCs w:val="28"/>
        </w:rPr>
        <w:t>Задание 1.</w:t>
      </w:r>
    </w:p>
    <w:p w14:paraId="35DCC0D3" w14:textId="77777777" w:rsidR="00304B5D" w:rsidRPr="00B3056D" w:rsidRDefault="00994CA6" w:rsidP="00304B5D">
      <w:pPr>
        <w:shd w:val="clear" w:color="auto" w:fill="FFFFFF"/>
        <w:jc w:val="both"/>
        <w:rPr>
          <w:sz w:val="28"/>
          <w:szCs w:val="28"/>
        </w:rPr>
      </w:pPr>
      <w:r w:rsidRPr="00B3056D">
        <w:rPr>
          <w:sz w:val="28"/>
          <w:szCs w:val="28"/>
        </w:rPr>
        <w:t>Изучите тему.</w:t>
      </w:r>
    </w:p>
    <w:p w14:paraId="70DE229C" w14:textId="77777777" w:rsidR="00994CA6" w:rsidRPr="00B3056D" w:rsidRDefault="00994CA6" w:rsidP="00994CA6">
      <w:pPr>
        <w:shd w:val="clear" w:color="auto" w:fill="FFFFFF"/>
        <w:jc w:val="both"/>
        <w:rPr>
          <w:b/>
          <w:i/>
          <w:sz w:val="28"/>
          <w:szCs w:val="28"/>
        </w:rPr>
      </w:pPr>
      <w:r w:rsidRPr="00B3056D">
        <w:rPr>
          <w:b/>
          <w:i/>
          <w:sz w:val="28"/>
          <w:szCs w:val="28"/>
        </w:rPr>
        <w:t>Задание 2.</w:t>
      </w:r>
    </w:p>
    <w:p w14:paraId="14E2B136" w14:textId="77777777" w:rsidR="00304B5D" w:rsidRPr="00B3056D" w:rsidRDefault="00304B5D" w:rsidP="00304B5D">
      <w:pPr>
        <w:shd w:val="clear" w:color="auto" w:fill="FFFFFF"/>
        <w:jc w:val="both"/>
        <w:rPr>
          <w:b/>
          <w:i/>
          <w:sz w:val="28"/>
          <w:szCs w:val="28"/>
        </w:rPr>
      </w:pPr>
      <w:r w:rsidRPr="00B3056D">
        <w:rPr>
          <w:b/>
          <w:i/>
          <w:sz w:val="28"/>
          <w:szCs w:val="28"/>
        </w:rPr>
        <w:t>Ответьте на вопросы:</w:t>
      </w:r>
    </w:p>
    <w:p w14:paraId="57B525E1" w14:textId="77777777" w:rsidR="00CA2EBB" w:rsidRPr="00B3056D" w:rsidRDefault="00CA2EBB" w:rsidP="00CA2EBB">
      <w:pPr>
        <w:jc w:val="both"/>
        <w:rPr>
          <w:sz w:val="28"/>
          <w:szCs w:val="28"/>
        </w:rPr>
      </w:pPr>
      <w:r w:rsidRPr="00B3056D">
        <w:rPr>
          <w:sz w:val="28"/>
          <w:szCs w:val="28"/>
        </w:rPr>
        <w:t>1. Какие процессы (экономические, политические) послужили толчком к началу распада СССР?</w:t>
      </w:r>
    </w:p>
    <w:p w14:paraId="5B7B0A98" w14:textId="77777777" w:rsidR="00CA2EBB" w:rsidRPr="00B3056D" w:rsidRDefault="00CA2EBB" w:rsidP="00CA2EBB">
      <w:pPr>
        <w:jc w:val="both"/>
        <w:rPr>
          <w:sz w:val="28"/>
          <w:szCs w:val="28"/>
        </w:rPr>
      </w:pPr>
      <w:r w:rsidRPr="00B3056D">
        <w:rPr>
          <w:sz w:val="28"/>
          <w:szCs w:val="28"/>
        </w:rPr>
        <w:t>2. Расскажите о выходе из состава СССР стран Балтии?</w:t>
      </w:r>
    </w:p>
    <w:p w14:paraId="1A524B9A" w14:textId="77777777" w:rsidR="00CA2EBB" w:rsidRPr="00B3056D" w:rsidRDefault="00CA2EBB" w:rsidP="00CA2EBB">
      <w:pPr>
        <w:jc w:val="both"/>
        <w:rPr>
          <w:sz w:val="28"/>
          <w:szCs w:val="28"/>
        </w:rPr>
      </w:pPr>
      <w:r w:rsidRPr="00B3056D">
        <w:rPr>
          <w:sz w:val="28"/>
          <w:szCs w:val="28"/>
        </w:rPr>
        <w:t>3. Какие республики (бывшего СССР) вошли в состав СНГ?</w:t>
      </w:r>
    </w:p>
    <w:p w14:paraId="622B1960" w14:textId="77777777" w:rsidR="00CA2EBB" w:rsidRPr="00B3056D" w:rsidRDefault="00CA2EBB" w:rsidP="00CA2EBB">
      <w:pPr>
        <w:jc w:val="both"/>
        <w:rPr>
          <w:sz w:val="28"/>
          <w:szCs w:val="28"/>
        </w:rPr>
      </w:pPr>
      <w:r w:rsidRPr="00B3056D">
        <w:rPr>
          <w:sz w:val="28"/>
          <w:szCs w:val="28"/>
        </w:rPr>
        <w:t>4. Опишите становление Российской Федерации, как правопреемника СССР.</w:t>
      </w:r>
    </w:p>
    <w:p w14:paraId="2A796E30" w14:textId="77777777" w:rsidR="00CA2EBB" w:rsidRPr="00B3056D" w:rsidRDefault="00CA2EBB" w:rsidP="00CA2EBB">
      <w:pPr>
        <w:shd w:val="clear" w:color="auto" w:fill="FFFFFF"/>
        <w:jc w:val="both"/>
        <w:rPr>
          <w:b/>
          <w:i/>
          <w:sz w:val="28"/>
          <w:szCs w:val="28"/>
        </w:rPr>
      </w:pPr>
      <w:r w:rsidRPr="00B3056D">
        <w:rPr>
          <w:b/>
          <w:i/>
          <w:sz w:val="28"/>
          <w:szCs w:val="28"/>
        </w:rPr>
        <w:t>Задание 3.</w:t>
      </w:r>
    </w:p>
    <w:p w14:paraId="0F84FA03" w14:textId="77777777" w:rsidR="00CA2EBB" w:rsidRPr="00B3056D" w:rsidRDefault="00CA2EBB" w:rsidP="00CA2EBB">
      <w:pPr>
        <w:rPr>
          <w:sz w:val="28"/>
          <w:szCs w:val="28"/>
        </w:rPr>
      </w:pPr>
      <w:r w:rsidRPr="00B3056D">
        <w:rPr>
          <w:sz w:val="28"/>
          <w:szCs w:val="28"/>
        </w:rPr>
        <w:t>Заполните таблицу 1.</w:t>
      </w:r>
    </w:p>
    <w:p w14:paraId="7B77FF02" w14:textId="77777777" w:rsidR="00CA2EBB" w:rsidRPr="00B3056D" w:rsidRDefault="00CA2EBB" w:rsidP="00CA2EBB">
      <w:pPr>
        <w:jc w:val="right"/>
        <w:rPr>
          <w:b/>
          <w:sz w:val="28"/>
          <w:szCs w:val="28"/>
        </w:rPr>
      </w:pPr>
      <w:r w:rsidRPr="00B3056D">
        <w:rPr>
          <w:b/>
          <w:sz w:val="28"/>
          <w:szCs w:val="28"/>
        </w:rPr>
        <w:t>Таблица 1.</w:t>
      </w:r>
    </w:p>
    <w:p w14:paraId="457ED93A" w14:textId="77777777" w:rsidR="00CA2EBB" w:rsidRPr="00B3056D" w:rsidRDefault="00CA2EBB" w:rsidP="00CA2EBB">
      <w:pPr>
        <w:jc w:val="center"/>
        <w:rPr>
          <w:b/>
          <w:sz w:val="28"/>
          <w:szCs w:val="28"/>
        </w:rPr>
      </w:pPr>
      <w:r w:rsidRPr="00B3056D">
        <w:rPr>
          <w:b/>
          <w:sz w:val="28"/>
          <w:szCs w:val="28"/>
        </w:rPr>
        <w:t xml:space="preserve">Названия независимых государств </w:t>
      </w:r>
      <w:r w:rsidR="00A77BFF" w:rsidRPr="00B3056D">
        <w:rPr>
          <w:b/>
          <w:sz w:val="28"/>
          <w:szCs w:val="28"/>
        </w:rPr>
        <w:t xml:space="preserve"> </w:t>
      </w:r>
      <w:r w:rsidRPr="00B3056D">
        <w:rPr>
          <w:b/>
          <w:sz w:val="28"/>
          <w:szCs w:val="28"/>
        </w:rPr>
        <w:t>на постсоветском пространстве</w:t>
      </w:r>
    </w:p>
    <w:tbl>
      <w:tblPr>
        <w:tblW w:w="0" w:type="auto"/>
        <w:tblInd w:w="40" w:type="dxa"/>
        <w:tblLayout w:type="fixed"/>
        <w:tblCellMar>
          <w:left w:w="40" w:type="dxa"/>
          <w:right w:w="40" w:type="dxa"/>
        </w:tblCellMar>
        <w:tblLook w:val="0000" w:firstRow="0" w:lastRow="0" w:firstColumn="0" w:lastColumn="0" w:noHBand="0" w:noVBand="0"/>
      </w:tblPr>
      <w:tblGrid>
        <w:gridCol w:w="7088"/>
        <w:gridCol w:w="2490"/>
      </w:tblGrid>
      <w:tr w:rsidR="00E94DCC" w:rsidRPr="00B3056D" w14:paraId="3CCDABB1" w14:textId="77777777" w:rsidTr="00E94DCC">
        <w:trPr>
          <w:trHeight w:hRule="exact" w:val="724"/>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2E605652" w14:textId="77777777" w:rsidR="00CA2EBB" w:rsidRPr="00B3056D" w:rsidRDefault="00CA2EBB" w:rsidP="00CA2EBB">
            <w:pPr>
              <w:jc w:val="center"/>
              <w:rPr>
                <w:b/>
                <w:sz w:val="28"/>
                <w:szCs w:val="28"/>
              </w:rPr>
            </w:pPr>
            <w:r w:rsidRPr="00B3056D">
              <w:rPr>
                <w:b/>
                <w:sz w:val="28"/>
                <w:szCs w:val="28"/>
              </w:rPr>
              <w:t>Республики СССР</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40DC4FDF" w14:textId="77777777" w:rsidR="00CA2EBB" w:rsidRPr="00B3056D" w:rsidRDefault="00CA2EBB" w:rsidP="00E94DCC">
            <w:pPr>
              <w:rPr>
                <w:b/>
                <w:sz w:val="28"/>
                <w:szCs w:val="28"/>
              </w:rPr>
            </w:pPr>
            <w:r w:rsidRPr="00B3056D">
              <w:rPr>
                <w:b/>
                <w:sz w:val="28"/>
                <w:szCs w:val="28"/>
              </w:rPr>
              <w:t xml:space="preserve">Независимые </w:t>
            </w:r>
          </w:p>
          <w:p w14:paraId="5EF0EDCF" w14:textId="77777777" w:rsidR="00CA2EBB" w:rsidRPr="00B3056D" w:rsidRDefault="00CA2EBB" w:rsidP="00E94DCC">
            <w:pPr>
              <w:rPr>
                <w:b/>
                <w:sz w:val="28"/>
                <w:szCs w:val="28"/>
              </w:rPr>
            </w:pPr>
            <w:r w:rsidRPr="00B3056D">
              <w:rPr>
                <w:b/>
                <w:sz w:val="28"/>
                <w:szCs w:val="28"/>
              </w:rPr>
              <w:t>государства</w:t>
            </w:r>
          </w:p>
          <w:p w14:paraId="5BE00932" w14:textId="77777777" w:rsidR="00CA2EBB" w:rsidRPr="00B3056D" w:rsidRDefault="00CA2EBB" w:rsidP="00A77BFF">
            <w:pPr>
              <w:ind w:firstLine="709"/>
              <w:jc w:val="center"/>
              <w:rPr>
                <w:b/>
                <w:sz w:val="28"/>
                <w:szCs w:val="28"/>
              </w:rPr>
            </w:pPr>
          </w:p>
        </w:tc>
      </w:tr>
      <w:tr w:rsidR="00E94DCC" w:rsidRPr="00B3056D" w14:paraId="0CFC4499" w14:textId="77777777" w:rsidTr="00E94DCC">
        <w:trPr>
          <w:trHeight w:hRule="exact" w:val="709"/>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394067B0" w14:textId="77777777" w:rsidR="00CA2EBB" w:rsidRPr="00B3056D" w:rsidRDefault="00CA2EBB" w:rsidP="00CA2EBB">
            <w:pPr>
              <w:rPr>
                <w:sz w:val="28"/>
                <w:szCs w:val="28"/>
              </w:rPr>
            </w:pPr>
            <w:r w:rsidRPr="00B3056D">
              <w:rPr>
                <w:sz w:val="28"/>
                <w:szCs w:val="28"/>
              </w:rPr>
              <w:t>Российская Советская Федеративная Социалистическая Республика</w:t>
            </w:r>
          </w:p>
          <w:p w14:paraId="76D6A23A" w14:textId="77777777" w:rsidR="00CA2EBB" w:rsidRPr="00B3056D" w:rsidRDefault="00CA2EBB" w:rsidP="00CA2EBB">
            <w:pPr>
              <w:rPr>
                <w:sz w:val="28"/>
                <w:szCs w:val="28"/>
              </w:rPr>
            </w:pPr>
          </w:p>
          <w:p w14:paraId="231A7C5D" w14:textId="77777777" w:rsidR="00CA2EBB" w:rsidRPr="00B3056D" w:rsidRDefault="00CA2EBB" w:rsidP="00CA2EBB">
            <w:pPr>
              <w:rPr>
                <w:sz w:val="28"/>
                <w:szCs w:val="28"/>
              </w:rPr>
            </w:pP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4A21C7D6" w14:textId="77777777" w:rsidR="00CA2EBB" w:rsidRPr="00B3056D" w:rsidRDefault="00CA2EBB" w:rsidP="00CA2EBB">
            <w:pPr>
              <w:rPr>
                <w:sz w:val="28"/>
                <w:szCs w:val="28"/>
              </w:rPr>
            </w:pPr>
          </w:p>
        </w:tc>
      </w:tr>
      <w:tr w:rsidR="00E94DCC" w:rsidRPr="00B3056D" w14:paraId="034C4A6F" w14:textId="77777777" w:rsidTr="00E94DCC">
        <w:trPr>
          <w:trHeight w:hRule="exact" w:val="385"/>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44E04B9E" w14:textId="77777777" w:rsidR="00CA2EBB" w:rsidRPr="00B3056D" w:rsidRDefault="00CA2EBB" w:rsidP="00CA2EBB">
            <w:pPr>
              <w:rPr>
                <w:sz w:val="28"/>
                <w:szCs w:val="28"/>
              </w:rPr>
            </w:pPr>
            <w:r w:rsidRPr="00B3056D">
              <w:rPr>
                <w:sz w:val="28"/>
                <w:szCs w:val="28"/>
              </w:rPr>
              <w:t>Украинская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6BC1C26A" w14:textId="77777777" w:rsidR="00CA2EBB" w:rsidRPr="00B3056D" w:rsidRDefault="00CA2EBB" w:rsidP="00CA2EBB">
            <w:pPr>
              <w:rPr>
                <w:sz w:val="28"/>
                <w:szCs w:val="28"/>
              </w:rPr>
            </w:pPr>
          </w:p>
        </w:tc>
      </w:tr>
      <w:tr w:rsidR="00E94DCC" w:rsidRPr="00B3056D" w14:paraId="4AA54A93" w14:textId="77777777" w:rsidTr="00E94DCC">
        <w:trPr>
          <w:trHeight w:hRule="exact" w:val="366"/>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20D0236C" w14:textId="77777777" w:rsidR="00CA2EBB" w:rsidRPr="00B3056D" w:rsidRDefault="00CA2EBB" w:rsidP="00CA2EBB">
            <w:pPr>
              <w:rPr>
                <w:sz w:val="28"/>
                <w:szCs w:val="28"/>
              </w:rPr>
            </w:pPr>
            <w:r w:rsidRPr="00B3056D">
              <w:rPr>
                <w:sz w:val="28"/>
                <w:szCs w:val="28"/>
              </w:rPr>
              <w:t>Белорусская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6BEBA852" w14:textId="77777777" w:rsidR="00CA2EBB" w:rsidRPr="00B3056D" w:rsidRDefault="00CA2EBB" w:rsidP="00CA2EBB">
            <w:pPr>
              <w:rPr>
                <w:sz w:val="28"/>
                <w:szCs w:val="28"/>
              </w:rPr>
            </w:pPr>
          </w:p>
        </w:tc>
      </w:tr>
      <w:tr w:rsidR="00E94DCC" w:rsidRPr="00B3056D" w14:paraId="294D417D" w14:textId="77777777" w:rsidTr="00E94DCC">
        <w:trPr>
          <w:trHeight w:hRule="exact" w:val="348"/>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422ABBC0" w14:textId="77777777" w:rsidR="00CA2EBB" w:rsidRPr="00B3056D" w:rsidRDefault="00CA2EBB" w:rsidP="00CA2EBB">
            <w:pPr>
              <w:rPr>
                <w:sz w:val="28"/>
                <w:szCs w:val="28"/>
              </w:rPr>
            </w:pPr>
            <w:r w:rsidRPr="00B3056D">
              <w:rPr>
                <w:sz w:val="28"/>
                <w:szCs w:val="28"/>
              </w:rPr>
              <w:t>Узбекская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7C718020" w14:textId="77777777" w:rsidR="00CA2EBB" w:rsidRPr="00B3056D" w:rsidRDefault="00CA2EBB" w:rsidP="00CA2EBB">
            <w:pPr>
              <w:rPr>
                <w:sz w:val="28"/>
                <w:szCs w:val="28"/>
              </w:rPr>
            </w:pPr>
          </w:p>
        </w:tc>
      </w:tr>
      <w:tr w:rsidR="00E94DCC" w:rsidRPr="00B3056D" w14:paraId="1ECC84A7" w14:textId="77777777" w:rsidTr="00E94DCC">
        <w:trPr>
          <w:trHeight w:hRule="exact" w:val="494"/>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13D6279D" w14:textId="77777777" w:rsidR="00CA2EBB" w:rsidRPr="00B3056D" w:rsidRDefault="00CA2EBB" w:rsidP="00CA2EBB">
            <w:pPr>
              <w:rPr>
                <w:sz w:val="28"/>
                <w:szCs w:val="28"/>
              </w:rPr>
            </w:pPr>
            <w:r w:rsidRPr="00B3056D">
              <w:rPr>
                <w:sz w:val="28"/>
                <w:szCs w:val="28"/>
              </w:rPr>
              <w:t>Казахская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19BA654A" w14:textId="77777777" w:rsidR="00CA2EBB" w:rsidRPr="00B3056D" w:rsidRDefault="00CA2EBB" w:rsidP="00CA2EBB">
            <w:pPr>
              <w:rPr>
                <w:sz w:val="28"/>
                <w:szCs w:val="28"/>
              </w:rPr>
            </w:pPr>
          </w:p>
        </w:tc>
      </w:tr>
      <w:tr w:rsidR="00E94DCC" w:rsidRPr="00B3056D" w14:paraId="46565D8A" w14:textId="77777777" w:rsidTr="00E94DCC">
        <w:trPr>
          <w:trHeight w:hRule="exact" w:val="408"/>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2709BA0F" w14:textId="77777777" w:rsidR="00CA2EBB" w:rsidRPr="00B3056D" w:rsidRDefault="00CA2EBB" w:rsidP="00CA2EBB">
            <w:pPr>
              <w:rPr>
                <w:sz w:val="28"/>
                <w:szCs w:val="28"/>
              </w:rPr>
            </w:pPr>
            <w:r w:rsidRPr="00B3056D">
              <w:rPr>
                <w:sz w:val="28"/>
                <w:szCs w:val="28"/>
              </w:rPr>
              <w:t>Грузинская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3B339E8D" w14:textId="77777777" w:rsidR="00CA2EBB" w:rsidRPr="00B3056D" w:rsidRDefault="00CA2EBB" w:rsidP="00CA2EBB">
            <w:pPr>
              <w:rPr>
                <w:sz w:val="28"/>
                <w:szCs w:val="28"/>
              </w:rPr>
            </w:pPr>
          </w:p>
        </w:tc>
      </w:tr>
      <w:tr w:rsidR="00E94DCC" w:rsidRPr="00B3056D" w14:paraId="56DEE788" w14:textId="77777777" w:rsidTr="00E94DCC">
        <w:trPr>
          <w:trHeight w:hRule="exact" w:val="722"/>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7A4F5A8F" w14:textId="77777777" w:rsidR="00CA2EBB" w:rsidRPr="00B3056D" w:rsidRDefault="00CA2EBB" w:rsidP="00CA2EBB">
            <w:pPr>
              <w:rPr>
                <w:sz w:val="28"/>
                <w:szCs w:val="28"/>
              </w:rPr>
            </w:pPr>
            <w:r w:rsidRPr="00B3056D">
              <w:rPr>
                <w:sz w:val="28"/>
                <w:szCs w:val="28"/>
              </w:rPr>
              <w:t>Азербайджанская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51522193" w14:textId="77777777" w:rsidR="00CA2EBB" w:rsidRPr="00B3056D" w:rsidRDefault="00CA2EBB" w:rsidP="00CA2EBB">
            <w:pPr>
              <w:rPr>
                <w:sz w:val="28"/>
                <w:szCs w:val="28"/>
              </w:rPr>
            </w:pPr>
          </w:p>
        </w:tc>
      </w:tr>
      <w:tr w:rsidR="00E94DCC" w:rsidRPr="00B3056D" w14:paraId="5438DBF4" w14:textId="77777777" w:rsidTr="00E94DCC">
        <w:trPr>
          <w:trHeight w:hRule="exact" w:val="387"/>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40653229" w14:textId="77777777" w:rsidR="00CA2EBB" w:rsidRPr="00B3056D" w:rsidRDefault="00CA2EBB" w:rsidP="00CA2EBB">
            <w:pPr>
              <w:rPr>
                <w:sz w:val="28"/>
                <w:szCs w:val="28"/>
              </w:rPr>
            </w:pPr>
            <w:r w:rsidRPr="00B3056D">
              <w:rPr>
                <w:sz w:val="28"/>
                <w:szCs w:val="28"/>
              </w:rPr>
              <w:t>Литовская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05421C00" w14:textId="77777777" w:rsidR="00CA2EBB" w:rsidRPr="00B3056D" w:rsidRDefault="00CA2EBB" w:rsidP="00CA2EBB">
            <w:pPr>
              <w:rPr>
                <w:sz w:val="28"/>
                <w:szCs w:val="28"/>
              </w:rPr>
            </w:pPr>
          </w:p>
        </w:tc>
      </w:tr>
      <w:tr w:rsidR="00E94DCC" w:rsidRPr="00B3056D" w14:paraId="386C2F74" w14:textId="77777777" w:rsidTr="00E94DCC">
        <w:trPr>
          <w:trHeight w:hRule="exact" w:val="292"/>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245B0313" w14:textId="77777777" w:rsidR="00CA2EBB" w:rsidRPr="00B3056D" w:rsidRDefault="00CA2EBB" w:rsidP="00CA2EBB">
            <w:pPr>
              <w:rPr>
                <w:sz w:val="28"/>
                <w:szCs w:val="28"/>
              </w:rPr>
            </w:pPr>
            <w:r w:rsidRPr="00B3056D">
              <w:rPr>
                <w:sz w:val="28"/>
                <w:szCs w:val="28"/>
              </w:rPr>
              <w:t>Молдавская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5291A4CD" w14:textId="77777777" w:rsidR="00CA2EBB" w:rsidRPr="00B3056D" w:rsidRDefault="00CA2EBB" w:rsidP="00CA2EBB">
            <w:pPr>
              <w:rPr>
                <w:sz w:val="28"/>
                <w:szCs w:val="28"/>
              </w:rPr>
            </w:pPr>
          </w:p>
        </w:tc>
      </w:tr>
      <w:tr w:rsidR="00E94DCC" w:rsidRPr="00B3056D" w14:paraId="5486B3E6" w14:textId="77777777" w:rsidTr="00E94DCC">
        <w:trPr>
          <w:trHeight w:hRule="exact" w:val="582"/>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29654CF5" w14:textId="77777777" w:rsidR="00CA2EBB" w:rsidRPr="00B3056D" w:rsidRDefault="00CA2EBB" w:rsidP="00CA2EBB">
            <w:pPr>
              <w:rPr>
                <w:sz w:val="28"/>
                <w:szCs w:val="28"/>
              </w:rPr>
            </w:pPr>
            <w:r w:rsidRPr="00B3056D">
              <w:rPr>
                <w:sz w:val="28"/>
                <w:szCs w:val="28"/>
              </w:rPr>
              <w:t>Латвийская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2E462859" w14:textId="77777777" w:rsidR="00CA2EBB" w:rsidRPr="00B3056D" w:rsidRDefault="00CA2EBB" w:rsidP="00CA2EBB">
            <w:pPr>
              <w:rPr>
                <w:sz w:val="28"/>
                <w:szCs w:val="28"/>
              </w:rPr>
            </w:pPr>
          </w:p>
        </w:tc>
      </w:tr>
      <w:tr w:rsidR="00E94DCC" w:rsidRPr="00B3056D" w14:paraId="5CF758E6" w14:textId="77777777" w:rsidTr="00E94DCC">
        <w:trPr>
          <w:trHeight w:hRule="exact" w:val="326"/>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4EB06907" w14:textId="77777777" w:rsidR="00CA2EBB" w:rsidRPr="00B3056D" w:rsidRDefault="00CA2EBB" w:rsidP="00CA2EBB">
            <w:pPr>
              <w:rPr>
                <w:sz w:val="28"/>
                <w:szCs w:val="28"/>
              </w:rPr>
            </w:pPr>
            <w:r w:rsidRPr="00B3056D">
              <w:rPr>
                <w:sz w:val="28"/>
                <w:szCs w:val="28"/>
              </w:rPr>
              <w:t>Киргизская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60BA0FA7" w14:textId="77777777" w:rsidR="00CA2EBB" w:rsidRPr="00B3056D" w:rsidRDefault="00CA2EBB" w:rsidP="00CA2EBB">
            <w:pPr>
              <w:rPr>
                <w:sz w:val="28"/>
                <w:szCs w:val="28"/>
              </w:rPr>
            </w:pPr>
          </w:p>
        </w:tc>
      </w:tr>
      <w:tr w:rsidR="00E94DCC" w:rsidRPr="00B3056D" w14:paraId="39DBFBBD" w14:textId="77777777" w:rsidTr="00E94DCC">
        <w:trPr>
          <w:trHeight w:hRule="exact" w:val="543"/>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181A6A97" w14:textId="77777777" w:rsidR="00CA2EBB" w:rsidRPr="00B3056D" w:rsidRDefault="00CA2EBB" w:rsidP="00CA2EBB">
            <w:pPr>
              <w:rPr>
                <w:sz w:val="28"/>
                <w:szCs w:val="28"/>
              </w:rPr>
            </w:pPr>
            <w:r w:rsidRPr="00B3056D">
              <w:rPr>
                <w:sz w:val="28"/>
                <w:szCs w:val="28"/>
              </w:rPr>
              <w:t>Таджикская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4877E012" w14:textId="77777777" w:rsidR="00CA2EBB" w:rsidRPr="00B3056D" w:rsidRDefault="00CA2EBB" w:rsidP="00CA2EBB">
            <w:pPr>
              <w:rPr>
                <w:sz w:val="28"/>
                <w:szCs w:val="28"/>
              </w:rPr>
            </w:pPr>
          </w:p>
        </w:tc>
      </w:tr>
      <w:tr w:rsidR="00E94DCC" w:rsidRPr="00B3056D" w14:paraId="4C33DB10" w14:textId="77777777" w:rsidTr="00E94DCC">
        <w:trPr>
          <w:trHeight w:hRule="exact" w:val="370"/>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47555C66" w14:textId="77777777" w:rsidR="00CA2EBB" w:rsidRPr="00B3056D" w:rsidRDefault="00CA2EBB" w:rsidP="00CA2EBB">
            <w:pPr>
              <w:rPr>
                <w:sz w:val="28"/>
                <w:szCs w:val="28"/>
              </w:rPr>
            </w:pPr>
            <w:r w:rsidRPr="00B3056D">
              <w:rPr>
                <w:sz w:val="28"/>
                <w:szCs w:val="28"/>
              </w:rPr>
              <w:t>Армянская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30C68D9F" w14:textId="77777777" w:rsidR="00CA2EBB" w:rsidRPr="00B3056D" w:rsidRDefault="00CA2EBB" w:rsidP="00CA2EBB">
            <w:pPr>
              <w:rPr>
                <w:sz w:val="28"/>
                <w:szCs w:val="28"/>
              </w:rPr>
            </w:pPr>
          </w:p>
        </w:tc>
      </w:tr>
      <w:tr w:rsidR="00E94DCC" w:rsidRPr="00B3056D" w14:paraId="4BFCD978" w14:textId="77777777" w:rsidTr="00E94DCC">
        <w:trPr>
          <w:trHeight w:hRule="exact" w:val="339"/>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7C67C788" w14:textId="77777777" w:rsidR="00CA2EBB" w:rsidRPr="00B3056D" w:rsidRDefault="00CA2EBB" w:rsidP="00CA2EBB">
            <w:pPr>
              <w:rPr>
                <w:sz w:val="28"/>
                <w:szCs w:val="28"/>
              </w:rPr>
            </w:pPr>
            <w:r w:rsidRPr="00B3056D">
              <w:rPr>
                <w:sz w:val="28"/>
                <w:szCs w:val="28"/>
              </w:rPr>
              <w:t>Туркменская Советская  Социалистическая Республика</w:t>
            </w:r>
          </w:p>
          <w:p w14:paraId="345E9AA0" w14:textId="77777777" w:rsidR="003735D7" w:rsidRPr="00B3056D" w:rsidRDefault="003735D7" w:rsidP="00CA2EBB">
            <w:pPr>
              <w:rPr>
                <w:sz w:val="28"/>
                <w:szCs w:val="28"/>
              </w:rPr>
            </w:pP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2C5ECD75" w14:textId="77777777" w:rsidR="00CA2EBB" w:rsidRPr="00B3056D" w:rsidRDefault="00CA2EBB" w:rsidP="00CA2EBB">
            <w:pPr>
              <w:rPr>
                <w:sz w:val="28"/>
                <w:szCs w:val="28"/>
              </w:rPr>
            </w:pPr>
          </w:p>
        </w:tc>
      </w:tr>
      <w:tr w:rsidR="00E94DCC" w:rsidRPr="00B3056D" w14:paraId="748E6F3F" w14:textId="77777777" w:rsidTr="00E94DCC">
        <w:trPr>
          <w:trHeight w:hRule="exact" w:val="376"/>
        </w:trPr>
        <w:tc>
          <w:tcPr>
            <w:tcW w:w="7088" w:type="dxa"/>
            <w:tcBorders>
              <w:top w:val="single" w:sz="6" w:space="0" w:color="auto"/>
              <w:left w:val="single" w:sz="6" w:space="0" w:color="auto"/>
              <w:bottom w:val="single" w:sz="6" w:space="0" w:color="auto"/>
              <w:right w:val="single" w:sz="6" w:space="0" w:color="auto"/>
            </w:tcBorders>
            <w:shd w:val="clear" w:color="auto" w:fill="FFFFFF"/>
          </w:tcPr>
          <w:p w14:paraId="3E2FB3E0" w14:textId="77777777" w:rsidR="00CA2EBB" w:rsidRPr="00B3056D" w:rsidRDefault="00CA2EBB" w:rsidP="00CA2EBB">
            <w:pPr>
              <w:rPr>
                <w:sz w:val="28"/>
                <w:szCs w:val="28"/>
              </w:rPr>
            </w:pPr>
            <w:r w:rsidRPr="00B3056D">
              <w:rPr>
                <w:sz w:val="28"/>
                <w:szCs w:val="28"/>
              </w:rPr>
              <w:t>Эстонская Советская  Социалистическая Республика</w:t>
            </w:r>
          </w:p>
        </w:tc>
        <w:tc>
          <w:tcPr>
            <w:tcW w:w="2490" w:type="dxa"/>
            <w:tcBorders>
              <w:top w:val="single" w:sz="6" w:space="0" w:color="auto"/>
              <w:left w:val="single" w:sz="6" w:space="0" w:color="auto"/>
              <w:bottom w:val="single" w:sz="6" w:space="0" w:color="auto"/>
              <w:right w:val="single" w:sz="6" w:space="0" w:color="auto"/>
            </w:tcBorders>
            <w:shd w:val="clear" w:color="auto" w:fill="FFFFFF"/>
          </w:tcPr>
          <w:p w14:paraId="471465B3" w14:textId="77777777" w:rsidR="00CA2EBB" w:rsidRPr="00B3056D" w:rsidRDefault="00CA2EBB" w:rsidP="00CA2EBB">
            <w:pPr>
              <w:rPr>
                <w:sz w:val="28"/>
                <w:szCs w:val="28"/>
              </w:rPr>
            </w:pPr>
          </w:p>
        </w:tc>
      </w:tr>
    </w:tbl>
    <w:p w14:paraId="174EC152" w14:textId="77777777" w:rsidR="00CA2EBB" w:rsidRPr="00B3056D" w:rsidRDefault="00CF4C7E" w:rsidP="00CA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B3056D">
        <w:rPr>
          <w:b/>
          <w:bCs/>
          <w:sz w:val="28"/>
          <w:szCs w:val="28"/>
        </w:rPr>
        <w:lastRenderedPageBreak/>
        <w:t>РАЗДЕЛ 2.</w:t>
      </w:r>
    </w:p>
    <w:p w14:paraId="435B1CF6" w14:textId="77777777" w:rsidR="00CF4C7E" w:rsidRPr="00B3056D" w:rsidRDefault="00CF4C7E" w:rsidP="00CA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1972EFB9" w14:textId="77777777" w:rsidR="00CA2EBB" w:rsidRPr="00B3056D" w:rsidRDefault="00CF4C7E" w:rsidP="00CA2EBB">
      <w:pPr>
        <w:jc w:val="center"/>
        <w:rPr>
          <w:b/>
          <w:sz w:val="28"/>
          <w:szCs w:val="28"/>
        </w:rPr>
      </w:pPr>
      <w:r w:rsidRPr="00B3056D">
        <w:rPr>
          <w:b/>
          <w:bCs/>
          <w:sz w:val="28"/>
          <w:szCs w:val="28"/>
        </w:rPr>
        <w:t xml:space="preserve">РОССИЯ И МИР В КОНЦЕ </w:t>
      </w:r>
      <w:r w:rsidRPr="00B3056D">
        <w:rPr>
          <w:b/>
          <w:bCs/>
          <w:sz w:val="28"/>
          <w:szCs w:val="28"/>
          <w:lang w:val="en-US"/>
        </w:rPr>
        <w:t>XX</w:t>
      </w:r>
      <w:r w:rsidRPr="00B3056D">
        <w:rPr>
          <w:b/>
          <w:bCs/>
          <w:sz w:val="28"/>
          <w:szCs w:val="28"/>
        </w:rPr>
        <w:t xml:space="preserve"> – НАЧАЛЕ </w:t>
      </w:r>
      <w:r w:rsidRPr="00B3056D">
        <w:rPr>
          <w:b/>
          <w:bCs/>
          <w:sz w:val="28"/>
          <w:szCs w:val="28"/>
          <w:lang w:val="en-US"/>
        </w:rPr>
        <w:t>XXI</w:t>
      </w:r>
      <w:r w:rsidRPr="00B3056D">
        <w:rPr>
          <w:b/>
          <w:bCs/>
          <w:sz w:val="28"/>
          <w:szCs w:val="28"/>
        </w:rPr>
        <w:t xml:space="preserve"> ВЕКА</w:t>
      </w:r>
      <w:r w:rsidRPr="00B3056D">
        <w:rPr>
          <w:b/>
          <w:sz w:val="28"/>
          <w:szCs w:val="28"/>
        </w:rPr>
        <w:t xml:space="preserve"> </w:t>
      </w:r>
    </w:p>
    <w:p w14:paraId="69634453" w14:textId="77777777" w:rsidR="00223B1A" w:rsidRPr="00B3056D" w:rsidRDefault="00223B1A" w:rsidP="00CA2EBB">
      <w:pPr>
        <w:jc w:val="center"/>
        <w:rPr>
          <w:b/>
          <w:sz w:val="28"/>
          <w:szCs w:val="28"/>
        </w:rPr>
      </w:pPr>
    </w:p>
    <w:p w14:paraId="2041263B" w14:textId="77777777" w:rsidR="00223B1A" w:rsidRPr="00B3056D" w:rsidRDefault="00223B1A" w:rsidP="00CA2EBB">
      <w:pPr>
        <w:jc w:val="center"/>
        <w:rPr>
          <w:b/>
          <w:sz w:val="28"/>
          <w:szCs w:val="28"/>
        </w:rPr>
      </w:pPr>
      <w:r w:rsidRPr="00B3056D">
        <w:rPr>
          <w:b/>
          <w:sz w:val="28"/>
          <w:szCs w:val="28"/>
        </w:rPr>
        <w:t>ТЕМА 2.1</w:t>
      </w:r>
      <w:r w:rsidR="005B42E0" w:rsidRPr="00B3056D">
        <w:rPr>
          <w:b/>
          <w:sz w:val="28"/>
          <w:szCs w:val="28"/>
        </w:rPr>
        <w:t>.</w:t>
      </w:r>
    </w:p>
    <w:p w14:paraId="7E64657E" w14:textId="77777777" w:rsidR="00223B1A" w:rsidRPr="00B3056D" w:rsidRDefault="00223B1A" w:rsidP="00223B1A">
      <w:pPr>
        <w:jc w:val="center"/>
        <w:rPr>
          <w:b/>
          <w:bCs/>
          <w:sz w:val="28"/>
          <w:szCs w:val="28"/>
        </w:rPr>
      </w:pPr>
      <w:r w:rsidRPr="00B3056D">
        <w:rPr>
          <w:b/>
          <w:bCs/>
          <w:sz w:val="28"/>
          <w:szCs w:val="28"/>
        </w:rPr>
        <w:t xml:space="preserve">Локальные национальные и религиозные конфликты </w:t>
      </w:r>
    </w:p>
    <w:p w14:paraId="6C969E96" w14:textId="77777777" w:rsidR="00223B1A" w:rsidRPr="00B3056D" w:rsidRDefault="00223B1A" w:rsidP="00223B1A">
      <w:pPr>
        <w:jc w:val="center"/>
        <w:rPr>
          <w:b/>
          <w:bCs/>
          <w:sz w:val="28"/>
          <w:szCs w:val="28"/>
        </w:rPr>
      </w:pPr>
      <w:r w:rsidRPr="00B3056D">
        <w:rPr>
          <w:b/>
          <w:bCs/>
          <w:sz w:val="28"/>
          <w:szCs w:val="28"/>
        </w:rPr>
        <w:t>на пространстве бывшего СССР в 1990-е гг.</w:t>
      </w:r>
    </w:p>
    <w:p w14:paraId="694EDE98" w14:textId="77777777" w:rsidR="00223B1A" w:rsidRPr="00B3056D" w:rsidRDefault="00223B1A" w:rsidP="00CA2EBB">
      <w:pPr>
        <w:jc w:val="center"/>
        <w:rPr>
          <w:b/>
          <w:sz w:val="28"/>
          <w:szCs w:val="28"/>
        </w:rPr>
      </w:pPr>
    </w:p>
    <w:p w14:paraId="11BE6209" w14:textId="77777777" w:rsidR="00223B1A" w:rsidRPr="00B3056D" w:rsidRDefault="00223B1A" w:rsidP="00CA2EBB">
      <w:pPr>
        <w:jc w:val="center"/>
        <w:rPr>
          <w:b/>
          <w:sz w:val="28"/>
          <w:szCs w:val="28"/>
        </w:rPr>
      </w:pPr>
      <w:r w:rsidRPr="00B3056D">
        <w:rPr>
          <w:b/>
          <w:sz w:val="28"/>
          <w:szCs w:val="28"/>
        </w:rPr>
        <w:t>ПЛАН:</w:t>
      </w:r>
    </w:p>
    <w:p w14:paraId="4FC3AD90" w14:textId="77777777" w:rsidR="00CF4C7E" w:rsidRPr="00B3056D" w:rsidRDefault="00CF4C7E" w:rsidP="00CA2EBB">
      <w:pPr>
        <w:jc w:val="center"/>
        <w:rPr>
          <w:b/>
          <w:sz w:val="28"/>
          <w:szCs w:val="28"/>
        </w:rPr>
      </w:pPr>
    </w:p>
    <w:p w14:paraId="20E6534B" w14:textId="77777777" w:rsidR="00223B1A" w:rsidRPr="00B3056D" w:rsidRDefault="00223B1A" w:rsidP="00CF4C7E">
      <w:pPr>
        <w:ind w:left="1620"/>
        <w:rPr>
          <w:b/>
          <w:sz w:val="28"/>
          <w:szCs w:val="28"/>
        </w:rPr>
      </w:pPr>
      <w:r w:rsidRPr="00B3056D">
        <w:rPr>
          <w:sz w:val="28"/>
          <w:szCs w:val="28"/>
        </w:rPr>
        <w:t>1</w:t>
      </w:r>
      <w:r w:rsidRPr="00B3056D">
        <w:rPr>
          <w:bCs/>
          <w:sz w:val="28"/>
          <w:szCs w:val="28"/>
        </w:rPr>
        <w:t>. Зарождение конфликтов</w:t>
      </w:r>
      <w:r w:rsidR="005B42E0" w:rsidRPr="00B3056D">
        <w:rPr>
          <w:bCs/>
          <w:sz w:val="28"/>
          <w:szCs w:val="28"/>
        </w:rPr>
        <w:t>.</w:t>
      </w:r>
    </w:p>
    <w:p w14:paraId="3F161FE4" w14:textId="77777777" w:rsidR="00223B1A" w:rsidRPr="00B3056D" w:rsidRDefault="00223B1A" w:rsidP="00CF4C7E">
      <w:pPr>
        <w:ind w:left="1620"/>
        <w:rPr>
          <w:b/>
          <w:sz w:val="28"/>
          <w:szCs w:val="28"/>
        </w:rPr>
      </w:pPr>
      <w:r w:rsidRPr="00B3056D">
        <w:rPr>
          <w:bCs/>
          <w:sz w:val="28"/>
          <w:szCs w:val="28"/>
        </w:rPr>
        <w:t>2. Конфликты в Средней Азии после распада СССР</w:t>
      </w:r>
      <w:r w:rsidR="00CB14D0" w:rsidRPr="00B3056D">
        <w:rPr>
          <w:bCs/>
          <w:sz w:val="28"/>
          <w:szCs w:val="28"/>
        </w:rPr>
        <w:t>.</w:t>
      </w:r>
    </w:p>
    <w:p w14:paraId="4ED237C8" w14:textId="77777777" w:rsidR="00CA2EBB" w:rsidRPr="00B3056D" w:rsidRDefault="00CA2EBB" w:rsidP="00CA2EBB">
      <w:pPr>
        <w:jc w:val="center"/>
        <w:rPr>
          <w:b/>
          <w:sz w:val="28"/>
          <w:szCs w:val="28"/>
        </w:rPr>
      </w:pPr>
    </w:p>
    <w:p w14:paraId="71B2D835" w14:textId="77777777" w:rsidR="008E2091" w:rsidRPr="00B3056D" w:rsidRDefault="008E2091" w:rsidP="00CA2EBB">
      <w:pPr>
        <w:jc w:val="center"/>
        <w:rPr>
          <w:b/>
          <w:sz w:val="28"/>
          <w:szCs w:val="28"/>
        </w:rPr>
      </w:pPr>
    </w:p>
    <w:p w14:paraId="751D6050" w14:textId="77777777" w:rsidR="00223B1A" w:rsidRPr="00B3056D" w:rsidRDefault="00223B1A" w:rsidP="00223B1A">
      <w:pPr>
        <w:spacing w:line="360" w:lineRule="auto"/>
        <w:ind w:left="1620"/>
        <w:jc w:val="center"/>
        <w:rPr>
          <w:b/>
          <w:bCs/>
          <w:sz w:val="28"/>
          <w:szCs w:val="28"/>
        </w:rPr>
      </w:pPr>
      <w:r w:rsidRPr="00B3056D">
        <w:rPr>
          <w:b/>
          <w:sz w:val="28"/>
          <w:szCs w:val="28"/>
        </w:rPr>
        <w:t>1</w:t>
      </w:r>
      <w:r w:rsidRPr="00B3056D">
        <w:rPr>
          <w:b/>
          <w:bCs/>
          <w:sz w:val="28"/>
          <w:szCs w:val="28"/>
        </w:rPr>
        <w:t>. Зарождение конфликтов</w:t>
      </w:r>
    </w:p>
    <w:p w14:paraId="0304CF08" w14:textId="77777777" w:rsidR="008E2091" w:rsidRPr="00B3056D" w:rsidRDefault="008E2091" w:rsidP="00223B1A">
      <w:pPr>
        <w:spacing w:line="360" w:lineRule="auto"/>
        <w:ind w:left="1620"/>
        <w:jc w:val="center"/>
        <w:rPr>
          <w:b/>
          <w:sz w:val="28"/>
          <w:szCs w:val="28"/>
        </w:rPr>
      </w:pPr>
    </w:p>
    <w:p w14:paraId="6A872405" w14:textId="77777777" w:rsidR="004B2854" w:rsidRPr="00B3056D" w:rsidRDefault="004B2854" w:rsidP="00CA2EBB">
      <w:pPr>
        <w:ind w:firstLine="709"/>
        <w:jc w:val="both"/>
        <w:rPr>
          <w:sz w:val="28"/>
          <w:szCs w:val="28"/>
        </w:rPr>
      </w:pPr>
      <w:r w:rsidRPr="00B3056D">
        <w:rPr>
          <w:sz w:val="28"/>
          <w:szCs w:val="28"/>
        </w:rPr>
        <w:t xml:space="preserve">После распада СССР отделившиеся республики создали Содружество Независимых Государств, надеясь на взаимную поддержку, выручку и развитие тесных политических, экономических и культурных связей. Договорную основу СНГ составил Устав, принятый 22 января </w:t>
      </w:r>
      <w:smartTag w:uri="urn:schemas-microsoft-com:office:smarttags" w:element="metricconverter">
        <w:smartTagPr>
          <w:attr w:name="ProductID" w:val="1993 г"/>
        </w:smartTagPr>
        <w:r w:rsidRPr="00B3056D">
          <w:rPr>
            <w:sz w:val="28"/>
            <w:szCs w:val="28"/>
          </w:rPr>
          <w:t>1993</w:t>
        </w:r>
        <w:r w:rsidR="005B42E0" w:rsidRPr="00B3056D">
          <w:rPr>
            <w:sz w:val="28"/>
            <w:szCs w:val="28"/>
          </w:rPr>
          <w:t xml:space="preserve"> г</w:t>
        </w:r>
      </w:smartTag>
      <w:r w:rsidR="005B42E0" w:rsidRPr="00B3056D">
        <w:rPr>
          <w:sz w:val="28"/>
          <w:szCs w:val="28"/>
        </w:rPr>
        <w:t>.</w:t>
      </w:r>
      <w:r w:rsidRPr="00B3056D">
        <w:rPr>
          <w:sz w:val="28"/>
          <w:szCs w:val="28"/>
        </w:rPr>
        <w:t xml:space="preserve">, а международную юридическую основу формирования системы интеграционного сотрудничества бывших советских республик </w:t>
      </w:r>
      <w:r w:rsidR="005A3C32" w:rsidRPr="00B3056D">
        <w:rPr>
          <w:sz w:val="28"/>
          <w:szCs w:val="28"/>
        </w:rPr>
        <w:t xml:space="preserve">– </w:t>
      </w:r>
      <w:r w:rsidRPr="00B3056D">
        <w:rPr>
          <w:sz w:val="28"/>
          <w:szCs w:val="28"/>
        </w:rPr>
        <w:t xml:space="preserve">Договор о создании Экономического союза СНГ, подписанный в Москве 24 сентября </w:t>
      </w:r>
      <w:smartTag w:uri="urn:schemas-microsoft-com:office:smarttags" w:element="metricconverter">
        <w:smartTagPr>
          <w:attr w:name="ProductID" w:val="1993 г"/>
        </w:smartTagPr>
        <w:r w:rsidRPr="00B3056D">
          <w:rPr>
            <w:sz w:val="28"/>
            <w:szCs w:val="28"/>
          </w:rPr>
          <w:t>1993 г</w:t>
        </w:r>
      </w:smartTag>
      <w:r w:rsidRPr="00B3056D">
        <w:rPr>
          <w:sz w:val="28"/>
          <w:szCs w:val="28"/>
        </w:rPr>
        <w:t xml:space="preserve">. Но годы существования Содружества показали, что большинство надежд не оправдалось, так как после получения независимости все союзные республики должны были разделить собственность, создать свою политическую систему, ввести самостоятельные денежные единицы, а также установить таможенные границы. На фоне всего этого формировались территориальные, политические и этнические конфликты, разрыв хозяйственных связей, спады производства, неустойчивость национальных валют. </w:t>
      </w:r>
    </w:p>
    <w:p w14:paraId="5D7DC3E9" w14:textId="77777777" w:rsidR="008E2091" w:rsidRPr="00B3056D" w:rsidRDefault="004B2854" w:rsidP="00CA2EBB">
      <w:pPr>
        <w:ind w:firstLine="709"/>
        <w:jc w:val="both"/>
        <w:rPr>
          <w:sz w:val="28"/>
          <w:szCs w:val="28"/>
        </w:rPr>
      </w:pPr>
      <w:r w:rsidRPr="00B3056D">
        <w:rPr>
          <w:sz w:val="28"/>
          <w:szCs w:val="28"/>
        </w:rPr>
        <w:t xml:space="preserve">Конец 1980-х </w:t>
      </w:r>
      <w:r w:rsidR="00DD0AF1" w:rsidRPr="00B3056D">
        <w:rPr>
          <w:sz w:val="28"/>
          <w:szCs w:val="28"/>
        </w:rPr>
        <w:t>–</w:t>
      </w:r>
      <w:r w:rsidRPr="00B3056D">
        <w:rPr>
          <w:sz w:val="28"/>
          <w:szCs w:val="28"/>
        </w:rPr>
        <w:t xml:space="preserve"> начало 1990-х гг. ознаменовался сложными и противоречивыми по сути и своей значимости событиями. И самым грандиозным явилось исчезновение такого государства, как СССР. Вместо него появились 15 самостоятельных государств, среди которых и Российская Федерация. В России разрушилась прежняя политическая система, поменялись соотношения форм собственности, изменилась система социальных отношений. </w:t>
      </w:r>
    </w:p>
    <w:p w14:paraId="3CD1A84C" w14:textId="77777777" w:rsidR="008E2091" w:rsidRPr="00B3056D" w:rsidRDefault="004B2854" w:rsidP="00CA2EBB">
      <w:pPr>
        <w:ind w:firstLine="709"/>
        <w:jc w:val="both"/>
        <w:rPr>
          <w:sz w:val="28"/>
          <w:szCs w:val="28"/>
        </w:rPr>
      </w:pPr>
      <w:r w:rsidRPr="00B3056D">
        <w:rPr>
          <w:sz w:val="28"/>
          <w:szCs w:val="28"/>
        </w:rPr>
        <w:t xml:space="preserve">Конфликты стали реальностью в связи с резким обострением межнациональных отношений в бывшем СССР со второй половины 1980-х гг. </w:t>
      </w:r>
    </w:p>
    <w:p w14:paraId="52323F9A" w14:textId="77777777" w:rsidR="008E2091" w:rsidRPr="00B3056D" w:rsidRDefault="004B2854" w:rsidP="00CA2EBB">
      <w:pPr>
        <w:ind w:firstLine="709"/>
        <w:jc w:val="both"/>
        <w:rPr>
          <w:sz w:val="28"/>
          <w:szCs w:val="28"/>
        </w:rPr>
      </w:pPr>
      <w:r w:rsidRPr="00B3056D">
        <w:rPr>
          <w:sz w:val="28"/>
          <w:szCs w:val="28"/>
        </w:rPr>
        <w:t xml:space="preserve">Националистические проявления в ряде республик насторожили центр, но никаких действенных мер по их предотвращению предпринято не было. </w:t>
      </w:r>
    </w:p>
    <w:p w14:paraId="6CBEE889" w14:textId="77777777" w:rsidR="008E2091" w:rsidRPr="00B3056D" w:rsidRDefault="004B2854" w:rsidP="00CA2EBB">
      <w:pPr>
        <w:ind w:firstLine="709"/>
        <w:jc w:val="both"/>
        <w:rPr>
          <w:sz w:val="28"/>
          <w:szCs w:val="28"/>
        </w:rPr>
      </w:pPr>
      <w:r w:rsidRPr="00B3056D">
        <w:rPr>
          <w:sz w:val="28"/>
          <w:szCs w:val="28"/>
        </w:rPr>
        <w:t xml:space="preserve">Первые беспорядки на этнополитической почве произошли весной </w:t>
      </w:r>
      <w:smartTag w:uri="urn:schemas-microsoft-com:office:smarttags" w:element="metricconverter">
        <w:smartTagPr>
          <w:attr w:name="ProductID" w:val="1986 г"/>
        </w:smartTagPr>
        <w:r w:rsidRPr="00B3056D">
          <w:rPr>
            <w:sz w:val="28"/>
            <w:szCs w:val="28"/>
          </w:rPr>
          <w:t>1986 г</w:t>
        </w:r>
      </w:smartTag>
      <w:r w:rsidRPr="00B3056D">
        <w:rPr>
          <w:sz w:val="28"/>
          <w:szCs w:val="28"/>
        </w:rPr>
        <w:t>.</w:t>
      </w:r>
    </w:p>
    <w:p w14:paraId="72EBB7B1" w14:textId="77777777" w:rsidR="004B2854" w:rsidRPr="00B3056D" w:rsidRDefault="004B2854" w:rsidP="008E2091">
      <w:pPr>
        <w:jc w:val="both"/>
        <w:rPr>
          <w:sz w:val="28"/>
          <w:szCs w:val="28"/>
        </w:rPr>
      </w:pPr>
      <w:r w:rsidRPr="00B3056D">
        <w:rPr>
          <w:sz w:val="28"/>
          <w:szCs w:val="28"/>
        </w:rPr>
        <w:t xml:space="preserve"> в Якутии, а в декабре этого же года </w:t>
      </w:r>
      <w:r w:rsidR="00DD0AF1" w:rsidRPr="00B3056D">
        <w:rPr>
          <w:sz w:val="28"/>
          <w:szCs w:val="28"/>
        </w:rPr>
        <w:t>–</w:t>
      </w:r>
      <w:r w:rsidRPr="00B3056D">
        <w:rPr>
          <w:sz w:val="28"/>
          <w:szCs w:val="28"/>
        </w:rPr>
        <w:t xml:space="preserve"> в Алма-Ате. Затем последовали демонстрации крымских татар в городах Узбекистана (Ташкенте, Бекабаде, Янгиюле, Фергане, Намангане и др.). Началась эскалация этнических конфликтов, при</w:t>
      </w:r>
      <w:r w:rsidRPr="00B3056D">
        <w:rPr>
          <w:sz w:val="28"/>
          <w:szCs w:val="28"/>
        </w:rPr>
        <w:lastRenderedPageBreak/>
        <w:t xml:space="preserve">ведших к кровопролитию (Сумгаит, Фергана, Ош). Зона конфликтных действий расширилась. В </w:t>
      </w:r>
      <w:smartTag w:uri="urn:schemas-microsoft-com:office:smarttags" w:element="metricconverter">
        <w:smartTagPr>
          <w:attr w:name="ProductID" w:val="1989 г"/>
        </w:smartTagPr>
        <w:r w:rsidRPr="00B3056D">
          <w:rPr>
            <w:sz w:val="28"/>
            <w:szCs w:val="28"/>
          </w:rPr>
          <w:t>1989 г</w:t>
        </w:r>
      </w:smartTag>
      <w:r w:rsidRPr="00B3056D">
        <w:rPr>
          <w:sz w:val="28"/>
          <w:szCs w:val="28"/>
        </w:rPr>
        <w:t>. возникло несколько очагов конфликтов в Средней Азии, Закавказье. Позднее их огонь охватил Приднестровье, Крым, Поволжье, Северный Кавказ. Только за период с 1988 по 1991 гг. на этнической почве в бывших советских республиках произошло более 150 конфликтов, в том числе около 20, повлекших человеческие жертвы.</w:t>
      </w:r>
    </w:p>
    <w:p w14:paraId="57F2FF1B" w14:textId="77777777" w:rsidR="004B2854" w:rsidRPr="00B3056D" w:rsidRDefault="004B2854" w:rsidP="00CA2EBB">
      <w:pPr>
        <w:ind w:firstLine="709"/>
        <w:jc w:val="both"/>
        <w:rPr>
          <w:sz w:val="28"/>
          <w:szCs w:val="28"/>
        </w:rPr>
      </w:pPr>
      <w:r w:rsidRPr="00B3056D">
        <w:rPr>
          <w:sz w:val="28"/>
          <w:szCs w:val="28"/>
        </w:rPr>
        <w:t xml:space="preserve">В </w:t>
      </w:r>
      <w:smartTag w:uri="urn:schemas-microsoft-com:office:smarttags" w:element="metricconverter">
        <w:smartTagPr>
          <w:attr w:name="ProductID" w:val="1985 г"/>
        </w:smartTagPr>
        <w:r w:rsidRPr="00B3056D">
          <w:rPr>
            <w:sz w:val="28"/>
            <w:szCs w:val="28"/>
          </w:rPr>
          <w:t>1985 г</w:t>
        </w:r>
      </w:smartTag>
      <w:r w:rsidRPr="00B3056D">
        <w:rPr>
          <w:sz w:val="28"/>
          <w:szCs w:val="28"/>
        </w:rPr>
        <w:t xml:space="preserve">. СССР принял курс на </w:t>
      </w:r>
      <w:r w:rsidR="003074AA" w:rsidRPr="00B3056D">
        <w:rPr>
          <w:sz w:val="28"/>
          <w:szCs w:val="28"/>
        </w:rPr>
        <w:t>«</w:t>
      </w:r>
      <w:r w:rsidRPr="00B3056D">
        <w:rPr>
          <w:sz w:val="28"/>
          <w:szCs w:val="28"/>
        </w:rPr>
        <w:t>перестройку</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гласность</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ускорение</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общественное обновление</w:t>
      </w:r>
      <w:r w:rsidR="003074AA" w:rsidRPr="00B3056D">
        <w:rPr>
          <w:sz w:val="28"/>
          <w:szCs w:val="28"/>
        </w:rPr>
        <w:t>»</w:t>
      </w:r>
      <w:r w:rsidRPr="00B3056D">
        <w:rPr>
          <w:sz w:val="28"/>
          <w:szCs w:val="28"/>
        </w:rPr>
        <w:t>; понимаемые как признаки демократизации общества. Это должно было привести к национальному самосознанию народов.</w:t>
      </w:r>
    </w:p>
    <w:p w14:paraId="203187C0" w14:textId="77777777" w:rsidR="00606F24" w:rsidRPr="00B3056D" w:rsidRDefault="00606F24" w:rsidP="00606F24">
      <w:pPr>
        <w:ind w:firstLine="709"/>
        <w:jc w:val="both"/>
        <w:rPr>
          <w:sz w:val="28"/>
          <w:szCs w:val="28"/>
        </w:rPr>
      </w:pPr>
      <w:r w:rsidRPr="00B3056D">
        <w:rPr>
          <w:sz w:val="28"/>
          <w:szCs w:val="28"/>
        </w:rPr>
        <w:t>В последние годы существования СССР на его территории разгорелся ряд межнациональных конфликтов. После его распада большинство из них немедленно перешли в фазу вооружённых столкновений:</w:t>
      </w:r>
    </w:p>
    <w:p w14:paraId="27319B88" w14:textId="77777777" w:rsidR="00606F24" w:rsidRPr="00B3056D" w:rsidRDefault="00CB14D0" w:rsidP="00606F24">
      <w:pPr>
        <w:jc w:val="both"/>
        <w:rPr>
          <w:sz w:val="28"/>
          <w:szCs w:val="28"/>
        </w:rPr>
      </w:pPr>
      <w:r w:rsidRPr="00B3056D">
        <w:rPr>
          <w:sz w:val="28"/>
          <w:szCs w:val="28"/>
        </w:rPr>
        <w:t xml:space="preserve">– </w:t>
      </w:r>
      <w:r w:rsidR="00DD0AF1" w:rsidRPr="00B3056D">
        <w:rPr>
          <w:sz w:val="28"/>
          <w:szCs w:val="28"/>
        </w:rPr>
        <w:t xml:space="preserve">карабахский конфликт – </w:t>
      </w:r>
      <w:r w:rsidR="00606F24" w:rsidRPr="00B3056D">
        <w:rPr>
          <w:sz w:val="28"/>
          <w:szCs w:val="28"/>
        </w:rPr>
        <w:t xml:space="preserve"> война армян Нагорного Карабаха за независимость от Азербайджана;</w:t>
      </w:r>
    </w:p>
    <w:p w14:paraId="35286E86"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w:t>
      </w:r>
      <w:r w:rsidR="00DD0AF1" w:rsidRPr="00B3056D">
        <w:rPr>
          <w:sz w:val="28"/>
          <w:szCs w:val="28"/>
        </w:rPr>
        <w:t xml:space="preserve">грузино-абхазский конфликт – </w:t>
      </w:r>
      <w:r w:rsidR="00606F24" w:rsidRPr="00B3056D">
        <w:rPr>
          <w:sz w:val="28"/>
          <w:szCs w:val="28"/>
        </w:rPr>
        <w:t xml:space="preserve"> конфликт между Грузией и Абхазией;</w:t>
      </w:r>
    </w:p>
    <w:p w14:paraId="6B24D468"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г</w:t>
      </w:r>
      <w:r w:rsidR="00DD0AF1" w:rsidRPr="00B3056D">
        <w:rPr>
          <w:sz w:val="28"/>
          <w:szCs w:val="28"/>
        </w:rPr>
        <w:t xml:space="preserve">рузино-южноосетинский конфликт – </w:t>
      </w:r>
      <w:r w:rsidR="00606F24" w:rsidRPr="00B3056D">
        <w:rPr>
          <w:sz w:val="28"/>
          <w:szCs w:val="28"/>
        </w:rPr>
        <w:t xml:space="preserve"> конфликт между Грузией и Южной Осетией;</w:t>
      </w:r>
    </w:p>
    <w:p w14:paraId="7EF58FCA"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осетино-ингушский конфликт </w:t>
      </w:r>
      <w:r w:rsidR="00DD0AF1" w:rsidRPr="00B3056D">
        <w:rPr>
          <w:sz w:val="28"/>
          <w:szCs w:val="28"/>
        </w:rPr>
        <w:t xml:space="preserve">– </w:t>
      </w:r>
      <w:r w:rsidR="00606F24" w:rsidRPr="00B3056D">
        <w:rPr>
          <w:sz w:val="28"/>
          <w:szCs w:val="28"/>
        </w:rPr>
        <w:t xml:space="preserve"> столкновения между осетинами и ингушами в Пригородном районе;</w:t>
      </w:r>
    </w:p>
    <w:p w14:paraId="2D9A3BE2"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Гр</w:t>
      </w:r>
      <w:r w:rsidR="00DD0AF1" w:rsidRPr="00B3056D">
        <w:rPr>
          <w:sz w:val="28"/>
          <w:szCs w:val="28"/>
        </w:rPr>
        <w:t xml:space="preserve">ажданская война в Таджикистане – </w:t>
      </w:r>
      <w:r w:rsidR="00606F24" w:rsidRPr="00B3056D">
        <w:rPr>
          <w:sz w:val="28"/>
          <w:szCs w:val="28"/>
        </w:rPr>
        <w:t xml:space="preserve"> межклановая гражданская война в Таджикистане;</w:t>
      </w:r>
    </w:p>
    <w:p w14:paraId="10F81E8D"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w:t>
      </w:r>
      <w:r w:rsidR="00DD0AF1" w:rsidRPr="00B3056D">
        <w:rPr>
          <w:sz w:val="28"/>
          <w:szCs w:val="28"/>
        </w:rPr>
        <w:t>Первая чеченская война –</w:t>
      </w:r>
      <w:r w:rsidR="00606F24" w:rsidRPr="00B3056D">
        <w:rPr>
          <w:sz w:val="28"/>
          <w:szCs w:val="28"/>
        </w:rPr>
        <w:t xml:space="preserve"> борьба российских федеральных сил с сепаратистами в Чечне;</w:t>
      </w:r>
    </w:p>
    <w:p w14:paraId="19B8CBB6" w14:textId="77777777" w:rsidR="00606F24" w:rsidRPr="00B3056D" w:rsidRDefault="00CB14D0" w:rsidP="00606F24">
      <w:pPr>
        <w:jc w:val="both"/>
        <w:rPr>
          <w:sz w:val="28"/>
          <w:szCs w:val="28"/>
        </w:rPr>
      </w:pPr>
      <w:r w:rsidRPr="00B3056D">
        <w:rPr>
          <w:sz w:val="28"/>
          <w:szCs w:val="28"/>
        </w:rPr>
        <w:t>–</w:t>
      </w:r>
      <w:r w:rsidR="00606F24" w:rsidRPr="00B3056D">
        <w:rPr>
          <w:sz w:val="28"/>
          <w:szCs w:val="28"/>
        </w:rPr>
        <w:t xml:space="preserve"> </w:t>
      </w:r>
      <w:r w:rsidR="005B42E0" w:rsidRPr="00B3056D">
        <w:rPr>
          <w:sz w:val="28"/>
          <w:szCs w:val="28"/>
        </w:rPr>
        <w:t>К</w:t>
      </w:r>
      <w:r w:rsidR="00DD0AF1" w:rsidRPr="00B3056D">
        <w:rPr>
          <w:sz w:val="28"/>
          <w:szCs w:val="28"/>
        </w:rPr>
        <w:t xml:space="preserve">онфликт в Приднестровье – </w:t>
      </w:r>
      <w:r w:rsidR="00606F24" w:rsidRPr="00B3056D">
        <w:rPr>
          <w:sz w:val="28"/>
          <w:szCs w:val="28"/>
        </w:rPr>
        <w:t xml:space="preserve"> борьба молдавских властей с сепаратистами в Приднестровье.</w:t>
      </w:r>
    </w:p>
    <w:p w14:paraId="616BB957" w14:textId="77777777" w:rsidR="00606F24" w:rsidRPr="00B3056D" w:rsidRDefault="00606F24" w:rsidP="00606F24">
      <w:pPr>
        <w:ind w:firstLine="709"/>
        <w:jc w:val="both"/>
        <w:rPr>
          <w:sz w:val="28"/>
          <w:szCs w:val="28"/>
        </w:rPr>
      </w:pPr>
      <w:r w:rsidRPr="00B3056D">
        <w:rPr>
          <w:sz w:val="28"/>
          <w:szCs w:val="28"/>
        </w:rPr>
        <w:t>По данным ряда учё</w:t>
      </w:r>
      <w:r w:rsidR="00FD15D5" w:rsidRPr="00B3056D">
        <w:rPr>
          <w:sz w:val="28"/>
          <w:szCs w:val="28"/>
        </w:rPr>
        <w:t>ных и политиков</w:t>
      </w:r>
      <w:r w:rsidRPr="00B3056D">
        <w:rPr>
          <w:sz w:val="28"/>
          <w:szCs w:val="28"/>
        </w:rPr>
        <w:t xml:space="preserve">, число погибших в межнациональных конфликтах в 1988-96 </w:t>
      </w:r>
      <w:r w:rsidR="00966347" w:rsidRPr="00B3056D">
        <w:rPr>
          <w:sz w:val="28"/>
          <w:szCs w:val="28"/>
        </w:rPr>
        <w:t>гг.</w:t>
      </w:r>
      <w:r w:rsidRPr="00B3056D">
        <w:rPr>
          <w:sz w:val="28"/>
          <w:szCs w:val="28"/>
        </w:rPr>
        <w:t xml:space="preserve"> составляет около 100 тыс. человек. Число беженцев в результате этих конфликтов составило не менее 5 млн.</w:t>
      </w:r>
      <w:r w:rsidR="005A3C32" w:rsidRPr="00B3056D">
        <w:rPr>
          <w:sz w:val="28"/>
          <w:szCs w:val="28"/>
        </w:rPr>
        <w:t xml:space="preserve"> </w:t>
      </w:r>
      <w:r w:rsidRPr="00B3056D">
        <w:rPr>
          <w:sz w:val="28"/>
          <w:szCs w:val="28"/>
        </w:rPr>
        <w:t>человек.</w:t>
      </w:r>
    </w:p>
    <w:p w14:paraId="7CB22F98" w14:textId="77777777" w:rsidR="00606F24" w:rsidRPr="00B3056D" w:rsidRDefault="00606F24" w:rsidP="00606F24">
      <w:pPr>
        <w:ind w:firstLine="709"/>
        <w:jc w:val="both"/>
        <w:rPr>
          <w:sz w:val="28"/>
          <w:szCs w:val="28"/>
        </w:rPr>
      </w:pPr>
      <w:r w:rsidRPr="00B3056D">
        <w:rPr>
          <w:sz w:val="28"/>
          <w:szCs w:val="28"/>
        </w:rPr>
        <w:t>Ряд конфликтов так и не привели к полномасштабному военному противостоянию, однако продолжают осложнять обстановку на территории бывшего СССР до сих пор:</w:t>
      </w:r>
    </w:p>
    <w:p w14:paraId="5AD8D71F" w14:textId="77777777" w:rsidR="00606F24" w:rsidRPr="00B3056D" w:rsidRDefault="00CB14D0" w:rsidP="00FD15D5">
      <w:pPr>
        <w:jc w:val="both"/>
        <w:rPr>
          <w:sz w:val="28"/>
          <w:szCs w:val="28"/>
        </w:rPr>
      </w:pPr>
      <w:r w:rsidRPr="00B3056D">
        <w:rPr>
          <w:sz w:val="28"/>
          <w:szCs w:val="28"/>
        </w:rPr>
        <w:t>–</w:t>
      </w:r>
      <w:r w:rsidR="00FD15D5" w:rsidRPr="00B3056D">
        <w:rPr>
          <w:sz w:val="28"/>
          <w:szCs w:val="28"/>
        </w:rPr>
        <w:t xml:space="preserve"> т</w:t>
      </w:r>
      <w:r w:rsidR="00606F24" w:rsidRPr="00B3056D">
        <w:rPr>
          <w:sz w:val="28"/>
          <w:szCs w:val="28"/>
        </w:rPr>
        <w:t>рения между крымскими татарами и местным славянским населением в Крыму;</w:t>
      </w:r>
    </w:p>
    <w:p w14:paraId="4BC1B8AC" w14:textId="77777777" w:rsidR="00606F24" w:rsidRPr="00B3056D" w:rsidRDefault="00CB14D0" w:rsidP="00FD15D5">
      <w:pPr>
        <w:jc w:val="both"/>
        <w:rPr>
          <w:sz w:val="28"/>
          <w:szCs w:val="28"/>
        </w:rPr>
      </w:pPr>
      <w:r w:rsidRPr="00B3056D">
        <w:rPr>
          <w:sz w:val="28"/>
          <w:szCs w:val="28"/>
        </w:rPr>
        <w:t>–</w:t>
      </w:r>
      <w:r w:rsidR="00FD15D5" w:rsidRPr="00B3056D">
        <w:rPr>
          <w:sz w:val="28"/>
          <w:szCs w:val="28"/>
        </w:rPr>
        <w:t xml:space="preserve"> </w:t>
      </w:r>
      <w:r w:rsidR="00606F24" w:rsidRPr="00B3056D">
        <w:rPr>
          <w:sz w:val="28"/>
          <w:szCs w:val="28"/>
        </w:rPr>
        <w:t>положение русского населения в Эстонии и Латвии;</w:t>
      </w:r>
    </w:p>
    <w:p w14:paraId="61D6745A" w14:textId="77777777" w:rsidR="00606F24" w:rsidRPr="00B3056D" w:rsidRDefault="00CB14D0" w:rsidP="00FD15D5">
      <w:pPr>
        <w:jc w:val="both"/>
        <w:rPr>
          <w:sz w:val="28"/>
          <w:szCs w:val="28"/>
        </w:rPr>
      </w:pPr>
      <w:r w:rsidRPr="00B3056D">
        <w:rPr>
          <w:sz w:val="28"/>
          <w:szCs w:val="28"/>
        </w:rPr>
        <w:t>–</w:t>
      </w:r>
      <w:r w:rsidR="00FD15D5" w:rsidRPr="00B3056D">
        <w:rPr>
          <w:sz w:val="28"/>
          <w:szCs w:val="28"/>
        </w:rPr>
        <w:t xml:space="preserve"> </w:t>
      </w:r>
      <w:r w:rsidR="00606F24" w:rsidRPr="00B3056D">
        <w:rPr>
          <w:sz w:val="28"/>
          <w:szCs w:val="28"/>
        </w:rPr>
        <w:t>государственная принадлежность крымского полуострова.</w:t>
      </w:r>
    </w:p>
    <w:p w14:paraId="7B3A80AD" w14:textId="77777777" w:rsidR="004B2854" w:rsidRPr="00B3056D" w:rsidRDefault="004B2854" w:rsidP="00CA2EBB">
      <w:pPr>
        <w:ind w:firstLine="709"/>
        <w:jc w:val="both"/>
        <w:rPr>
          <w:sz w:val="28"/>
          <w:szCs w:val="28"/>
        </w:rPr>
      </w:pPr>
      <w:r w:rsidRPr="00B3056D">
        <w:rPr>
          <w:sz w:val="28"/>
          <w:szCs w:val="28"/>
        </w:rPr>
        <w:t xml:space="preserve">В </w:t>
      </w:r>
      <w:smartTag w:uri="urn:schemas-microsoft-com:office:smarttags" w:element="metricconverter">
        <w:smartTagPr>
          <w:attr w:name="ProductID" w:val="1986 г"/>
        </w:smartTagPr>
        <w:r w:rsidRPr="00B3056D">
          <w:rPr>
            <w:sz w:val="28"/>
            <w:szCs w:val="28"/>
          </w:rPr>
          <w:t>1986 г</w:t>
        </w:r>
      </w:smartTag>
      <w:r w:rsidRPr="00B3056D">
        <w:rPr>
          <w:sz w:val="28"/>
          <w:szCs w:val="28"/>
        </w:rPr>
        <w:t xml:space="preserve">. во главе Казахстана находился 75-летний Д. Кунаев. Московское правительство понимало, что там необходима смена власти, и назначили первым секретарем Г. Колбина. Однако казахи ожидали, что все будет происходить демократическим путем, и были недовольны решением Москвы. 17 декабря значительные массы студенческой и рабочей казахской молодежи вышли на улицы и площади Алма-Аты. Подавлением волнений руководила непосредственно Москва, которая в экстренном порядке прислала в Алма-Ату свои войсковые подкрепления, милицию, пожарные части. Им удалось разогнать митингующих, избивая и поливая тех холодной водой из брандспойтов. В ходе трагических событий 17-18 декабря несколько человек погибло, множество людей </w:t>
      </w:r>
      <w:r w:rsidRPr="00B3056D">
        <w:rPr>
          <w:sz w:val="28"/>
          <w:szCs w:val="28"/>
        </w:rPr>
        <w:lastRenderedPageBreak/>
        <w:t xml:space="preserve">было ранено и травмировано. Весть о разгоне демонстрации всколыхнула весь Казахстан, во многих городах республики прошли аналогичные выступления, также силой подавленные властями. Затем последовали жестокие репрессии. В уголовном порядке было осуждено 99 человек. Только в столице 264 человека были исключены из вузов, 758 человек из комсомола и 52 человека </w:t>
      </w:r>
      <w:r w:rsidR="00DD0AF1" w:rsidRPr="00B3056D">
        <w:rPr>
          <w:sz w:val="28"/>
          <w:szCs w:val="28"/>
        </w:rPr>
        <w:t>–</w:t>
      </w:r>
      <w:r w:rsidRPr="00B3056D">
        <w:rPr>
          <w:sz w:val="28"/>
          <w:szCs w:val="28"/>
        </w:rPr>
        <w:t xml:space="preserve"> из партии. Комсомольские и партийные взыскания получили около 1400 человек. Из органов внутренних дел было уволено 1200 человек, из транспортных и медицин</w:t>
      </w:r>
      <w:r w:rsidR="00CB14D0" w:rsidRPr="00B3056D">
        <w:rPr>
          <w:sz w:val="28"/>
          <w:szCs w:val="28"/>
        </w:rPr>
        <w:t>ских учреждений –</w:t>
      </w:r>
      <w:r w:rsidRPr="00B3056D">
        <w:rPr>
          <w:sz w:val="28"/>
          <w:szCs w:val="28"/>
        </w:rPr>
        <w:t xml:space="preserve"> более 300 человек. Своих постов лишились 12 ректоров вузов.</w:t>
      </w:r>
    </w:p>
    <w:p w14:paraId="0E6760D7" w14:textId="77777777" w:rsidR="004B2854" w:rsidRPr="00B3056D" w:rsidRDefault="004B2854" w:rsidP="00CA2EBB">
      <w:pPr>
        <w:ind w:firstLine="709"/>
        <w:jc w:val="both"/>
        <w:rPr>
          <w:sz w:val="28"/>
          <w:szCs w:val="28"/>
        </w:rPr>
      </w:pPr>
      <w:r w:rsidRPr="00B3056D">
        <w:rPr>
          <w:sz w:val="28"/>
          <w:szCs w:val="28"/>
        </w:rPr>
        <w:t xml:space="preserve">Декабрьские события </w:t>
      </w:r>
      <w:smartTag w:uri="urn:schemas-microsoft-com:office:smarttags" w:element="metricconverter">
        <w:smartTagPr>
          <w:attr w:name="ProductID" w:val="1986 г"/>
        </w:smartTagPr>
        <w:r w:rsidRPr="00B3056D">
          <w:rPr>
            <w:sz w:val="28"/>
            <w:szCs w:val="28"/>
          </w:rPr>
          <w:t>1986 г</w:t>
        </w:r>
      </w:smartTag>
      <w:r w:rsidRPr="00B3056D">
        <w:rPr>
          <w:sz w:val="28"/>
          <w:szCs w:val="28"/>
        </w:rPr>
        <w:t xml:space="preserve">., по словам первого Президента республики Казахстан Н.А. Назарбаева, положили начало обретению Казахстаном независимости и суверенитета: </w:t>
      </w:r>
      <w:r w:rsidR="003074AA" w:rsidRPr="00B3056D">
        <w:rPr>
          <w:sz w:val="28"/>
          <w:szCs w:val="28"/>
        </w:rPr>
        <w:t>«</w:t>
      </w:r>
      <w:r w:rsidRPr="00B3056D">
        <w:rPr>
          <w:sz w:val="28"/>
          <w:szCs w:val="28"/>
        </w:rPr>
        <w:t xml:space="preserve">Декабрьские события </w:t>
      </w:r>
      <w:smartTag w:uri="urn:schemas-microsoft-com:office:smarttags" w:element="metricconverter">
        <w:smartTagPr>
          <w:attr w:name="ProductID" w:val="1986 г"/>
        </w:smartTagPr>
        <w:r w:rsidRPr="00B3056D">
          <w:rPr>
            <w:sz w:val="28"/>
            <w:szCs w:val="28"/>
          </w:rPr>
          <w:t>1986 г</w:t>
        </w:r>
      </w:smartTag>
      <w:r w:rsidRPr="00B3056D">
        <w:rPr>
          <w:sz w:val="28"/>
          <w:szCs w:val="28"/>
        </w:rPr>
        <w:t xml:space="preserve">. показали, насколько выросло самосознание казахской молодежи. Она первой преодолела страх перед тоталитарной системой, которая почти столетие заставляла жить народы в казарменном режиме. Молодежь от имени своего народа открыто заявила, что больше не допустит попрания чувства национальной гордости, присущего любой нации. В казахской истории было немало драматических и высоких минут, часов и дней. Одна из таких драматически высоких минут в новейшей национальной истории </w:t>
      </w:r>
      <w:r w:rsidR="00DD0AF1" w:rsidRPr="00B3056D">
        <w:rPr>
          <w:sz w:val="28"/>
          <w:szCs w:val="28"/>
        </w:rPr>
        <w:t>–</w:t>
      </w:r>
      <w:r w:rsidRPr="00B3056D">
        <w:rPr>
          <w:sz w:val="28"/>
          <w:szCs w:val="28"/>
        </w:rPr>
        <w:t xml:space="preserve"> три декабрьских дня </w:t>
      </w:r>
      <w:smartTag w:uri="urn:schemas-microsoft-com:office:smarttags" w:element="metricconverter">
        <w:smartTagPr>
          <w:attr w:name="ProductID" w:val="1986 г"/>
        </w:smartTagPr>
        <w:r w:rsidRPr="00B3056D">
          <w:rPr>
            <w:sz w:val="28"/>
            <w:szCs w:val="28"/>
          </w:rPr>
          <w:t>1986 г</w:t>
        </w:r>
      </w:smartTag>
      <w:r w:rsidRPr="00B3056D">
        <w:rPr>
          <w:sz w:val="28"/>
          <w:szCs w:val="28"/>
        </w:rPr>
        <w:t>. И этот первый росток нового демократического сознания был выдан системой за проявление махрового национализма. Впоследствии мне неоднократно пришлось убеждать многих, в том числе и М.С. Горбачева, о снятии обвинения в национализме со всего казахского народа. Политбюро ЦК КПСС вынуждено было отменить свое собственное решение</w:t>
      </w:r>
      <w:r w:rsidR="003074AA" w:rsidRPr="00B3056D">
        <w:rPr>
          <w:sz w:val="28"/>
          <w:szCs w:val="28"/>
        </w:rPr>
        <w:t>»</w:t>
      </w:r>
      <w:r w:rsidRPr="00B3056D">
        <w:rPr>
          <w:sz w:val="28"/>
          <w:szCs w:val="28"/>
        </w:rPr>
        <w:t>.</w:t>
      </w:r>
    </w:p>
    <w:p w14:paraId="2EFAD27A" w14:textId="77777777" w:rsidR="004B2854" w:rsidRPr="00B3056D" w:rsidRDefault="004B2854" w:rsidP="00CA2EBB">
      <w:pPr>
        <w:ind w:firstLine="709"/>
        <w:jc w:val="both"/>
        <w:rPr>
          <w:sz w:val="28"/>
          <w:szCs w:val="28"/>
        </w:rPr>
      </w:pPr>
      <w:r w:rsidRPr="00B3056D">
        <w:rPr>
          <w:sz w:val="28"/>
          <w:szCs w:val="28"/>
        </w:rPr>
        <w:t>Из Справки Главного Управления Внутренних Войск МВД СССР от 05 июня 1989 г:</w:t>
      </w:r>
    </w:p>
    <w:p w14:paraId="676958E7" w14:textId="77777777" w:rsidR="004B2854" w:rsidRPr="00B3056D" w:rsidRDefault="003074AA" w:rsidP="00CA2EBB">
      <w:pPr>
        <w:ind w:firstLine="709"/>
        <w:jc w:val="both"/>
        <w:rPr>
          <w:sz w:val="28"/>
          <w:szCs w:val="28"/>
        </w:rPr>
      </w:pPr>
      <w:r w:rsidRPr="00B3056D">
        <w:rPr>
          <w:sz w:val="28"/>
          <w:szCs w:val="28"/>
        </w:rPr>
        <w:t>«</w:t>
      </w:r>
      <w:r w:rsidR="004B2854" w:rsidRPr="00B3056D">
        <w:rPr>
          <w:sz w:val="28"/>
          <w:szCs w:val="28"/>
        </w:rPr>
        <w:t xml:space="preserve">В конце мая </w:t>
      </w:r>
      <w:smartTag w:uri="urn:schemas-microsoft-com:office:smarttags" w:element="metricconverter">
        <w:smartTagPr>
          <w:attr w:name="ProductID" w:val="1989 г"/>
        </w:smartTagPr>
        <w:r w:rsidR="004B2854" w:rsidRPr="00B3056D">
          <w:rPr>
            <w:sz w:val="28"/>
            <w:szCs w:val="28"/>
          </w:rPr>
          <w:t>1989 г</w:t>
        </w:r>
      </w:smartTag>
      <w:r w:rsidR="004B2854" w:rsidRPr="00B3056D">
        <w:rPr>
          <w:sz w:val="28"/>
          <w:szCs w:val="28"/>
        </w:rPr>
        <w:t>. в Ферганской обл. обострилась обстановка. Несколько столкновений между лицами узбекской и турецкой национальности произошло в г. Кувасае.</w:t>
      </w:r>
    </w:p>
    <w:p w14:paraId="4F8473CD" w14:textId="77777777" w:rsidR="004B2854" w:rsidRPr="00B3056D" w:rsidRDefault="004B2854" w:rsidP="00CA2EBB">
      <w:pPr>
        <w:ind w:firstLine="709"/>
        <w:jc w:val="both"/>
        <w:rPr>
          <w:sz w:val="28"/>
          <w:szCs w:val="28"/>
        </w:rPr>
      </w:pPr>
      <w:r w:rsidRPr="00B3056D">
        <w:rPr>
          <w:sz w:val="28"/>
          <w:szCs w:val="28"/>
        </w:rPr>
        <w:t>С 23 по 25 мая в различных регионах области произошли групповые нападения на турок-месхетинцев. В ходе столкновений пострадало 58 человек.</w:t>
      </w:r>
    </w:p>
    <w:p w14:paraId="275B702B" w14:textId="77777777" w:rsidR="004B2854" w:rsidRPr="00B3056D" w:rsidRDefault="004B2854" w:rsidP="00CA2EBB">
      <w:pPr>
        <w:ind w:firstLine="709"/>
        <w:jc w:val="both"/>
        <w:rPr>
          <w:sz w:val="28"/>
          <w:szCs w:val="28"/>
        </w:rPr>
      </w:pPr>
      <w:r w:rsidRPr="00B3056D">
        <w:rPr>
          <w:sz w:val="28"/>
          <w:szCs w:val="28"/>
        </w:rPr>
        <w:t xml:space="preserve">С утра 03 июня группы агрессивно настроенных молодых людей, узбекской национальности, в гор. Фергана и Маргилан, пгт. </w:t>
      </w:r>
      <w:proofErr w:type="spellStart"/>
      <w:r w:rsidRPr="00B3056D">
        <w:rPr>
          <w:sz w:val="28"/>
          <w:szCs w:val="28"/>
        </w:rPr>
        <w:t>Ташлак</w:t>
      </w:r>
      <w:proofErr w:type="spellEnd"/>
      <w:r w:rsidRPr="00B3056D">
        <w:rPr>
          <w:sz w:val="28"/>
          <w:szCs w:val="28"/>
        </w:rPr>
        <w:t xml:space="preserve"> и Комсомольский завязывали ссоры и драки с турками-месхетинцами. К вечеру толпы экстремистов численностью 300-400 человек (большинство в состоянии опьянения) учинили погромы и поджоги домов в гор. Маргилане.</w:t>
      </w:r>
    </w:p>
    <w:p w14:paraId="79EADC49" w14:textId="77777777" w:rsidR="004B2854" w:rsidRPr="00B3056D" w:rsidRDefault="004B2854" w:rsidP="00CA2EBB">
      <w:pPr>
        <w:ind w:firstLine="709"/>
        <w:jc w:val="both"/>
        <w:rPr>
          <w:sz w:val="28"/>
          <w:szCs w:val="28"/>
        </w:rPr>
      </w:pPr>
      <w:r w:rsidRPr="00B3056D">
        <w:rPr>
          <w:sz w:val="28"/>
          <w:szCs w:val="28"/>
        </w:rPr>
        <w:t>С утра 04 июня многочисленные группы экстремистов вооружёнными ножами, топорами, метал прутьями и др.</w:t>
      </w:r>
      <w:r w:rsidR="00CB14D0" w:rsidRPr="00B3056D">
        <w:rPr>
          <w:sz w:val="28"/>
          <w:szCs w:val="28"/>
        </w:rPr>
        <w:t xml:space="preserve"> </w:t>
      </w:r>
      <w:r w:rsidRPr="00B3056D">
        <w:rPr>
          <w:sz w:val="28"/>
          <w:szCs w:val="28"/>
        </w:rPr>
        <w:t xml:space="preserve">предметами буквально штурмовали места проживания турок, административные помещения, где они укрылись от расправы. Вновь были учинены погромы и поджоги. Резко ухудшилась обстановка в Фергане, </w:t>
      </w:r>
      <w:proofErr w:type="spellStart"/>
      <w:r w:rsidRPr="00B3056D">
        <w:rPr>
          <w:sz w:val="28"/>
          <w:szCs w:val="28"/>
        </w:rPr>
        <w:t>Ташлаке</w:t>
      </w:r>
      <w:proofErr w:type="spellEnd"/>
      <w:r w:rsidRPr="00B3056D">
        <w:rPr>
          <w:sz w:val="28"/>
          <w:szCs w:val="28"/>
        </w:rPr>
        <w:t>, Ахун-Бабаевском…</w:t>
      </w:r>
    </w:p>
    <w:p w14:paraId="4211E557" w14:textId="77777777" w:rsidR="004B2854" w:rsidRPr="00B3056D" w:rsidRDefault="004B2854" w:rsidP="00CA2EBB">
      <w:pPr>
        <w:ind w:firstLine="709"/>
        <w:jc w:val="both"/>
        <w:rPr>
          <w:sz w:val="28"/>
          <w:szCs w:val="28"/>
        </w:rPr>
      </w:pPr>
      <w:r w:rsidRPr="00B3056D">
        <w:rPr>
          <w:sz w:val="28"/>
          <w:szCs w:val="28"/>
        </w:rPr>
        <w:t>В ходе пресечения противоправных действий пострадало 83 военнослужащих, из них 20 человек госпитализировано, в т.ч. с огнестрельными ранениями. Свыше 100 военнослужащих получили различные травмы и ушибы, но остались в строю…</w:t>
      </w:r>
      <w:r w:rsidR="003074AA" w:rsidRPr="00B3056D">
        <w:rPr>
          <w:sz w:val="28"/>
          <w:szCs w:val="28"/>
        </w:rPr>
        <w:t>»</w:t>
      </w:r>
    </w:p>
    <w:p w14:paraId="43980828" w14:textId="77777777" w:rsidR="004B2854" w:rsidRPr="00B3056D" w:rsidRDefault="004B2854" w:rsidP="00CA2EBB">
      <w:pPr>
        <w:ind w:firstLine="709"/>
        <w:jc w:val="both"/>
        <w:rPr>
          <w:sz w:val="28"/>
          <w:szCs w:val="28"/>
        </w:rPr>
      </w:pPr>
      <w:r w:rsidRPr="00B3056D">
        <w:rPr>
          <w:sz w:val="28"/>
          <w:szCs w:val="28"/>
        </w:rPr>
        <w:lastRenderedPageBreak/>
        <w:t xml:space="preserve">Все началось в </w:t>
      </w:r>
      <w:smartTag w:uri="urn:schemas-microsoft-com:office:smarttags" w:element="metricconverter">
        <w:smartTagPr>
          <w:attr w:name="ProductID" w:val="1988 г"/>
        </w:smartTagPr>
        <w:r w:rsidRPr="00B3056D">
          <w:rPr>
            <w:sz w:val="28"/>
            <w:szCs w:val="28"/>
          </w:rPr>
          <w:t>1988 г</w:t>
        </w:r>
      </w:smartTag>
      <w:r w:rsidRPr="00B3056D">
        <w:rPr>
          <w:sz w:val="28"/>
          <w:szCs w:val="28"/>
        </w:rPr>
        <w:t xml:space="preserve">. на митинге в Фергане. Узбеки вышли на площадь с лозунгами </w:t>
      </w:r>
      <w:r w:rsidR="003074AA" w:rsidRPr="00B3056D">
        <w:rPr>
          <w:sz w:val="28"/>
          <w:szCs w:val="28"/>
        </w:rPr>
        <w:t>«</w:t>
      </w:r>
      <w:r w:rsidRPr="00B3056D">
        <w:rPr>
          <w:sz w:val="28"/>
          <w:szCs w:val="28"/>
        </w:rPr>
        <w:t xml:space="preserve">Русские уезжайте в свою Россию, а крымские татары </w:t>
      </w:r>
      <w:r w:rsidR="00DD0AF1" w:rsidRPr="00B3056D">
        <w:rPr>
          <w:sz w:val="28"/>
          <w:szCs w:val="28"/>
        </w:rPr>
        <w:t>–</w:t>
      </w:r>
      <w:r w:rsidRPr="00B3056D">
        <w:rPr>
          <w:sz w:val="28"/>
          <w:szCs w:val="28"/>
        </w:rPr>
        <w:t xml:space="preserve"> в Крым</w:t>
      </w:r>
      <w:r w:rsidR="003074AA" w:rsidRPr="00B3056D">
        <w:rPr>
          <w:sz w:val="28"/>
          <w:szCs w:val="28"/>
        </w:rPr>
        <w:t>»</w:t>
      </w:r>
      <w:r w:rsidRPr="00B3056D">
        <w:rPr>
          <w:sz w:val="28"/>
          <w:szCs w:val="28"/>
        </w:rPr>
        <w:t xml:space="preserve">; в феврале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в Ташкенте, озверевшие узбеки уже в открытую нападали на граждан славянских национальностей в транспорте. Распоясавшиеся узбекские экстремисты кричали: </w:t>
      </w:r>
      <w:r w:rsidR="003074AA" w:rsidRPr="00B3056D">
        <w:rPr>
          <w:sz w:val="28"/>
          <w:szCs w:val="28"/>
        </w:rPr>
        <w:t>«</w:t>
      </w:r>
      <w:r w:rsidRPr="00B3056D">
        <w:rPr>
          <w:sz w:val="28"/>
          <w:szCs w:val="28"/>
        </w:rPr>
        <w:t>Русских зарежем</w:t>
      </w:r>
      <w:r w:rsidR="003074AA" w:rsidRPr="00B3056D">
        <w:rPr>
          <w:sz w:val="28"/>
          <w:szCs w:val="28"/>
        </w:rPr>
        <w:t>»</w:t>
      </w:r>
      <w:r w:rsidRPr="00B3056D">
        <w:rPr>
          <w:sz w:val="28"/>
          <w:szCs w:val="28"/>
        </w:rPr>
        <w:t xml:space="preserve">, </w:t>
      </w:r>
      <w:r w:rsidR="003074AA" w:rsidRPr="00B3056D">
        <w:rPr>
          <w:sz w:val="28"/>
          <w:szCs w:val="28"/>
        </w:rPr>
        <w:t>«</w:t>
      </w:r>
      <w:r w:rsidRPr="00B3056D">
        <w:rPr>
          <w:sz w:val="28"/>
          <w:szCs w:val="28"/>
        </w:rPr>
        <w:t>Русских нужно вешать на фонарных столбах</w:t>
      </w:r>
      <w:r w:rsidR="003074AA" w:rsidRPr="00B3056D">
        <w:rPr>
          <w:sz w:val="28"/>
          <w:szCs w:val="28"/>
        </w:rPr>
        <w:t>»</w:t>
      </w:r>
      <w:r w:rsidR="005A3C32" w:rsidRPr="00B3056D">
        <w:rPr>
          <w:sz w:val="28"/>
          <w:szCs w:val="28"/>
        </w:rPr>
        <w:t xml:space="preserve"> </w:t>
      </w:r>
      <w:r w:rsidR="00442C8A" w:rsidRPr="00B3056D">
        <w:rPr>
          <w:sz w:val="28"/>
          <w:szCs w:val="28"/>
        </w:rPr>
        <w:t>–</w:t>
      </w:r>
      <w:r w:rsidRPr="00B3056D">
        <w:rPr>
          <w:sz w:val="28"/>
          <w:szCs w:val="28"/>
        </w:rPr>
        <w:t xml:space="preserve"> всё происходило при прямом попустительстве органов милиции Ташкента. После этого родилась идея о создании </w:t>
      </w:r>
      <w:r w:rsidR="003074AA" w:rsidRPr="00B3056D">
        <w:rPr>
          <w:sz w:val="28"/>
          <w:szCs w:val="28"/>
        </w:rPr>
        <w:t>«</w:t>
      </w:r>
      <w:r w:rsidRPr="00B3056D">
        <w:rPr>
          <w:sz w:val="28"/>
          <w:szCs w:val="28"/>
        </w:rPr>
        <w:t>Исламской республики Узбекистан</w:t>
      </w:r>
      <w:r w:rsidR="003074AA" w:rsidRPr="00B3056D">
        <w:rPr>
          <w:sz w:val="28"/>
          <w:szCs w:val="28"/>
        </w:rPr>
        <w:t>»</w:t>
      </w:r>
      <w:r w:rsidRPr="00B3056D">
        <w:rPr>
          <w:sz w:val="28"/>
          <w:szCs w:val="28"/>
        </w:rPr>
        <w:t>. Туркам поступило предложение объединиться с узбеками, но они отказались. После чего первые</w:t>
      </w:r>
      <w:r w:rsidR="00346D31" w:rsidRPr="00B3056D">
        <w:rPr>
          <w:sz w:val="28"/>
          <w:szCs w:val="28"/>
        </w:rPr>
        <w:t xml:space="preserve"> </w:t>
      </w:r>
      <w:r w:rsidRPr="00B3056D">
        <w:rPr>
          <w:sz w:val="28"/>
          <w:szCs w:val="28"/>
        </w:rPr>
        <w:t xml:space="preserve"> пригрозили расправой. Начались массовые убийства всех не узбеков: сжигали дома, насиловали, заживо хоронили и поджигали людей, грабили, даже нападали на самолеты с беженцами.</w:t>
      </w:r>
    </w:p>
    <w:p w14:paraId="3A7DC04C" w14:textId="77777777" w:rsidR="004B2854" w:rsidRPr="00B3056D" w:rsidRDefault="004B2854" w:rsidP="00CA2EBB">
      <w:pPr>
        <w:ind w:firstLine="709"/>
        <w:jc w:val="both"/>
        <w:rPr>
          <w:sz w:val="28"/>
          <w:szCs w:val="28"/>
        </w:rPr>
      </w:pPr>
      <w:r w:rsidRPr="00B3056D">
        <w:rPr>
          <w:sz w:val="28"/>
          <w:szCs w:val="28"/>
        </w:rPr>
        <w:t xml:space="preserve">Беспорядки удалось пресечь только к концу июня, но в марте </w:t>
      </w:r>
      <w:smartTag w:uri="urn:schemas-microsoft-com:office:smarttags" w:element="metricconverter">
        <w:smartTagPr>
          <w:attr w:name="ProductID" w:val="1990 г"/>
        </w:smartTagPr>
        <w:r w:rsidRPr="00B3056D">
          <w:rPr>
            <w:sz w:val="28"/>
            <w:szCs w:val="28"/>
          </w:rPr>
          <w:t>1990 г</w:t>
        </w:r>
      </w:smartTag>
      <w:r w:rsidRPr="00B3056D">
        <w:rPr>
          <w:sz w:val="28"/>
          <w:szCs w:val="28"/>
        </w:rPr>
        <w:t>. в Паркенте новая вспышка, снова на той же почве, трое убитых и 43 дома сожжено, как триггер выступила дезинформация об убийстве местного турками.</w:t>
      </w:r>
    </w:p>
    <w:p w14:paraId="0546EE51" w14:textId="77777777" w:rsidR="004B2854" w:rsidRPr="00B3056D" w:rsidRDefault="004B2854" w:rsidP="00CA2EBB">
      <w:pPr>
        <w:ind w:firstLine="709"/>
        <w:jc w:val="both"/>
        <w:rPr>
          <w:sz w:val="28"/>
          <w:szCs w:val="28"/>
        </w:rPr>
      </w:pPr>
      <w:r w:rsidRPr="00B3056D">
        <w:rPr>
          <w:sz w:val="28"/>
          <w:szCs w:val="28"/>
        </w:rPr>
        <w:t>В итоге беспорядков, по официальным данным, пострадало 750 домов, 274 автомашины, погибло 106 человек, из них 43 турка, 12 силовиков, 35 узбеков. Вслед за кризисом регион покинули 170 тыс. чел., а всего в 1985-1992 800 тыс., турков-месхетинцев Грузия отказалась принять, и их поселили в России, на Кубани.</w:t>
      </w:r>
    </w:p>
    <w:p w14:paraId="0D315094" w14:textId="77777777" w:rsidR="004B2854" w:rsidRPr="00B3056D" w:rsidRDefault="004B2854" w:rsidP="00CA2EBB">
      <w:pPr>
        <w:ind w:firstLine="709"/>
        <w:jc w:val="both"/>
        <w:rPr>
          <w:sz w:val="28"/>
          <w:szCs w:val="28"/>
        </w:rPr>
      </w:pPr>
      <w:r w:rsidRPr="00B3056D">
        <w:rPr>
          <w:sz w:val="28"/>
          <w:szCs w:val="28"/>
        </w:rPr>
        <w:t xml:space="preserve">События в Новом Узене начались 16 июня </w:t>
      </w:r>
      <w:smartTag w:uri="urn:schemas-microsoft-com:office:smarttags" w:element="metricconverter">
        <w:smartTagPr>
          <w:attr w:name="ProductID" w:val="1989 г"/>
        </w:smartTagPr>
        <w:r w:rsidRPr="00B3056D">
          <w:rPr>
            <w:sz w:val="28"/>
            <w:szCs w:val="28"/>
          </w:rPr>
          <w:t>1989 г</w:t>
        </w:r>
      </w:smartTag>
      <w:r w:rsidRPr="00B3056D">
        <w:rPr>
          <w:sz w:val="28"/>
          <w:szCs w:val="28"/>
        </w:rPr>
        <w:t xml:space="preserve">. Суть конфликта была в следующем: парень лезгин пригласил казахскую девушку на танец, а та ответила ему отказом. Возможно, не совсем вежливо, так, по крайней мере, решил кавказец и дал девушке пощечину. И тут же сам получил удар по лицу от стоявшего рядом парня-казаха. Уже через 10 минут драка стала массовой и сразу же приобрела межнациональный характер. Местная милиция отреагировала, приняла необходимые меры для прекращения драки, и инцидент, казалось, был исчерпан. Однако той же ночью по всему городу стали формироваться группировки по национальному признаку, затем произошли потасовки и между ними. Дальше остановить события местным органам правопорядка оказалось не под силу. Уже с утра 17 июня весь город был охвачен волнениями. Драки шли на всех улицах города. И очень скоро беспорядки перекинулись на близлежащие районы. В общей сложности за весь период стычек непосредственное участие в них приняло около 30 тысяч человек. Поддержало повстанцев большинство населения Мангышлака, входившего на тот период в Гурьевскую область (Мангышлакская область была упразднена в </w:t>
      </w:r>
      <w:smartTag w:uri="urn:schemas-microsoft-com:office:smarttags" w:element="metricconverter">
        <w:smartTagPr>
          <w:attr w:name="ProductID" w:val="1988 г"/>
        </w:smartTagPr>
        <w:r w:rsidRPr="00B3056D">
          <w:rPr>
            <w:sz w:val="28"/>
            <w:szCs w:val="28"/>
          </w:rPr>
          <w:t>1988 г</w:t>
        </w:r>
      </w:smartTag>
      <w:r w:rsidRPr="00B3056D">
        <w:rPr>
          <w:sz w:val="28"/>
          <w:szCs w:val="28"/>
        </w:rPr>
        <w:t xml:space="preserve">.). В ночь с 20 на 21 июня, перед административным зданием поселка </w:t>
      </w:r>
      <w:proofErr w:type="spellStart"/>
      <w:r w:rsidRPr="00B3056D">
        <w:rPr>
          <w:sz w:val="28"/>
          <w:szCs w:val="28"/>
        </w:rPr>
        <w:t>Жетибай</w:t>
      </w:r>
      <w:proofErr w:type="spellEnd"/>
      <w:r w:rsidRPr="00B3056D">
        <w:rPr>
          <w:sz w:val="28"/>
          <w:szCs w:val="28"/>
        </w:rPr>
        <w:t xml:space="preserve"> собралось около 500 человек. Они двинулись к отделению милиции с требованием выселить всех кавказцев из поселка и закрыть кооперативные точки. Местная власть потребовала от людей прекратить хулиганство. И только к 5 часам утра удалось навести порядок. В тот же вечер более 600 кавказцев покинули Новый </w:t>
      </w:r>
      <w:proofErr w:type="spellStart"/>
      <w:r w:rsidRPr="00B3056D">
        <w:rPr>
          <w:sz w:val="28"/>
          <w:szCs w:val="28"/>
        </w:rPr>
        <w:t>Узен</w:t>
      </w:r>
      <w:proofErr w:type="spellEnd"/>
      <w:r w:rsidRPr="00B3056D">
        <w:rPr>
          <w:sz w:val="28"/>
          <w:szCs w:val="28"/>
        </w:rPr>
        <w:t xml:space="preserve">. Беспорядки удалось остановить при помощи ОМОНа 22 июня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p>
    <w:p w14:paraId="37ECE541" w14:textId="77777777" w:rsidR="004B2854" w:rsidRPr="00B3056D" w:rsidRDefault="004B2854" w:rsidP="00CA2EBB">
      <w:pPr>
        <w:ind w:firstLine="709"/>
        <w:jc w:val="both"/>
        <w:rPr>
          <w:sz w:val="28"/>
          <w:szCs w:val="28"/>
        </w:rPr>
      </w:pPr>
      <w:r w:rsidRPr="00B3056D">
        <w:rPr>
          <w:sz w:val="28"/>
          <w:szCs w:val="28"/>
        </w:rPr>
        <w:t xml:space="preserve">4 июня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произошла Ошская резня (противостояние узбеков и кыргызов) со всеми прилагающимися атрибутами: грабежи, убийства, изнасилование. От кыргызов действовала организация </w:t>
      </w:r>
      <w:r w:rsidR="003074AA" w:rsidRPr="00B3056D">
        <w:rPr>
          <w:sz w:val="28"/>
          <w:szCs w:val="28"/>
        </w:rPr>
        <w:t>«</w:t>
      </w:r>
      <w:r w:rsidRPr="00B3056D">
        <w:rPr>
          <w:sz w:val="28"/>
          <w:szCs w:val="28"/>
        </w:rPr>
        <w:t xml:space="preserve">Ош </w:t>
      </w:r>
      <w:proofErr w:type="spellStart"/>
      <w:r w:rsidRPr="00B3056D">
        <w:rPr>
          <w:sz w:val="28"/>
          <w:szCs w:val="28"/>
        </w:rPr>
        <w:t>аймагы</w:t>
      </w:r>
      <w:proofErr w:type="spellEnd"/>
      <w:r w:rsidR="003074AA" w:rsidRPr="00B3056D">
        <w:rPr>
          <w:sz w:val="28"/>
          <w:szCs w:val="28"/>
        </w:rPr>
        <w:t>»</w:t>
      </w:r>
      <w:r w:rsidRPr="00B3056D">
        <w:rPr>
          <w:sz w:val="28"/>
          <w:szCs w:val="28"/>
        </w:rPr>
        <w:t xml:space="preserve">, от узбеков </w:t>
      </w:r>
      <w:r w:rsidR="00DD0AF1" w:rsidRPr="00B3056D">
        <w:rPr>
          <w:sz w:val="28"/>
          <w:szCs w:val="28"/>
        </w:rPr>
        <w:t>–</w:t>
      </w:r>
      <w:r w:rsidRPr="00B3056D">
        <w:rPr>
          <w:sz w:val="28"/>
          <w:szCs w:val="28"/>
        </w:rPr>
        <w:t xml:space="preserve"> </w:t>
      </w:r>
      <w:r w:rsidR="003074AA" w:rsidRPr="00B3056D">
        <w:rPr>
          <w:sz w:val="28"/>
          <w:szCs w:val="28"/>
        </w:rPr>
        <w:t>«</w:t>
      </w:r>
      <w:r w:rsidRPr="00B3056D">
        <w:rPr>
          <w:sz w:val="28"/>
          <w:szCs w:val="28"/>
        </w:rPr>
        <w:t>Адолат</w:t>
      </w:r>
      <w:r w:rsidR="003074AA" w:rsidRPr="00B3056D">
        <w:rPr>
          <w:sz w:val="28"/>
          <w:szCs w:val="28"/>
        </w:rPr>
        <w:t>»</w:t>
      </w:r>
      <w:r w:rsidRPr="00B3056D">
        <w:rPr>
          <w:sz w:val="28"/>
          <w:szCs w:val="28"/>
        </w:rPr>
        <w:t>.</w:t>
      </w:r>
    </w:p>
    <w:p w14:paraId="1623BDE4" w14:textId="77777777" w:rsidR="004B2854" w:rsidRPr="00B3056D" w:rsidRDefault="004B2854" w:rsidP="00CA2EBB">
      <w:pPr>
        <w:ind w:firstLine="709"/>
        <w:jc w:val="both"/>
        <w:rPr>
          <w:sz w:val="28"/>
          <w:szCs w:val="28"/>
        </w:rPr>
      </w:pPr>
      <w:r w:rsidRPr="00B3056D">
        <w:rPr>
          <w:sz w:val="28"/>
          <w:szCs w:val="28"/>
        </w:rPr>
        <w:lastRenderedPageBreak/>
        <w:t>Кыргызам не давали земли под застройку домов. Это вызывало огромное недовольство среди молодежи. Законодательство СССР запрещало выделять земли под индивидуальную застройку в столицах союзных республик. По всей стране начались митинги и попытки самозахвата земель. Запросы митингующих постепенно возрастали: решение жилищного вопроса, проведение реформ, сохранение кыргызского языка и культуры.</w:t>
      </w:r>
    </w:p>
    <w:p w14:paraId="74388E0B" w14:textId="77777777" w:rsidR="004B2854" w:rsidRPr="00B3056D" w:rsidRDefault="004B2854" w:rsidP="00CA2EBB">
      <w:pPr>
        <w:ind w:firstLine="709"/>
        <w:jc w:val="both"/>
        <w:rPr>
          <w:sz w:val="28"/>
          <w:szCs w:val="28"/>
        </w:rPr>
      </w:pPr>
      <w:r w:rsidRPr="00B3056D">
        <w:rPr>
          <w:sz w:val="28"/>
          <w:szCs w:val="28"/>
        </w:rPr>
        <w:t xml:space="preserve">30 мая </w:t>
      </w:r>
      <w:smartTag w:uri="urn:schemas-microsoft-com:office:smarttags" w:element="metricconverter">
        <w:smartTagPr>
          <w:attr w:name="ProductID" w:val="1990 г"/>
        </w:smartTagPr>
        <w:r w:rsidRPr="00B3056D">
          <w:rPr>
            <w:sz w:val="28"/>
            <w:szCs w:val="28"/>
          </w:rPr>
          <w:t>1990 г</w:t>
        </w:r>
      </w:smartTag>
      <w:r w:rsidRPr="00B3056D">
        <w:rPr>
          <w:sz w:val="28"/>
          <w:szCs w:val="28"/>
        </w:rPr>
        <w:t xml:space="preserve">. 5 тыс. кыргызов собираются в колхозе им. Ленина, требуя выделить им </w:t>
      </w:r>
      <w:smartTag w:uri="urn:schemas-microsoft-com:office:smarttags" w:element="metricconverter">
        <w:smartTagPr>
          <w:attr w:name="ProductID" w:val="32 га"/>
        </w:smartTagPr>
        <w:r w:rsidRPr="00B3056D">
          <w:rPr>
            <w:sz w:val="28"/>
            <w:szCs w:val="28"/>
          </w:rPr>
          <w:t>32 га</w:t>
        </w:r>
      </w:smartTag>
      <w:r w:rsidRPr="00B3056D">
        <w:rPr>
          <w:sz w:val="28"/>
          <w:szCs w:val="28"/>
        </w:rPr>
        <w:t xml:space="preserve"> земель. Собравшиеся отмечают свою победу традиционной церемонией, зарезав на месте будущего поселения жертвенную лошадь, они поклялись не отступать от </w:t>
      </w:r>
      <w:r w:rsidR="003074AA" w:rsidRPr="00B3056D">
        <w:rPr>
          <w:sz w:val="28"/>
          <w:szCs w:val="28"/>
        </w:rPr>
        <w:t>«</w:t>
      </w:r>
      <w:r w:rsidRPr="00B3056D">
        <w:rPr>
          <w:sz w:val="28"/>
          <w:szCs w:val="28"/>
        </w:rPr>
        <w:t>завоеванной земли</w:t>
      </w:r>
      <w:r w:rsidR="003074AA" w:rsidRPr="00B3056D">
        <w:rPr>
          <w:sz w:val="28"/>
          <w:szCs w:val="28"/>
        </w:rPr>
        <w:t>»</w:t>
      </w:r>
      <w:r w:rsidRPr="00B3056D">
        <w:rPr>
          <w:sz w:val="28"/>
          <w:szCs w:val="28"/>
        </w:rPr>
        <w:t xml:space="preserve">. Представители </w:t>
      </w:r>
      <w:r w:rsidR="003074AA" w:rsidRPr="00B3056D">
        <w:rPr>
          <w:sz w:val="28"/>
          <w:szCs w:val="28"/>
        </w:rPr>
        <w:t>«</w:t>
      </w:r>
      <w:r w:rsidRPr="00B3056D">
        <w:rPr>
          <w:sz w:val="28"/>
          <w:szCs w:val="28"/>
        </w:rPr>
        <w:t>Ош-</w:t>
      </w:r>
      <w:proofErr w:type="spellStart"/>
      <w:r w:rsidRPr="00B3056D">
        <w:rPr>
          <w:sz w:val="28"/>
          <w:szCs w:val="28"/>
        </w:rPr>
        <w:t>Аймагы</w:t>
      </w:r>
      <w:proofErr w:type="spellEnd"/>
      <w:r w:rsidR="003074AA" w:rsidRPr="00B3056D">
        <w:rPr>
          <w:sz w:val="28"/>
          <w:szCs w:val="28"/>
        </w:rPr>
        <w:t>»</w:t>
      </w:r>
      <w:r w:rsidRPr="00B3056D">
        <w:rPr>
          <w:sz w:val="28"/>
          <w:szCs w:val="28"/>
        </w:rPr>
        <w:t xml:space="preserve"> выдвигают требования сместить с должности первого заместителя председателя Верховного Совета Киргизской ССР, бывшего первого секретаря обкома партии, который, по их мнению, не решал социальные проблемы молодежи и способствовал тому, что в сфере торговли и обслуживания населения города подавляющее большинство оказались лица узбекской национальности. Требовали от руководства области довести общую численность лиц киргизской национальности в указанных сферах до 50%, урегулировать внутреннюю миграцию, решить проблемы прописки, трудоустройства и жилья киргизской молодежи.</w:t>
      </w:r>
    </w:p>
    <w:p w14:paraId="38AE415F" w14:textId="77777777" w:rsidR="004B2854" w:rsidRPr="00B3056D" w:rsidRDefault="004B2854" w:rsidP="00CA2EBB">
      <w:pPr>
        <w:ind w:firstLine="709"/>
        <w:jc w:val="both"/>
        <w:rPr>
          <w:sz w:val="28"/>
          <w:szCs w:val="28"/>
        </w:rPr>
      </w:pPr>
      <w:r w:rsidRPr="00B3056D">
        <w:rPr>
          <w:sz w:val="28"/>
          <w:szCs w:val="28"/>
        </w:rPr>
        <w:t xml:space="preserve">Такие требования оскорбили узбеков, и они вышли на ответный митинг. На митинге узбекские жители требуют создания узбекской автономии, предоставления Ошской области самостоятельного статуса, создания узбекского культурного центра, открытия узбекского факультета при Ошском педагогическом институте, придание узбекскому языку статус государственного, требуют сместить с должности первого секретаря обкома, который якобы защищает интересы лишь киргизского населения. Свои требования узбеки передают руководству Ошской области и назначают срок ответа </w:t>
      </w:r>
      <w:r w:rsidR="001C6E94" w:rsidRPr="00B3056D">
        <w:rPr>
          <w:sz w:val="28"/>
          <w:szCs w:val="28"/>
        </w:rPr>
        <w:t>–</w:t>
      </w:r>
      <w:r w:rsidRPr="00B3056D">
        <w:rPr>
          <w:sz w:val="28"/>
          <w:szCs w:val="28"/>
        </w:rPr>
        <w:t xml:space="preserve"> 4 июня.</w:t>
      </w:r>
    </w:p>
    <w:p w14:paraId="100E9947" w14:textId="77777777" w:rsidR="004B2854" w:rsidRPr="00B3056D" w:rsidRDefault="004B2854" w:rsidP="00CA2EBB">
      <w:pPr>
        <w:ind w:firstLine="709"/>
        <w:jc w:val="both"/>
        <w:rPr>
          <w:sz w:val="28"/>
          <w:szCs w:val="28"/>
        </w:rPr>
      </w:pPr>
      <w:r w:rsidRPr="00B3056D">
        <w:rPr>
          <w:sz w:val="28"/>
          <w:szCs w:val="28"/>
        </w:rPr>
        <w:t xml:space="preserve">С 1 июня узбеки начинают отказывать в найме жилья киргизам, в результате чего более 1500 киргизских квартирантов, проживающих на частных квартирах у узбеков, оказываются на улице и пополняют собой тех, кто требует выделения земельных участков. Митингующие киргизы в ультимативной форме потребовали от властей дать им окончательный ответ о предоставлении земель </w:t>
      </w:r>
      <w:r w:rsidR="00DD0AF1" w:rsidRPr="00B3056D">
        <w:rPr>
          <w:sz w:val="28"/>
          <w:szCs w:val="28"/>
        </w:rPr>
        <w:t>–</w:t>
      </w:r>
      <w:r w:rsidRPr="00B3056D">
        <w:rPr>
          <w:sz w:val="28"/>
          <w:szCs w:val="28"/>
        </w:rPr>
        <w:t xml:space="preserve"> тоже до 4 июня.</w:t>
      </w:r>
    </w:p>
    <w:p w14:paraId="1B1B0260" w14:textId="77777777" w:rsidR="004B2854" w:rsidRPr="00B3056D" w:rsidRDefault="004B2854" w:rsidP="00CA2EBB">
      <w:pPr>
        <w:ind w:firstLine="709"/>
        <w:jc w:val="both"/>
        <w:rPr>
          <w:sz w:val="28"/>
          <w:szCs w:val="28"/>
        </w:rPr>
      </w:pPr>
      <w:r w:rsidRPr="00B3056D">
        <w:rPr>
          <w:sz w:val="28"/>
          <w:szCs w:val="28"/>
        </w:rPr>
        <w:t>Тем временем республиканская комиссия во главе с председателем Совета Министров Киргизской ССР А.</w:t>
      </w:r>
      <w:r w:rsidR="001C6E94" w:rsidRPr="00B3056D">
        <w:rPr>
          <w:sz w:val="28"/>
          <w:szCs w:val="28"/>
        </w:rPr>
        <w:t xml:space="preserve"> </w:t>
      </w:r>
      <w:r w:rsidRPr="00B3056D">
        <w:rPr>
          <w:sz w:val="28"/>
          <w:szCs w:val="28"/>
        </w:rPr>
        <w:t xml:space="preserve">Джумагуловым квалифицирует выделение под застройку </w:t>
      </w:r>
      <w:smartTag w:uri="urn:schemas-microsoft-com:office:smarttags" w:element="metricconverter">
        <w:smartTagPr>
          <w:attr w:name="ProductID" w:val="32 га"/>
        </w:smartTagPr>
        <w:r w:rsidRPr="00B3056D">
          <w:rPr>
            <w:sz w:val="28"/>
            <w:szCs w:val="28"/>
          </w:rPr>
          <w:t>32 га</w:t>
        </w:r>
      </w:smartTag>
      <w:r w:rsidRPr="00B3056D">
        <w:rPr>
          <w:sz w:val="28"/>
          <w:szCs w:val="28"/>
        </w:rPr>
        <w:t xml:space="preserve"> земли колхоза им.</w:t>
      </w:r>
      <w:r w:rsidR="001C6E94" w:rsidRPr="00B3056D">
        <w:rPr>
          <w:sz w:val="28"/>
          <w:szCs w:val="28"/>
        </w:rPr>
        <w:t xml:space="preserve"> </w:t>
      </w:r>
      <w:r w:rsidRPr="00B3056D">
        <w:rPr>
          <w:sz w:val="28"/>
          <w:szCs w:val="28"/>
        </w:rPr>
        <w:t xml:space="preserve">Ленина как незаконное. Для строительства жилья решено выделить </w:t>
      </w:r>
      <w:smartTag w:uri="urn:schemas-microsoft-com:office:smarttags" w:element="metricconverter">
        <w:smartTagPr>
          <w:attr w:name="ProductID" w:val="662 га"/>
        </w:smartTagPr>
        <w:r w:rsidRPr="00B3056D">
          <w:rPr>
            <w:sz w:val="28"/>
            <w:szCs w:val="28"/>
          </w:rPr>
          <w:t>662 га</w:t>
        </w:r>
      </w:smartTag>
      <w:r w:rsidRPr="00B3056D">
        <w:rPr>
          <w:sz w:val="28"/>
          <w:szCs w:val="28"/>
        </w:rPr>
        <w:t xml:space="preserve"> земли на территориях хозяйств </w:t>
      </w:r>
      <w:r w:rsidR="003074AA" w:rsidRPr="00B3056D">
        <w:rPr>
          <w:sz w:val="28"/>
          <w:szCs w:val="28"/>
        </w:rPr>
        <w:t>«</w:t>
      </w:r>
      <w:r w:rsidRPr="00B3056D">
        <w:rPr>
          <w:sz w:val="28"/>
          <w:szCs w:val="28"/>
        </w:rPr>
        <w:t>Калининское</w:t>
      </w:r>
      <w:r w:rsidR="003074AA" w:rsidRPr="00B3056D">
        <w:rPr>
          <w:sz w:val="28"/>
          <w:szCs w:val="28"/>
        </w:rPr>
        <w:t>»</w:t>
      </w:r>
      <w:r w:rsidRPr="00B3056D">
        <w:rPr>
          <w:sz w:val="28"/>
          <w:szCs w:val="28"/>
        </w:rPr>
        <w:t xml:space="preserve">, </w:t>
      </w:r>
      <w:r w:rsidR="003074AA" w:rsidRPr="00B3056D">
        <w:rPr>
          <w:sz w:val="28"/>
          <w:szCs w:val="28"/>
        </w:rPr>
        <w:t>«</w:t>
      </w:r>
      <w:proofErr w:type="spellStart"/>
      <w:r w:rsidRPr="00B3056D">
        <w:rPr>
          <w:sz w:val="28"/>
          <w:szCs w:val="28"/>
        </w:rPr>
        <w:t>Папанское</w:t>
      </w:r>
      <w:proofErr w:type="spellEnd"/>
      <w:r w:rsidR="003074AA" w:rsidRPr="00B3056D">
        <w:rPr>
          <w:sz w:val="28"/>
          <w:szCs w:val="28"/>
        </w:rPr>
        <w:t>»</w:t>
      </w:r>
      <w:r w:rsidRPr="00B3056D">
        <w:rPr>
          <w:sz w:val="28"/>
          <w:szCs w:val="28"/>
        </w:rPr>
        <w:t xml:space="preserve"> и </w:t>
      </w:r>
      <w:r w:rsidR="003074AA" w:rsidRPr="00B3056D">
        <w:rPr>
          <w:sz w:val="28"/>
          <w:szCs w:val="28"/>
        </w:rPr>
        <w:t>«</w:t>
      </w:r>
      <w:proofErr w:type="spellStart"/>
      <w:r w:rsidRPr="00B3056D">
        <w:rPr>
          <w:sz w:val="28"/>
          <w:szCs w:val="28"/>
        </w:rPr>
        <w:t>Кенешское</w:t>
      </w:r>
      <w:proofErr w:type="spellEnd"/>
      <w:r w:rsidR="003074AA" w:rsidRPr="00B3056D">
        <w:rPr>
          <w:sz w:val="28"/>
          <w:szCs w:val="28"/>
        </w:rPr>
        <w:t>»</w:t>
      </w:r>
      <w:r w:rsidRPr="00B3056D">
        <w:rPr>
          <w:sz w:val="28"/>
          <w:szCs w:val="28"/>
        </w:rPr>
        <w:t xml:space="preserve">. Большинство узбеков и киргизов, нуждающихся в земле под застройку, согласились с этим решением. Однако около 200 представителей </w:t>
      </w:r>
      <w:r w:rsidR="003074AA" w:rsidRPr="00B3056D">
        <w:rPr>
          <w:sz w:val="28"/>
          <w:szCs w:val="28"/>
        </w:rPr>
        <w:t>«</w:t>
      </w:r>
      <w:r w:rsidRPr="00B3056D">
        <w:rPr>
          <w:sz w:val="28"/>
          <w:szCs w:val="28"/>
        </w:rPr>
        <w:t>Ош-</w:t>
      </w:r>
      <w:proofErr w:type="spellStart"/>
      <w:r w:rsidRPr="00B3056D">
        <w:rPr>
          <w:sz w:val="28"/>
          <w:szCs w:val="28"/>
        </w:rPr>
        <w:t>Аймагы</w:t>
      </w:r>
      <w:proofErr w:type="spellEnd"/>
      <w:r w:rsidR="003074AA" w:rsidRPr="00B3056D">
        <w:rPr>
          <w:sz w:val="28"/>
          <w:szCs w:val="28"/>
        </w:rPr>
        <w:t>»</w:t>
      </w:r>
      <w:r w:rsidRPr="00B3056D">
        <w:rPr>
          <w:sz w:val="28"/>
          <w:szCs w:val="28"/>
        </w:rPr>
        <w:t xml:space="preserve"> продолжали настаивать на предоставлении им именно </w:t>
      </w:r>
      <w:smartTag w:uri="urn:schemas-microsoft-com:office:smarttags" w:element="metricconverter">
        <w:smartTagPr>
          <w:attr w:name="ProductID" w:val="30 га"/>
        </w:smartTagPr>
        <w:r w:rsidRPr="00B3056D">
          <w:rPr>
            <w:sz w:val="28"/>
            <w:szCs w:val="28"/>
          </w:rPr>
          <w:t>30 га</w:t>
        </w:r>
      </w:smartTag>
      <w:r w:rsidRPr="00B3056D">
        <w:rPr>
          <w:sz w:val="28"/>
          <w:szCs w:val="28"/>
        </w:rPr>
        <w:t xml:space="preserve"> обещанной земли колхоза им.</w:t>
      </w:r>
      <w:r w:rsidR="00DD0AF1" w:rsidRPr="00B3056D">
        <w:rPr>
          <w:sz w:val="28"/>
          <w:szCs w:val="28"/>
        </w:rPr>
        <w:t xml:space="preserve"> </w:t>
      </w:r>
      <w:r w:rsidRPr="00B3056D">
        <w:rPr>
          <w:sz w:val="28"/>
          <w:szCs w:val="28"/>
        </w:rPr>
        <w:t xml:space="preserve">Ленина. К вечеру собрались 2 противоборствующие стороны: </w:t>
      </w:r>
      <w:r w:rsidR="003074AA" w:rsidRPr="00B3056D">
        <w:rPr>
          <w:sz w:val="28"/>
          <w:szCs w:val="28"/>
        </w:rPr>
        <w:t>«</w:t>
      </w:r>
      <w:r w:rsidRPr="00B3056D">
        <w:rPr>
          <w:sz w:val="28"/>
          <w:szCs w:val="28"/>
        </w:rPr>
        <w:t xml:space="preserve">Ош </w:t>
      </w:r>
      <w:proofErr w:type="spellStart"/>
      <w:r w:rsidRPr="00B3056D">
        <w:rPr>
          <w:sz w:val="28"/>
          <w:szCs w:val="28"/>
        </w:rPr>
        <w:t>аймагы</w:t>
      </w:r>
      <w:proofErr w:type="spellEnd"/>
      <w:r w:rsidR="003074AA" w:rsidRPr="00B3056D">
        <w:rPr>
          <w:sz w:val="28"/>
          <w:szCs w:val="28"/>
        </w:rPr>
        <w:t>»</w:t>
      </w:r>
      <w:r w:rsidRPr="00B3056D">
        <w:rPr>
          <w:sz w:val="28"/>
          <w:szCs w:val="28"/>
        </w:rPr>
        <w:t xml:space="preserve"> и пьяные представители </w:t>
      </w:r>
      <w:r w:rsidR="003074AA" w:rsidRPr="00B3056D">
        <w:rPr>
          <w:sz w:val="28"/>
          <w:szCs w:val="28"/>
        </w:rPr>
        <w:t>«</w:t>
      </w:r>
      <w:r w:rsidRPr="00B3056D">
        <w:rPr>
          <w:sz w:val="28"/>
          <w:szCs w:val="28"/>
        </w:rPr>
        <w:t>Адолат</w:t>
      </w:r>
      <w:r w:rsidR="003074AA" w:rsidRPr="00B3056D">
        <w:rPr>
          <w:sz w:val="28"/>
          <w:szCs w:val="28"/>
        </w:rPr>
        <w:t>»</w:t>
      </w:r>
      <w:r w:rsidRPr="00B3056D">
        <w:rPr>
          <w:sz w:val="28"/>
          <w:szCs w:val="28"/>
        </w:rPr>
        <w:t xml:space="preserve">. Между ними находился выстроенный цепочкой отряд милиции. Первыми начали нападение узбеки. Начались беспорядки. Милиция была не в силах их остановить. Тогда местные власти вышли на площадь и пообещали особо нуждающимся кыргызам (500 человек) выделить в колхозе им. Ленина квартиры. </w:t>
      </w:r>
      <w:r w:rsidRPr="00B3056D">
        <w:rPr>
          <w:sz w:val="28"/>
          <w:szCs w:val="28"/>
        </w:rPr>
        <w:lastRenderedPageBreak/>
        <w:t>Остальные были отправлены в другие колхозы. Узбекам же пообещали выполнить все их требования, кроме придания статуса автономии. Разъяренная толпа начала протестовать. Через пару часов прибыла подмога с Узбекистана. Узбеки стали крушить все на своем пути. Тогда стали собираться и кыргызы. Началась резня. Она охватила всю Ошскую область. Бесчинства удалось предотвратить лишь 8 июня силами МВД и ОМОНа.</w:t>
      </w:r>
    </w:p>
    <w:p w14:paraId="7636DE96" w14:textId="77777777" w:rsidR="004B2854" w:rsidRPr="00B3056D" w:rsidRDefault="004B2854" w:rsidP="00CA2EBB">
      <w:pPr>
        <w:ind w:firstLine="709"/>
        <w:jc w:val="both"/>
        <w:rPr>
          <w:sz w:val="28"/>
          <w:szCs w:val="28"/>
        </w:rPr>
      </w:pPr>
      <w:r w:rsidRPr="00B3056D">
        <w:rPr>
          <w:sz w:val="28"/>
          <w:szCs w:val="28"/>
        </w:rPr>
        <w:t xml:space="preserve">Эти события показали все несовершенство советской системы. Голодные, безработные люди, не имеющие даже крыши над головой стали просто вытеснять </w:t>
      </w:r>
      <w:r w:rsidR="003074AA" w:rsidRPr="00B3056D">
        <w:rPr>
          <w:sz w:val="28"/>
          <w:szCs w:val="28"/>
        </w:rPr>
        <w:t>«</w:t>
      </w:r>
      <w:r w:rsidRPr="00B3056D">
        <w:rPr>
          <w:sz w:val="28"/>
          <w:szCs w:val="28"/>
        </w:rPr>
        <w:t>не своих</w:t>
      </w:r>
      <w:r w:rsidR="003074AA" w:rsidRPr="00B3056D">
        <w:rPr>
          <w:sz w:val="28"/>
          <w:szCs w:val="28"/>
        </w:rPr>
        <w:t>»</w:t>
      </w:r>
      <w:r w:rsidRPr="00B3056D">
        <w:rPr>
          <w:sz w:val="28"/>
          <w:szCs w:val="28"/>
        </w:rPr>
        <w:t>. И дело даже не в росте национального самосознания, а в элементарной нехватке средств для выживания.</w:t>
      </w:r>
    </w:p>
    <w:p w14:paraId="320605CC" w14:textId="77777777" w:rsidR="004B2854" w:rsidRPr="00B3056D" w:rsidRDefault="004B2854" w:rsidP="00CA2EBB">
      <w:pPr>
        <w:ind w:firstLine="709"/>
        <w:jc w:val="both"/>
        <w:rPr>
          <w:sz w:val="28"/>
          <w:szCs w:val="28"/>
        </w:rPr>
      </w:pPr>
      <w:r w:rsidRPr="00B3056D">
        <w:rPr>
          <w:sz w:val="28"/>
          <w:szCs w:val="28"/>
        </w:rPr>
        <w:t xml:space="preserve">В феврале </w:t>
      </w:r>
      <w:smartTag w:uri="urn:schemas-microsoft-com:office:smarttags" w:element="metricconverter">
        <w:smartTagPr>
          <w:attr w:name="ProductID" w:val="1990 г"/>
        </w:smartTagPr>
        <w:r w:rsidRPr="00B3056D">
          <w:rPr>
            <w:sz w:val="28"/>
            <w:szCs w:val="28"/>
          </w:rPr>
          <w:t>1990 г</w:t>
        </w:r>
      </w:smartTag>
      <w:r w:rsidRPr="00B3056D">
        <w:rPr>
          <w:sz w:val="28"/>
          <w:szCs w:val="28"/>
        </w:rPr>
        <w:t>. после карабахского конфликта несколько семей армян бежали в Таджикистан к родственникам. По стране стал проходить слух о выдаче квартир в новостройках беженцам. Это обеспокоило местное население, так как было много коренных жителей, нуждавшихся в жилье. Несколько десятков человек вышли на митинг с требованием разъяснить ситуацию. В тот же вечер 39 армянских семей покинули Таджикистан, дабы не разжигать конфликт. Но представители власти просто не вышли к народу. Тогда начали зарождаться нацистские лозунги, погромы, беспорядки. Была создана оборонительная дружина из мирных жителей. Люди по очереди дежурили у подъездов, чтобы остановить погромщиков.</w:t>
      </w:r>
    </w:p>
    <w:p w14:paraId="2C192CC4" w14:textId="77777777" w:rsidR="004B2854" w:rsidRPr="00B3056D" w:rsidRDefault="004B2854" w:rsidP="00CA2EBB">
      <w:pPr>
        <w:ind w:firstLine="709"/>
        <w:jc w:val="both"/>
        <w:rPr>
          <w:sz w:val="28"/>
          <w:szCs w:val="28"/>
        </w:rPr>
      </w:pPr>
      <w:r w:rsidRPr="00B3056D">
        <w:rPr>
          <w:sz w:val="28"/>
          <w:szCs w:val="28"/>
        </w:rPr>
        <w:t>Все русские, евреи, армяне поспешно покидали страну. Уезжали ценные специалисты. Это и явилось тормозом в развитии Таджикистана.</w:t>
      </w:r>
    </w:p>
    <w:p w14:paraId="5CD723E2" w14:textId="77777777" w:rsidR="004B2854" w:rsidRPr="00B3056D" w:rsidRDefault="004B2854" w:rsidP="00CA2EBB">
      <w:pPr>
        <w:ind w:firstLine="709"/>
        <w:jc w:val="both"/>
        <w:rPr>
          <w:sz w:val="28"/>
          <w:szCs w:val="28"/>
        </w:rPr>
      </w:pPr>
      <w:r w:rsidRPr="00B3056D">
        <w:rPr>
          <w:sz w:val="28"/>
          <w:szCs w:val="28"/>
        </w:rPr>
        <w:t xml:space="preserve">Чтобы прекратить беспорядки власти направили ОМОН и спецназ </w:t>
      </w:r>
      <w:r w:rsidR="003074AA" w:rsidRPr="00B3056D">
        <w:rPr>
          <w:sz w:val="28"/>
          <w:szCs w:val="28"/>
        </w:rPr>
        <w:t>«</w:t>
      </w:r>
      <w:r w:rsidRPr="00B3056D">
        <w:rPr>
          <w:sz w:val="28"/>
          <w:szCs w:val="28"/>
        </w:rPr>
        <w:t>Альфа</w:t>
      </w:r>
      <w:r w:rsidR="003074AA" w:rsidRPr="00B3056D">
        <w:rPr>
          <w:sz w:val="28"/>
          <w:szCs w:val="28"/>
        </w:rPr>
        <w:t>»</w:t>
      </w:r>
      <w:r w:rsidRPr="00B3056D">
        <w:rPr>
          <w:sz w:val="28"/>
          <w:szCs w:val="28"/>
        </w:rPr>
        <w:t xml:space="preserve">. А в августе </w:t>
      </w:r>
      <w:smartTag w:uri="urn:schemas-microsoft-com:office:smarttags" w:element="metricconverter">
        <w:smartTagPr>
          <w:attr w:name="ProductID" w:val="1991 г"/>
        </w:smartTagPr>
        <w:r w:rsidRPr="00B3056D">
          <w:rPr>
            <w:sz w:val="28"/>
            <w:szCs w:val="28"/>
          </w:rPr>
          <w:t>1991 г</w:t>
        </w:r>
      </w:smartTag>
      <w:r w:rsidRPr="00B3056D">
        <w:rPr>
          <w:sz w:val="28"/>
          <w:szCs w:val="28"/>
        </w:rPr>
        <w:t>. власти обвинили во всем М.С. Горбачева.</w:t>
      </w:r>
    </w:p>
    <w:p w14:paraId="44887649" w14:textId="77777777" w:rsidR="004B2854" w:rsidRPr="00B3056D" w:rsidRDefault="00CA2EBB" w:rsidP="00CA2EBB">
      <w:pPr>
        <w:spacing w:before="100" w:beforeAutospacing="1" w:after="100" w:afterAutospacing="1"/>
        <w:jc w:val="center"/>
        <w:rPr>
          <w:rFonts w:eastAsia="Times New Roman"/>
          <w:sz w:val="28"/>
          <w:szCs w:val="28"/>
        </w:rPr>
      </w:pPr>
      <w:r w:rsidRPr="00B3056D">
        <w:rPr>
          <w:rFonts w:eastAsia="Times New Roman"/>
          <w:b/>
          <w:bCs/>
          <w:sz w:val="28"/>
          <w:szCs w:val="28"/>
        </w:rPr>
        <w:t>2.</w:t>
      </w:r>
      <w:r w:rsidR="004B2854" w:rsidRPr="00B3056D">
        <w:rPr>
          <w:rFonts w:eastAsia="Times New Roman"/>
          <w:b/>
          <w:bCs/>
          <w:sz w:val="28"/>
          <w:szCs w:val="28"/>
        </w:rPr>
        <w:t xml:space="preserve"> Конфликты в Средней Азии после распада СССР</w:t>
      </w:r>
    </w:p>
    <w:p w14:paraId="422E988D" w14:textId="77777777" w:rsidR="004B2854" w:rsidRPr="00B3056D" w:rsidRDefault="004B2854" w:rsidP="008A59A4">
      <w:pPr>
        <w:ind w:firstLine="709"/>
        <w:jc w:val="both"/>
        <w:rPr>
          <w:sz w:val="28"/>
          <w:szCs w:val="28"/>
        </w:rPr>
      </w:pPr>
      <w:r w:rsidRPr="00B3056D">
        <w:rPr>
          <w:sz w:val="28"/>
          <w:szCs w:val="28"/>
        </w:rPr>
        <w:t>После распада СССР Средняя Азия осталась без квалифицированных специалистов, с множеством проблем уже независимых государств. Бедность, бесправие и диктаторство поглотили эти республики. Началось клановое правление, все деньги, в основном, сосредоточились в руках президентов. Забастовки, митинги, расстрелы показали, что Средняя Азия еще не готова к самостоятельности. Но президенту Казахстана удалось выйти из кризиса благодаря интенсивному развитию отношений с Россией. Н. Назарбаев улучшил жизнь в наиболее крупных городах, однако</w:t>
      </w:r>
      <w:r w:rsidR="005B42E0" w:rsidRPr="00B3056D">
        <w:rPr>
          <w:sz w:val="28"/>
          <w:szCs w:val="28"/>
        </w:rPr>
        <w:t xml:space="preserve"> население в деревнях продолжало</w:t>
      </w:r>
      <w:r w:rsidRPr="00B3056D">
        <w:rPr>
          <w:sz w:val="28"/>
          <w:szCs w:val="28"/>
        </w:rPr>
        <w:t xml:space="preserve"> бедство</w:t>
      </w:r>
      <w:r w:rsidR="005B42E0" w:rsidRPr="00B3056D">
        <w:rPr>
          <w:sz w:val="28"/>
          <w:szCs w:val="28"/>
        </w:rPr>
        <w:t>вать. И это да</w:t>
      </w:r>
      <w:r w:rsidR="00BD63A1" w:rsidRPr="00B3056D">
        <w:rPr>
          <w:sz w:val="28"/>
          <w:szCs w:val="28"/>
        </w:rPr>
        <w:t>ва</w:t>
      </w:r>
      <w:r w:rsidR="005B42E0" w:rsidRPr="00B3056D">
        <w:rPr>
          <w:sz w:val="28"/>
          <w:szCs w:val="28"/>
        </w:rPr>
        <w:t>ло</w:t>
      </w:r>
      <w:r w:rsidRPr="00B3056D">
        <w:rPr>
          <w:sz w:val="28"/>
          <w:szCs w:val="28"/>
        </w:rPr>
        <w:t xml:space="preserve"> силу исламским радикальным течениям.</w:t>
      </w:r>
      <w:r w:rsidR="00BD63A1" w:rsidRPr="00B3056D">
        <w:rPr>
          <w:sz w:val="28"/>
          <w:szCs w:val="28"/>
        </w:rPr>
        <w:t xml:space="preserve"> Со временем Правительству Н. Назарбаева удалось справиться со многими проблемами постсоветского периода Казахстана, в том числе с помощью дружеских политико-экономических отношениях с </w:t>
      </w:r>
      <w:r w:rsidR="00892399" w:rsidRPr="00B3056D">
        <w:rPr>
          <w:sz w:val="28"/>
          <w:szCs w:val="28"/>
        </w:rPr>
        <w:t>Россией</w:t>
      </w:r>
      <w:r w:rsidR="00BD63A1" w:rsidRPr="00B3056D">
        <w:rPr>
          <w:sz w:val="28"/>
          <w:szCs w:val="28"/>
        </w:rPr>
        <w:t>.</w:t>
      </w:r>
    </w:p>
    <w:p w14:paraId="109F1E62" w14:textId="77777777" w:rsidR="001704C2" w:rsidRPr="00B3056D" w:rsidRDefault="00892399" w:rsidP="008A59A4">
      <w:pPr>
        <w:ind w:firstLine="709"/>
        <w:jc w:val="both"/>
        <w:rPr>
          <w:sz w:val="28"/>
          <w:szCs w:val="28"/>
        </w:rPr>
      </w:pPr>
      <w:r w:rsidRPr="00B3056D">
        <w:rPr>
          <w:sz w:val="28"/>
          <w:szCs w:val="28"/>
        </w:rPr>
        <w:t xml:space="preserve">Далее рассмотрим </w:t>
      </w:r>
      <w:r w:rsidRPr="00B3056D">
        <w:rPr>
          <w:b/>
          <w:sz w:val="28"/>
          <w:szCs w:val="28"/>
        </w:rPr>
        <w:t>Туркменистан</w:t>
      </w:r>
      <w:r w:rsidRPr="00B3056D">
        <w:rPr>
          <w:sz w:val="28"/>
          <w:szCs w:val="28"/>
        </w:rPr>
        <w:t xml:space="preserve">. </w:t>
      </w:r>
    </w:p>
    <w:p w14:paraId="435D622E" w14:textId="77777777" w:rsidR="004B2854" w:rsidRPr="00B3056D" w:rsidRDefault="00892399" w:rsidP="008A59A4">
      <w:pPr>
        <w:ind w:firstLine="709"/>
        <w:jc w:val="both"/>
        <w:rPr>
          <w:sz w:val="28"/>
          <w:szCs w:val="28"/>
        </w:rPr>
      </w:pPr>
      <w:r w:rsidRPr="00B3056D">
        <w:rPr>
          <w:sz w:val="28"/>
          <w:szCs w:val="28"/>
        </w:rPr>
        <w:t>Это – н</w:t>
      </w:r>
      <w:r w:rsidR="004B2854" w:rsidRPr="00B3056D">
        <w:rPr>
          <w:sz w:val="28"/>
          <w:szCs w:val="28"/>
        </w:rPr>
        <w:t xml:space="preserve">аркотрафик, культ личности, железный занавес и политика </w:t>
      </w:r>
      <w:r w:rsidR="003074AA" w:rsidRPr="00B3056D">
        <w:rPr>
          <w:sz w:val="28"/>
          <w:szCs w:val="28"/>
        </w:rPr>
        <w:t>«</w:t>
      </w:r>
      <w:r w:rsidR="004B2854" w:rsidRPr="00B3056D">
        <w:rPr>
          <w:sz w:val="28"/>
          <w:szCs w:val="28"/>
        </w:rPr>
        <w:t>оболванивания</w:t>
      </w:r>
      <w:r w:rsidR="003074AA" w:rsidRPr="00B3056D">
        <w:rPr>
          <w:sz w:val="28"/>
          <w:szCs w:val="28"/>
        </w:rPr>
        <w:t>»</w:t>
      </w:r>
      <w:r w:rsidR="004B2854" w:rsidRPr="00B3056D">
        <w:rPr>
          <w:sz w:val="28"/>
          <w:szCs w:val="28"/>
        </w:rPr>
        <w:t xml:space="preserve"> населения. Если взглянуть на Ашхабад глазами туриста, то можно увидеть красивые мраморные здания, сверкающие от чистоты, женщин в разноцветных нарядах, памятники и фотографии покойного С. Ниязова, постепенно сменяющиеся на Г. Бердымухаммедова, и телевидение, постоянно трансли</w:t>
      </w:r>
      <w:r w:rsidR="004B2854" w:rsidRPr="00B3056D">
        <w:rPr>
          <w:sz w:val="28"/>
          <w:szCs w:val="28"/>
        </w:rPr>
        <w:lastRenderedPageBreak/>
        <w:t>рующее чтение Рухнамы. Но большинство населения не мо</w:t>
      </w:r>
      <w:r w:rsidR="005B42E0" w:rsidRPr="00B3056D">
        <w:rPr>
          <w:sz w:val="28"/>
          <w:szCs w:val="28"/>
        </w:rPr>
        <w:t>гли</w:t>
      </w:r>
      <w:r w:rsidRPr="00B3056D">
        <w:rPr>
          <w:sz w:val="28"/>
          <w:szCs w:val="28"/>
        </w:rPr>
        <w:t xml:space="preserve"> и не могут</w:t>
      </w:r>
      <w:r w:rsidR="004B2854" w:rsidRPr="00B3056D">
        <w:rPr>
          <w:sz w:val="28"/>
          <w:szCs w:val="28"/>
        </w:rPr>
        <w:t xml:space="preserve"> позволить </w:t>
      </w:r>
      <w:r w:rsidRPr="00B3056D">
        <w:rPr>
          <w:sz w:val="28"/>
          <w:szCs w:val="28"/>
        </w:rPr>
        <w:t xml:space="preserve">себе </w:t>
      </w:r>
      <w:r w:rsidR="004B2854" w:rsidRPr="00B3056D">
        <w:rPr>
          <w:sz w:val="28"/>
          <w:szCs w:val="28"/>
        </w:rPr>
        <w:t xml:space="preserve">квартиры в этих сверкающих домах, несмотря на </w:t>
      </w:r>
      <w:r w:rsidRPr="00B3056D">
        <w:rPr>
          <w:sz w:val="28"/>
          <w:szCs w:val="28"/>
        </w:rPr>
        <w:t>то, что газ, свет, вода для них</w:t>
      </w:r>
      <w:r w:rsidR="005B42E0" w:rsidRPr="00B3056D">
        <w:rPr>
          <w:sz w:val="28"/>
          <w:szCs w:val="28"/>
        </w:rPr>
        <w:t xml:space="preserve"> </w:t>
      </w:r>
      <w:r w:rsidR="004B2854" w:rsidRPr="00B3056D">
        <w:rPr>
          <w:sz w:val="28"/>
          <w:szCs w:val="28"/>
        </w:rPr>
        <w:t>бесплатны. Изучение Рухнамы включено в образование. Но ничего, ассоциирующегося с действительностью там нет. Зарплаты довольно низкие: хватает лишь на необходимые вещи (еда, одежда). Выехать за</w:t>
      </w:r>
      <w:r w:rsidR="00946E17" w:rsidRPr="00B3056D">
        <w:rPr>
          <w:sz w:val="28"/>
          <w:szCs w:val="28"/>
        </w:rPr>
        <w:t xml:space="preserve"> </w:t>
      </w:r>
      <w:r w:rsidR="004B2854" w:rsidRPr="00B3056D">
        <w:rPr>
          <w:sz w:val="28"/>
          <w:szCs w:val="28"/>
        </w:rPr>
        <w:t>границу люди не в состоянии. Развитый наркотрафик обеспечил</w:t>
      </w:r>
      <w:r w:rsidR="001C6E94" w:rsidRPr="00B3056D">
        <w:rPr>
          <w:sz w:val="28"/>
          <w:szCs w:val="28"/>
        </w:rPr>
        <w:t xml:space="preserve"> доступ  молодежи</w:t>
      </w:r>
      <w:r w:rsidR="004B2854" w:rsidRPr="00B3056D">
        <w:rPr>
          <w:sz w:val="28"/>
          <w:szCs w:val="28"/>
        </w:rPr>
        <w:t xml:space="preserve"> (в частности, мужско</w:t>
      </w:r>
      <w:r w:rsidR="001C6E94" w:rsidRPr="00B3056D">
        <w:rPr>
          <w:sz w:val="28"/>
          <w:szCs w:val="28"/>
        </w:rPr>
        <w:t>го населения</w:t>
      </w:r>
      <w:r w:rsidR="00DD0AF1" w:rsidRPr="00B3056D">
        <w:rPr>
          <w:sz w:val="28"/>
          <w:szCs w:val="28"/>
        </w:rPr>
        <w:t>)</w:t>
      </w:r>
      <w:r w:rsidR="001C6E94" w:rsidRPr="00B3056D">
        <w:rPr>
          <w:sz w:val="28"/>
          <w:szCs w:val="28"/>
        </w:rPr>
        <w:t xml:space="preserve"> к</w:t>
      </w:r>
      <w:r w:rsidR="00DD0AF1" w:rsidRPr="00B3056D">
        <w:rPr>
          <w:sz w:val="28"/>
          <w:szCs w:val="28"/>
        </w:rPr>
        <w:t xml:space="preserve"> наркотиками.</w:t>
      </w:r>
      <w:r w:rsidR="001C6E94" w:rsidRPr="00B3056D">
        <w:rPr>
          <w:sz w:val="28"/>
          <w:szCs w:val="28"/>
        </w:rPr>
        <w:t xml:space="preserve"> Смертность от употребления н</w:t>
      </w:r>
      <w:r w:rsidR="00765F64" w:rsidRPr="00B3056D">
        <w:rPr>
          <w:sz w:val="28"/>
          <w:szCs w:val="28"/>
        </w:rPr>
        <w:t xml:space="preserve">аркотиков стала катастрофичной. </w:t>
      </w:r>
      <w:r w:rsidR="00DD0AF1" w:rsidRPr="00B3056D">
        <w:rPr>
          <w:sz w:val="28"/>
          <w:szCs w:val="28"/>
        </w:rPr>
        <w:t>Выехав за пару километров</w:t>
      </w:r>
      <w:r w:rsidR="004B2854" w:rsidRPr="00B3056D">
        <w:rPr>
          <w:sz w:val="28"/>
          <w:szCs w:val="28"/>
        </w:rPr>
        <w:t xml:space="preserve"> от Ашхабада можно увидеть людей, живущих в пустынях, без водопровода и всех благ цивилизации. Они выживают лишь за счет продажи государству продуктов питания (арбузы, дыни) и крупного рогатого скота. Библиотек, театров, оперы там нет. Интернет провели совсем недавно, но за его деятельностью активно следят. Так же имеет место быть цензура. Так ли хороша политическая система в этом регионе, если народ даже представления не имеет о другой жизни?</w:t>
      </w:r>
    </w:p>
    <w:p w14:paraId="708C4A9C" w14:textId="77777777" w:rsidR="004B2854" w:rsidRPr="00B3056D" w:rsidRDefault="004B2854" w:rsidP="008A59A4">
      <w:pPr>
        <w:ind w:firstLine="709"/>
        <w:jc w:val="both"/>
        <w:rPr>
          <w:sz w:val="28"/>
          <w:szCs w:val="28"/>
        </w:rPr>
      </w:pPr>
      <w:r w:rsidRPr="00B3056D">
        <w:rPr>
          <w:sz w:val="28"/>
          <w:szCs w:val="28"/>
        </w:rPr>
        <w:t xml:space="preserve">А теперь самые проблемные регионы: Кыргызстан, Узбекистан и Таджикистан. Постоянные митинги в Кыргызстане и огромное количество гастарбайтеров в России дают понять об их жизни. </w:t>
      </w:r>
      <w:r w:rsidR="00BD63A1" w:rsidRPr="00B3056D">
        <w:rPr>
          <w:sz w:val="28"/>
          <w:szCs w:val="28"/>
        </w:rPr>
        <w:t xml:space="preserve"> При </w:t>
      </w:r>
      <w:r w:rsidRPr="00B3056D">
        <w:rPr>
          <w:sz w:val="28"/>
          <w:szCs w:val="28"/>
        </w:rPr>
        <w:t>А. Акаев</w:t>
      </w:r>
      <w:r w:rsidR="00BD63A1" w:rsidRPr="00B3056D">
        <w:rPr>
          <w:sz w:val="28"/>
          <w:szCs w:val="28"/>
        </w:rPr>
        <w:t xml:space="preserve">е страна вступила в полосу </w:t>
      </w:r>
      <w:r w:rsidRPr="00B3056D">
        <w:rPr>
          <w:sz w:val="28"/>
          <w:szCs w:val="28"/>
        </w:rPr>
        <w:t>кризи</w:t>
      </w:r>
      <w:r w:rsidR="00BD63A1" w:rsidRPr="00B3056D">
        <w:rPr>
          <w:sz w:val="28"/>
          <w:szCs w:val="28"/>
        </w:rPr>
        <w:t>сов, которые углублялись с каждым разом</w:t>
      </w:r>
      <w:r w:rsidRPr="00B3056D">
        <w:rPr>
          <w:sz w:val="28"/>
          <w:szCs w:val="28"/>
        </w:rPr>
        <w:t xml:space="preserve">. </w:t>
      </w:r>
      <w:r w:rsidR="00BD63A1" w:rsidRPr="00B3056D">
        <w:rPr>
          <w:sz w:val="28"/>
          <w:szCs w:val="28"/>
        </w:rPr>
        <w:t xml:space="preserve">То же самое происходило при </w:t>
      </w:r>
      <w:r w:rsidRPr="00B3056D">
        <w:rPr>
          <w:sz w:val="28"/>
          <w:szCs w:val="28"/>
        </w:rPr>
        <w:t>К. Бакиев</w:t>
      </w:r>
      <w:r w:rsidR="00BD63A1" w:rsidRPr="00B3056D">
        <w:rPr>
          <w:sz w:val="28"/>
          <w:szCs w:val="28"/>
        </w:rPr>
        <w:t>е. Н</w:t>
      </w:r>
      <w:r w:rsidRPr="00B3056D">
        <w:rPr>
          <w:sz w:val="28"/>
          <w:szCs w:val="28"/>
        </w:rPr>
        <w:t>и один из них не пытался поднять стра</w:t>
      </w:r>
      <w:r w:rsidR="00BD63A1" w:rsidRPr="00B3056D">
        <w:rPr>
          <w:sz w:val="28"/>
          <w:szCs w:val="28"/>
        </w:rPr>
        <w:t>ну, а лишь заботился о</w:t>
      </w:r>
      <w:r w:rsidRPr="00B3056D">
        <w:rPr>
          <w:sz w:val="28"/>
          <w:szCs w:val="28"/>
        </w:rPr>
        <w:t xml:space="preserve"> </w:t>
      </w:r>
      <w:r w:rsidR="00BD63A1" w:rsidRPr="00B3056D">
        <w:rPr>
          <w:sz w:val="28"/>
          <w:szCs w:val="28"/>
        </w:rPr>
        <w:t>собственном</w:t>
      </w:r>
      <w:r w:rsidRPr="00B3056D">
        <w:rPr>
          <w:sz w:val="28"/>
          <w:szCs w:val="28"/>
        </w:rPr>
        <w:t xml:space="preserve"> имущест</w:t>
      </w:r>
      <w:r w:rsidR="00BD63A1" w:rsidRPr="00B3056D">
        <w:rPr>
          <w:sz w:val="28"/>
          <w:szCs w:val="28"/>
        </w:rPr>
        <w:t>ве</w:t>
      </w:r>
      <w:r w:rsidRPr="00B3056D">
        <w:rPr>
          <w:sz w:val="28"/>
          <w:szCs w:val="28"/>
        </w:rPr>
        <w:t xml:space="preserve">. </w:t>
      </w:r>
    </w:p>
    <w:p w14:paraId="511742F3" w14:textId="77777777" w:rsidR="001704C2" w:rsidRPr="00B3056D" w:rsidRDefault="001704C2" w:rsidP="008A59A4">
      <w:pPr>
        <w:ind w:firstLine="709"/>
        <w:jc w:val="both"/>
        <w:rPr>
          <w:sz w:val="28"/>
          <w:szCs w:val="28"/>
        </w:rPr>
      </w:pPr>
    </w:p>
    <w:p w14:paraId="04703CEC" w14:textId="77777777" w:rsidR="00914D85" w:rsidRPr="00B3056D" w:rsidRDefault="004B2854" w:rsidP="004B204F">
      <w:pPr>
        <w:ind w:firstLine="720"/>
        <w:rPr>
          <w:b/>
          <w:sz w:val="28"/>
        </w:rPr>
      </w:pPr>
      <w:r w:rsidRPr="00B3056D">
        <w:rPr>
          <w:b/>
          <w:sz w:val="28"/>
        </w:rPr>
        <w:t>Узбекистан</w:t>
      </w:r>
      <w:r w:rsidR="00914D85" w:rsidRPr="00B3056D">
        <w:rPr>
          <w:b/>
          <w:sz w:val="28"/>
        </w:rPr>
        <w:t>.</w:t>
      </w:r>
    </w:p>
    <w:p w14:paraId="60DDD8A3" w14:textId="77777777" w:rsidR="004B204F" w:rsidRPr="00B3056D" w:rsidRDefault="00914D85" w:rsidP="004B204F">
      <w:pPr>
        <w:ind w:firstLine="720"/>
        <w:rPr>
          <w:sz w:val="28"/>
        </w:rPr>
      </w:pPr>
      <w:r w:rsidRPr="00B3056D">
        <w:rPr>
          <w:sz w:val="28"/>
        </w:rPr>
        <w:t xml:space="preserve"> Он</w:t>
      </w:r>
      <w:r w:rsidR="004B2854" w:rsidRPr="00B3056D">
        <w:rPr>
          <w:sz w:val="28"/>
        </w:rPr>
        <w:t xml:space="preserve"> давно находится за чертой бедности, но не признает этого. Во всех СМИ говорится только о процветающей республике. Все митинги </w:t>
      </w:r>
      <w:r w:rsidR="00BD63A1" w:rsidRPr="00B3056D">
        <w:rPr>
          <w:sz w:val="28"/>
        </w:rPr>
        <w:t xml:space="preserve">жёстко </w:t>
      </w:r>
      <w:r w:rsidR="004B2854" w:rsidRPr="00B3056D">
        <w:rPr>
          <w:sz w:val="28"/>
        </w:rPr>
        <w:t>под</w:t>
      </w:r>
      <w:r w:rsidR="00BD63A1" w:rsidRPr="00B3056D">
        <w:rPr>
          <w:sz w:val="28"/>
        </w:rPr>
        <w:t>авляются</w:t>
      </w:r>
      <w:r w:rsidR="004B2854" w:rsidRPr="00B3056D">
        <w:rPr>
          <w:sz w:val="28"/>
        </w:rPr>
        <w:t xml:space="preserve">. </w:t>
      </w:r>
      <w:r w:rsidR="00892399" w:rsidRPr="00B3056D">
        <w:rPr>
          <w:sz w:val="28"/>
        </w:rPr>
        <w:t>Нагнетается негативное отношение к России. В  связи с таким положением в Республике, люди</w:t>
      </w:r>
      <w:r w:rsidR="004B2854" w:rsidRPr="00B3056D">
        <w:rPr>
          <w:sz w:val="28"/>
        </w:rPr>
        <w:t xml:space="preserve"> ищут любую возмож</w:t>
      </w:r>
      <w:r w:rsidR="00892399" w:rsidRPr="00B3056D">
        <w:rPr>
          <w:sz w:val="28"/>
        </w:rPr>
        <w:t xml:space="preserve">ность покинуть страну. Россия, защищая интересы собственного населения, в противовес </w:t>
      </w:r>
      <w:r w:rsidR="004B204F" w:rsidRPr="00B3056D">
        <w:rPr>
          <w:sz w:val="28"/>
        </w:rPr>
        <w:t xml:space="preserve">такой </w:t>
      </w:r>
      <w:r w:rsidR="00892399" w:rsidRPr="00B3056D">
        <w:rPr>
          <w:sz w:val="28"/>
        </w:rPr>
        <w:t>поли</w:t>
      </w:r>
      <w:r w:rsidR="004B204F" w:rsidRPr="00B3056D">
        <w:rPr>
          <w:sz w:val="28"/>
        </w:rPr>
        <w:t>тики</w:t>
      </w:r>
      <w:r w:rsidR="00892399" w:rsidRPr="00B3056D">
        <w:rPr>
          <w:sz w:val="28"/>
        </w:rPr>
        <w:t xml:space="preserve"> Президента Узбекистана</w:t>
      </w:r>
      <w:r w:rsidR="004B204F" w:rsidRPr="00B3056D">
        <w:rPr>
          <w:sz w:val="28"/>
        </w:rPr>
        <w:t>,</w:t>
      </w:r>
      <w:r w:rsidR="00892399" w:rsidRPr="00B3056D">
        <w:rPr>
          <w:sz w:val="28"/>
        </w:rPr>
        <w:t xml:space="preserve"> </w:t>
      </w:r>
      <w:r w:rsidR="004B2854" w:rsidRPr="00B3056D">
        <w:rPr>
          <w:sz w:val="28"/>
        </w:rPr>
        <w:t xml:space="preserve"> отказала его жителям в получении гражданства, поэтому все стараются переехать в соседний Кыргызстан, чтобы иметь возможность стать гражданином РФ. </w:t>
      </w:r>
      <w:r w:rsidR="004B204F" w:rsidRPr="00B3056D">
        <w:rPr>
          <w:sz w:val="28"/>
        </w:rPr>
        <w:t xml:space="preserve">Однако отношение к вынужденным мигрантам в Узбекистане весьма негативное. К примеру, 4 июня 2013 года, в Ташкенте, Президент Узбекистана Ислам Каримов назвал своих сограждан, трудящихся на заработках в России, </w:t>
      </w:r>
      <w:r w:rsidR="003074AA" w:rsidRPr="00B3056D">
        <w:rPr>
          <w:sz w:val="28"/>
        </w:rPr>
        <w:t>«</w:t>
      </w:r>
      <w:r w:rsidR="004B204F" w:rsidRPr="00B3056D">
        <w:rPr>
          <w:sz w:val="28"/>
        </w:rPr>
        <w:t>лентяями</w:t>
      </w:r>
      <w:r w:rsidR="003074AA" w:rsidRPr="00B3056D">
        <w:rPr>
          <w:sz w:val="28"/>
        </w:rPr>
        <w:t>»</w:t>
      </w:r>
      <w:r w:rsidR="004B204F" w:rsidRPr="00B3056D">
        <w:rPr>
          <w:sz w:val="28"/>
        </w:rPr>
        <w:t xml:space="preserve">. Глава государства заявил, что мигранты </w:t>
      </w:r>
      <w:r w:rsidR="003074AA" w:rsidRPr="00B3056D">
        <w:rPr>
          <w:sz w:val="28"/>
        </w:rPr>
        <w:t>«</w:t>
      </w:r>
      <w:r w:rsidR="004B204F" w:rsidRPr="00B3056D">
        <w:rPr>
          <w:sz w:val="28"/>
        </w:rPr>
        <w:t>позорят</w:t>
      </w:r>
      <w:r w:rsidR="003074AA" w:rsidRPr="00B3056D">
        <w:rPr>
          <w:sz w:val="28"/>
        </w:rPr>
        <w:t>»</w:t>
      </w:r>
      <w:r w:rsidR="004B204F" w:rsidRPr="00B3056D">
        <w:rPr>
          <w:sz w:val="28"/>
        </w:rPr>
        <w:t xml:space="preserve"> страну и вызывают отвращение.</w:t>
      </w:r>
    </w:p>
    <w:p w14:paraId="39CCDA2E" w14:textId="77777777" w:rsidR="004B204F" w:rsidRPr="00B3056D" w:rsidRDefault="003074AA" w:rsidP="004B204F">
      <w:pPr>
        <w:ind w:firstLine="720"/>
        <w:jc w:val="both"/>
        <w:rPr>
          <w:sz w:val="28"/>
        </w:rPr>
      </w:pPr>
      <w:r w:rsidRPr="00B3056D">
        <w:rPr>
          <w:sz w:val="28"/>
        </w:rPr>
        <w:t>«</w:t>
      </w:r>
      <w:r w:rsidR="004B204F" w:rsidRPr="00B3056D">
        <w:rPr>
          <w:sz w:val="28"/>
        </w:rPr>
        <w:t>Я считаю лентяями тех, кто едет в Москву и подметает там улицы. Чувствуешь отвращение, что узбеки едут туда за куском хлеба</w:t>
      </w:r>
      <w:r w:rsidRPr="00B3056D">
        <w:rPr>
          <w:sz w:val="28"/>
        </w:rPr>
        <w:t>»</w:t>
      </w:r>
      <w:r w:rsidR="004B204F" w:rsidRPr="00B3056D">
        <w:rPr>
          <w:sz w:val="28"/>
        </w:rPr>
        <w:t xml:space="preserve">, — сказал Каримов в эфире главного телеканала Национальной телекомпании Узбекистана, добавив, что мигранты </w:t>
      </w:r>
      <w:r w:rsidRPr="00B3056D">
        <w:rPr>
          <w:sz w:val="28"/>
        </w:rPr>
        <w:t>«</w:t>
      </w:r>
      <w:r w:rsidR="004B204F" w:rsidRPr="00B3056D">
        <w:rPr>
          <w:sz w:val="28"/>
        </w:rPr>
        <w:t>позорят всех нас</w:t>
      </w:r>
      <w:r w:rsidRPr="00B3056D">
        <w:rPr>
          <w:sz w:val="28"/>
        </w:rPr>
        <w:t>»</w:t>
      </w:r>
      <w:r w:rsidR="004B204F" w:rsidRPr="00B3056D">
        <w:rPr>
          <w:sz w:val="28"/>
        </w:rPr>
        <w:t>.</w:t>
      </w:r>
    </w:p>
    <w:p w14:paraId="02DADEF2" w14:textId="77777777" w:rsidR="004B204F" w:rsidRPr="00B3056D" w:rsidRDefault="004B204F" w:rsidP="004B204F">
      <w:pPr>
        <w:ind w:firstLine="720"/>
        <w:jc w:val="both"/>
        <w:rPr>
          <w:sz w:val="28"/>
        </w:rPr>
      </w:pPr>
      <w:r w:rsidRPr="00B3056D">
        <w:rPr>
          <w:sz w:val="28"/>
        </w:rPr>
        <w:t xml:space="preserve">По его словам, пишет </w:t>
      </w:r>
      <w:hyperlink r:id="rId36" w:history="1">
        <w:r w:rsidRPr="00B3056D">
          <w:rPr>
            <w:rStyle w:val="af1"/>
            <w:color w:val="auto"/>
            <w:sz w:val="28"/>
          </w:rPr>
          <w:t>CA-NEWS</w:t>
        </w:r>
      </w:hyperlink>
      <w:r w:rsidRPr="00B3056D">
        <w:rPr>
          <w:sz w:val="28"/>
        </w:rPr>
        <w:t>,</w:t>
      </w:r>
      <w:r w:rsidR="00914D85" w:rsidRPr="00B3056D">
        <w:rPr>
          <w:sz w:val="28"/>
        </w:rPr>
        <w:t xml:space="preserve">  </w:t>
      </w:r>
      <w:r w:rsidR="003074AA" w:rsidRPr="00B3056D">
        <w:rPr>
          <w:sz w:val="28"/>
        </w:rPr>
        <w:t>«</w:t>
      </w:r>
      <w:r w:rsidRPr="00B3056D">
        <w:rPr>
          <w:sz w:val="28"/>
        </w:rPr>
        <w:t>узбекский народ отличается от других честью и достоинством. Ведь это (попрошайничество) сравнимо со смер</w:t>
      </w:r>
      <w:r w:rsidR="00914D85" w:rsidRPr="00B3056D">
        <w:rPr>
          <w:sz w:val="28"/>
        </w:rPr>
        <w:t>тью</w:t>
      </w:r>
      <w:r w:rsidR="003074AA" w:rsidRPr="00B3056D">
        <w:rPr>
          <w:sz w:val="28"/>
        </w:rPr>
        <w:t>»</w:t>
      </w:r>
      <w:r w:rsidR="00914D85" w:rsidRPr="00B3056D">
        <w:rPr>
          <w:sz w:val="28"/>
        </w:rPr>
        <w:t xml:space="preserve"> (http://www.ca-news.org/).</w:t>
      </w:r>
    </w:p>
    <w:p w14:paraId="21A7A14A" w14:textId="77777777" w:rsidR="004B204F" w:rsidRPr="00B3056D" w:rsidRDefault="003074AA" w:rsidP="00914D85">
      <w:pPr>
        <w:ind w:firstLine="720"/>
        <w:jc w:val="both"/>
        <w:rPr>
          <w:sz w:val="28"/>
        </w:rPr>
      </w:pPr>
      <w:r w:rsidRPr="00B3056D">
        <w:rPr>
          <w:sz w:val="28"/>
        </w:rPr>
        <w:t>«</w:t>
      </w:r>
      <w:r w:rsidR="004B204F" w:rsidRPr="00B3056D">
        <w:rPr>
          <w:sz w:val="28"/>
        </w:rPr>
        <w:t>При этом он заверил, что</w:t>
      </w:r>
      <w:r w:rsidR="00914D85" w:rsidRPr="00B3056D">
        <w:rPr>
          <w:sz w:val="28"/>
        </w:rPr>
        <w:t xml:space="preserve"> </w:t>
      </w:r>
      <w:r w:rsidRPr="00B3056D">
        <w:rPr>
          <w:sz w:val="28"/>
        </w:rPr>
        <w:t>«</w:t>
      </w:r>
      <w:r w:rsidR="004B204F" w:rsidRPr="00B3056D">
        <w:rPr>
          <w:sz w:val="28"/>
        </w:rPr>
        <w:t xml:space="preserve">в </w:t>
      </w:r>
      <w:r w:rsidR="00914D85" w:rsidRPr="00B3056D">
        <w:rPr>
          <w:sz w:val="28"/>
        </w:rPr>
        <w:t>Узбекистане сейчас ленивых мало</w:t>
      </w:r>
      <w:r w:rsidRPr="00B3056D">
        <w:rPr>
          <w:sz w:val="28"/>
        </w:rPr>
        <w:t>»</w:t>
      </w:r>
      <w:r w:rsidR="00914D85" w:rsidRPr="00B3056D">
        <w:rPr>
          <w:sz w:val="28"/>
        </w:rPr>
        <w:t xml:space="preserve"> и что здесь </w:t>
      </w:r>
      <w:r w:rsidRPr="00B3056D">
        <w:rPr>
          <w:sz w:val="28"/>
        </w:rPr>
        <w:t>«</w:t>
      </w:r>
      <w:r w:rsidR="004B204F" w:rsidRPr="00B3056D">
        <w:rPr>
          <w:sz w:val="28"/>
        </w:rPr>
        <w:t>никто не умира</w:t>
      </w:r>
      <w:r w:rsidR="00914D85" w:rsidRPr="00B3056D">
        <w:rPr>
          <w:sz w:val="28"/>
        </w:rPr>
        <w:t>ет от голода</w:t>
      </w:r>
      <w:r w:rsidRPr="00B3056D">
        <w:rPr>
          <w:sz w:val="28"/>
        </w:rPr>
        <w:t>»</w:t>
      </w:r>
      <w:r w:rsidR="004B204F" w:rsidRPr="00B3056D">
        <w:rPr>
          <w:sz w:val="28"/>
        </w:rPr>
        <w:t>, а также не просит милостыню.</w:t>
      </w:r>
    </w:p>
    <w:p w14:paraId="36E35047" w14:textId="77777777" w:rsidR="004B204F" w:rsidRPr="00B3056D" w:rsidRDefault="004B204F" w:rsidP="004B204F">
      <w:pPr>
        <w:ind w:firstLine="720"/>
        <w:jc w:val="both"/>
        <w:rPr>
          <w:sz w:val="28"/>
        </w:rPr>
      </w:pPr>
      <w:r w:rsidRPr="00B3056D">
        <w:rPr>
          <w:sz w:val="28"/>
        </w:rPr>
        <w:lastRenderedPageBreak/>
        <w:t>Он также рассказал, как много лет назад, работая в Москве, ездил на рынок и давал мило</w:t>
      </w:r>
      <w:r w:rsidR="00914D85" w:rsidRPr="00B3056D">
        <w:rPr>
          <w:sz w:val="28"/>
        </w:rPr>
        <w:t xml:space="preserve">стыню попрошайкам. </w:t>
      </w:r>
      <w:r w:rsidR="003074AA" w:rsidRPr="00B3056D">
        <w:rPr>
          <w:sz w:val="28"/>
        </w:rPr>
        <w:t>«</w:t>
      </w:r>
      <w:r w:rsidRPr="00B3056D">
        <w:rPr>
          <w:sz w:val="28"/>
        </w:rPr>
        <w:t>Сейчас не найдешь попрошаек, даже если бу</w:t>
      </w:r>
      <w:r w:rsidR="00914D85" w:rsidRPr="00B3056D">
        <w:rPr>
          <w:sz w:val="28"/>
        </w:rPr>
        <w:t>дешь искать их</w:t>
      </w:r>
      <w:r w:rsidR="003074AA" w:rsidRPr="00B3056D">
        <w:rPr>
          <w:sz w:val="28"/>
        </w:rPr>
        <w:t>»</w:t>
      </w:r>
      <w:r w:rsidRPr="00B3056D">
        <w:rPr>
          <w:sz w:val="28"/>
        </w:rPr>
        <w:t>, — утверждает глава государства.</w:t>
      </w:r>
    </w:p>
    <w:p w14:paraId="498B8DB5" w14:textId="77777777" w:rsidR="004B204F" w:rsidRPr="00B3056D" w:rsidRDefault="004B204F" w:rsidP="004B204F">
      <w:pPr>
        <w:ind w:firstLine="720"/>
        <w:jc w:val="both"/>
        <w:rPr>
          <w:sz w:val="28"/>
        </w:rPr>
      </w:pPr>
      <w:r w:rsidRPr="00B3056D">
        <w:rPr>
          <w:sz w:val="28"/>
        </w:rPr>
        <w:t>Он задал вопрос присутствующим, есть ли в Джизаке попрошайки, и по</w:t>
      </w:r>
      <w:r w:rsidR="00914D85" w:rsidRPr="00B3056D">
        <w:rPr>
          <w:sz w:val="28"/>
        </w:rPr>
        <w:t xml:space="preserve">лучил ответ </w:t>
      </w:r>
      <w:r w:rsidR="003074AA" w:rsidRPr="00B3056D">
        <w:rPr>
          <w:sz w:val="28"/>
        </w:rPr>
        <w:t>«</w:t>
      </w:r>
      <w:r w:rsidR="00914D85" w:rsidRPr="00B3056D">
        <w:rPr>
          <w:sz w:val="28"/>
        </w:rPr>
        <w:t>нет</w:t>
      </w:r>
      <w:r w:rsidR="003074AA" w:rsidRPr="00B3056D">
        <w:rPr>
          <w:sz w:val="28"/>
        </w:rPr>
        <w:t>»</w:t>
      </w:r>
      <w:r w:rsidRPr="00B3056D">
        <w:rPr>
          <w:sz w:val="28"/>
        </w:rPr>
        <w:t>.</w:t>
      </w:r>
    </w:p>
    <w:p w14:paraId="09C83166" w14:textId="77777777" w:rsidR="004B204F" w:rsidRPr="00B3056D" w:rsidRDefault="00914D85" w:rsidP="004B204F">
      <w:pPr>
        <w:ind w:firstLine="720"/>
        <w:jc w:val="both"/>
        <w:rPr>
          <w:sz w:val="28"/>
        </w:rPr>
      </w:pPr>
      <w:r w:rsidRPr="00B3056D">
        <w:rPr>
          <w:sz w:val="28"/>
        </w:rPr>
        <w:t>П</w:t>
      </w:r>
      <w:r w:rsidR="004B204F" w:rsidRPr="00B3056D">
        <w:rPr>
          <w:sz w:val="28"/>
        </w:rPr>
        <w:t>о данным Федеральной миграционной службы России, из более 10 млн</w:t>
      </w:r>
      <w:r w:rsidRPr="00B3056D">
        <w:rPr>
          <w:sz w:val="28"/>
        </w:rPr>
        <w:t>.</w:t>
      </w:r>
      <w:r w:rsidR="004B204F" w:rsidRPr="00B3056D">
        <w:rPr>
          <w:sz w:val="28"/>
        </w:rPr>
        <w:t xml:space="preserve"> иностранцев свыше 2 млн</w:t>
      </w:r>
      <w:r w:rsidRPr="00B3056D">
        <w:rPr>
          <w:sz w:val="28"/>
        </w:rPr>
        <w:t>.</w:t>
      </w:r>
      <w:r w:rsidR="004B204F" w:rsidRPr="00B3056D">
        <w:rPr>
          <w:sz w:val="28"/>
        </w:rPr>
        <w:t xml:space="preserve"> являются гражданами Узбекистана. Они занимают первое место среди всех остальных мигрантов.</w:t>
      </w:r>
    </w:p>
    <w:p w14:paraId="601BC4F5" w14:textId="77777777" w:rsidR="004B204F" w:rsidRPr="00B3056D" w:rsidRDefault="004B204F" w:rsidP="004B204F">
      <w:pPr>
        <w:ind w:firstLine="720"/>
        <w:jc w:val="both"/>
      </w:pPr>
      <w:r w:rsidRPr="00B3056D">
        <w:rPr>
          <w:sz w:val="28"/>
        </w:rPr>
        <w:t>Согласно только официальным данным Центрального банка РФ, в 2012 году трудовые мигранты из Узбекистана отправили на родину 6,084 млрд.</w:t>
      </w:r>
      <w:r w:rsidR="003C40B3" w:rsidRPr="00B3056D">
        <w:rPr>
          <w:sz w:val="28"/>
        </w:rPr>
        <w:t xml:space="preserve"> $</w:t>
      </w:r>
      <w:r w:rsidRPr="00B3056D">
        <w:rPr>
          <w:sz w:val="28"/>
        </w:rPr>
        <w:t xml:space="preserve"> Данная цифра почти на 33% больше, чем в 2011 году. В этом отношении узбеки также стоят на первом месте среди представителей других республик. За узбеками следуют граждане Таджикистана, отправившие 3,952 млрд</w:t>
      </w:r>
      <w:r w:rsidR="00914D85" w:rsidRPr="00B3056D">
        <w:rPr>
          <w:sz w:val="28"/>
        </w:rPr>
        <w:t>.</w:t>
      </w:r>
      <w:r w:rsidR="003C40B3" w:rsidRPr="00B3056D">
        <w:rPr>
          <w:sz w:val="28"/>
        </w:rPr>
        <w:t xml:space="preserve"> $</w:t>
      </w:r>
      <w:r w:rsidRPr="00B3056D">
        <w:rPr>
          <w:sz w:val="28"/>
        </w:rPr>
        <w:t>, на третьем месте — мигранты с Украины. Они отправили домой</w:t>
      </w:r>
      <w:r w:rsidR="00914D85" w:rsidRPr="00B3056D">
        <w:rPr>
          <w:sz w:val="28"/>
        </w:rPr>
        <w:t xml:space="preserve"> только в 2012 году </w:t>
      </w:r>
      <w:r w:rsidRPr="00B3056D">
        <w:rPr>
          <w:sz w:val="28"/>
        </w:rPr>
        <w:t xml:space="preserve"> 2,982 млрд.</w:t>
      </w:r>
      <w:r w:rsidR="003C40B3" w:rsidRPr="00B3056D">
        <w:rPr>
          <w:sz w:val="28"/>
        </w:rPr>
        <w:t xml:space="preserve"> $</w:t>
      </w:r>
      <w:r w:rsidR="00914D85" w:rsidRPr="00B3056D">
        <w:rPr>
          <w:sz w:val="28"/>
        </w:rPr>
        <w:t xml:space="preserve"> (</w:t>
      </w:r>
      <w:r w:rsidRPr="00B3056D">
        <w:rPr>
          <w:sz w:val="28"/>
        </w:rPr>
        <w:t>Подробнее</w:t>
      </w:r>
      <w:r w:rsidRPr="00B3056D">
        <w:t xml:space="preserve">: </w:t>
      </w:r>
      <w:hyperlink r:id="rId37" w:history="1">
        <w:r w:rsidRPr="00B3056D">
          <w:rPr>
            <w:rStyle w:val="af1"/>
            <w:color w:val="auto"/>
          </w:rPr>
          <w:t>http://www.rosbalt.ru/exussr/2013/06/24/1144333.html</w:t>
        </w:r>
      </w:hyperlink>
      <w:r w:rsidR="00914D85" w:rsidRPr="00B3056D">
        <w:t>).</w:t>
      </w:r>
    </w:p>
    <w:p w14:paraId="245FDFF8" w14:textId="77777777" w:rsidR="004B204F" w:rsidRPr="00B3056D" w:rsidRDefault="004B204F" w:rsidP="008A59A4">
      <w:pPr>
        <w:ind w:firstLine="709"/>
        <w:jc w:val="both"/>
        <w:rPr>
          <w:sz w:val="28"/>
          <w:szCs w:val="28"/>
        </w:rPr>
      </w:pPr>
    </w:p>
    <w:p w14:paraId="0D1FF554" w14:textId="77777777" w:rsidR="00914D85" w:rsidRPr="00B3056D" w:rsidRDefault="004B2854" w:rsidP="008A59A4">
      <w:pPr>
        <w:ind w:firstLine="709"/>
        <w:jc w:val="both"/>
        <w:rPr>
          <w:b/>
          <w:sz w:val="28"/>
          <w:szCs w:val="28"/>
        </w:rPr>
      </w:pPr>
      <w:r w:rsidRPr="00B3056D">
        <w:rPr>
          <w:b/>
          <w:sz w:val="28"/>
          <w:szCs w:val="28"/>
        </w:rPr>
        <w:t>Таджикистан</w:t>
      </w:r>
      <w:r w:rsidR="00914D85" w:rsidRPr="00B3056D">
        <w:rPr>
          <w:b/>
          <w:sz w:val="28"/>
          <w:szCs w:val="28"/>
        </w:rPr>
        <w:t>.</w:t>
      </w:r>
    </w:p>
    <w:p w14:paraId="1E134EE4" w14:textId="77777777" w:rsidR="00946E17" w:rsidRPr="00B3056D" w:rsidRDefault="00946E17" w:rsidP="00946E17">
      <w:pPr>
        <w:ind w:firstLine="720"/>
        <w:jc w:val="both"/>
        <w:rPr>
          <w:sz w:val="28"/>
        </w:rPr>
      </w:pPr>
      <w:r w:rsidRPr="00B3056D">
        <w:rPr>
          <w:sz w:val="28"/>
        </w:rPr>
        <w:t xml:space="preserve">В Республике сложилась так называемая </w:t>
      </w:r>
      <w:r w:rsidR="003074AA" w:rsidRPr="00B3056D">
        <w:rPr>
          <w:sz w:val="28"/>
        </w:rPr>
        <w:t>«</w:t>
      </w:r>
      <w:r w:rsidRPr="00B3056D">
        <w:rPr>
          <w:sz w:val="28"/>
        </w:rPr>
        <w:t>постсоветская общественно-экономическая модель</w:t>
      </w:r>
      <w:r w:rsidR="003074AA" w:rsidRPr="00B3056D">
        <w:rPr>
          <w:sz w:val="28"/>
        </w:rPr>
        <w:t>»</w:t>
      </w:r>
      <w:r w:rsidRPr="00B3056D">
        <w:rPr>
          <w:sz w:val="28"/>
        </w:rPr>
        <w:t>, которая в общих чертах характерна для всех республик бывшего Союза. Эта модель отличается следующими общими особенностями:</w:t>
      </w:r>
    </w:p>
    <w:p w14:paraId="65C63D38" w14:textId="77777777" w:rsidR="00946E17" w:rsidRPr="00B3056D" w:rsidRDefault="00946E17" w:rsidP="00946E17">
      <w:pPr>
        <w:ind w:firstLine="720"/>
        <w:jc w:val="both"/>
        <w:rPr>
          <w:sz w:val="28"/>
        </w:rPr>
      </w:pPr>
      <w:r w:rsidRPr="00B3056D">
        <w:rPr>
          <w:sz w:val="28"/>
        </w:rPr>
        <w:t>–  недостаточное применение принципа разделения властей;</w:t>
      </w:r>
    </w:p>
    <w:p w14:paraId="0127769F" w14:textId="77777777" w:rsidR="00946E17" w:rsidRPr="00B3056D" w:rsidRDefault="00946E17" w:rsidP="00946E17">
      <w:pPr>
        <w:ind w:firstLine="720"/>
        <w:jc w:val="both"/>
        <w:rPr>
          <w:sz w:val="28"/>
        </w:rPr>
      </w:pPr>
      <w:r w:rsidRPr="00B3056D">
        <w:rPr>
          <w:sz w:val="28"/>
        </w:rPr>
        <w:t>– доминирование командно-административного метода управления;</w:t>
      </w:r>
    </w:p>
    <w:p w14:paraId="61FE6D1A" w14:textId="77777777" w:rsidR="00946E17" w:rsidRPr="00B3056D" w:rsidRDefault="00946E17" w:rsidP="00946E17">
      <w:pPr>
        <w:ind w:firstLine="720"/>
        <w:jc w:val="both"/>
        <w:rPr>
          <w:sz w:val="28"/>
        </w:rPr>
      </w:pPr>
      <w:r w:rsidRPr="00B3056D">
        <w:rPr>
          <w:sz w:val="28"/>
        </w:rPr>
        <w:t>– непрозрачность власти, сращивание власти и собственности и концентрация и того и другого в руках – относительно узкого круга/группы элит;</w:t>
      </w:r>
    </w:p>
    <w:p w14:paraId="78AC7940" w14:textId="77777777" w:rsidR="00946E17" w:rsidRPr="00B3056D" w:rsidRDefault="00946E17" w:rsidP="00946E17">
      <w:pPr>
        <w:ind w:firstLine="720"/>
        <w:jc w:val="both"/>
        <w:rPr>
          <w:sz w:val="28"/>
        </w:rPr>
      </w:pPr>
      <w:r w:rsidRPr="00B3056D">
        <w:rPr>
          <w:sz w:val="28"/>
        </w:rPr>
        <w:t>– непропорциональное развитие теневой экономики и так далее.</w:t>
      </w:r>
    </w:p>
    <w:p w14:paraId="0BB48CC1" w14:textId="77777777" w:rsidR="00946E17" w:rsidRPr="00B3056D" w:rsidRDefault="00946E17" w:rsidP="00946E17">
      <w:pPr>
        <w:ind w:firstLine="720"/>
        <w:jc w:val="both"/>
        <w:rPr>
          <w:sz w:val="28"/>
        </w:rPr>
      </w:pPr>
      <w:r w:rsidRPr="00B3056D">
        <w:rPr>
          <w:sz w:val="28"/>
        </w:rPr>
        <w:t>Вместе с тем таджикская модель (как и все остальные) обладает рядом специфических черт. Основным фактором для нас явилась гражданская война, продлившаяся более пяти лет. Межтаджикский конфликт до сих пор считается не только одним из самых продолжительных, но и одним из наиболее ожесточенных на постсоветском пространстве. Он привел к следующим последствиям:</w:t>
      </w:r>
    </w:p>
    <w:p w14:paraId="28888F5F" w14:textId="77777777" w:rsidR="00946E17" w:rsidRPr="00B3056D" w:rsidRDefault="00946E17" w:rsidP="00946E17">
      <w:pPr>
        <w:ind w:firstLine="720"/>
        <w:jc w:val="both"/>
        <w:rPr>
          <w:sz w:val="28"/>
        </w:rPr>
      </w:pPr>
      <w:r w:rsidRPr="00B3056D">
        <w:rPr>
          <w:sz w:val="28"/>
        </w:rPr>
        <w:t xml:space="preserve">– Масштабная миграция (беспрецедентная по масштабу на всем постсоветском пространстве). В первую очередь речь идет об эмиграции русскоязычного населения. К нему в Таджикистане традиционно относили не только этнических русских, но и </w:t>
      </w:r>
      <w:r w:rsidR="00696013" w:rsidRPr="00B3056D">
        <w:rPr>
          <w:sz w:val="28"/>
        </w:rPr>
        <w:t>выходцев с Кавказа и Поволжья. Также в эту группу попала</w:t>
      </w:r>
      <w:r w:rsidRPr="00B3056D">
        <w:rPr>
          <w:sz w:val="28"/>
        </w:rPr>
        <w:t xml:space="preserve"> </w:t>
      </w:r>
      <w:r w:rsidR="00696013" w:rsidRPr="00B3056D">
        <w:rPr>
          <w:sz w:val="28"/>
        </w:rPr>
        <w:t>значительная часть душанбинцев, для которых русский язык стал</w:t>
      </w:r>
      <w:r w:rsidRPr="00B3056D">
        <w:rPr>
          <w:sz w:val="28"/>
        </w:rPr>
        <w:t xml:space="preserve"> основным языком общения. В 1990-е же гг. страну покинула и подавляющая часть национальной интеллигенции, сформированной за годы советской власти. Отток образованной части населения привел к резкому, даже по постсоветским меркам, упадку науки и системы образования.</w:t>
      </w:r>
    </w:p>
    <w:p w14:paraId="19F0FF63" w14:textId="77777777" w:rsidR="00946E17" w:rsidRPr="00B3056D" w:rsidRDefault="00946E17" w:rsidP="00946E17">
      <w:pPr>
        <w:ind w:firstLine="720"/>
        <w:jc w:val="both"/>
        <w:rPr>
          <w:sz w:val="28"/>
        </w:rPr>
      </w:pPr>
      <w:r w:rsidRPr="00B3056D">
        <w:rPr>
          <w:sz w:val="28"/>
        </w:rPr>
        <w:t>Социально-экономический коллапс 1990-х гг.</w:t>
      </w:r>
      <w:r w:rsidR="00696013" w:rsidRPr="00B3056D">
        <w:rPr>
          <w:sz w:val="28"/>
        </w:rPr>
        <w:t>, в том числе периода гражданской войны в Таджикистане был отмечен следующими показателями:</w:t>
      </w:r>
    </w:p>
    <w:p w14:paraId="4D824491" w14:textId="77777777" w:rsidR="00696013" w:rsidRPr="00B3056D" w:rsidRDefault="00696013" w:rsidP="00946E17">
      <w:pPr>
        <w:ind w:firstLine="720"/>
        <w:jc w:val="both"/>
        <w:rPr>
          <w:sz w:val="28"/>
        </w:rPr>
      </w:pPr>
      <w:r w:rsidRPr="00B3056D">
        <w:rPr>
          <w:sz w:val="28"/>
        </w:rPr>
        <w:t xml:space="preserve">– </w:t>
      </w:r>
      <w:r w:rsidR="00946E17" w:rsidRPr="00B3056D">
        <w:rPr>
          <w:sz w:val="28"/>
        </w:rPr>
        <w:t>в 1993 г. ВВП сократи</w:t>
      </w:r>
      <w:r w:rsidRPr="00B3056D">
        <w:rPr>
          <w:sz w:val="28"/>
        </w:rPr>
        <w:t>лся на 16% (в неизменных ценах);</w:t>
      </w:r>
    </w:p>
    <w:p w14:paraId="198D5315" w14:textId="77777777" w:rsidR="00696013" w:rsidRPr="00B3056D" w:rsidRDefault="00696013" w:rsidP="00696013">
      <w:pPr>
        <w:ind w:firstLine="720"/>
        <w:jc w:val="both"/>
        <w:rPr>
          <w:sz w:val="28"/>
        </w:rPr>
      </w:pPr>
      <w:r w:rsidRPr="00B3056D">
        <w:rPr>
          <w:sz w:val="28"/>
        </w:rPr>
        <w:t xml:space="preserve">– </w:t>
      </w:r>
      <w:r w:rsidR="00946E17" w:rsidRPr="00B3056D">
        <w:rPr>
          <w:sz w:val="28"/>
        </w:rPr>
        <w:t>в</w:t>
      </w:r>
      <w:r w:rsidRPr="00B3056D">
        <w:rPr>
          <w:sz w:val="28"/>
        </w:rPr>
        <w:t xml:space="preserve"> 1994 – на 24%, в 1995 – на 12%;</w:t>
      </w:r>
    </w:p>
    <w:p w14:paraId="5DB90F63" w14:textId="77777777" w:rsidR="00696013" w:rsidRPr="00B3056D" w:rsidRDefault="00696013" w:rsidP="00696013">
      <w:pPr>
        <w:ind w:firstLine="720"/>
        <w:jc w:val="both"/>
        <w:rPr>
          <w:sz w:val="28"/>
        </w:rPr>
      </w:pPr>
      <w:r w:rsidRPr="00B3056D">
        <w:rPr>
          <w:sz w:val="28"/>
        </w:rPr>
        <w:t>– в 1996 – на 17%;</w:t>
      </w:r>
      <w:r w:rsidR="00946E17" w:rsidRPr="00B3056D">
        <w:rPr>
          <w:sz w:val="28"/>
        </w:rPr>
        <w:t xml:space="preserve"> </w:t>
      </w:r>
    </w:p>
    <w:p w14:paraId="1F90431A" w14:textId="77777777" w:rsidR="00946E17" w:rsidRPr="00B3056D" w:rsidRDefault="00696013" w:rsidP="00696013">
      <w:pPr>
        <w:ind w:firstLine="720"/>
        <w:jc w:val="both"/>
        <w:rPr>
          <w:sz w:val="28"/>
        </w:rPr>
      </w:pPr>
      <w:r w:rsidRPr="00B3056D">
        <w:rPr>
          <w:sz w:val="28"/>
        </w:rPr>
        <w:t xml:space="preserve">– </w:t>
      </w:r>
      <w:r w:rsidR="00946E17" w:rsidRPr="00B3056D">
        <w:rPr>
          <w:sz w:val="28"/>
        </w:rPr>
        <w:t xml:space="preserve">ВВП в </w:t>
      </w:r>
      <w:smartTag w:uri="urn:schemas-microsoft-com:office:smarttags" w:element="metricconverter">
        <w:smartTagPr>
          <w:attr w:name="ProductID" w:val="1995 г"/>
        </w:smartTagPr>
        <w:r w:rsidR="00946E17" w:rsidRPr="00B3056D">
          <w:rPr>
            <w:sz w:val="28"/>
          </w:rPr>
          <w:t>1995 г</w:t>
        </w:r>
      </w:smartTag>
      <w:r w:rsidR="00946E17" w:rsidRPr="00B3056D">
        <w:rPr>
          <w:sz w:val="28"/>
        </w:rPr>
        <w:t xml:space="preserve">. составлял лишь 41% от показателя </w:t>
      </w:r>
      <w:smartTag w:uri="urn:schemas-microsoft-com:office:smarttags" w:element="metricconverter">
        <w:smartTagPr>
          <w:attr w:name="ProductID" w:val="1991 г"/>
        </w:smartTagPr>
        <w:r w:rsidR="00946E17" w:rsidRPr="00B3056D">
          <w:rPr>
            <w:sz w:val="28"/>
          </w:rPr>
          <w:t>1991 г</w:t>
        </w:r>
      </w:smartTag>
      <w:r w:rsidR="00946E17" w:rsidRPr="00B3056D">
        <w:rPr>
          <w:sz w:val="28"/>
        </w:rPr>
        <w:t>.</w:t>
      </w:r>
    </w:p>
    <w:p w14:paraId="7C6AF2C4" w14:textId="77777777" w:rsidR="001A43FE" w:rsidRPr="00B3056D" w:rsidRDefault="001A43FE" w:rsidP="001A43FE">
      <w:pPr>
        <w:ind w:firstLine="709"/>
        <w:jc w:val="both"/>
        <w:rPr>
          <w:sz w:val="28"/>
          <w:szCs w:val="28"/>
        </w:rPr>
      </w:pPr>
      <w:r w:rsidRPr="00B3056D">
        <w:rPr>
          <w:sz w:val="28"/>
          <w:szCs w:val="28"/>
        </w:rPr>
        <w:lastRenderedPageBreak/>
        <w:t xml:space="preserve">Экономика Таджикистана давно упала. Население безграмотно. В деревнях отсутствует даже сотовая связь. Продукты питания очень дорогие, несмотря на мизерные зарплаты. Высокая преступность и национальная нетерпимость делает опасным пребывание в республике. С </w:t>
      </w:r>
      <w:smartTag w:uri="urn:schemas-microsoft-com:office:smarttags" w:element="metricconverter">
        <w:smartTagPr>
          <w:attr w:name="ProductID" w:val="1992 г"/>
        </w:smartTagPr>
        <w:r w:rsidRPr="00B3056D">
          <w:rPr>
            <w:sz w:val="28"/>
            <w:szCs w:val="28"/>
          </w:rPr>
          <w:t>1992 г</w:t>
        </w:r>
      </w:smartTag>
      <w:r w:rsidRPr="00B3056D">
        <w:rPr>
          <w:sz w:val="28"/>
          <w:szCs w:val="28"/>
        </w:rPr>
        <w:t xml:space="preserve">. страной, вместе с наиболее обеспеченной частью населения, управляет Президент </w:t>
      </w:r>
      <w:proofErr w:type="spellStart"/>
      <w:r w:rsidRPr="00B3056D">
        <w:rPr>
          <w:sz w:val="28"/>
          <w:szCs w:val="28"/>
        </w:rPr>
        <w:t>Эмомоли</w:t>
      </w:r>
      <w:proofErr w:type="spellEnd"/>
      <w:r w:rsidRPr="00B3056D">
        <w:rPr>
          <w:sz w:val="28"/>
          <w:szCs w:val="28"/>
        </w:rPr>
        <w:t xml:space="preserve"> Рахмон (</w:t>
      </w:r>
      <w:proofErr w:type="spellStart"/>
      <w:r w:rsidRPr="00B3056D">
        <w:rPr>
          <w:sz w:val="28"/>
          <w:szCs w:val="28"/>
        </w:rPr>
        <w:t>Эмомоли</w:t>
      </w:r>
      <w:proofErr w:type="spellEnd"/>
      <w:r w:rsidRPr="00B3056D">
        <w:rPr>
          <w:sz w:val="28"/>
          <w:szCs w:val="28"/>
        </w:rPr>
        <w:t xml:space="preserve"> Шарипович Рахмонов).</w:t>
      </w:r>
    </w:p>
    <w:p w14:paraId="2DF03D7E" w14:textId="77777777" w:rsidR="00946E17" w:rsidRPr="00B3056D" w:rsidRDefault="001A43FE" w:rsidP="001A43FE">
      <w:pPr>
        <w:ind w:firstLine="720"/>
        <w:jc w:val="both"/>
        <w:rPr>
          <w:sz w:val="28"/>
        </w:rPr>
      </w:pPr>
      <w:r w:rsidRPr="00B3056D">
        <w:rPr>
          <w:sz w:val="28"/>
        </w:rPr>
        <w:t xml:space="preserve">При его управлении, к </w:t>
      </w:r>
      <w:smartTag w:uri="urn:schemas-microsoft-com:office:smarttags" w:element="metricconverter">
        <w:smartTagPr>
          <w:attr w:name="ProductID" w:val="2010 г"/>
        </w:smartTagPr>
        <w:r w:rsidRPr="00B3056D">
          <w:rPr>
            <w:sz w:val="28"/>
          </w:rPr>
          <w:t>2010 г</w:t>
        </w:r>
      </w:smartTag>
      <w:r w:rsidRPr="00B3056D">
        <w:rPr>
          <w:sz w:val="28"/>
        </w:rPr>
        <w:t>.</w:t>
      </w:r>
      <w:r w:rsidR="00946E17" w:rsidRPr="00B3056D">
        <w:rPr>
          <w:sz w:val="28"/>
        </w:rPr>
        <w:t xml:space="preserve"> окончательно оформилась настоящая социально-экономическая модель Таджикистана. </w:t>
      </w:r>
    </w:p>
    <w:p w14:paraId="7473E103" w14:textId="77777777" w:rsidR="00946E17" w:rsidRPr="00B3056D" w:rsidRDefault="00946E17" w:rsidP="001A43FE">
      <w:pPr>
        <w:ind w:firstLine="720"/>
        <w:jc w:val="both"/>
        <w:rPr>
          <w:sz w:val="28"/>
        </w:rPr>
      </w:pPr>
      <w:r w:rsidRPr="00B3056D">
        <w:rPr>
          <w:sz w:val="28"/>
        </w:rPr>
        <w:t>Во-первых, политическая система слабо сбалансирована; власть чрезмерно централизована, оппозиция постепенно уходит на периферию, развитие гражданского общества существенно отстает. При этом доступ к ресурсам сосредоточен в руках относительно небольшой группы элит; в условиях недостатка ресурсов центральные элиты сегодня все дальше идут в регионы, где они сталкиваются с интересами местных региональных элит.</w:t>
      </w:r>
    </w:p>
    <w:p w14:paraId="1C8C32EB" w14:textId="77777777" w:rsidR="001A43FE" w:rsidRPr="00B3056D" w:rsidRDefault="00946E17" w:rsidP="001A43FE">
      <w:pPr>
        <w:ind w:firstLine="720"/>
        <w:jc w:val="both"/>
        <w:rPr>
          <w:sz w:val="28"/>
        </w:rPr>
      </w:pPr>
      <w:r w:rsidRPr="00B3056D">
        <w:rPr>
          <w:sz w:val="28"/>
        </w:rPr>
        <w:t xml:space="preserve">Во-вторых, таджикская экономика является </w:t>
      </w:r>
      <w:r w:rsidR="003074AA" w:rsidRPr="00B3056D">
        <w:rPr>
          <w:sz w:val="28"/>
        </w:rPr>
        <w:t>«</w:t>
      </w:r>
      <w:r w:rsidRPr="00B3056D">
        <w:rPr>
          <w:sz w:val="28"/>
        </w:rPr>
        <w:t>миграционной (грубо говоря,  </w:t>
      </w:r>
      <w:r w:rsidR="008E2091" w:rsidRPr="00B3056D">
        <w:rPr>
          <w:sz w:val="28"/>
        </w:rPr>
        <w:t>«</w:t>
      </w:r>
      <w:proofErr w:type="spellStart"/>
      <w:r w:rsidRPr="00B3056D">
        <w:rPr>
          <w:sz w:val="28"/>
        </w:rPr>
        <w:t>гастарбайтерской</w:t>
      </w:r>
      <w:proofErr w:type="spellEnd"/>
      <w:r w:rsidR="003074AA" w:rsidRPr="00B3056D">
        <w:rPr>
          <w:sz w:val="28"/>
        </w:rPr>
        <w:t>»</w:t>
      </w:r>
      <w:r w:rsidRPr="00B3056D">
        <w:rPr>
          <w:sz w:val="28"/>
        </w:rPr>
        <w:t>) экономикой</w:t>
      </w:r>
      <w:r w:rsidR="003074AA" w:rsidRPr="00B3056D">
        <w:rPr>
          <w:sz w:val="28"/>
        </w:rPr>
        <w:t>»</w:t>
      </w:r>
      <w:r w:rsidRPr="00B3056D">
        <w:rPr>
          <w:sz w:val="28"/>
        </w:rPr>
        <w:t xml:space="preserve">, или </w:t>
      </w:r>
      <w:r w:rsidR="003074AA" w:rsidRPr="00B3056D">
        <w:rPr>
          <w:sz w:val="28"/>
        </w:rPr>
        <w:t>«</w:t>
      </w:r>
      <w:r w:rsidRPr="00B3056D">
        <w:rPr>
          <w:sz w:val="28"/>
        </w:rPr>
        <w:t>экономикой денежных переводов</w:t>
      </w:r>
      <w:r w:rsidR="003074AA" w:rsidRPr="00B3056D">
        <w:rPr>
          <w:sz w:val="28"/>
        </w:rPr>
        <w:t>»</w:t>
      </w:r>
      <w:r w:rsidRPr="00B3056D">
        <w:rPr>
          <w:sz w:val="28"/>
        </w:rPr>
        <w:t>, которые составляют 60% ВВП</w:t>
      </w:r>
      <w:r w:rsidR="001A43FE" w:rsidRPr="00B3056D">
        <w:rPr>
          <w:sz w:val="28"/>
        </w:rPr>
        <w:t> страны. По сути дела, это</w:t>
      </w:r>
      <w:r w:rsidRPr="00B3056D">
        <w:rPr>
          <w:sz w:val="28"/>
        </w:rPr>
        <w:t xml:space="preserve"> сырьевая экономи</w:t>
      </w:r>
      <w:r w:rsidR="001A43FE" w:rsidRPr="00B3056D">
        <w:rPr>
          <w:sz w:val="28"/>
        </w:rPr>
        <w:t>ка.  В</w:t>
      </w:r>
      <w:r w:rsidRPr="00B3056D">
        <w:rPr>
          <w:sz w:val="28"/>
        </w:rPr>
        <w:t xml:space="preserve"> таджикском варианте в роли сырья выступают человеческие ресурсы. Так, по данным Всемирного банка на </w:t>
      </w:r>
      <w:smartTag w:uri="urn:schemas-microsoft-com:office:smarttags" w:element="metricconverter">
        <w:smartTagPr>
          <w:attr w:name="ProductID" w:val="2010 г"/>
        </w:smartTagPr>
        <w:r w:rsidRPr="00B3056D">
          <w:rPr>
            <w:sz w:val="28"/>
          </w:rPr>
          <w:t>2010 г</w:t>
        </w:r>
      </w:smartTag>
      <w:r w:rsidRPr="00B3056D">
        <w:rPr>
          <w:sz w:val="28"/>
        </w:rPr>
        <w:t>., по соотношению переводов к ВВП Таджикистан зани</w:t>
      </w:r>
      <w:r w:rsidR="001A43FE" w:rsidRPr="00B3056D">
        <w:rPr>
          <w:sz w:val="28"/>
        </w:rPr>
        <w:t>мал</w:t>
      </w:r>
      <w:r w:rsidRPr="00B3056D">
        <w:rPr>
          <w:sz w:val="28"/>
        </w:rPr>
        <w:t xml:space="preserve"> 1-е место в мире. </w:t>
      </w:r>
    </w:p>
    <w:p w14:paraId="498A1A8B" w14:textId="77777777" w:rsidR="00946E17" w:rsidRPr="00B3056D" w:rsidRDefault="001A43FE" w:rsidP="001A43FE">
      <w:pPr>
        <w:ind w:firstLine="720"/>
        <w:jc w:val="both"/>
      </w:pPr>
      <w:r w:rsidRPr="00B3056D">
        <w:rPr>
          <w:sz w:val="28"/>
        </w:rPr>
        <w:t xml:space="preserve">В </w:t>
      </w:r>
      <w:smartTag w:uri="urn:schemas-microsoft-com:office:smarttags" w:element="metricconverter">
        <w:smartTagPr>
          <w:attr w:name="ProductID" w:val="2014 г"/>
        </w:smartTagPr>
        <w:r w:rsidRPr="00B3056D">
          <w:rPr>
            <w:sz w:val="28"/>
          </w:rPr>
          <w:t>2014 г</w:t>
        </w:r>
      </w:smartTag>
      <w:r w:rsidRPr="00B3056D">
        <w:rPr>
          <w:sz w:val="28"/>
        </w:rPr>
        <w:t>.</w:t>
      </w:r>
      <w:r w:rsidR="00946E17" w:rsidRPr="00B3056D">
        <w:rPr>
          <w:sz w:val="28"/>
        </w:rPr>
        <w:t xml:space="preserve"> таджикская эконо</w:t>
      </w:r>
      <w:r w:rsidRPr="00B3056D">
        <w:rPr>
          <w:sz w:val="28"/>
        </w:rPr>
        <w:t>мика также выживает</w:t>
      </w:r>
      <w:r w:rsidR="00946E17" w:rsidRPr="00B3056D">
        <w:rPr>
          <w:sz w:val="28"/>
        </w:rPr>
        <w:t>, по сути дела, благодаря экспорту трудовых ресурсов. При этом денежные переводы из России состав</w:t>
      </w:r>
      <w:r w:rsidRPr="00B3056D">
        <w:rPr>
          <w:sz w:val="28"/>
        </w:rPr>
        <w:t>ляют боле</w:t>
      </w:r>
      <w:r w:rsidR="00946E17" w:rsidRPr="00B3056D">
        <w:rPr>
          <w:sz w:val="28"/>
        </w:rPr>
        <w:t xml:space="preserve"> 90% от объема всех переводов.</w:t>
      </w:r>
    </w:p>
    <w:p w14:paraId="522910AD" w14:textId="77777777" w:rsidR="004B2854" w:rsidRPr="00B3056D" w:rsidRDefault="00696013" w:rsidP="008A59A4">
      <w:pPr>
        <w:ind w:firstLine="709"/>
        <w:jc w:val="both"/>
        <w:rPr>
          <w:sz w:val="28"/>
          <w:szCs w:val="28"/>
        </w:rPr>
      </w:pPr>
      <w:r w:rsidRPr="00B3056D">
        <w:rPr>
          <w:sz w:val="28"/>
          <w:szCs w:val="28"/>
        </w:rPr>
        <w:t>При этом</w:t>
      </w:r>
      <w:r w:rsidR="001A43FE" w:rsidRPr="00B3056D">
        <w:rPr>
          <w:sz w:val="28"/>
          <w:szCs w:val="28"/>
        </w:rPr>
        <w:t xml:space="preserve"> Р</w:t>
      </w:r>
      <w:r w:rsidR="00914D85" w:rsidRPr="00B3056D">
        <w:rPr>
          <w:sz w:val="28"/>
          <w:szCs w:val="28"/>
        </w:rPr>
        <w:t>еспублика</w:t>
      </w:r>
      <w:r w:rsidR="004B2854" w:rsidRPr="00B3056D">
        <w:rPr>
          <w:sz w:val="28"/>
          <w:szCs w:val="28"/>
        </w:rPr>
        <w:t xml:space="preserve"> продает все, что только можно продать. Даже во вред собственному народу. Люди зимуют без отопления, электричество лишь на несколько часов в день, безработица, экстремисты, наркотики. О политичес</w:t>
      </w:r>
      <w:r w:rsidR="00245613" w:rsidRPr="00B3056D">
        <w:rPr>
          <w:sz w:val="28"/>
          <w:szCs w:val="28"/>
        </w:rPr>
        <w:t>кой системе можно сказать одно –</w:t>
      </w:r>
      <w:r w:rsidR="00946E17" w:rsidRPr="00B3056D">
        <w:rPr>
          <w:sz w:val="28"/>
          <w:szCs w:val="28"/>
        </w:rPr>
        <w:t xml:space="preserve"> </w:t>
      </w:r>
      <w:proofErr w:type="spellStart"/>
      <w:r w:rsidR="00946E17" w:rsidRPr="00B3056D">
        <w:rPr>
          <w:sz w:val="28"/>
          <w:szCs w:val="28"/>
        </w:rPr>
        <w:t>Эмомоли</w:t>
      </w:r>
      <w:proofErr w:type="spellEnd"/>
      <w:r w:rsidR="00946E17" w:rsidRPr="00B3056D">
        <w:rPr>
          <w:sz w:val="28"/>
          <w:szCs w:val="28"/>
        </w:rPr>
        <w:t xml:space="preserve"> Рахмон (</w:t>
      </w:r>
      <w:proofErr w:type="spellStart"/>
      <w:r w:rsidR="00946E17" w:rsidRPr="00B3056D">
        <w:rPr>
          <w:sz w:val="28"/>
          <w:szCs w:val="28"/>
        </w:rPr>
        <w:t>Эмомоли</w:t>
      </w:r>
      <w:proofErr w:type="spellEnd"/>
      <w:r w:rsidR="00946E17" w:rsidRPr="00B3056D">
        <w:rPr>
          <w:sz w:val="28"/>
          <w:szCs w:val="28"/>
        </w:rPr>
        <w:t xml:space="preserve"> Шарипович Рахмонов) </w:t>
      </w:r>
      <w:r w:rsidR="004B2854" w:rsidRPr="00B3056D">
        <w:rPr>
          <w:sz w:val="28"/>
          <w:szCs w:val="28"/>
        </w:rPr>
        <w:t>управляет страной</w:t>
      </w:r>
      <w:r w:rsidR="001A43FE" w:rsidRPr="00B3056D">
        <w:rPr>
          <w:sz w:val="28"/>
          <w:szCs w:val="28"/>
        </w:rPr>
        <w:t xml:space="preserve"> с </w:t>
      </w:r>
      <w:smartTag w:uri="urn:schemas-microsoft-com:office:smarttags" w:element="metricconverter">
        <w:smartTagPr>
          <w:attr w:name="ProductID" w:val="1992 г"/>
        </w:smartTagPr>
        <w:r w:rsidR="001A43FE" w:rsidRPr="00B3056D">
          <w:rPr>
            <w:sz w:val="28"/>
            <w:szCs w:val="28"/>
          </w:rPr>
          <w:t>1992 г</w:t>
        </w:r>
      </w:smartTag>
      <w:r w:rsidR="001A43FE" w:rsidRPr="00B3056D">
        <w:rPr>
          <w:sz w:val="28"/>
          <w:szCs w:val="28"/>
        </w:rPr>
        <w:t>.</w:t>
      </w:r>
      <w:r w:rsidR="004B2854" w:rsidRPr="00B3056D">
        <w:rPr>
          <w:sz w:val="28"/>
          <w:szCs w:val="28"/>
        </w:rPr>
        <w:t xml:space="preserve"> вместе с наиболее обеспеченной частью населения. Экономика давно упала.</w:t>
      </w:r>
      <w:r w:rsidR="001A43FE" w:rsidRPr="00B3056D">
        <w:rPr>
          <w:sz w:val="28"/>
          <w:szCs w:val="28"/>
        </w:rPr>
        <w:t xml:space="preserve"> </w:t>
      </w:r>
      <w:r w:rsidR="004B2854" w:rsidRPr="00B3056D">
        <w:rPr>
          <w:sz w:val="28"/>
          <w:szCs w:val="28"/>
        </w:rPr>
        <w:t>Население безграмотно. В деревнях отсутствует даже сотовая связь. Продукты питания очень дорогие, несмотря на мизерные зарплаты. Высокая преступность и национальная нетерпимость делает опасным пребывание в республике.</w:t>
      </w:r>
    </w:p>
    <w:p w14:paraId="0C718FF2" w14:textId="77777777" w:rsidR="00696013" w:rsidRPr="00B3056D" w:rsidRDefault="00000000" w:rsidP="008A59A4">
      <w:pPr>
        <w:ind w:firstLine="709"/>
        <w:jc w:val="both"/>
        <w:rPr>
          <w:sz w:val="28"/>
          <w:szCs w:val="28"/>
        </w:rPr>
      </w:pPr>
      <w:r>
        <w:rPr>
          <w:noProof/>
          <w:sz w:val="28"/>
          <w:szCs w:val="28"/>
        </w:rPr>
        <w:pict w14:anchorId="76F5AEA3">
          <v:shape id="_x0000_s1369" type="#_x0000_t75" style="position:absolute;left:0;text-align:left;margin-left:99pt;margin-top:8.25pt;width:39.55pt;height:46.65pt;z-index:7">
            <v:imagedata r:id="rId29" o:title="ЗНАК"/>
          </v:shape>
        </w:pict>
      </w:r>
    </w:p>
    <w:p w14:paraId="7BABFB3F" w14:textId="77777777" w:rsidR="00AA303D" w:rsidRPr="00B3056D" w:rsidRDefault="00696013" w:rsidP="00AA303D">
      <w:pPr>
        <w:ind w:left="709"/>
        <w:jc w:val="center"/>
        <w:rPr>
          <w:i/>
          <w:sz w:val="28"/>
          <w:szCs w:val="28"/>
        </w:rPr>
      </w:pPr>
      <w:r w:rsidRPr="00B3056D">
        <w:rPr>
          <w:b/>
          <w:i/>
          <w:sz w:val="28"/>
          <w:szCs w:val="28"/>
        </w:rPr>
        <w:t xml:space="preserve"> </w:t>
      </w:r>
      <w:r w:rsidR="00AA303D" w:rsidRPr="00B3056D">
        <w:rPr>
          <w:b/>
          <w:i/>
          <w:sz w:val="28"/>
          <w:szCs w:val="28"/>
        </w:rPr>
        <w:t>Вопросы и задания</w:t>
      </w:r>
      <w:r w:rsidR="00AA303D" w:rsidRPr="00B3056D">
        <w:rPr>
          <w:i/>
          <w:sz w:val="28"/>
          <w:szCs w:val="28"/>
        </w:rPr>
        <w:t>:</w:t>
      </w:r>
    </w:p>
    <w:p w14:paraId="0FD292E8" w14:textId="77777777" w:rsidR="00BE645F" w:rsidRPr="00B3056D" w:rsidRDefault="00BE645F" w:rsidP="00696013">
      <w:pPr>
        <w:ind w:firstLine="709"/>
        <w:jc w:val="both"/>
        <w:rPr>
          <w:b/>
          <w:i/>
          <w:sz w:val="28"/>
          <w:szCs w:val="28"/>
        </w:rPr>
      </w:pPr>
    </w:p>
    <w:p w14:paraId="1C5A7ADE" w14:textId="77777777" w:rsidR="00BE645F" w:rsidRPr="00B3056D" w:rsidRDefault="00BE645F" w:rsidP="00BE645F">
      <w:pPr>
        <w:shd w:val="clear" w:color="auto" w:fill="FFFFFF"/>
        <w:jc w:val="both"/>
        <w:rPr>
          <w:b/>
          <w:i/>
          <w:sz w:val="28"/>
          <w:szCs w:val="28"/>
        </w:rPr>
      </w:pPr>
      <w:r w:rsidRPr="00B3056D">
        <w:rPr>
          <w:b/>
          <w:i/>
          <w:sz w:val="28"/>
          <w:szCs w:val="28"/>
        </w:rPr>
        <w:t>Задание 1.</w:t>
      </w:r>
    </w:p>
    <w:p w14:paraId="56284D0C" w14:textId="77777777" w:rsidR="00BE645F" w:rsidRPr="00B3056D" w:rsidRDefault="00BE645F" w:rsidP="00BE645F">
      <w:pPr>
        <w:shd w:val="clear" w:color="auto" w:fill="FFFFFF"/>
        <w:jc w:val="both"/>
        <w:rPr>
          <w:sz w:val="28"/>
          <w:szCs w:val="28"/>
        </w:rPr>
      </w:pPr>
      <w:r w:rsidRPr="00B3056D">
        <w:rPr>
          <w:sz w:val="28"/>
          <w:szCs w:val="28"/>
        </w:rPr>
        <w:t>Изучите тему.</w:t>
      </w:r>
    </w:p>
    <w:p w14:paraId="63209A40" w14:textId="77777777" w:rsidR="00BE645F" w:rsidRPr="00B3056D" w:rsidRDefault="00BE645F" w:rsidP="00BE645F">
      <w:pPr>
        <w:shd w:val="clear" w:color="auto" w:fill="FFFFFF"/>
        <w:jc w:val="both"/>
        <w:rPr>
          <w:b/>
          <w:i/>
          <w:sz w:val="28"/>
          <w:szCs w:val="28"/>
        </w:rPr>
      </w:pPr>
      <w:r w:rsidRPr="00B3056D">
        <w:rPr>
          <w:b/>
          <w:i/>
          <w:sz w:val="28"/>
          <w:szCs w:val="28"/>
        </w:rPr>
        <w:t>Задание 2.</w:t>
      </w:r>
    </w:p>
    <w:p w14:paraId="74CA81BB" w14:textId="77777777" w:rsidR="00BE645F" w:rsidRPr="00B3056D" w:rsidRDefault="00BE645F" w:rsidP="00BE645F">
      <w:pPr>
        <w:shd w:val="clear" w:color="auto" w:fill="FFFFFF"/>
        <w:jc w:val="both"/>
        <w:rPr>
          <w:b/>
          <w:i/>
          <w:sz w:val="28"/>
          <w:szCs w:val="28"/>
        </w:rPr>
      </w:pPr>
      <w:r w:rsidRPr="00B3056D">
        <w:rPr>
          <w:b/>
          <w:i/>
          <w:sz w:val="28"/>
          <w:szCs w:val="28"/>
        </w:rPr>
        <w:t>Ответьте на вопросы:</w:t>
      </w:r>
    </w:p>
    <w:p w14:paraId="17DFE623" w14:textId="77777777" w:rsidR="00BE645F" w:rsidRPr="00B3056D" w:rsidRDefault="00BE645F" w:rsidP="00BE645F">
      <w:pPr>
        <w:jc w:val="both"/>
        <w:rPr>
          <w:sz w:val="28"/>
          <w:szCs w:val="28"/>
        </w:rPr>
      </w:pPr>
      <w:r w:rsidRPr="00B3056D">
        <w:rPr>
          <w:sz w:val="28"/>
          <w:szCs w:val="28"/>
        </w:rPr>
        <w:t>1. Опишите процесс зарождения конфликтов?</w:t>
      </w:r>
    </w:p>
    <w:p w14:paraId="038C824B" w14:textId="77777777" w:rsidR="00BE645F" w:rsidRPr="00B3056D" w:rsidRDefault="00BE645F" w:rsidP="00BE645F">
      <w:pPr>
        <w:jc w:val="both"/>
        <w:rPr>
          <w:sz w:val="28"/>
          <w:szCs w:val="28"/>
        </w:rPr>
      </w:pPr>
      <w:r w:rsidRPr="00B3056D">
        <w:rPr>
          <w:sz w:val="28"/>
          <w:szCs w:val="28"/>
        </w:rPr>
        <w:t xml:space="preserve">2. Расскажите о </w:t>
      </w:r>
      <w:r w:rsidRPr="00B3056D">
        <w:rPr>
          <w:rFonts w:eastAsia="Times New Roman"/>
          <w:bCs/>
          <w:sz w:val="28"/>
          <w:szCs w:val="28"/>
        </w:rPr>
        <w:t>конфликтах в Средней Азии после распада СССР</w:t>
      </w:r>
    </w:p>
    <w:p w14:paraId="406F25DA" w14:textId="77777777" w:rsidR="00BE645F" w:rsidRPr="00B3056D" w:rsidRDefault="00BE645F" w:rsidP="00BE645F">
      <w:pPr>
        <w:jc w:val="both"/>
        <w:rPr>
          <w:sz w:val="28"/>
          <w:szCs w:val="28"/>
        </w:rPr>
      </w:pPr>
      <w:r w:rsidRPr="00B3056D">
        <w:rPr>
          <w:sz w:val="28"/>
          <w:szCs w:val="28"/>
        </w:rPr>
        <w:t>3. Какие республики (бывшего СССР) вошли в состав СНГ?</w:t>
      </w:r>
    </w:p>
    <w:p w14:paraId="030BF54A" w14:textId="77777777" w:rsidR="00BE645F" w:rsidRPr="00B3056D" w:rsidRDefault="00BE645F" w:rsidP="00BE645F">
      <w:pPr>
        <w:ind w:left="1980" w:hanging="1980"/>
        <w:jc w:val="both"/>
        <w:rPr>
          <w:sz w:val="28"/>
          <w:szCs w:val="28"/>
        </w:rPr>
      </w:pPr>
      <w:r w:rsidRPr="00B3056D">
        <w:rPr>
          <w:b/>
          <w:i/>
          <w:sz w:val="28"/>
          <w:szCs w:val="28"/>
        </w:rPr>
        <w:t xml:space="preserve">Задание </w:t>
      </w:r>
      <w:r w:rsidR="00605C47" w:rsidRPr="00B3056D">
        <w:rPr>
          <w:b/>
          <w:i/>
          <w:sz w:val="28"/>
          <w:szCs w:val="28"/>
        </w:rPr>
        <w:t>3</w:t>
      </w:r>
      <w:r w:rsidRPr="00B3056D">
        <w:rPr>
          <w:b/>
          <w:i/>
          <w:sz w:val="28"/>
          <w:szCs w:val="28"/>
        </w:rPr>
        <w:t>.</w:t>
      </w:r>
      <w:r w:rsidR="00842FE2" w:rsidRPr="00B3056D">
        <w:rPr>
          <w:sz w:val="28"/>
          <w:szCs w:val="28"/>
        </w:rPr>
        <w:t xml:space="preserve"> </w:t>
      </w:r>
    </w:p>
    <w:p w14:paraId="7CCDCA3B" w14:textId="77777777" w:rsidR="00BE645F" w:rsidRPr="00B3056D" w:rsidRDefault="00605C47" w:rsidP="00BE645F">
      <w:pPr>
        <w:ind w:left="1980" w:hanging="1980"/>
        <w:jc w:val="both"/>
        <w:rPr>
          <w:sz w:val="28"/>
          <w:szCs w:val="28"/>
        </w:rPr>
      </w:pPr>
      <w:r w:rsidRPr="00B3056D">
        <w:rPr>
          <w:sz w:val="28"/>
          <w:szCs w:val="28"/>
        </w:rPr>
        <w:t xml:space="preserve">Заполните </w:t>
      </w:r>
      <w:r w:rsidR="00842FE2" w:rsidRPr="00B3056D">
        <w:rPr>
          <w:sz w:val="28"/>
          <w:szCs w:val="28"/>
        </w:rPr>
        <w:t xml:space="preserve"> таблицу по теме: </w:t>
      </w:r>
    </w:p>
    <w:p w14:paraId="7DD43C08" w14:textId="77777777" w:rsidR="00842FE2" w:rsidRPr="00B3056D" w:rsidRDefault="003074AA" w:rsidP="00BE645F">
      <w:pPr>
        <w:jc w:val="both"/>
        <w:rPr>
          <w:sz w:val="28"/>
          <w:szCs w:val="28"/>
        </w:rPr>
      </w:pPr>
      <w:r w:rsidRPr="00B3056D">
        <w:rPr>
          <w:sz w:val="28"/>
          <w:szCs w:val="28"/>
        </w:rPr>
        <w:lastRenderedPageBreak/>
        <w:t>«</w:t>
      </w:r>
      <w:r w:rsidR="00842FE2" w:rsidRPr="00B3056D">
        <w:rPr>
          <w:sz w:val="28"/>
          <w:szCs w:val="28"/>
        </w:rPr>
        <w:t xml:space="preserve">Локальные национальные и религиозные конфликты на </w:t>
      </w:r>
      <w:r w:rsidR="00BE645F" w:rsidRPr="00B3056D">
        <w:rPr>
          <w:sz w:val="28"/>
          <w:szCs w:val="28"/>
        </w:rPr>
        <w:t>территории</w:t>
      </w:r>
      <w:r w:rsidR="00842FE2" w:rsidRPr="00B3056D">
        <w:rPr>
          <w:sz w:val="28"/>
          <w:szCs w:val="28"/>
        </w:rPr>
        <w:t xml:space="preserve"> бывшего СССР</w:t>
      </w:r>
      <w:r w:rsidRPr="00B3056D">
        <w:rPr>
          <w:sz w:val="28"/>
          <w:szCs w:val="28"/>
        </w:rPr>
        <w:t>»</w:t>
      </w:r>
      <w:r w:rsidR="00A77BFF" w:rsidRPr="00B3056D">
        <w:rPr>
          <w:sz w:val="28"/>
          <w:szCs w:val="28"/>
        </w:rPr>
        <w:t>.</w:t>
      </w:r>
    </w:p>
    <w:p w14:paraId="521006C0" w14:textId="77777777" w:rsidR="00605C47" w:rsidRPr="00B3056D" w:rsidRDefault="00605C47" w:rsidP="00605C47">
      <w:pPr>
        <w:jc w:val="right"/>
        <w:rPr>
          <w:b/>
          <w:sz w:val="28"/>
          <w:szCs w:val="28"/>
        </w:rPr>
      </w:pPr>
      <w:r w:rsidRPr="00B3056D">
        <w:rPr>
          <w:b/>
          <w:sz w:val="28"/>
          <w:szCs w:val="28"/>
        </w:rPr>
        <w:t>Таблица 1.</w:t>
      </w:r>
    </w:p>
    <w:p w14:paraId="4BDFD9BA" w14:textId="77777777" w:rsidR="003735D7" w:rsidRPr="00B3056D" w:rsidRDefault="00605C47" w:rsidP="00605C47">
      <w:pPr>
        <w:jc w:val="center"/>
        <w:rPr>
          <w:b/>
          <w:sz w:val="28"/>
          <w:szCs w:val="28"/>
        </w:rPr>
      </w:pPr>
      <w:r w:rsidRPr="00B3056D">
        <w:rPr>
          <w:b/>
          <w:sz w:val="28"/>
          <w:szCs w:val="28"/>
        </w:rPr>
        <w:t>Локальные национальные и религиозные конфликты на территории бывшего СССР</w:t>
      </w:r>
    </w:p>
    <w:p w14:paraId="65B09693" w14:textId="77777777" w:rsidR="003735D7" w:rsidRPr="00B3056D" w:rsidRDefault="003735D7" w:rsidP="003735D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1265"/>
        <w:gridCol w:w="2523"/>
        <w:gridCol w:w="2523"/>
        <w:gridCol w:w="2523"/>
      </w:tblGrid>
      <w:tr w:rsidR="00605C47" w:rsidRPr="00B3056D" w14:paraId="73518429" w14:textId="77777777" w:rsidTr="004D3A21">
        <w:trPr>
          <w:trHeight w:val="697"/>
        </w:trPr>
        <w:tc>
          <w:tcPr>
            <w:tcW w:w="829" w:type="dxa"/>
            <w:shd w:val="clear" w:color="auto" w:fill="auto"/>
          </w:tcPr>
          <w:p w14:paraId="428D75B8" w14:textId="77777777" w:rsidR="00605C47" w:rsidRPr="00B3056D" w:rsidRDefault="00605C47" w:rsidP="004D3A21">
            <w:pPr>
              <w:jc w:val="center"/>
              <w:rPr>
                <w:b/>
                <w:sz w:val="28"/>
                <w:szCs w:val="28"/>
              </w:rPr>
            </w:pPr>
            <w:r w:rsidRPr="00B3056D">
              <w:rPr>
                <w:b/>
                <w:sz w:val="28"/>
                <w:szCs w:val="28"/>
              </w:rPr>
              <w:t>№</w:t>
            </w:r>
          </w:p>
          <w:p w14:paraId="47E9F866" w14:textId="77777777" w:rsidR="00605C47" w:rsidRPr="00B3056D" w:rsidRDefault="00605C47" w:rsidP="004D3A21">
            <w:pPr>
              <w:jc w:val="center"/>
              <w:rPr>
                <w:b/>
                <w:sz w:val="28"/>
                <w:szCs w:val="28"/>
              </w:rPr>
            </w:pPr>
            <w:r w:rsidRPr="00B3056D">
              <w:rPr>
                <w:b/>
                <w:sz w:val="28"/>
                <w:szCs w:val="28"/>
              </w:rPr>
              <w:t>п/п</w:t>
            </w:r>
          </w:p>
        </w:tc>
        <w:tc>
          <w:tcPr>
            <w:tcW w:w="1265" w:type="dxa"/>
            <w:shd w:val="clear" w:color="auto" w:fill="auto"/>
          </w:tcPr>
          <w:p w14:paraId="75EB31C0" w14:textId="77777777" w:rsidR="00605C47" w:rsidRPr="00B3056D" w:rsidRDefault="00605C47" w:rsidP="004D3A21">
            <w:pPr>
              <w:jc w:val="center"/>
              <w:rPr>
                <w:b/>
                <w:sz w:val="28"/>
                <w:szCs w:val="28"/>
              </w:rPr>
            </w:pPr>
            <w:r w:rsidRPr="00B3056D">
              <w:rPr>
                <w:b/>
                <w:sz w:val="28"/>
                <w:szCs w:val="28"/>
              </w:rPr>
              <w:t>Дата</w:t>
            </w:r>
          </w:p>
        </w:tc>
        <w:tc>
          <w:tcPr>
            <w:tcW w:w="2523" w:type="dxa"/>
            <w:shd w:val="clear" w:color="auto" w:fill="auto"/>
          </w:tcPr>
          <w:p w14:paraId="5AE084A4" w14:textId="77777777" w:rsidR="00605C47" w:rsidRPr="00B3056D" w:rsidRDefault="00605C47" w:rsidP="004D3A21">
            <w:pPr>
              <w:jc w:val="center"/>
              <w:rPr>
                <w:b/>
                <w:sz w:val="28"/>
                <w:szCs w:val="28"/>
              </w:rPr>
            </w:pPr>
            <w:r w:rsidRPr="00B3056D">
              <w:rPr>
                <w:b/>
                <w:sz w:val="28"/>
                <w:szCs w:val="28"/>
              </w:rPr>
              <w:t>Название конфликта</w:t>
            </w:r>
          </w:p>
        </w:tc>
        <w:tc>
          <w:tcPr>
            <w:tcW w:w="2523" w:type="dxa"/>
            <w:shd w:val="clear" w:color="auto" w:fill="auto"/>
          </w:tcPr>
          <w:p w14:paraId="724D6503" w14:textId="77777777" w:rsidR="00605C47" w:rsidRPr="00B3056D" w:rsidRDefault="00605C47" w:rsidP="004D3A21">
            <w:pPr>
              <w:jc w:val="center"/>
              <w:rPr>
                <w:b/>
                <w:sz w:val="28"/>
                <w:szCs w:val="28"/>
              </w:rPr>
            </w:pPr>
            <w:r w:rsidRPr="00B3056D">
              <w:rPr>
                <w:b/>
                <w:sz w:val="28"/>
                <w:szCs w:val="28"/>
              </w:rPr>
              <w:t>Причина и содержание</w:t>
            </w:r>
          </w:p>
        </w:tc>
        <w:tc>
          <w:tcPr>
            <w:tcW w:w="2523" w:type="dxa"/>
            <w:shd w:val="clear" w:color="auto" w:fill="auto"/>
          </w:tcPr>
          <w:p w14:paraId="1E291156" w14:textId="77777777" w:rsidR="00605C47" w:rsidRPr="00B3056D" w:rsidRDefault="00605C47" w:rsidP="004D3A21">
            <w:pPr>
              <w:jc w:val="center"/>
              <w:rPr>
                <w:b/>
                <w:sz w:val="28"/>
                <w:szCs w:val="28"/>
              </w:rPr>
            </w:pPr>
            <w:r w:rsidRPr="00B3056D">
              <w:rPr>
                <w:b/>
                <w:sz w:val="28"/>
                <w:szCs w:val="28"/>
              </w:rPr>
              <w:t>Итог</w:t>
            </w:r>
          </w:p>
          <w:p w14:paraId="288AE3CA" w14:textId="77777777" w:rsidR="00605C47" w:rsidRPr="00B3056D" w:rsidRDefault="00605C47" w:rsidP="004D3A21">
            <w:pPr>
              <w:jc w:val="center"/>
              <w:rPr>
                <w:b/>
                <w:sz w:val="28"/>
                <w:szCs w:val="28"/>
              </w:rPr>
            </w:pPr>
            <w:r w:rsidRPr="00B3056D">
              <w:rPr>
                <w:b/>
                <w:sz w:val="28"/>
                <w:szCs w:val="28"/>
              </w:rPr>
              <w:t>конфликта</w:t>
            </w:r>
          </w:p>
        </w:tc>
      </w:tr>
      <w:tr w:rsidR="00605C47" w:rsidRPr="00B3056D" w14:paraId="588DF5F5" w14:textId="77777777" w:rsidTr="004D3A21">
        <w:trPr>
          <w:trHeight w:val="340"/>
        </w:trPr>
        <w:tc>
          <w:tcPr>
            <w:tcW w:w="829" w:type="dxa"/>
            <w:shd w:val="clear" w:color="auto" w:fill="auto"/>
          </w:tcPr>
          <w:p w14:paraId="1948198D" w14:textId="77777777" w:rsidR="00605C47" w:rsidRPr="00B3056D" w:rsidRDefault="00605C47" w:rsidP="00605C47">
            <w:pPr>
              <w:rPr>
                <w:sz w:val="28"/>
                <w:szCs w:val="28"/>
              </w:rPr>
            </w:pPr>
          </w:p>
        </w:tc>
        <w:tc>
          <w:tcPr>
            <w:tcW w:w="1265" w:type="dxa"/>
            <w:shd w:val="clear" w:color="auto" w:fill="auto"/>
          </w:tcPr>
          <w:p w14:paraId="7E08E50D" w14:textId="77777777" w:rsidR="00605C47" w:rsidRPr="00B3056D" w:rsidRDefault="00605C47" w:rsidP="00605C47">
            <w:pPr>
              <w:rPr>
                <w:sz w:val="28"/>
                <w:szCs w:val="28"/>
              </w:rPr>
            </w:pPr>
          </w:p>
        </w:tc>
        <w:tc>
          <w:tcPr>
            <w:tcW w:w="2523" w:type="dxa"/>
            <w:shd w:val="clear" w:color="auto" w:fill="auto"/>
          </w:tcPr>
          <w:p w14:paraId="364811B8" w14:textId="77777777" w:rsidR="00605C47" w:rsidRPr="00B3056D" w:rsidRDefault="00605C47" w:rsidP="00605C47">
            <w:pPr>
              <w:rPr>
                <w:sz w:val="28"/>
                <w:szCs w:val="28"/>
              </w:rPr>
            </w:pPr>
          </w:p>
        </w:tc>
        <w:tc>
          <w:tcPr>
            <w:tcW w:w="2523" w:type="dxa"/>
            <w:shd w:val="clear" w:color="auto" w:fill="auto"/>
          </w:tcPr>
          <w:p w14:paraId="05DC8C33" w14:textId="77777777" w:rsidR="00605C47" w:rsidRPr="00B3056D" w:rsidRDefault="00605C47" w:rsidP="00605C47">
            <w:pPr>
              <w:rPr>
                <w:sz w:val="28"/>
                <w:szCs w:val="28"/>
              </w:rPr>
            </w:pPr>
          </w:p>
        </w:tc>
        <w:tc>
          <w:tcPr>
            <w:tcW w:w="2523" w:type="dxa"/>
            <w:shd w:val="clear" w:color="auto" w:fill="auto"/>
          </w:tcPr>
          <w:p w14:paraId="78FB3786" w14:textId="77777777" w:rsidR="00605C47" w:rsidRPr="00B3056D" w:rsidRDefault="00605C47" w:rsidP="00605C47">
            <w:pPr>
              <w:rPr>
                <w:sz w:val="28"/>
                <w:szCs w:val="28"/>
              </w:rPr>
            </w:pPr>
          </w:p>
        </w:tc>
      </w:tr>
      <w:tr w:rsidR="00605C47" w:rsidRPr="00B3056D" w14:paraId="73A52CAB" w14:textId="77777777" w:rsidTr="004D3A21">
        <w:trPr>
          <w:trHeight w:val="340"/>
        </w:trPr>
        <w:tc>
          <w:tcPr>
            <w:tcW w:w="829" w:type="dxa"/>
            <w:shd w:val="clear" w:color="auto" w:fill="auto"/>
          </w:tcPr>
          <w:p w14:paraId="59218F98" w14:textId="77777777" w:rsidR="00605C47" w:rsidRPr="00B3056D" w:rsidRDefault="00605C47" w:rsidP="00605C47">
            <w:pPr>
              <w:rPr>
                <w:sz w:val="28"/>
                <w:szCs w:val="28"/>
              </w:rPr>
            </w:pPr>
          </w:p>
        </w:tc>
        <w:tc>
          <w:tcPr>
            <w:tcW w:w="1265" w:type="dxa"/>
            <w:shd w:val="clear" w:color="auto" w:fill="auto"/>
          </w:tcPr>
          <w:p w14:paraId="778EA104" w14:textId="77777777" w:rsidR="00605C47" w:rsidRPr="00B3056D" w:rsidRDefault="00605C47" w:rsidP="00605C47">
            <w:pPr>
              <w:rPr>
                <w:sz w:val="28"/>
                <w:szCs w:val="28"/>
              </w:rPr>
            </w:pPr>
          </w:p>
        </w:tc>
        <w:tc>
          <w:tcPr>
            <w:tcW w:w="2523" w:type="dxa"/>
            <w:shd w:val="clear" w:color="auto" w:fill="auto"/>
          </w:tcPr>
          <w:p w14:paraId="35C41EC0" w14:textId="77777777" w:rsidR="00605C47" w:rsidRPr="00B3056D" w:rsidRDefault="00605C47" w:rsidP="00605C47">
            <w:pPr>
              <w:rPr>
                <w:sz w:val="28"/>
                <w:szCs w:val="28"/>
              </w:rPr>
            </w:pPr>
          </w:p>
        </w:tc>
        <w:tc>
          <w:tcPr>
            <w:tcW w:w="2523" w:type="dxa"/>
            <w:shd w:val="clear" w:color="auto" w:fill="auto"/>
          </w:tcPr>
          <w:p w14:paraId="3FDC6ED0" w14:textId="77777777" w:rsidR="00605C47" w:rsidRPr="00B3056D" w:rsidRDefault="00605C47" w:rsidP="00605C47">
            <w:pPr>
              <w:rPr>
                <w:sz w:val="28"/>
                <w:szCs w:val="28"/>
              </w:rPr>
            </w:pPr>
          </w:p>
        </w:tc>
        <w:tc>
          <w:tcPr>
            <w:tcW w:w="2523" w:type="dxa"/>
            <w:shd w:val="clear" w:color="auto" w:fill="auto"/>
          </w:tcPr>
          <w:p w14:paraId="0693EAD9" w14:textId="77777777" w:rsidR="00605C47" w:rsidRPr="00B3056D" w:rsidRDefault="00605C47" w:rsidP="00605C47">
            <w:pPr>
              <w:rPr>
                <w:sz w:val="28"/>
                <w:szCs w:val="28"/>
              </w:rPr>
            </w:pPr>
          </w:p>
        </w:tc>
      </w:tr>
    </w:tbl>
    <w:p w14:paraId="22AF91E9" w14:textId="77777777" w:rsidR="001C6E94" w:rsidRPr="00B3056D" w:rsidRDefault="001C6E94" w:rsidP="00605C47">
      <w:pPr>
        <w:jc w:val="both"/>
        <w:rPr>
          <w:b/>
          <w:i/>
          <w:sz w:val="28"/>
          <w:szCs w:val="28"/>
        </w:rPr>
      </w:pPr>
    </w:p>
    <w:p w14:paraId="447D5FCD" w14:textId="77777777" w:rsidR="00765F64" w:rsidRPr="00B3056D" w:rsidRDefault="00765F64" w:rsidP="00BE645F">
      <w:pPr>
        <w:jc w:val="center"/>
        <w:rPr>
          <w:b/>
          <w:sz w:val="28"/>
          <w:szCs w:val="28"/>
        </w:rPr>
      </w:pPr>
    </w:p>
    <w:p w14:paraId="18D1123E" w14:textId="77777777" w:rsidR="00BE645F" w:rsidRPr="00B3056D" w:rsidRDefault="00BE645F" w:rsidP="00BE645F">
      <w:pPr>
        <w:jc w:val="center"/>
        <w:rPr>
          <w:b/>
          <w:sz w:val="28"/>
          <w:szCs w:val="28"/>
        </w:rPr>
      </w:pPr>
      <w:r w:rsidRPr="00B3056D">
        <w:rPr>
          <w:b/>
          <w:sz w:val="28"/>
          <w:szCs w:val="28"/>
        </w:rPr>
        <w:t>ТЕМА  2.2</w:t>
      </w:r>
    </w:p>
    <w:p w14:paraId="27B5950A" w14:textId="77777777" w:rsidR="00BE645F" w:rsidRPr="00B3056D" w:rsidRDefault="00BE645F" w:rsidP="00BE645F">
      <w:pPr>
        <w:autoSpaceDE w:val="0"/>
        <w:autoSpaceDN w:val="0"/>
        <w:ind w:left="34" w:firstLine="686"/>
        <w:jc w:val="center"/>
        <w:rPr>
          <w:b/>
          <w:bCs/>
          <w:sz w:val="28"/>
          <w:szCs w:val="28"/>
        </w:rPr>
      </w:pPr>
    </w:p>
    <w:p w14:paraId="7C23632A" w14:textId="77777777" w:rsidR="00BE645F" w:rsidRPr="00B3056D" w:rsidRDefault="00BE645F" w:rsidP="00BE645F">
      <w:pPr>
        <w:jc w:val="center"/>
        <w:rPr>
          <w:b/>
          <w:bCs/>
          <w:sz w:val="28"/>
          <w:szCs w:val="28"/>
        </w:rPr>
      </w:pPr>
      <w:r w:rsidRPr="00B3056D">
        <w:rPr>
          <w:b/>
          <w:bCs/>
          <w:sz w:val="28"/>
          <w:szCs w:val="28"/>
        </w:rPr>
        <w:t xml:space="preserve">Участие международных организаций (ООН, ЮНЕСКО) </w:t>
      </w:r>
    </w:p>
    <w:p w14:paraId="74A04DD9" w14:textId="77777777" w:rsidR="00BE645F" w:rsidRPr="00B3056D" w:rsidRDefault="00BE645F" w:rsidP="00BE645F">
      <w:pPr>
        <w:jc w:val="center"/>
        <w:rPr>
          <w:b/>
          <w:bCs/>
          <w:sz w:val="28"/>
          <w:szCs w:val="28"/>
        </w:rPr>
      </w:pPr>
      <w:r w:rsidRPr="00B3056D">
        <w:rPr>
          <w:b/>
          <w:bCs/>
          <w:sz w:val="28"/>
          <w:szCs w:val="28"/>
        </w:rPr>
        <w:t>в разрешении конфликтов на постсоветском пространстве</w:t>
      </w:r>
    </w:p>
    <w:p w14:paraId="44D766F5" w14:textId="77777777" w:rsidR="00BE645F" w:rsidRPr="00B3056D" w:rsidRDefault="00BE645F" w:rsidP="00BE645F">
      <w:pPr>
        <w:autoSpaceDE w:val="0"/>
        <w:autoSpaceDN w:val="0"/>
        <w:ind w:left="34" w:firstLine="686"/>
        <w:jc w:val="center"/>
        <w:rPr>
          <w:sz w:val="28"/>
          <w:szCs w:val="28"/>
        </w:rPr>
      </w:pPr>
    </w:p>
    <w:p w14:paraId="169598DA" w14:textId="77777777" w:rsidR="00BE645F" w:rsidRPr="00B3056D" w:rsidRDefault="00BE645F" w:rsidP="00BE645F">
      <w:pPr>
        <w:jc w:val="center"/>
        <w:rPr>
          <w:b/>
          <w:sz w:val="28"/>
          <w:szCs w:val="28"/>
        </w:rPr>
      </w:pPr>
      <w:r w:rsidRPr="00B3056D">
        <w:rPr>
          <w:b/>
          <w:sz w:val="28"/>
          <w:szCs w:val="28"/>
        </w:rPr>
        <w:t>План:</w:t>
      </w:r>
    </w:p>
    <w:p w14:paraId="0415A07E" w14:textId="77777777" w:rsidR="00BE645F" w:rsidRPr="00B3056D" w:rsidRDefault="00BE645F" w:rsidP="00BE645F">
      <w:pPr>
        <w:jc w:val="center"/>
        <w:rPr>
          <w:b/>
          <w:sz w:val="28"/>
          <w:szCs w:val="28"/>
        </w:rPr>
      </w:pPr>
    </w:p>
    <w:p w14:paraId="4CBAA537" w14:textId="77777777" w:rsidR="00605C47" w:rsidRPr="00B3056D" w:rsidRDefault="00BE645F" w:rsidP="00605C47">
      <w:pPr>
        <w:ind w:left="1620"/>
        <w:rPr>
          <w:rFonts w:eastAsia="Times New Roman"/>
          <w:sz w:val="28"/>
          <w:szCs w:val="28"/>
        </w:rPr>
      </w:pPr>
      <w:r w:rsidRPr="00B3056D">
        <w:rPr>
          <w:sz w:val="28"/>
          <w:szCs w:val="28"/>
        </w:rPr>
        <w:t>1</w:t>
      </w:r>
      <w:r w:rsidRPr="00B3056D">
        <w:rPr>
          <w:rFonts w:eastAsia="Times New Roman"/>
          <w:bCs/>
          <w:sz w:val="28"/>
          <w:szCs w:val="28"/>
        </w:rPr>
        <w:t xml:space="preserve">. </w:t>
      </w:r>
      <w:r w:rsidR="00605C47" w:rsidRPr="00B3056D">
        <w:rPr>
          <w:rFonts w:eastAsia="Times New Roman"/>
          <w:sz w:val="28"/>
          <w:szCs w:val="28"/>
        </w:rPr>
        <w:t>История возникновения миротворческого института ООН</w:t>
      </w:r>
      <w:r w:rsidR="00765F64" w:rsidRPr="00B3056D">
        <w:rPr>
          <w:rFonts w:eastAsia="Times New Roman"/>
          <w:sz w:val="28"/>
          <w:szCs w:val="28"/>
        </w:rPr>
        <w:t>.</w:t>
      </w:r>
    </w:p>
    <w:p w14:paraId="2F610599" w14:textId="77777777" w:rsidR="0078281E" w:rsidRPr="00B3056D" w:rsidRDefault="00605C47" w:rsidP="0078281E">
      <w:pPr>
        <w:ind w:left="1620"/>
        <w:rPr>
          <w:rFonts w:eastAsia="Times New Roman"/>
          <w:sz w:val="28"/>
          <w:szCs w:val="28"/>
        </w:rPr>
      </w:pPr>
      <w:r w:rsidRPr="00B3056D">
        <w:rPr>
          <w:rFonts w:eastAsia="Times New Roman"/>
          <w:sz w:val="28"/>
          <w:szCs w:val="28"/>
        </w:rPr>
        <w:t>2.  Правовая база, задачи и принципы деятельности миротворческой практики ООН</w:t>
      </w:r>
      <w:r w:rsidR="00765F64" w:rsidRPr="00B3056D">
        <w:rPr>
          <w:rFonts w:eastAsia="Times New Roman"/>
          <w:sz w:val="28"/>
          <w:szCs w:val="28"/>
        </w:rPr>
        <w:t>.</w:t>
      </w:r>
    </w:p>
    <w:p w14:paraId="38209786" w14:textId="77777777" w:rsidR="0078281E" w:rsidRPr="00B3056D" w:rsidRDefault="0078281E" w:rsidP="0078281E">
      <w:pPr>
        <w:ind w:left="1620"/>
        <w:rPr>
          <w:rFonts w:eastAsia="Times New Roman"/>
          <w:sz w:val="28"/>
          <w:szCs w:val="28"/>
        </w:rPr>
      </w:pPr>
      <w:r w:rsidRPr="00B3056D">
        <w:rPr>
          <w:rFonts w:eastAsia="Times New Roman"/>
          <w:sz w:val="28"/>
          <w:szCs w:val="28"/>
        </w:rPr>
        <w:t>3. Механизмы миротворческой деятельности ООН</w:t>
      </w:r>
      <w:r w:rsidR="00765F64" w:rsidRPr="00B3056D">
        <w:rPr>
          <w:rFonts w:eastAsia="Times New Roman"/>
          <w:sz w:val="28"/>
          <w:szCs w:val="28"/>
        </w:rPr>
        <w:t>.</w:t>
      </w:r>
    </w:p>
    <w:p w14:paraId="5561BA75" w14:textId="77777777" w:rsidR="00223B1A" w:rsidRPr="00B3056D" w:rsidRDefault="00223B1A" w:rsidP="00223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0"/>
        <w:jc w:val="both"/>
        <w:rPr>
          <w:bCs/>
          <w:sz w:val="28"/>
          <w:szCs w:val="28"/>
        </w:rPr>
      </w:pPr>
      <w:r w:rsidRPr="00B3056D">
        <w:rPr>
          <w:sz w:val="28"/>
          <w:szCs w:val="28"/>
        </w:rPr>
        <w:t xml:space="preserve">4. </w:t>
      </w:r>
      <w:r w:rsidRPr="00B3056D">
        <w:rPr>
          <w:bCs/>
          <w:sz w:val="28"/>
          <w:szCs w:val="28"/>
        </w:rPr>
        <w:t>ЮНЕСКО: цели, задачи, миротворческая деятельность.</w:t>
      </w:r>
    </w:p>
    <w:p w14:paraId="213AFEFC" w14:textId="77777777" w:rsidR="00D468E8" w:rsidRPr="00B3056D" w:rsidRDefault="00D468E8" w:rsidP="00223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0"/>
        <w:jc w:val="both"/>
        <w:rPr>
          <w:sz w:val="28"/>
          <w:szCs w:val="28"/>
        </w:rPr>
      </w:pPr>
      <w:r w:rsidRPr="00B3056D">
        <w:rPr>
          <w:bCs/>
          <w:sz w:val="28"/>
          <w:szCs w:val="28"/>
        </w:rPr>
        <w:t>5. Россия в ЮНЕСКО.</w:t>
      </w:r>
    </w:p>
    <w:p w14:paraId="6F54D346" w14:textId="77777777" w:rsidR="0078281E" w:rsidRPr="00B3056D" w:rsidRDefault="0078281E" w:rsidP="00BE645F">
      <w:pPr>
        <w:ind w:firstLine="709"/>
        <w:rPr>
          <w:rFonts w:eastAsia="Times New Roman"/>
          <w:bCs/>
          <w:sz w:val="28"/>
          <w:szCs w:val="28"/>
        </w:rPr>
      </w:pPr>
    </w:p>
    <w:p w14:paraId="243A1A72" w14:textId="77777777" w:rsidR="001B1312" w:rsidRPr="00B3056D" w:rsidRDefault="00BE645F" w:rsidP="00765F64">
      <w:pPr>
        <w:ind w:left="1980" w:hanging="1980"/>
        <w:jc w:val="center"/>
        <w:rPr>
          <w:rFonts w:eastAsia="Times New Roman"/>
          <w:b/>
          <w:sz w:val="28"/>
          <w:szCs w:val="28"/>
        </w:rPr>
      </w:pPr>
      <w:r w:rsidRPr="00B3056D">
        <w:rPr>
          <w:b/>
          <w:sz w:val="28"/>
          <w:szCs w:val="28"/>
        </w:rPr>
        <w:t>1</w:t>
      </w:r>
      <w:r w:rsidRPr="00B3056D">
        <w:rPr>
          <w:rFonts w:eastAsia="Times New Roman"/>
          <w:b/>
          <w:bCs/>
          <w:sz w:val="28"/>
          <w:szCs w:val="28"/>
        </w:rPr>
        <w:t xml:space="preserve">. </w:t>
      </w:r>
      <w:r w:rsidR="001B1312" w:rsidRPr="00B3056D">
        <w:rPr>
          <w:rFonts w:eastAsia="Times New Roman"/>
          <w:b/>
          <w:sz w:val="28"/>
          <w:szCs w:val="28"/>
        </w:rPr>
        <w:t>История возникновения миротворческого института ООН</w:t>
      </w:r>
    </w:p>
    <w:p w14:paraId="64153E2F" w14:textId="77777777" w:rsidR="00605C47" w:rsidRPr="00B3056D" w:rsidRDefault="00605C47" w:rsidP="00605C47">
      <w:pPr>
        <w:ind w:left="1980" w:hanging="1980"/>
        <w:rPr>
          <w:rFonts w:eastAsia="Times New Roman"/>
          <w:b/>
          <w:sz w:val="28"/>
          <w:szCs w:val="28"/>
        </w:rPr>
      </w:pPr>
    </w:p>
    <w:p w14:paraId="1DFF88D0" w14:textId="77777777" w:rsidR="001B1312" w:rsidRPr="00B3056D" w:rsidRDefault="001B1312" w:rsidP="00605C47">
      <w:pPr>
        <w:ind w:firstLine="709"/>
        <w:jc w:val="both"/>
        <w:rPr>
          <w:sz w:val="28"/>
          <w:szCs w:val="28"/>
        </w:rPr>
      </w:pPr>
      <w:r w:rsidRPr="00B3056D">
        <w:rPr>
          <w:sz w:val="28"/>
          <w:szCs w:val="28"/>
        </w:rPr>
        <w:t>ООН была создана для объединения всех государств с целью противодействия угрозам международному миру и стабильности. Но достижение этой цели нереально, до тех пор, пока все члены международного сообщества не осознают того факта, что реализация их индивидуальных интересов невозможна без воплощения коллективных интересов всего мирового сообщества. ООН в соответствии со своим статусом несет главную ответственность за поддержание международного мира и предотвращение конфликтов. В то же время, миротворческая деятельность по урегулированию кризисов (например, таких как Балканские войны, Иракский кризис) показала, насколько различны подходы государств — членов к проблема к проблеме урегулирования конфликтов и в отношении использования силовых мер.</w:t>
      </w:r>
    </w:p>
    <w:p w14:paraId="6F305113" w14:textId="77777777" w:rsidR="001B1312" w:rsidRPr="00B3056D" w:rsidRDefault="001B1312" w:rsidP="00605C47">
      <w:pPr>
        <w:ind w:firstLine="709"/>
        <w:jc w:val="both"/>
        <w:rPr>
          <w:sz w:val="28"/>
          <w:szCs w:val="28"/>
        </w:rPr>
      </w:pPr>
      <w:r w:rsidRPr="00B3056D">
        <w:rPr>
          <w:sz w:val="28"/>
          <w:szCs w:val="28"/>
        </w:rPr>
        <w:t>Вторая Мировая Война определила необходимость создания коалиции государств для поддержания и предотвращения новой войны.</w:t>
      </w:r>
    </w:p>
    <w:p w14:paraId="2BA34AFA" w14:textId="77777777" w:rsidR="001B1312" w:rsidRPr="00B3056D" w:rsidRDefault="001B1312" w:rsidP="00605C47">
      <w:pPr>
        <w:ind w:firstLine="709"/>
        <w:jc w:val="both"/>
        <w:rPr>
          <w:sz w:val="28"/>
          <w:szCs w:val="28"/>
        </w:rPr>
      </w:pPr>
      <w:r w:rsidRPr="00B3056D">
        <w:rPr>
          <w:sz w:val="28"/>
          <w:szCs w:val="28"/>
        </w:rPr>
        <w:t>Проблема послевоенного мирового устройства, была главной на тот момент и являлась одной из основных тем обсуждения на Потсдамской, Тегеранской и Ялтинской конференциях. Остро встал вопрос о создании системы кол</w:t>
      </w:r>
      <w:r w:rsidRPr="00B3056D">
        <w:rPr>
          <w:sz w:val="28"/>
          <w:szCs w:val="28"/>
        </w:rPr>
        <w:lastRenderedPageBreak/>
        <w:t>лективной безопасности, об объединении усилий союзнических держав по созданию Организации Объединенных Наций.</w:t>
      </w:r>
    </w:p>
    <w:p w14:paraId="32802313" w14:textId="77777777" w:rsidR="001B1312" w:rsidRPr="00B3056D" w:rsidRDefault="001B1312" w:rsidP="00605C47">
      <w:pPr>
        <w:ind w:firstLine="709"/>
        <w:jc w:val="both"/>
        <w:rPr>
          <w:sz w:val="28"/>
          <w:szCs w:val="28"/>
        </w:rPr>
      </w:pPr>
      <w:r w:rsidRPr="00B3056D">
        <w:rPr>
          <w:sz w:val="28"/>
          <w:szCs w:val="28"/>
        </w:rPr>
        <w:t>Появление ООН было обусловлено целым рядом объективных факторов военно-стратегического, политического, экономического развития человеческого общества конца второго тысячелетия. Создание ООН явилось воплощением извечной мечты человечества о таком устройстве и организации международного общежития, которые избавили бы человечество от бесконечности череды войн и обеспечили бы мирные условия жизни народов, их поступательное продвижение по пути социально-экономического прогресса, процветания и развития, свободного от страха за будущее.</w:t>
      </w:r>
    </w:p>
    <w:p w14:paraId="78CE69F7" w14:textId="77777777" w:rsidR="001B1312" w:rsidRPr="00B3056D" w:rsidRDefault="001B1312" w:rsidP="00605C47">
      <w:pPr>
        <w:ind w:firstLine="709"/>
        <w:jc w:val="both"/>
        <w:rPr>
          <w:sz w:val="28"/>
          <w:szCs w:val="28"/>
        </w:rPr>
      </w:pPr>
      <w:r w:rsidRPr="00B3056D">
        <w:rPr>
          <w:sz w:val="28"/>
          <w:szCs w:val="28"/>
        </w:rPr>
        <w:t xml:space="preserve">Организация, формально существующая для обеспечения коллективной безопасности и поддержания мира, не достигла никаких существенных результатов и бессильно наблюдала за ходом II Мировой войны. </w:t>
      </w:r>
    </w:p>
    <w:p w14:paraId="21C40F4F" w14:textId="77777777" w:rsidR="001B1312" w:rsidRPr="00B3056D" w:rsidRDefault="001B1312" w:rsidP="00605C47">
      <w:pPr>
        <w:ind w:firstLine="709"/>
        <w:jc w:val="both"/>
        <w:rPr>
          <w:sz w:val="28"/>
          <w:szCs w:val="28"/>
        </w:rPr>
      </w:pPr>
      <w:r w:rsidRPr="00B3056D">
        <w:rPr>
          <w:sz w:val="28"/>
          <w:szCs w:val="28"/>
        </w:rPr>
        <w:t xml:space="preserve">Но способствование международной безопасности было далеко не единственной функцией Лиги Наций. Это было первая организация, созданная для того, чтобы регламентировать отношения между государствами. Ее главным нормотворческим достижением было активное содействие принятию пакта </w:t>
      </w:r>
      <w:proofErr w:type="spellStart"/>
      <w:r w:rsidRPr="00B3056D">
        <w:rPr>
          <w:sz w:val="28"/>
          <w:szCs w:val="28"/>
        </w:rPr>
        <w:t>Бриана</w:t>
      </w:r>
      <w:proofErr w:type="spellEnd"/>
      <w:r w:rsidRPr="00B3056D">
        <w:rPr>
          <w:sz w:val="28"/>
          <w:szCs w:val="28"/>
        </w:rPr>
        <w:t xml:space="preserve">-Келлога в </w:t>
      </w:r>
      <w:smartTag w:uri="urn:schemas-microsoft-com:office:smarttags" w:element="metricconverter">
        <w:smartTagPr>
          <w:attr w:name="ProductID" w:val="1928 г"/>
        </w:smartTagPr>
        <w:r w:rsidRPr="00B3056D">
          <w:rPr>
            <w:sz w:val="28"/>
            <w:szCs w:val="28"/>
          </w:rPr>
          <w:t>1928</w:t>
        </w:r>
        <w:r w:rsidR="00675136" w:rsidRPr="00B3056D">
          <w:rPr>
            <w:sz w:val="28"/>
            <w:szCs w:val="28"/>
          </w:rPr>
          <w:t xml:space="preserve"> </w:t>
        </w:r>
        <w:r w:rsidRPr="00B3056D">
          <w:rPr>
            <w:sz w:val="28"/>
            <w:szCs w:val="28"/>
          </w:rPr>
          <w:t>г</w:t>
        </w:r>
      </w:smartTag>
      <w:r w:rsidRPr="00B3056D">
        <w:rPr>
          <w:sz w:val="28"/>
          <w:szCs w:val="28"/>
        </w:rPr>
        <w:t xml:space="preserve">. Стороны, подписавшие этот пакт (сначала Франция и США, а потом еще 48 государств), брали на себя обязательство урегулировать любые международные споры мирными средствами и отказаться от войны как от средства достижения национальных интересов. Это был первый международный документ в своем роде, где страны добровольно взяли на себя определенные обязательства с целью избежания дальнейших вооруженных конфликтов. Лига Наций пострадала от того, что не имела достаточных средств воздействия на государства, нарушившие принятые международные нормы (ООН исправила ошибку своей предшественницы с помощью организации Совета Безопасности). </w:t>
      </w:r>
    </w:p>
    <w:p w14:paraId="798C16CC" w14:textId="77777777" w:rsidR="001B1312" w:rsidRPr="00B3056D" w:rsidRDefault="001B1312" w:rsidP="00605C47">
      <w:pPr>
        <w:ind w:firstLine="709"/>
        <w:jc w:val="both"/>
        <w:rPr>
          <w:sz w:val="28"/>
          <w:szCs w:val="28"/>
        </w:rPr>
      </w:pPr>
      <w:r w:rsidRPr="00B3056D">
        <w:rPr>
          <w:sz w:val="28"/>
          <w:szCs w:val="28"/>
        </w:rPr>
        <w:t>Фактически Лига Наций развалилась за своей бесполезностью еще в 1939г., на бумаге же ее деятельность была прекращена в апреле 1946г. решением специал</w:t>
      </w:r>
      <w:r w:rsidR="00386877" w:rsidRPr="00B3056D">
        <w:rPr>
          <w:sz w:val="28"/>
          <w:szCs w:val="28"/>
        </w:rPr>
        <w:t xml:space="preserve">ьно созванной Ассамблеи. </w:t>
      </w:r>
    </w:p>
    <w:p w14:paraId="0E538CCB" w14:textId="77777777" w:rsidR="001B1312" w:rsidRPr="00B3056D" w:rsidRDefault="001B1312" w:rsidP="00605C47">
      <w:pPr>
        <w:ind w:firstLine="709"/>
        <w:jc w:val="both"/>
        <w:rPr>
          <w:sz w:val="28"/>
          <w:szCs w:val="28"/>
        </w:rPr>
      </w:pPr>
      <w:r w:rsidRPr="00B3056D">
        <w:rPr>
          <w:sz w:val="28"/>
          <w:szCs w:val="28"/>
        </w:rPr>
        <w:t xml:space="preserve">Но мировые державы продолжали искать пути для воплощения идей коллективной безопасности, поскольку ужасы II Мировой войны еще более убедили их в необходимости создания новой международной организации, которая бы смогла ответить на те вызовы, которым не смогла противостоять Лига Наций. Проект создания и Устава этой организации были предложены на Конференции 4-х держав (США, СССР, Великобритания и Китай) в </w:t>
      </w:r>
      <w:proofErr w:type="spellStart"/>
      <w:r w:rsidRPr="00B3056D">
        <w:rPr>
          <w:sz w:val="28"/>
          <w:szCs w:val="28"/>
        </w:rPr>
        <w:t>Думбартон-Оксе</w:t>
      </w:r>
      <w:proofErr w:type="spellEnd"/>
      <w:r w:rsidRPr="00B3056D">
        <w:rPr>
          <w:sz w:val="28"/>
          <w:szCs w:val="28"/>
        </w:rPr>
        <w:t xml:space="preserve">, а с апреля по июнь </w:t>
      </w:r>
      <w:smartTag w:uri="urn:schemas-microsoft-com:office:smarttags" w:element="metricconverter">
        <w:smartTagPr>
          <w:attr w:name="ProductID" w:val="1945 г"/>
        </w:smartTagPr>
        <w:r w:rsidRPr="00B3056D">
          <w:rPr>
            <w:sz w:val="28"/>
            <w:szCs w:val="28"/>
          </w:rPr>
          <w:t>1945</w:t>
        </w:r>
        <w:r w:rsidR="00765F64" w:rsidRPr="00B3056D">
          <w:rPr>
            <w:sz w:val="28"/>
            <w:szCs w:val="28"/>
          </w:rPr>
          <w:t xml:space="preserve"> </w:t>
        </w:r>
        <w:r w:rsidRPr="00B3056D">
          <w:rPr>
            <w:sz w:val="28"/>
            <w:szCs w:val="28"/>
          </w:rPr>
          <w:t>г</w:t>
        </w:r>
      </w:smartTag>
      <w:r w:rsidRPr="00B3056D">
        <w:rPr>
          <w:sz w:val="28"/>
          <w:szCs w:val="28"/>
        </w:rPr>
        <w:t xml:space="preserve">. была специально созвана Конференция в Сан-Франциско, получившая название Конференции Объединенный Наций, где 50 государств-учредителей подписали Устав ООН. </w:t>
      </w:r>
    </w:p>
    <w:p w14:paraId="364D04D0" w14:textId="77777777" w:rsidR="001B1312" w:rsidRPr="00B3056D" w:rsidRDefault="001B1312" w:rsidP="00605C47">
      <w:pPr>
        <w:ind w:firstLine="709"/>
        <w:jc w:val="both"/>
        <w:rPr>
          <w:sz w:val="28"/>
          <w:szCs w:val="28"/>
        </w:rPr>
      </w:pPr>
      <w:r w:rsidRPr="00B3056D">
        <w:rPr>
          <w:sz w:val="28"/>
          <w:szCs w:val="28"/>
        </w:rPr>
        <w:t xml:space="preserve">Со дня вступления в силу Устава ООН 24 октября </w:t>
      </w:r>
      <w:smartTag w:uri="urn:schemas-microsoft-com:office:smarttags" w:element="metricconverter">
        <w:smartTagPr>
          <w:attr w:name="ProductID" w:val="1945 г"/>
        </w:smartTagPr>
        <w:r w:rsidRPr="00B3056D">
          <w:rPr>
            <w:sz w:val="28"/>
            <w:szCs w:val="28"/>
          </w:rPr>
          <w:t>1945</w:t>
        </w:r>
        <w:r w:rsidR="00765F64" w:rsidRPr="00B3056D">
          <w:rPr>
            <w:sz w:val="28"/>
            <w:szCs w:val="28"/>
          </w:rPr>
          <w:t xml:space="preserve"> </w:t>
        </w:r>
        <w:r w:rsidRPr="00B3056D">
          <w:rPr>
            <w:sz w:val="28"/>
            <w:szCs w:val="28"/>
          </w:rPr>
          <w:t>г</w:t>
        </w:r>
      </w:smartTag>
      <w:r w:rsidRPr="00B3056D">
        <w:rPr>
          <w:sz w:val="28"/>
          <w:szCs w:val="28"/>
        </w:rPr>
        <w:t>., когда на хранение Правительству США была сдана последняя 29-я ратификационная грамота СССР, официально отсчитывается начало сущест</w:t>
      </w:r>
      <w:r w:rsidR="00523091" w:rsidRPr="00B3056D">
        <w:rPr>
          <w:sz w:val="28"/>
          <w:szCs w:val="28"/>
        </w:rPr>
        <w:t>вования ООН</w:t>
      </w:r>
      <w:r w:rsidRPr="00B3056D">
        <w:rPr>
          <w:sz w:val="28"/>
          <w:szCs w:val="28"/>
        </w:rPr>
        <w:t xml:space="preserve">. По решению Генеральной Ассамблеи, принятому в </w:t>
      </w:r>
      <w:smartTag w:uri="urn:schemas-microsoft-com:office:smarttags" w:element="metricconverter">
        <w:smartTagPr>
          <w:attr w:name="ProductID" w:val="1947 г"/>
        </w:smartTagPr>
        <w:r w:rsidRPr="00B3056D">
          <w:rPr>
            <w:sz w:val="28"/>
            <w:szCs w:val="28"/>
          </w:rPr>
          <w:t>1947</w:t>
        </w:r>
        <w:r w:rsidR="00765F64" w:rsidRPr="00B3056D">
          <w:rPr>
            <w:sz w:val="28"/>
            <w:szCs w:val="28"/>
          </w:rPr>
          <w:t xml:space="preserve"> </w:t>
        </w:r>
        <w:r w:rsidRPr="00B3056D">
          <w:rPr>
            <w:sz w:val="28"/>
            <w:szCs w:val="28"/>
          </w:rPr>
          <w:t>г</w:t>
        </w:r>
      </w:smartTag>
      <w:r w:rsidRPr="00B3056D">
        <w:rPr>
          <w:sz w:val="28"/>
          <w:szCs w:val="28"/>
        </w:rPr>
        <w:t>. День вступления в силу Устава ООН был официально объяв</w:t>
      </w:r>
      <w:r w:rsidR="00523091" w:rsidRPr="00B3056D">
        <w:rPr>
          <w:sz w:val="28"/>
          <w:szCs w:val="28"/>
        </w:rPr>
        <w:t xml:space="preserve">лен </w:t>
      </w:r>
      <w:r w:rsidR="003074AA" w:rsidRPr="00B3056D">
        <w:rPr>
          <w:sz w:val="28"/>
          <w:szCs w:val="28"/>
        </w:rPr>
        <w:t>«</w:t>
      </w:r>
      <w:r w:rsidRPr="00B3056D">
        <w:rPr>
          <w:sz w:val="28"/>
          <w:szCs w:val="28"/>
        </w:rPr>
        <w:t>Днем Объединенных На</w:t>
      </w:r>
      <w:r w:rsidR="00523091" w:rsidRPr="00B3056D">
        <w:rPr>
          <w:sz w:val="28"/>
          <w:szCs w:val="28"/>
        </w:rPr>
        <w:t>ций</w:t>
      </w:r>
      <w:r w:rsidR="003074AA" w:rsidRPr="00B3056D">
        <w:rPr>
          <w:sz w:val="28"/>
          <w:szCs w:val="28"/>
        </w:rPr>
        <w:t>»</w:t>
      </w:r>
      <w:r w:rsidRPr="00B3056D">
        <w:rPr>
          <w:sz w:val="28"/>
          <w:szCs w:val="28"/>
        </w:rPr>
        <w:t>, который торжественно отмечается ежегодно в странах – членах</w:t>
      </w:r>
      <w:r w:rsidR="00A77BFF" w:rsidRPr="00B3056D">
        <w:rPr>
          <w:sz w:val="28"/>
          <w:szCs w:val="28"/>
        </w:rPr>
        <w:t xml:space="preserve"> ООН. </w:t>
      </w:r>
    </w:p>
    <w:p w14:paraId="43BE7AD3" w14:textId="77777777" w:rsidR="001B1312" w:rsidRPr="00B3056D" w:rsidRDefault="001B1312" w:rsidP="00605C47">
      <w:pPr>
        <w:ind w:firstLine="709"/>
        <w:jc w:val="both"/>
        <w:rPr>
          <w:sz w:val="28"/>
          <w:szCs w:val="28"/>
        </w:rPr>
      </w:pPr>
      <w:r w:rsidRPr="00B3056D">
        <w:rPr>
          <w:sz w:val="28"/>
          <w:szCs w:val="28"/>
        </w:rPr>
        <w:lastRenderedPageBreak/>
        <w:t>Устав ООН воплощает в себе демократические идеалы, что находит свое выражение, в частности, в том, что он утверждает веру в основные права человека, в достоинство и ценность человеческой личности, в равноправии мужчин и женщин, закрепляет равенство больших и малых народов.</w:t>
      </w:r>
    </w:p>
    <w:p w14:paraId="7D7AD3A1" w14:textId="77777777" w:rsidR="00765F64" w:rsidRPr="00B3056D" w:rsidRDefault="001B1312" w:rsidP="00605C47">
      <w:pPr>
        <w:ind w:firstLine="709"/>
        <w:jc w:val="both"/>
        <w:rPr>
          <w:sz w:val="28"/>
          <w:szCs w:val="28"/>
        </w:rPr>
      </w:pPr>
      <w:r w:rsidRPr="00B3056D">
        <w:rPr>
          <w:sz w:val="28"/>
          <w:szCs w:val="28"/>
        </w:rPr>
        <w:t xml:space="preserve">Устав ООН устанавливает в качестве своих основных целей поддержание международного мира и безопасности, улаживание мирными средствами, в согласии с принципами справедливости и международного права, международных споров и ситуаций. Он определяет, что ООН основана на принципе суверенного равенства всех ее членов, что все члены добросовестно выполняют обязательства по Уставу, чтобы обеспечить им всем в совокупности права и преимущества, вытекающие из членства в Организации, что все члены должны разрешать путем и воздерживаться от угрозы силой или ее применения и что ООН имеет права на вмешательства в дела, по существу входящие во внутреннюю компетенцию любого государства (ст.2). В Уставе ООН подчеркивается Главным органом ООН являются Генеральная ассамблея, совет Безопасности, Экономический Социальный Совет (ЭКОСОС), Совет по Опеке, Секретариат и Международный Суд. </w:t>
      </w:r>
    </w:p>
    <w:p w14:paraId="6C15C5AA" w14:textId="77777777" w:rsidR="00842D91" w:rsidRPr="00B3056D" w:rsidRDefault="00842D91" w:rsidP="00605C47">
      <w:pPr>
        <w:ind w:firstLine="709"/>
        <w:jc w:val="both"/>
        <w:rPr>
          <w:sz w:val="28"/>
          <w:szCs w:val="28"/>
        </w:rPr>
      </w:pPr>
      <w:r w:rsidRPr="00B3056D">
        <w:rPr>
          <w:sz w:val="28"/>
          <w:szCs w:val="28"/>
        </w:rPr>
        <w:t>Структура ООН такова</w:t>
      </w:r>
      <w:r w:rsidR="001B1312" w:rsidRPr="00B3056D">
        <w:rPr>
          <w:sz w:val="28"/>
          <w:szCs w:val="28"/>
        </w:rPr>
        <w:t>, что секретариат зависит от Генеральной Ассамблеи и более никому не подчиняется. В свою очередь Генеральная Ассамблея выполняет множество функций, так как от ее работы зависит функционирование все комитетов</w:t>
      </w:r>
      <w:r w:rsidRPr="00B3056D">
        <w:rPr>
          <w:sz w:val="28"/>
          <w:szCs w:val="28"/>
        </w:rPr>
        <w:t xml:space="preserve"> (Приложение 3)</w:t>
      </w:r>
      <w:r w:rsidR="001B1312" w:rsidRPr="00B3056D">
        <w:rPr>
          <w:sz w:val="28"/>
          <w:szCs w:val="28"/>
        </w:rPr>
        <w:t xml:space="preserve">. </w:t>
      </w:r>
    </w:p>
    <w:p w14:paraId="1A4D0678" w14:textId="77777777" w:rsidR="001B1312" w:rsidRPr="00B3056D" w:rsidRDefault="001B1312" w:rsidP="00605C47">
      <w:pPr>
        <w:ind w:firstLine="709"/>
        <w:jc w:val="both"/>
        <w:rPr>
          <w:sz w:val="28"/>
          <w:szCs w:val="28"/>
        </w:rPr>
      </w:pPr>
      <w:r w:rsidRPr="00B3056D">
        <w:rPr>
          <w:sz w:val="28"/>
          <w:szCs w:val="28"/>
        </w:rPr>
        <w:t>Основные принципы деятельности этой организации разрабатывались еще до окончания войны и были согласованы на конференции представителей СССР, США и Великобритании с 2</w:t>
      </w:r>
      <w:r w:rsidR="00765F64" w:rsidRPr="00B3056D">
        <w:rPr>
          <w:sz w:val="28"/>
          <w:szCs w:val="28"/>
        </w:rPr>
        <w:t xml:space="preserve">1 августа по 7 октября </w:t>
      </w:r>
      <w:smartTag w:uri="urn:schemas-microsoft-com:office:smarttags" w:element="metricconverter">
        <w:smartTagPr>
          <w:attr w:name="ProductID" w:val="1944 г"/>
        </w:smartTagPr>
        <w:r w:rsidR="00765F64" w:rsidRPr="00B3056D">
          <w:rPr>
            <w:sz w:val="28"/>
            <w:szCs w:val="28"/>
          </w:rPr>
          <w:t>1944 г</w:t>
        </w:r>
      </w:smartTag>
      <w:r w:rsidR="00765F64" w:rsidRPr="00B3056D">
        <w:rPr>
          <w:sz w:val="28"/>
          <w:szCs w:val="28"/>
        </w:rPr>
        <w:t>.</w:t>
      </w:r>
      <w:r w:rsidRPr="00B3056D">
        <w:rPr>
          <w:sz w:val="28"/>
          <w:szCs w:val="28"/>
        </w:rPr>
        <w:t xml:space="preserve"> в </w:t>
      </w:r>
      <w:proofErr w:type="spellStart"/>
      <w:r w:rsidRPr="00B3056D">
        <w:rPr>
          <w:sz w:val="28"/>
          <w:szCs w:val="28"/>
        </w:rPr>
        <w:t>Думбартон</w:t>
      </w:r>
      <w:proofErr w:type="spellEnd"/>
      <w:r w:rsidRPr="00B3056D">
        <w:rPr>
          <w:sz w:val="28"/>
          <w:szCs w:val="28"/>
        </w:rPr>
        <w:t xml:space="preserve"> </w:t>
      </w:r>
      <w:r w:rsidR="006422EF" w:rsidRPr="00B3056D">
        <w:rPr>
          <w:sz w:val="28"/>
          <w:szCs w:val="28"/>
        </w:rPr>
        <w:t>–</w:t>
      </w:r>
      <w:r w:rsidRPr="00B3056D">
        <w:rPr>
          <w:sz w:val="28"/>
          <w:szCs w:val="28"/>
        </w:rPr>
        <w:t xml:space="preserve"> </w:t>
      </w:r>
      <w:proofErr w:type="spellStart"/>
      <w:r w:rsidRPr="00B3056D">
        <w:rPr>
          <w:sz w:val="28"/>
          <w:szCs w:val="28"/>
        </w:rPr>
        <w:t>Ок</w:t>
      </w:r>
      <w:r w:rsidR="00605C47" w:rsidRPr="00B3056D">
        <w:rPr>
          <w:sz w:val="28"/>
          <w:szCs w:val="28"/>
        </w:rPr>
        <w:t>се</w:t>
      </w:r>
      <w:proofErr w:type="spellEnd"/>
      <w:r w:rsidR="00605C47" w:rsidRPr="00B3056D">
        <w:rPr>
          <w:sz w:val="28"/>
          <w:szCs w:val="28"/>
        </w:rPr>
        <w:t xml:space="preserve">. </w:t>
      </w:r>
    </w:p>
    <w:p w14:paraId="17FDD8E0" w14:textId="77777777" w:rsidR="001B1312" w:rsidRPr="00B3056D" w:rsidRDefault="001B1312" w:rsidP="00605C47">
      <w:pPr>
        <w:ind w:firstLine="709"/>
        <w:jc w:val="both"/>
        <w:rPr>
          <w:sz w:val="28"/>
          <w:szCs w:val="28"/>
        </w:rPr>
      </w:pPr>
      <w:r w:rsidRPr="00B3056D">
        <w:rPr>
          <w:sz w:val="28"/>
          <w:szCs w:val="28"/>
        </w:rPr>
        <w:t xml:space="preserve">Усилия участников конференции были направлены на создание такой организации, которая являлась бы подлинным инструментом мира и международной безопасности и исходила бы из принципов равенства и справедливости, главная задача которой </w:t>
      </w:r>
      <w:r w:rsidR="0019330D" w:rsidRPr="00B3056D">
        <w:rPr>
          <w:sz w:val="28"/>
          <w:szCs w:val="28"/>
        </w:rPr>
        <w:t>–</w:t>
      </w:r>
      <w:r w:rsidRPr="00B3056D">
        <w:rPr>
          <w:sz w:val="28"/>
          <w:szCs w:val="28"/>
        </w:rPr>
        <w:t xml:space="preserve"> коллективный поиск путей достижения стабильности, основанной на мире и взаимопонимании.</w:t>
      </w:r>
    </w:p>
    <w:p w14:paraId="0075D475" w14:textId="77777777" w:rsidR="001B1312" w:rsidRPr="00B3056D" w:rsidRDefault="001B1312" w:rsidP="00605C47">
      <w:pPr>
        <w:ind w:firstLine="709"/>
        <w:jc w:val="both"/>
        <w:rPr>
          <w:sz w:val="28"/>
          <w:szCs w:val="28"/>
        </w:rPr>
      </w:pPr>
      <w:r w:rsidRPr="00B3056D">
        <w:rPr>
          <w:sz w:val="28"/>
          <w:szCs w:val="28"/>
        </w:rPr>
        <w:t xml:space="preserve">Сталин, Рузвельт и Черчилль обсуждали вопрос о новой форме международной организации. Было ясно, что необходимо объединить усилия. Черчилль разработал схему, в соответствии с которой власть сосредотачивалась в трех регионах: Европейском, Американском и Тихоокеанском. Защищая интересы СССР, Сталин выступал против этой схемы, так как боялся, во-первых, усиления влияния США и Великобритании; во-вторых, потери позиций СССР на мировой арене. Но в то же время он осознавал, что существует возможность потери связи с союзниками. Одновременно, противниками этой схемы были влиятельные западные политики </w:t>
      </w:r>
      <w:r w:rsidR="00245613" w:rsidRPr="00B3056D">
        <w:rPr>
          <w:sz w:val="28"/>
          <w:szCs w:val="28"/>
        </w:rPr>
        <w:t>–</w:t>
      </w:r>
      <w:r w:rsidR="0019330D" w:rsidRPr="00B3056D">
        <w:rPr>
          <w:sz w:val="28"/>
          <w:szCs w:val="28"/>
        </w:rPr>
        <w:t xml:space="preserve"> </w:t>
      </w:r>
      <w:proofErr w:type="spellStart"/>
      <w:r w:rsidR="0019330D" w:rsidRPr="00B3056D">
        <w:rPr>
          <w:sz w:val="28"/>
          <w:szCs w:val="28"/>
        </w:rPr>
        <w:t>Кордэлл</w:t>
      </w:r>
      <w:proofErr w:type="spellEnd"/>
      <w:r w:rsidR="0019330D" w:rsidRPr="00B3056D">
        <w:rPr>
          <w:sz w:val="28"/>
          <w:szCs w:val="28"/>
        </w:rPr>
        <w:t xml:space="preserve"> </w:t>
      </w:r>
      <w:proofErr w:type="spellStart"/>
      <w:r w:rsidR="0019330D" w:rsidRPr="00B3056D">
        <w:rPr>
          <w:sz w:val="28"/>
          <w:szCs w:val="28"/>
        </w:rPr>
        <w:t>Хэлл</w:t>
      </w:r>
      <w:proofErr w:type="spellEnd"/>
      <w:r w:rsidR="0019330D" w:rsidRPr="00B3056D">
        <w:rPr>
          <w:sz w:val="28"/>
          <w:szCs w:val="28"/>
        </w:rPr>
        <w:t xml:space="preserve"> и Мартин Идеен, –</w:t>
      </w:r>
      <w:r w:rsidRPr="00B3056D">
        <w:rPr>
          <w:sz w:val="28"/>
          <w:szCs w:val="28"/>
        </w:rPr>
        <w:t xml:space="preserve"> у которых были на то свои причины. Они считали, что, сосредоточение власти в трех регионах неизбежно приведет к возникновению автаркических блоков, а это вызовет </w:t>
      </w:r>
      <w:r w:rsidR="003074AA" w:rsidRPr="00B3056D">
        <w:rPr>
          <w:sz w:val="28"/>
          <w:szCs w:val="28"/>
        </w:rPr>
        <w:t>«</w:t>
      </w:r>
      <w:r w:rsidRPr="00B3056D">
        <w:rPr>
          <w:sz w:val="28"/>
          <w:szCs w:val="28"/>
        </w:rPr>
        <w:t>американский изоляционизм</w:t>
      </w:r>
      <w:r w:rsidR="003074AA" w:rsidRPr="00B3056D">
        <w:rPr>
          <w:sz w:val="28"/>
          <w:szCs w:val="28"/>
        </w:rPr>
        <w:t>»</w:t>
      </w:r>
      <w:r w:rsidRPr="00B3056D">
        <w:rPr>
          <w:sz w:val="28"/>
          <w:szCs w:val="28"/>
        </w:rPr>
        <w:t>, так как в каждом из них будет доминировать одна крупная держава.</w:t>
      </w:r>
    </w:p>
    <w:p w14:paraId="43644021" w14:textId="77777777" w:rsidR="001B1312" w:rsidRPr="00B3056D" w:rsidRDefault="001B1312" w:rsidP="00605C47">
      <w:pPr>
        <w:ind w:firstLine="709"/>
        <w:jc w:val="both"/>
        <w:rPr>
          <w:sz w:val="28"/>
          <w:szCs w:val="28"/>
        </w:rPr>
      </w:pPr>
      <w:r w:rsidRPr="00B3056D">
        <w:rPr>
          <w:sz w:val="28"/>
          <w:szCs w:val="28"/>
        </w:rPr>
        <w:t xml:space="preserve">В </w:t>
      </w:r>
      <w:smartTag w:uri="urn:schemas-microsoft-com:office:smarttags" w:element="metricconverter">
        <w:smartTagPr>
          <w:attr w:name="ProductID" w:val="1943 г"/>
        </w:smartTagPr>
        <w:r w:rsidRPr="00B3056D">
          <w:rPr>
            <w:sz w:val="28"/>
            <w:szCs w:val="28"/>
          </w:rPr>
          <w:t>1943</w:t>
        </w:r>
        <w:r w:rsidR="0019330D" w:rsidRPr="00B3056D">
          <w:rPr>
            <w:sz w:val="28"/>
            <w:szCs w:val="28"/>
          </w:rPr>
          <w:t xml:space="preserve"> </w:t>
        </w:r>
        <w:r w:rsidRPr="00B3056D">
          <w:rPr>
            <w:sz w:val="28"/>
            <w:szCs w:val="28"/>
          </w:rPr>
          <w:t>г</w:t>
        </w:r>
      </w:smartTag>
      <w:r w:rsidRPr="00B3056D">
        <w:rPr>
          <w:sz w:val="28"/>
          <w:szCs w:val="28"/>
        </w:rPr>
        <w:t xml:space="preserve">. в Москве были разработаны принципы международной организации, основанной на суверенном равенстве всех государств. В своей книге </w:t>
      </w:r>
      <w:r w:rsidR="003074AA" w:rsidRPr="00B3056D">
        <w:rPr>
          <w:sz w:val="28"/>
          <w:szCs w:val="28"/>
        </w:rPr>
        <w:lastRenderedPageBreak/>
        <w:t>«</w:t>
      </w:r>
      <w:r w:rsidRPr="00B3056D">
        <w:rPr>
          <w:sz w:val="28"/>
          <w:szCs w:val="28"/>
        </w:rPr>
        <w:t>Мир и политика</w:t>
      </w:r>
      <w:r w:rsidR="003074AA" w:rsidRPr="00B3056D">
        <w:rPr>
          <w:sz w:val="28"/>
          <w:szCs w:val="28"/>
        </w:rPr>
        <w:t>»</w:t>
      </w:r>
      <w:r w:rsidRPr="00B3056D">
        <w:rPr>
          <w:sz w:val="28"/>
          <w:szCs w:val="28"/>
        </w:rPr>
        <w:t xml:space="preserve"> Питер </w:t>
      </w:r>
      <w:proofErr w:type="spellStart"/>
      <w:r w:rsidRPr="00B3056D">
        <w:rPr>
          <w:sz w:val="28"/>
          <w:szCs w:val="28"/>
        </w:rPr>
        <w:t>Кальвокоресси</w:t>
      </w:r>
      <w:proofErr w:type="spellEnd"/>
      <w:r w:rsidRPr="00B3056D">
        <w:rPr>
          <w:sz w:val="28"/>
          <w:szCs w:val="28"/>
        </w:rPr>
        <w:t xml:space="preserve"> высказывает суждение, что ООН представляет собой пересмотренный вариант Лиги Наций. Но, главное отличие Организации Объединенных Наций от Лиги Наций состоит в том, что Устав Лиги Наций не запрещал войны. В Уставе ООН санкционировано применение международных и национальных сил в целях самообороны. </w:t>
      </w:r>
      <w:r w:rsidR="00245613" w:rsidRPr="00B3056D">
        <w:rPr>
          <w:sz w:val="28"/>
          <w:szCs w:val="28"/>
        </w:rPr>
        <w:t xml:space="preserve">Совет Безопасности ООН также определил, что конфликтная ситуация, связанная с применением силы, представляет собой угрозу для мирового сообщества и является актом агрессии. </w:t>
      </w:r>
      <w:r w:rsidRPr="00B3056D">
        <w:rPr>
          <w:sz w:val="28"/>
          <w:szCs w:val="28"/>
        </w:rPr>
        <w:t>Если такой факт обнаружен, то все члены ООН должны принять меры к правонарушителю. Для применения силы достаточно большинства голосов членов СБ ООН и согласие всех пяти постоянных членов. Таким образом, Организация Объединенных Наций стала центром слияния интересов стран, по предотвращению н</w:t>
      </w:r>
      <w:r w:rsidR="00605C47" w:rsidRPr="00B3056D">
        <w:rPr>
          <w:sz w:val="28"/>
          <w:szCs w:val="28"/>
        </w:rPr>
        <w:t xml:space="preserve">овых войн и конфликтов. </w:t>
      </w:r>
    </w:p>
    <w:p w14:paraId="77FD1198" w14:textId="77777777" w:rsidR="001B1312" w:rsidRPr="00B3056D" w:rsidRDefault="001B1312" w:rsidP="00605C47">
      <w:pPr>
        <w:ind w:firstLine="709"/>
        <w:jc w:val="both"/>
        <w:rPr>
          <w:sz w:val="28"/>
          <w:szCs w:val="28"/>
        </w:rPr>
      </w:pPr>
      <w:r w:rsidRPr="00B3056D">
        <w:rPr>
          <w:sz w:val="28"/>
          <w:szCs w:val="28"/>
        </w:rPr>
        <w:t xml:space="preserve">В </w:t>
      </w:r>
      <w:smartTag w:uri="urn:schemas-microsoft-com:office:smarttags" w:element="metricconverter">
        <w:smartTagPr>
          <w:attr w:name="ProductID" w:val="1945 г"/>
        </w:smartTagPr>
        <w:r w:rsidRPr="00B3056D">
          <w:rPr>
            <w:sz w:val="28"/>
            <w:szCs w:val="28"/>
          </w:rPr>
          <w:t xml:space="preserve">1945 </w:t>
        </w:r>
        <w:r w:rsidR="00966347" w:rsidRPr="00B3056D">
          <w:rPr>
            <w:sz w:val="28"/>
            <w:szCs w:val="28"/>
          </w:rPr>
          <w:t>г</w:t>
        </w:r>
      </w:smartTag>
      <w:r w:rsidR="00675136" w:rsidRPr="00B3056D">
        <w:rPr>
          <w:sz w:val="28"/>
          <w:szCs w:val="28"/>
        </w:rPr>
        <w:t>.</w:t>
      </w:r>
      <w:r w:rsidRPr="00B3056D">
        <w:rPr>
          <w:sz w:val="28"/>
          <w:szCs w:val="28"/>
        </w:rPr>
        <w:t xml:space="preserve"> на Ялтинской конференции глав правительств трех союзных держав антигитлеровской коалиции (США, СССР, Великобритания) были приняты основные принципы послевоенного устройства мира. На этой конференции руководителей трех союзных держав говорилось </w:t>
      </w:r>
      <w:r w:rsidR="003074AA" w:rsidRPr="00B3056D">
        <w:rPr>
          <w:sz w:val="28"/>
          <w:szCs w:val="28"/>
        </w:rPr>
        <w:t>«</w:t>
      </w:r>
      <w:r w:rsidRPr="00B3056D">
        <w:rPr>
          <w:sz w:val="28"/>
          <w:szCs w:val="28"/>
        </w:rPr>
        <w:t>...Мы решили в ближайшее время учредить совместно с нашими союзниками всеобщую международную организацию для поддержания мира и безопасности. Мы считаем, что это существенно как для предупреждения агрессии, так и для устранения политических, экономических и социальных причин войны, путем тесного и постоянного сотрудничества вс</w:t>
      </w:r>
      <w:r w:rsidR="00A77BFF" w:rsidRPr="00B3056D">
        <w:rPr>
          <w:sz w:val="28"/>
          <w:szCs w:val="28"/>
        </w:rPr>
        <w:t>ех миролюбивых народов...</w:t>
      </w:r>
      <w:r w:rsidR="003074AA" w:rsidRPr="00B3056D">
        <w:rPr>
          <w:sz w:val="28"/>
          <w:szCs w:val="28"/>
        </w:rPr>
        <w:t>»</w:t>
      </w:r>
      <w:r w:rsidR="00A77BFF" w:rsidRPr="00B3056D">
        <w:rPr>
          <w:sz w:val="28"/>
          <w:szCs w:val="28"/>
        </w:rPr>
        <w:t>.</w:t>
      </w:r>
    </w:p>
    <w:p w14:paraId="4298F732" w14:textId="77777777" w:rsidR="001B1312" w:rsidRPr="00B3056D" w:rsidRDefault="001B1312" w:rsidP="00605C47">
      <w:pPr>
        <w:ind w:firstLine="709"/>
        <w:jc w:val="both"/>
        <w:rPr>
          <w:sz w:val="28"/>
          <w:szCs w:val="28"/>
        </w:rPr>
      </w:pPr>
      <w:r w:rsidRPr="00B3056D">
        <w:rPr>
          <w:sz w:val="28"/>
          <w:szCs w:val="28"/>
        </w:rPr>
        <w:t xml:space="preserve">На Потсдамской конференции, которая проходила </w:t>
      </w:r>
      <w:r w:rsidR="00765F64" w:rsidRPr="00B3056D">
        <w:rPr>
          <w:sz w:val="28"/>
          <w:szCs w:val="28"/>
        </w:rPr>
        <w:t xml:space="preserve">с 17 июля по 2 августа </w:t>
      </w:r>
      <w:smartTag w:uri="urn:schemas-microsoft-com:office:smarttags" w:element="metricconverter">
        <w:smartTagPr>
          <w:attr w:name="ProductID" w:val="1945 г"/>
        </w:smartTagPr>
        <w:r w:rsidR="00765F64" w:rsidRPr="00B3056D">
          <w:rPr>
            <w:sz w:val="28"/>
            <w:szCs w:val="28"/>
          </w:rPr>
          <w:t>1945 г</w:t>
        </w:r>
      </w:smartTag>
      <w:r w:rsidR="00765F64" w:rsidRPr="00B3056D">
        <w:rPr>
          <w:sz w:val="28"/>
          <w:szCs w:val="28"/>
        </w:rPr>
        <w:t>.</w:t>
      </w:r>
      <w:r w:rsidRPr="00B3056D">
        <w:rPr>
          <w:sz w:val="28"/>
          <w:szCs w:val="28"/>
        </w:rPr>
        <w:t>, были приняты решения, которые стали основой послевоенного мирного устройства.</w:t>
      </w:r>
    </w:p>
    <w:p w14:paraId="01500020" w14:textId="77777777" w:rsidR="001B1312" w:rsidRPr="00B3056D" w:rsidRDefault="001B1312" w:rsidP="00605C47">
      <w:pPr>
        <w:ind w:firstLine="709"/>
        <w:jc w:val="both"/>
        <w:rPr>
          <w:sz w:val="28"/>
          <w:szCs w:val="28"/>
        </w:rPr>
      </w:pPr>
      <w:r w:rsidRPr="00B3056D">
        <w:rPr>
          <w:sz w:val="28"/>
          <w:szCs w:val="28"/>
        </w:rPr>
        <w:t>Устав ООН был под</w:t>
      </w:r>
      <w:r w:rsidR="00765F64" w:rsidRPr="00B3056D">
        <w:rPr>
          <w:sz w:val="28"/>
          <w:szCs w:val="28"/>
        </w:rPr>
        <w:t>писан 26 июня 50 государствами –</w:t>
      </w:r>
      <w:r w:rsidRPr="00B3056D">
        <w:rPr>
          <w:sz w:val="28"/>
          <w:szCs w:val="28"/>
        </w:rPr>
        <w:t xml:space="preserve"> участниками Сан-францисской конференции и вступил в силу 24 октября, с тех пор этот день ежегодно отмечается как День ООН.</w:t>
      </w:r>
    </w:p>
    <w:p w14:paraId="75217F9F" w14:textId="77777777" w:rsidR="001B1312" w:rsidRPr="00B3056D" w:rsidRDefault="001B1312" w:rsidP="00605C47">
      <w:pPr>
        <w:ind w:firstLine="709"/>
        <w:jc w:val="both"/>
        <w:rPr>
          <w:sz w:val="28"/>
          <w:szCs w:val="28"/>
        </w:rPr>
      </w:pPr>
      <w:r w:rsidRPr="00B3056D">
        <w:rPr>
          <w:sz w:val="28"/>
          <w:szCs w:val="28"/>
        </w:rPr>
        <w:t>Идеалы и общие цели народов, правительств, которые объединились для создания ООН, выражены в Преамбуле ООН:</w:t>
      </w:r>
    </w:p>
    <w:p w14:paraId="2129F937" w14:textId="77777777" w:rsidR="001B1312" w:rsidRPr="00B3056D" w:rsidRDefault="003074AA" w:rsidP="00605C47">
      <w:pPr>
        <w:ind w:firstLine="709"/>
        <w:jc w:val="both"/>
        <w:rPr>
          <w:sz w:val="28"/>
          <w:szCs w:val="28"/>
        </w:rPr>
      </w:pPr>
      <w:r w:rsidRPr="00B3056D">
        <w:rPr>
          <w:sz w:val="28"/>
          <w:szCs w:val="28"/>
        </w:rPr>
        <w:t>«</w:t>
      </w:r>
      <w:r w:rsidR="001B1312" w:rsidRPr="00B3056D">
        <w:rPr>
          <w:sz w:val="28"/>
          <w:szCs w:val="28"/>
        </w:rPr>
        <w:t>...Мы, народы Объединенных Наций, преисполненные решимости избавить грядущие поколения от бедствий войны, дважды в нашей жизни принесшей человечеству невыразимое горе, и вновь утвердить веру в основные права человечества, в достоинство и ценность человеческой личности, в равноправие мужчин и женщин и в равенстве прав больших и малых наций, создать условия, при которых могут соблюдаться справедливость и уважение к обязательствам, вытекающим из договоров и других источников международного права, и содействовать социальному прогрессу и улучшению условий жизни при большей свободе, и в этих целях проявлять терпимость и жить вместе, в мире друг с другом, как добрые соседи, и объединить наши силы для поддержания международного мира и безопасности, и обеспечить принятием принципов и установлением методов, чтобы вооруженные силы применялись не иначе, как в общих интересах, и использовать международный аппарат для содействия экономическому и социальному прогрессу всех народов, решили объединить наши усилия для достижения этих целей.</w:t>
      </w:r>
    </w:p>
    <w:p w14:paraId="624A7B22" w14:textId="77777777" w:rsidR="001B1312" w:rsidRPr="00B3056D" w:rsidRDefault="001B1312" w:rsidP="00605C47">
      <w:pPr>
        <w:ind w:firstLine="709"/>
        <w:jc w:val="both"/>
        <w:rPr>
          <w:sz w:val="28"/>
          <w:szCs w:val="28"/>
        </w:rPr>
      </w:pPr>
      <w:r w:rsidRPr="00B3056D">
        <w:rPr>
          <w:sz w:val="28"/>
          <w:szCs w:val="28"/>
        </w:rPr>
        <w:lastRenderedPageBreak/>
        <w:t>Согласно этому наши соответственные правительства через представителей, собравшихся в городе Сан-Франциско, предъявивших свои полномочия, найденные в надлежащей форме, согласились принять настоящий Устав Организации Объединенных Наций и настоящим учреждают международную организацию под назв</w:t>
      </w:r>
      <w:r w:rsidR="00605C47" w:rsidRPr="00B3056D">
        <w:rPr>
          <w:sz w:val="28"/>
          <w:szCs w:val="28"/>
        </w:rPr>
        <w:t xml:space="preserve">анием </w:t>
      </w:r>
      <w:r w:rsidR="00675136" w:rsidRPr="00B3056D">
        <w:rPr>
          <w:sz w:val="28"/>
          <w:szCs w:val="28"/>
        </w:rPr>
        <w:t>–</w:t>
      </w:r>
      <w:r w:rsidR="00605C47" w:rsidRPr="00B3056D">
        <w:rPr>
          <w:sz w:val="28"/>
          <w:szCs w:val="28"/>
        </w:rPr>
        <w:t xml:space="preserve"> Объединенные Нации</w:t>
      </w:r>
      <w:r w:rsidR="003074AA" w:rsidRPr="00B3056D">
        <w:rPr>
          <w:sz w:val="28"/>
          <w:szCs w:val="28"/>
        </w:rPr>
        <w:t>»</w:t>
      </w:r>
      <w:r w:rsidR="00605C47" w:rsidRPr="00B3056D">
        <w:rPr>
          <w:sz w:val="28"/>
          <w:szCs w:val="28"/>
        </w:rPr>
        <w:t>.</w:t>
      </w:r>
    </w:p>
    <w:p w14:paraId="5E62C47B" w14:textId="77777777" w:rsidR="001B1312" w:rsidRPr="00B3056D" w:rsidRDefault="001B1312" w:rsidP="00605C47">
      <w:pPr>
        <w:ind w:firstLine="709"/>
        <w:jc w:val="both"/>
        <w:rPr>
          <w:sz w:val="28"/>
          <w:szCs w:val="28"/>
        </w:rPr>
      </w:pPr>
      <w:r w:rsidRPr="00B3056D">
        <w:rPr>
          <w:sz w:val="28"/>
          <w:szCs w:val="28"/>
        </w:rPr>
        <w:t xml:space="preserve">За время деятельности организации было много побед и достижений, но были и трудности. Несмотря на победы и поражения, неоспоримым является тот факт, что благодаря ООН удалось урегулировать десятки конфликтов и предотвратить возникновение новых конфликтных ситуаций. Во многом, успехи и достижения организации связаны с тем, что деятельность ООН носит беспристрастный и коллективный характер, что вызывает доверие у </w:t>
      </w:r>
      <w:r w:rsidR="003432E8" w:rsidRPr="00B3056D">
        <w:rPr>
          <w:sz w:val="28"/>
          <w:szCs w:val="28"/>
        </w:rPr>
        <w:t>сторон,</w:t>
      </w:r>
      <w:r w:rsidRPr="00B3056D">
        <w:rPr>
          <w:sz w:val="28"/>
          <w:szCs w:val="28"/>
        </w:rPr>
        <w:t xml:space="preserve"> вовлеченных в конфликт, и позволяет исполнять роль посредника в урегулировании конфликтных ситуаций.</w:t>
      </w:r>
    </w:p>
    <w:p w14:paraId="0E188990" w14:textId="77777777" w:rsidR="001B1312" w:rsidRPr="00B3056D" w:rsidRDefault="001B1312" w:rsidP="00605C47">
      <w:pPr>
        <w:ind w:firstLine="709"/>
        <w:jc w:val="both"/>
        <w:rPr>
          <w:sz w:val="28"/>
          <w:szCs w:val="28"/>
        </w:rPr>
      </w:pPr>
      <w:r w:rsidRPr="00B3056D">
        <w:rPr>
          <w:sz w:val="28"/>
          <w:szCs w:val="28"/>
        </w:rPr>
        <w:t>Безусловная легитимность ООН, связана с универсальностью ее состава, а также с тем, что, она является организацией с универсальной компетенцией, так как государства имеют возможность включать в ее повестку дня практически любые вопросы, относящиеся к военно-политической, социально - экономической, гуманитарной и другим областям. Главным преимуществом ООН перед другими международными организациями, является возможность от имени международного сообщества санкционировать применение силы в целях устранения угрозы международной безопасности.</w:t>
      </w:r>
    </w:p>
    <w:p w14:paraId="5E621BD9" w14:textId="77777777" w:rsidR="001B1312" w:rsidRPr="00B3056D" w:rsidRDefault="001B1312" w:rsidP="00605C47">
      <w:pPr>
        <w:ind w:firstLine="709"/>
        <w:jc w:val="both"/>
        <w:rPr>
          <w:sz w:val="28"/>
          <w:szCs w:val="28"/>
        </w:rPr>
      </w:pPr>
      <w:r w:rsidRPr="00B3056D">
        <w:rPr>
          <w:sz w:val="28"/>
          <w:szCs w:val="28"/>
        </w:rPr>
        <w:t>ООН создана для удовлетворения и защиты интересов всех народов. В соответствии с этими интересами, на конференции в Сан-Франциско, были выработаны основные принципы и цели деятельности организации:</w:t>
      </w:r>
    </w:p>
    <w:p w14:paraId="74D3390F" w14:textId="77777777" w:rsidR="001B1312" w:rsidRPr="00B3056D" w:rsidRDefault="001B1312" w:rsidP="001B1312">
      <w:pPr>
        <w:rPr>
          <w:rFonts w:eastAsia="Times New Roman"/>
          <w:sz w:val="28"/>
          <w:szCs w:val="28"/>
        </w:rPr>
      </w:pPr>
    </w:p>
    <w:p w14:paraId="6640DD7F" w14:textId="77777777" w:rsidR="001B1312" w:rsidRPr="00B3056D" w:rsidRDefault="001B1312" w:rsidP="00605C47">
      <w:pPr>
        <w:ind w:firstLine="709"/>
        <w:jc w:val="center"/>
        <w:rPr>
          <w:rFonts w:eastAsia="Times New Roman"/>
          <w:b/>
          <w:sz w:val="28"/>
          <w:szCs w:val="28"/>
        </w:rPr>
      </w:pPr>
      <w:r w:rsidRPr="00B3056D">
        <w:rPr>
          <w:rFonts w:eastAsia="Times New Roman"/>
          <w:b/>
          <w:sz w:val="28"/>
          <w:szCs w:val="28"/>
        </w:rPr>
        <w:t>2 Правовая база, задачи и принципы деятельности миротворческой практики ООН</w:t>
      </w:r>
    </w:p>
    <w:p w14:paraId="617E4473" w14:textId="77777777" w:rsidR="001B1312" w:rsidRPr="00B3056D" w:rsidRDefault="001B1312" w:rsidP="001B1312">
      <w:pPr>
        <w:rPr>
          <w:rFonts w:eastAsia="Times New Roman"/>
          <w:sz w:val="28"/>
          <w:szCs w:val="28"/>
        </w:rPr>
      </w:pPr>
    </w:p>
    <w:p w14:paraId="4414DE85" w14:textId="77777777" w:rsidR="001B1312" w:rsidRPr="00B3056D" w:rsidRDefault="001B1312" w:rsidP="00605C47">
      <w:pPr>
        <w:ind w:firstLine="709"/>
        <w:jc w:val="both"/>
        <w:rPr>
          <w:sz w:val="28"/>
          <w:szCs w:val="28"/>
        </w:rPr>
      </w:pPr>
      <w:r w:rsidRPr="00B3056D">
        <w:rPr>
          <w:sz w:val="28"/>
          <w:szCs w:val="28"/>
        </w:rPr>
        <w:t xml:space="preserve">Устав ООН является единственным международным документом, положения которого обязательны для всех государств. На основе Устава ООН возникла разветвленная система многосторонних договоров и соглашений, заключенных в рамках ООН. </w:t>
      </w:r>
    </w:p>
    <w:p w14:paraId="6FA97FFC" w14:textId="77777777" w:rsidR="001B1312" w:rsidRPr="00B3056D" w:rsidRDefault="001B1312" w:rsidP="00605C47">
      <w:pPr>
        <w:ind w:firstLine="709"/>
        <w:jc w:val="both"/>
        <w:rPr>
          <w:sz w:val="28"/>
          <w:szCs w:val="28"/>
        </w:rPr>
      </w:pPr>
      <w:r w:rsidRPr="00B3056D">
        <w:rPr>
          <w:sz w:val="28"/>
          <w:szCs w:val="28"/>
        </w:rPr>
        <w:t>Важнейшими задачами Организации Объединенных Наций являются прекращение распространения оружия, а также сокращение и ликвидация, в конечном итоге, всех запасов оружия массового уничтоже</w:t>
      </w:r>
      <w:r w:rsidR="00605C47" w:rsidRPr="00B3056D">
        <w:rPr>
          <w:sz w:val="28"/>
          <w:szCs w:val="28"/>
        </w:rPr>
        <w:t xml:space="preserve">ния. </w:t>
      </w:r>
    </w:p>
    <w:p w14:paraId="549FE76C" w14:textId="77777777" w:rsidR="001B1312" w:rsidRPr="00B3056D" w:rsidRDefault="001B1312" w:rsidP="00605C47">
      <w:pPr>
        <w:ind w:firstLine="709"/>
        <w:jc w:val="both"/>
        <w:rPr>
          <w:sz w:val="28"/>
          <w:szCs w:val="28"/>
        </w:rPr>
      </w:pPr>
      <w:r w:rsidRPr="00B3056D">
        <w:rPr>
          <w:sz w:val="28"/>
          <w:szCs w:val="28"/>
        </w:rPr>
        <w:t xml:space="preserve">Организация Объединенных Наций служит постоянным форумом для проведения переговоров по разоружению, вырабатывая рекомендации и выступая инициатором исследований в этой области. </w:t>
      </w:r>
    </w:p>
    <w:p w14:paraId="157E0443" w14:textId="77777777" w:rsidR="001B1312" w:rsidRPr="00B3056D" w:rsidRDefault="001B1312" w:rsidP="00605C47">
      <w:pPr>
        <w:ind w:firstLine="709"/>
        <w:jc w:val="both"/>
        <w:rPr>
          <w:sz w:val="28"/>
          <w:szCs w:val="28"/>
        </w:rPr>
      </w:pPr>
      <w:r w:rsidRPr="00B3056D">
        <w:rPr>
          <w:sz w:val="28"/>
          <w:szCs w:val="28"/>
        </w:rPr>
        <w:t xml:space="preserve">Она поддерживает многосторонние переговоры, ведущиеся в рамках Конференции по разоружению и других международных органов. В результате этих переговоров были заключены такие международные соглашения, как </w:t>
      </w:r>
    </w:p>
    <w:p w14:paraId="1E7632A4" w14:textId="77777777" w:rsidR="001B1312" w:rsidRPr="00B3056D" w:rsidRDefault="00765F64" w:rsidP="00605C47">
      <w:pPr>
        <w:ind w:firstLine="709"/>
        <w:jc w:val="both"/>
        <w:rPr>
          <w:sz w:val="28"/>
          <w:szCs w:val="28"/>
        </w:rPr>
      </w:pPr>
      <w:r w:rsidRPr="00B3056D">
        <w:rPr>
          <w:sz w:val="28"/>
          <w:szCs w:val="28"/>
        </w:rPr>
        <w:t>–</w:t>
      </w:r>
      <w:r w:rsidR="001B1312" w:rsidRPr="00B3056D">
        <w:rPr>
          <w:sz w:val="28"/>
          <w:szCs w:val="28"/>
        </w:rPr>
        <w:t xml:space="preserve"> Договор о нераспространени</w:t>
      </w:r>
      <w:r w:rsidR="00675136" w:rsidRPr="00B3056D">
        <w:rPr>
          <w:sz w:val="28"/>
          <w:szCs w:val="28"/>
        </w:rPr>
        <w:t>и ядерного оружия (</w:t>
      </w:r>
      <w:smartTag w:uri="urn:schemas-microsoft-com:office:smarttags" w:element="metricconverter">
        <w:smartTagPr>
          <w:attr w:name="ProductID" w:val="1968 г"/>
        </w:smartTagPr>
        <w:r w:rsidR="00675136" w:rsidRPr="00B3056D">
          <w:rPr>
            <w:sz w:val="28"/>
            <w:szCs w:val="28"/>
          </w:rPr>
          <w:t>1968 г</w:t>
        </w:r>
      </w:smartTag>
      <w:r w:rsidR="00675136" w:rsidRPr="00B3056D">
        <w:rPr>
          <w:sz w:val="28"/>
          <w:szCs w:val="28"/>
        </w:rPr>
        <w:t>.</w:t>
      </w:r>
      <w:r w:rsidR="001B1312" w:rsidRPr="00B3056D">
        <w:rPr>
          <w:sz w:val="28"/>
          <w:szCs w:val="28"/>
        </w:rPr>
        <w:t xml:space="preserve">), </w:t>
      </w:r>
    </w:p>
    <w:p w14:paraId="37818F2D" w14:textId="77777777" w:rsidR="001B1312" w:rsidRPr="00B3056D" w:rsidRDefault="00765F64" w:rsidP="00605C47">
      <w:pPr>
        <w:ind w:firstLine="709"/>
        <w:jc w:val="both"/>
        <w:rPr>
          <w:sz w:val="28"/>
          <w:szCs w:val="28"/>
        </w:rPr>
      </w:pPr>
      <w:r w:rsidRPr="00B3056D">
        <w:rPr>
          <w:sz w:val="28"/>
          <w:szCs w:val="28"/>
        </w:rPr>
        <w:t>–</w:t>
      </w:r>
      <w:r w:rsidR="001B1312" w:rsidRPr="00B3056D">
        <w:rPr>
          <w:sz w:val="28"/>
          <w:szCs w:val="28"/>
        </w:rPr>
        <w:t xml:space="preserve"> Договор о всеобъемлющем запрещ</w:t>
      </w:r>
      <w:r w:rsidR="00675136" w:rsidRPr="00B3056D">
        <w:rPr>
          <w:sz w:val="28"/>
          <w:szCs w:val="28"/>
        </w:rPr>
        <w:t>ении ядерных испытаний (</w:t>
      </w:r>
      <w:smartTag w:uri="urn:schemas-microsoft-com:office:smarttags" w:element="metricconverter">
        <w:smartTagPr>
          <w:attr w:name="ProductID" w:val="1996 г"/>
        </w:smartTagPr>
        <w:r w:rsidR="00675136" w:rsidRPr="00B3056D">
          <w:rPr>
            <w:sz w:val="28"/>
            <w:szCs w:val="28"/>
          </w:rPr>
          <w:t>1996 г</w:t>
        </w:r>
      </w:smartTag>
      <w:r w:rsidR="00675136" w:rsidRPr="00B3056D">
        <w:rPr>
          <w:sz w:val="28"/>
          <w:szCs w:val="28"/>
        </w:rPr>
        <w:t>.</w:t>
      </w:r>
      <w:r w:rsidR="001B1312" w:rsidRPr="00B3056D">
        <w:rPr>
          <w:sz w:val="28"/>
          <w:szCs w:val="28"/>
        </w:rPr>
        <w:t xml:space="preserve">) </w:t>
      </w:r>
    </w:p>
    <w:p w14:paraId="005E83C6" w14:textId="77777777" w:rsidR="001B1312" w:rsidRPr="00B3056D" w:rsidRDefault="00765F64" w:rsidP="00605C47">
      <w:pPr>
        <w:ind w:firstLine="709"/>
        <w:jc w:val="both"/>
        <w:rPr>
          <w:sz w:val="28"/>
          <w:szCs w:val="28"/>
        </w:rPr>
      </w:pPr>
      <w:r w:rsidRPr="00B3056D">
        <w:rPr>
          <w:sz w:val="28"/>
          <w:szCs w:val="28"/>
        </w:rPr>
        <w:t>–</w:t>
      </w:r>
      <w:r w:rsidR="001B1312" w:rsidRPr="00B3056D">
        <w:rPr>
          <w:sz w:val="28"/>
          <w:szCs w:val="28"/>
        </w:rPr>
        <w:t xml:space="preserve"> договоры о создании зон, свободн</w:t>
      </w:r>
      <w:r w:rsidR="00605C47" w:rsidRPr="00B3056D">
        <w:rPr>
          <w:sz w:val="28"/>
          <w:szCs w:val="28"/>
        </w:rPr>
        <w:t xml:space="preserve">ых от ядерного оружия. </w:t>
      </w:r>
    </w:p>
    <w:p w14:paraId="44F1EEEA" w14:textId="77777777" w:rsidR="001B1312" w:rsidRPr="00B3056D" w:rsidRDefault="001B1312" w:rsidP="00605C47">
      <w:pPr>
        <w:ind w:firstLine="709"/>
        <w:jc w:val="both"/>
        <w:rPr>
          <w:sz w:val="28"/>
          <w:szCs w:val="28"/>
        </w:rPr>
      </w:pPr>
      <w:r w:rsidRPr="00B3056D">
        <w:rPr>
          <w:sz w:val="28"/>
          <w:szCs w:val="28"/>
        </w:rPr>
        <w:lastRenderedPageBreak/>
        <w:t xml:space="preserve">Базирующееся в Вене Международное агентство по атомной энергии, действуя на основе системы соглашений о гарантиях, отвечает за обеспечение того, чтобы ядерные материалы и оборудование, предназначенные для использования в мирных целях, не применялись в военных целях. </w:t>
      </w:r>
    </w:p>
    <w:p w14:paraId="10675264" w14:textId="77777777" w:rsidR="001B1312" w:rsidRPr="00B3056D" w:rsidRDefault="001B1312" w:rsidP="00605C47">
      <w:pPr>
        <w:ind w:firstLine="709"/>
        <w:jc w:val="both"/>
        <w:rPr>
          <w:sz w:val="28"/>
          <w:szCs w:val="28"/>
        </w:rPr>
      </w:pPr>
      <w:r w:rsidRPr="00B3056D">
        <w:rPr>
          <w:sz w:val="28"/>
          <w:szCs w:val="28"/>
        </w:rPr>
        <w:t xml:space="preserve">Находящаяся в Гааге Организация по запрещению химического оружия занимается сбором сведений о химических объектах всех стран мира и регулярно проводит инспекции в целях обеспечения контроля за соблюдением Конвенции по химическому оружию. </w:t>
      </w:r>
    </w:p>
    <w:p w14:paraId="66D07DD9" w14:textId="77777777" w:rsidR="001B1312" w:rsidRPr="00B3056D" w:rsidRDefault="001B1312" w:rsidP="00605C47">
      <w:pPr>
        <w:ind w:firstLine="709"/>
        <w:jc w:val="both"/>
        <w:rPr>
          <w:sz w:val="28"/>
          <w:szCs w:val="28"/>
        </w:rPr>
      </w:pPr>
      <w:r w:rsidRPr="00B3056D">
        <w:rPr>
          <w:sz w:val="28"/>
          <w:szCs w:val="28"/>
        </w:rPr>
        <w:t xml:space="preserve">В рамках своей миротворческой деятельности Организация Объединенных Наций, используя дипломатические механизмы, помогает противоборствующим сторонам прийти к соглашению. </w:t>
      </w:r>
    </w:p>
    <w:p w14:paraId="6778DE86" w14:textId="77777777" w:rsidR="001B1312" w:rsidRPr="00B3056D" w:rsidRDefault="001B1312" w:rsidP="00605C47">
      <w:pPr>
        <w:ind w:firstLine="709"/>
        <w:jc w:val="both"/>
        <w:rPr>
          <w:sz w:val="28"/>
          <w:szCs w:val="28"/>
        </w:rPr>
      </w:pPr>
      <w:r w:rsidRPr="00B3056D">
        <w:rPr>
          <w:sz w:val="28"/>
          <w:szCs w:val="28"/>
        </w:rPr>
        <w:t>Совет Безопасности в рамках своих усилий по поддержанию международного мира и безопасности может рекомендовать пути предотвращения конфликта и восстановления или обеспечения мира, например, посредством переговоров или обращения в Международный Суд.</w:t>
      </w:r>
    </w:p>
    <w:p w14:paraId="22FD9BB7" w14:textId="77777777" w:rsidR="001B1312" w:rsidRPr="00B3056D" w:rsidRDefault="001B1312" w:rsidP="00605C47">
      <w:pPr>
        <w:ind w:firstLine="709"/>
        <w:jc w:val="both"/>
        <w:rPr>
          <w:sz w:val="28"/>
          <w:szCs w:val="28"/>
        </w:rPr>
      </w:pPr>
      <w:r w:rsidRPr="00B3056D">
        <w:rPr>
          <w:sz w:val="28"/>
          <w:szCs w:val="28"/>
        </w:rPr>
        <w:t xml:space="preserve">Важную роль в миротворческой деятельности играет и Генеральный секретарь. Он может доводить до сведения Совета Безопасности любые вопросы, которые, по его мнению, создают угрозу международному миру и безопасности. </w:t>
      </w:r>
    </w:p>
    <w:p w14:paraId="764B7792" w14:textId="77777777" w:rsidR="001B1312" w:rsidRPr="00B3056D" w:rsidRDefault="001B1312" w:rsidP="00605C47">
      <w:pPr>
        <w:ind w:firstLine="709"/>
        <w:jc w:val="both"/>
        <w:rPr>
          <w:sz w:val="28"/>
          <w:szCs w:val="28"/>
        </w:rPr>
      </w:pPr>
      <w:r w:rsidRPr="00B3056D">
        <w:rPr>
          <w:sz w:val="28"/>
          <w:szCs w:val="28"/>
        </w:rPr>
        <w:t xml:space="preserve">Генеральный секретарь может использовать </w:t>
      </w:r>
      <w:r w:rsidR="003074AA" w:rsidRPr="00B3056D">
        <w:rPr>
          <w:sz w:val="28"/>
          <w:szCs w:val="28"/>
        </w:rPr>
        <w:t>«</w:t>
      </w:r>
      <w:r w:rsidRPr="00B3056D">
        <w:rPr>
          <w:sz w:val="28"/>
          <w:szCs w:val="28"/>
        </w:rPr>
        <w:t>добрые услуги</w:t>
      </w:r>
      <w:r w:rsidR="003074AA" w:rsidRPr="00B3056D">
        <w:rPr>
          <w:sz w:val="28"/>
          <w:szCs w:val="28"/>
        </w:rPr>
        <w:t>»</w:t>
      </w:r>
      <w:r w:rsidRPr="00B3056D">
        <w:rPr>
          <w:sz w:val="28"/>
          <w:szCs w:val="28"/>
        </w:rPr>
        <w:t xml:space="preserve">, выполнять посреднические функции или заниматься </w:t>
      </w:r>
      <w:r w:rsidR="003074AA" w:rsidRPr="00B3056D">
        <w:rPr>
          <w:sz w:val="28"/>
          <w:szCs w:val="28"/>
        </w:rPr>
        <w:t>«</w:t>
      </w:r>
      <w:r w:rsidRPr="00B3056D">
        <w:rPr>
          <w:sz w:val="28"/>
          <w:szCs w:val="28"/>
        </w:rPr>
        <w:t>тихой дипломатией</w:t>
      </w:r>
      <w:r w:rsidR="003074AA" w:rsidRPr="00B3056D">
        <w:rPr>
          <w:sz w:val="28"/>
          <w:szCs w:val="28"/>
        </w:rPr>
        <w:t>»</w:t>
      </w:r>
      <w:r w:rsidRPr="00B3056D">
        <w:rPr>
          <w:sz w:val="28"/>
          <w:szCs w:val="28"/>
        </w:rPr>
        <w:t xml:space="preserve">, действуя за кулисами самостоятельно или через специальных посланников. Генеральный секретарь также может использовать механизм </w:t>
      </w:r>
      <w:r w:rsidR="003074AA" w:rsidRPr="00B3056D">
        <w:rPr>
          <w:sz w:val="28"/>
          <w:szCs w:val="28"/>
        </w:rPr>
        <w:t>«</w:t>
      </w:r>
      <w:r w:rsidRPr="00B3056D">
        <w:rPr>
          <w:sz w:val="28"/>
          <w:szCs w:val="28"/>
        </w:rPr>
        <w:t>превентивной дипломатии</w:t>
      </w:r>
      <w:r w:rsidR="003074AA" w:rsidRPr="00B3056D">
        <w:rPr>
          <w:sz w:val="28"/>
          <w:szCs w:val="28"/>
        </w:rPr>
        <w:t>»</w:t>
      </w:r>
      <w:r w:rsidRPr="00B3056D">
        <w:rPr>
          <w:sz w:val="28"/>
          <w:szCs w:val="28"/>
        </w:rPr>
        <w:t xml:space="preserve"> в целях урегулирования споров до обострения ситуации.</w:t>
      </w:r>
    </w:p>
    <w:p w14:paraId="48370FCE" w14:textId="77777777" w:rsidR="001B1312" w:rsidRPr="00B3056D" w:rsidRDefault="001B1312" w:rsidP="00605C47">
      <w:pPr>
        <w:ind w:firstLine="709"/>
        <w:jc w:val="both"/>
        <w:rPr>
          <w:sz w:val="28"/>
          <w:szCs w:val="28"/>
        </w:rPr>
      </w:pPr>
      <w:r w:rsidRPr="00B3056D">
        <w:rPr>
          <w:sz w:val="28"/>
          <w:szCs w:val="28"/>
        </w:rPr>
        <w:t xml:space="preserve">Операции по поддержанию мира могут продолжаться от нескольких месяцев до нескольких лет. </w:t>
      </w:r>
    </w:p>
    <w:p w14:paraId="03661DBE" w14:textId="77777777" w:rsidR="001B1312" w:rsidRPr="00B3056D" w:rsidRDefault="001B1312" w:rsidP="00605C47">
      <w:pPr>
        <w:ind w:firstLine="709"/>
        <w:jc w:val="both"/>
        <w:rPr>
          <w:sz w:val="28"/>
          <w:szCs w:val="28"/>
        </w:rPr>
      </w:pPr>
      <w:r w:rsidRPr="00B3056D">
        <w:rPr>
          <w:sz w:val="28"/>
          <w:szCs w:val="28"/>
        </w:rPr>
        <w:t xml:space="preserve">Например, операция Организации Объединенных Наций, развернутая вдоль линии прекращения огня между Индией и Пакистаном в штате Джамму и Кашмир, существует с </w:t>
      </w:r>
      <w:smartTag w:uri="urn:schemas-microsoft-com:office:smarttags" w:element="metricconverter">
        <w:smartTagPr>
          <w:attr w:name="ProductID" w:val="1949 г"/>
        </w:smartTagPr>
        <w:r w:rsidRPr="00B3056D">
          <w:rPr>
            <w:sz w:val="28"/>
            <w:szCs w:val="28"/>
          </w:rPr>
          <w:t xml:space="preserve">1949 </w:t>
        </w:r>
        <w:r w:rsidR="00765F64" w:rsidRPr="00B3056D">
          <w:rPr>
            <w:sz w:val="28"/>
            <w:szCs w:val="28"/>
          </w:rPr>
          <w:t>г</w:t>
        </w:r>
      </w:smartTag>
      <w:r w:rsidR="00765F64" w:rsidRPr="00B3056D">
        <w:rPr>
          <w:sz w:val="28"/>
          <w:szCs w:val="28"/>
        </w:rPr>
        <w:t>.</w:t>
      </w:r>
      <w:r w:rsidRPr="00B3056D">
        <w:rPr>
          <w:sz w:val="28"/>
          <w:szCs w:val="28"/>
        </w:rPr>
        <w:t xml:space="preserve">, а на Кипре миротворцы Организации Объединенных Наций находятся с </w:t>
      </w:r>
      <w:smartTag w:uri="urn:schemas-microsoft-com:office:smarttags" w:element="metricconverter">
        <w:smartTagPr>
          <w:attr w:name="ProductID" w:val="1964 г"/>
        </w:smartTagPr>
        <w:r w:rsidRPr="00B3056D">
          <w:rPr>
            <w:sz w:val="28"/>
            <w:szCs w:val="28"/>
          </w:rPr>
          <w:t xml:space="preserve">1964 </w:t>
        </w:r>
        <w:r w:rsidR="00765F64" w:rsidRPr="00B3056D">
          <w:rPr>
            <w:sz w:val="28"/>
            <w:szCs w:val="28"/>
          </w:rPr>
          <w:t>г</w:t>
        </w:r>
      </w:smartTag>
      <w:r w:rsidRPr="00B3056D">
        <w:rPr>
          <w:sz w:val="28"/>
          <w:szCs w:val="28"/>
        </w:rPr>
        <w:t xml:space="preserve">. </w:t>
      </w:r>
    </w:p>
    <w:p w14:paraId="7F8FB592" w14:textId="77777777" w:rsidR="001B1312" w:rsidRPr="00B3056D" w:rsidRDefault="001B1312" w:rsidP="00605C47">
      <w:pPr>
        <w:ind w:firstLine="709"/>
        <w:jc w:val="both"/>
        <w:rPr>
          <w:sz w:val="28"/>
          <w:szCs w:val="28"/>
        </w:rPr>
      </w:pPr>
      <w:r w:rsidRPr="00B3056D">
        <w:rPr>
          <w:sz w:val="28"/>
          <w:szCs w:val="28"/>
        </w:rPr>
        <w:t xml:space="preserve">С другой стороны, для проведения в </w:t>
      </w:r>
      <w:smartTag w:uri="urn:schemas-microsoft-com:office:smarttags" w:element="metricconverter">
        <w:smartTagPr>
          <w:attr w:name="ProductID" w:val="1994 г"/>
        </w:smartTagPr>
        <w:r w:rsidRPr="00B3056D">
          <w:rPr>
            <w:sz w:val="28"/>
            <w:szCs w:val="28"/>
          </w:rPr>
          <w:t xml:space="preserve">1994 </w:t>
        </w:r>
        <w:r w:rsidR="00966347" w:rsidRPr="00B3056D">
          <w:rPr>
            <w:sz w:val="28"/>
            <w:szCs w:val="28"/>
          </w:rPr>
          <w:t>г</w:t>
        </w:r>
      </w:smartTag>
      <w:r w:rsidR="00675136" w:rsidRPr="00B3056D">
        <w:rPr>
          <w:sz w:val="28"/>
          <w:szCs w:val="28"/>
        </w:rPr>
        <w:t>.</w:t>
      </w:r>
      <w:r w:rsidRPr="00B3056D">
        <w:rPr>
          <w:sz w:val="28"/>
          <w:szCs w:val="28"/>
        </w:rPr>
        <w:t xml:space="preserve"> операции в полосе </w:t>
      </w:r>
      <w:proofErr w:type="spellStart"/>
      <w:r w:rsidRPr="00B3056D">
        <w:rPr>
          <w:sz w:val="28"/>
          <w:szCs w:val="28"/>
        </w:rPr>
        <w:t>Аозу</w:t>
      </w:r>
      <w:proofErr w:type="spellEnd"/>
      <w:r w:rsidRPr="00B3056D">
        <w:rPr>
          <w:sz w:val="28"/>
          <w:szCs w:val="28"/>
        </w:rPr>
        <w:t xml:space="preserve"> между Ливией и Чадом Организации Объединенных Наций понадобилось чуть больше месяца. </w:t>
      </w:r>
    </w:p>
    <w:p w14:paraId="4735A10B" w14:textId="77777777" w:rsidR="001B1312" w:rsidRPr="00B3056D" w:rsidRDefault="001B1312" w:rsidP="00605C47">
      <w:pPr>
        <w:ind w:firstLine="709"/>
        <w:jc w:val="both"/>
        <w:rPr>
          <w:sz w:val="28"/>
          <w:szCs w:val="28"/>
        </w:rPr>
      </w:pPr>
      <w:r w:rsidRPr="00B3056D">
        <w:rPr>
          <w:sz w:val="28"/>
          <w:szCs w:val="28"/>
        </w:rPr>
        <w:t xml:space="preserve">С момента развертывания в </w:t>
      </w:r>
      <w:smartTag w:uri="urn:schemas-microsoft-com:office:smarttags" w:element="metricconverter">
        <w:smartTagPr>
          <w:attr w:name="ProductID" w:val="1948 г"/>
        </w:smartTagPr>
        <w:r w:rsidRPr="00B3056D">
          <w:rPr>
            <w:sz w:val="28"/>
            <w:szCs w:val="28"/>
          </w:rPr>
          <w:t xml:space="preserve">1948 </w:t>
        </w:r>
        <w:r w:rsidR="00966347" w:rsidRPr="00B3056D">
          <w:rPr>
            <w:sz w:val="28"/>
            <w:szCs w:val="28"/>
          </w:rPr>
          <w:t>г</w:t>
        </w:r>
      </w:smartTag>
      <w:r w:rsidR="00675136" w:rsidRPr="00B3056D">
        <w:rPr>
          <w:sz w:val="28"/>
          <w:szCs w:val="28"/>
        </w:rPr>
        <w:t>.</w:t>
      </w:r>
      <w:r w:rsidRPr="00B3056D">
        <w:rPr>
          <w:sz w:val="28"/>
          <w:szCs w:val="28"/>
        </w:rPr>
        <w:t xml:space="preserve"> самой первой миротворческой миссии Организации Объединенных Наций 118 стран добровольно предоставили в распоряжение Организации более 750 000 военнослужащих и гражданского полицейского персонала. </w:t>
      </w:r>
    </w:p>
    <w:p w14:paraId="6F6FF856" w14:textId="77777777" w:rsidR="001B1312" w:rsidRPr="00B3056D" w:rsidRDefault="001B1312" w:rsidP="00605C47">
      <w:pPr>
        <w:ind w:firstLine="709"/>
        <w:jc w:val="both"/>
        <w:rPr>
          <w:sz w:val="28"/>
          <w:szCs w:val="28"/>
        </w:rPr>
      </w:pPr>
      <w:r w:rsidRPr="00B3056D">
        <w:rPr>
          <w:sz w:val="28"/>
          <w:szCs w:val="28"/>
        </w:rPr>
        <w:t xml:space="preserve">Вместе с тысячами гражданских специалистов они принимали участие в 49 операциях по поддержанию мира. </w:t>
      </w:r>
    </w:p>
    <w:p w14:paraId="3596F72D" w14:textId="77777777" w:rsidR="001B1312" w:rsidRPr="00B3056D" w:rsidRDefault="001B1312" w:rsidP="00605C47">
      <w:pPr>
        <w:ind w:firstLine="709"/>
        <w:jc w:val="both"/>
        <w:rPr>
          <w:sz w:val="28"/>
          <w:szCs w:val="28"/>
        </w:rPr>
      </w:pPr>
      <w:r w:rsidRPr="00B3056D">
        <w:rPr>
          <w:sz w:val="28"/>
          <w:szCs w:val="28"/>
        </w:rPr>
        <w:t>В настоящее время в 16 таких операциях задействовано около 14 500 военно</w:t>
      </w:r>
      <w:r w:rsidR="00605C47" w:rsidRPr="00B3056D">
        <w:rPr>
          <w:sz w:val="28"/>
          <w:szCs w:val="28"/>
        </w:rPr>
        <w:t>служащих и гражданских.</w:t>
      </w:r>
    </w:p>
    <w:p w14:paraId="7B953D9B" w14:textId="77777777" w:rsidR="001B1312" w:rsidRPr="00B3056D" w:rsidRDefault="001B1312" w:rsidP="00605C47">
      <w:pPr>
        <w:ind w:firstLine="709"/>
        <w:jc w:val="both"/>
        <w:rPr>
          <w:i/>
          <w:sz w:val="28"/>
          <w:szCs w:val="28"/>
        </w:rPr>
      </w:pPr>
      <w:r w:rsidRPr="00B3056D">
        <w:rPr>
          <w:i/>
          <w:sz w:val="28"/>
          <w:szCs w:val="28"/>
        </w:rPr>
        <w:t xml:space="preserve">Принцип </w:t>
      </w:r>
      <w:r w:rsidR="003074AA" w:rsidRPr="00B3056D">
        <w:rPr>
          <w:i/>
          <w:sz w:val="28"/>
          <w:szCs w:val="28"/>
        </w:rPr>
        <w:t>«</w:t>
      </w:r>
      <w:r w:rsidRPr="00B3056D">
        <w:rPr>
          <w:i/>
          <w:sz w:val="28"/>
          <w:szCs w:val="28"/>
        </w:rPr>
        <w:t>Суверенного равенства государств</w:t>
      </w:r>
      <w:r w:rsidR="003074AA" w:rsidRPr="00B3056D">
        <w:rPr>
          <w:i/>
          <w:sz w:val="28"/>
          <w:szCs w:val="28"/>
        </w:rPr>
        <w:t>»</w:t>
      </w:r>
      <w:r w:rsidR="0019330D" w:rsidRPr="00B3056D">
        <w:rPr>
          <w:i/>
          <w:sz w:val="28"/>
          <w:szCs w:val="28"/>
        </w:rPr>
        <w:t xml:space="preserve"> состоит в том, что страны </w:t>
      </w:r>
      <w:r w:rsidR="0019330D" w:rsidRPr="00B3056D">
        <w:rPr>
          <w:sz w:val="28"/>
          <w:szCs w:val="28"/>
        </w:rPr>
        <w:t>–</w:t>
      </w:r>
      <w:r w:rsidRPr="00B3056D">
        <w:rPr>
          <w:i/>
          <w:sz w:val="28"/>
          <w:szCs w:val="28"/>
        </w:rPr>
        <w:t xml:space="preserve"> участницы ООН должны воздерживаться в своих международных отношениях от угрозы силой или ее применение против других государств.</w:t>
      </w:r>
    </w:p>
    <w:p w14:paraId="27694F5B" w14:textId="77777777" w:rsidR="001B1312" w:rsidRPr="00B3056D" w:rsidRDefault="001B1312" w:rsidP="00605C47">
      <w:pPr>
        <w:ind w:firstLine="709"/>
        <w:jc w:val="both"/>
        <w:rPr>
          <w:i/>
          <w:sz w:val="28"/>
          <w:szCs w:val="28"/>
        </w:rPr>
      </w:pPr>
      <w:r w:rsidRPr="00B3056D">
        <w:rPr>
          <w:i/>
          <w:sz w:val="28"/>
          <w:szCs w:val="28"/>
        </w:rPr>
        <w:lastRenderedPageBreak/>
        <w:t xml:space="preserve">Принцип </w:t>
      </w:r>
      <w:r w:rsidR="003074AA" w:rsidRPr="00B3056D">
        <w:rPr>
          <w:i/>
          <w:sz w:val="28"/>
          <w:szCs w:val="28"/>
        </w:rPr>
        <w:t>«</w:t>
      </w:r>
      <w:r w:rsidRPr="00B3056D">
        <w:rPr>
          <w:i/>
          <w:sz w:val="28"/>
          <w:szCs w:val="28"/>
        </w:rPr>
        <w:t>мирного урегулирование международных споров</w:t>
      </w:r>
      <w:r w:rsidR="003074AA" w:rsidRPr="00B3056D">
        <w:rPr>
          <w:i/>
          <w:sz w:val="28"/>
          <w:szCs w:val="28"/>
        </w:rPr>
        <w:t>»</w:t>
      </w:r>
      <w:r w:rsidRPr="00B3056D">
        <w:rPr>
          <w:i/>
          <w:sz w:val="28"/>
          <w:szCs w:val="28"/>
        </w:rPr>
        <w:t>, подразумевает использование силы, лишь в исключительных случаях.</w:t>
      </w:r>
    </w:p>
    <w:p w14:paraId="0E162D34" w14:textId="77777777" w:rsidR="001B1312" w:rsidRPr="00B3056D" w:rsidRDefault="001B1312" w:rsidP="00605C47">
      <w:pPr>
        <w:ind w:firstLine="709"/>
        <w:jc w:val="both"/>
        <w:rPr>
          <w:sz w:val="28"/>
          <w:szCs w:val="28"/>
        </w:rPr>
      </w:pPr>
      <w:r w:rsidRPr="00B3056D">
        <w:rPr>
          <w:sz w:val="28"/>
          <w:szCs w:val="28"/>
        </w:rPr>
        <w:t>Страны-члены ООН, в соответствии со следующим принципом, должны оказывать ООН всемерную помощь во всех действиях, предпринимаемых ею в соответствии с Уставом, и воздержаться от оказание помощи любому государству, против которого ООН предпринимает действия превентивного или принудительного характера. Следующие два принципа состоят в том, что:</w:t>
      </w:r>
    </w:p>
    <w:p w14:paraId="03D0E0E3" w14:textId="77777777" w:rsidR="001B1312" w:rsidRPr="00B3056D" w:rsidRDefault="001B1312" w:rsidP="00821F39">
      <w:pPr>
        <w:numPr>
          <w:ilvl w:val="0"/>
          <w:numId w:val="15"/>
        </w:numPr>
        <w:tabs>
          <w:tab w:val="clear" w:pos="1429"/>
          <w:tab w:val="num" w:pos="360"/>
        </w:tabs>
        <w:ind w:left="360"/>
        <w:jc w:val="both"/>
        <w:rPr>
          <w:sz w:val="28"/>
          <w:szCs w:val="28"/>
        </w:rPr>
      </w:pPr>
      <w:r w:rsidRPr="00B3056D">
        <w:rPr>
          <w:sz w:val="28"/>
          <w:szCs w:val="28"/>
        </w:rPr>
        <w:t>во-первых, ООН обеспечивает процесс соблюдения государствами, не являющимися ее членами, действовали в соответствии с этими принципами, поскольку это необходимо для поддержания международного мира и безопасности.</w:t>
      </w:r>
    </w:p>
    <w:p w14:paraId="7F501264" w14:textId="77777777" w:rsidR="001B1312" w:rsidRPr="00B3056D" w:rsidRDefault="001B1312" w:rsidP="00821F39">
      <w:pPr>
        <w:numPr>
          <w:ilvl w:val="0"/>
          <w:numId w:val="15"/>
        </w:numPr>
        <w:tabs>
          <w:tab w:val="clear" w:pos="1429"/>
          <w:tab w:val="num" w:pos="360"/>
        </w:tabs>
        <w:ind w:left="360"/>
        <w:jc w:val="both"/>
        <w:rPr>
          <w:sz w:val="28"/>
          <w:szCs w:val="28"/>
        </w:rPr>
      </w:pPr>
      <w:r w:rsidRPr="00B3056D">
        <w:rPr>
          <w:sz w:val="28"/>
          <w:szCs w:val="28"/>
        </w:rPr>
        <w:t>во-вторых, Устав ни в коей мере не дает ООН права вмешиваться в дела, по существу входящие во внутреннюю компетенцию любо</w:t>
      </w:r>
      <w:r w:rsidR="00605C47" w:rsidRPr="00B3056D">
        <w:rPr>
          <w:sz w:val="28"/>
          <w:szCs w:val="28"/>
        </w:rPr>
        <w:t xml:space="preserve">го государства. </w:t>
      </w:r>
    </w:p>
    <w:p w14:paraId="3DDE93CB" w14:textId="77777777" w:rsidR="001B1312" w:rsidRPr="00B3056D" w:rsidRDefault="001B1312" w:rsidP="00605C47">
      <w:pPr>
        <w:ind w:firstLine="709"/>
        <w:jc w:val="both"/>
        <w:rPr>
          <w:sz w:val="28"/>
          <w:szCs w:val="28"/>
        </w:rPr>
      </w:pPr>
      <w:r w:rsidRPr="00B3056D">
        <w:rPr>
          <w:sz w:val="28"/>
          <w:szCs w:val="28"/>
        </w:rPr>
        <w:t>При осуществлении своей деятельности, она преследует следующие цели:</w:t>
      </w:r>
    </w:p>
    <w:p w14:paraId="1ED8AA31" w14:textId="77777777" w:rsidR="001B1312" w:rsidRPr="00B3056D" w:rsidRDefault="0078281E" w:rsidP="0078281E">
      <w:pPr>
        <w:jc w:val="both"/>
        <w:rPr>
          <w:sz w:val="28"/>
          <w:szCs w:val="28"/>
        </w:rPr>
      </w:pPr>
      <w:r w:rsidRPr="00B3056D">
        <w:rPr>
          <w:sz w:val="28"/>
          <w:szCs w:val="28"/>
        </w:rPr>
        <w:t xml:space="preserve">1. </w:t>
      </w:r>
      <w:r w:rsidR="001B1312" w:rsidRPr="00B3056D">
        <w:rPr>
          <w:sz w:val="28"/>
          <w:szCs w:val="28"/>
        </w:rPr>
        <w:t>Поддерживать международный мир и безопасность.</w:t>
      </w:r>
    </w:p>
    <w:p w14:paraId="7905CC4D" w14:textId="77777777" w:rsidR="001B1312" w:rsidRPr="00B3056D" w:rsidRDefault="0078281E" w:rsidP="0078281E">
      <w:pPr>
        <w:jc w:val="both"/>
        <w:rPr>
          <w:sz w:val="28"/>
          <w:szCs w:val="28"/>
        </w:rPr>
      </w:pPr>
      <w:r w:rsidRPr="00B3056D">
        <w:rPr>
          <w:sz w:val="28"/>
          <w:szCs w:val="28"/>
        </w:rPr>
        <w:t xml:space="preserve">2. </w:t>
      </w:r>
      <w:r w:rsidR="001B1312" w:rsidRPr="00B3056D">
        <w:rPr>
          <w:sz w:val="28"/>
          <w:szCs w:val="28"/>
        </w:rPr>
        <w:t>Развивать дружественные отношения между нациями на основе уважения принципа равноправия и самоопределения народов.</w:t>
      </w:r>
    </w:p>
    <w:p w14:paraId="6E7B9025" w14:textId="77777777" w:rsidR="001B1312" w:rsidRPr="00B3056D" w:rsidRDefault="0078281E" w:rsidP="0078281E">
      <w:pPr>
        <w:jc w:val="both"/>
        <w:rPr>
          <w:sz w:val="28"/>
          <w:szCs w:val="28"/>
        </w:rPr>
      </w:pPr>
      <w:r w:rsidRPr="00B3056D">
        <w:rPr>
          <w:sz w:val="28"/>
          <w:szCs w:val="28"/>
        </w:rPr>
        <w:t xml:space="preserve">3. </w:t>
      </w:r>
      <w:r w:rsidR="001B1312" w:rsidRPr="00B3056D">
        <w:rPr>
          <w:sz w:val="28"/>
          <w:szCs w:val="28"/>
        </w:rPr>
        <w:t>Осуществлять сотрудничество в разрешении международных проблем экономического, социального, культурного и гуманитарного характера и в поощрении и развитии уважения к правам человека и основным свободам.</w:t>
      </w:r>
    </w:p>
    <w:p w14:paraId="1555C41F" w14:textId="77777777" w:rsidR="001B1312" w:rsidRPr="00B3056D" w:rsidRDefault="0078281E" w:rsidP="0078281E">
      <w:pPr>
        <w:jc w:val="both"/>
        <w:rPr>
          <w:sz w:val="28"/>
          <w:szCs w:val="28"/>
        </w:rPr>
      </w:pPr>
      <w:r w:rsidRPr="00B3056D">
        <w:rPr>
          <w:sz w:val="28"/>
          <w:szCs w:val="28"/>
        </w:rPr>
        <w:t xml:space="preserve">4. </w:t>
      </w:r>
      <w:r w:rsidR="001B1312" w:rsidRPr="00B3056D">
        <w:rPr>
          <w:sz w:val="28"/>
          <w:szCs w:val="28"/>
        </w:rPr>
        <w:t>Быть центром для согласований действий наций в достижении этих общих целей.</w:t>
      </w:r>
    </w:p>
    <w:p w14:paraId="1651834D" w14:textId="77777777" w:rsidR="001B1312" w:rsidRPr="00B3056D" w:rsidRDefault="001B1312" w:rsidP="00605C47">
      <w:pPr>
        <w:ind w:firstLine="709"/>
        <w:jc w:val="both"/>
        <w:rPr>
          <w:sz w:val="28"/>
          <w:szCs w:val="28"/>
        </w:rPr>
      </w:pPr>
      <w:r w:rsidRPr="00B3056D">
        <w:rPr>
          <w:sz w:val="28"/>
          <w:szCs w:val="28"/>
        </w:rPr>
        <w:t>Следует отметить процедуру голосования в СБ ООН. Она изначально вызвала разногласия. Этот вопрос был решен на Ялтинской конференции. Каждый член СБ ООН имеет один голос, а решение СБ считаются принятыми, когда за них поданы голоса девяти членов Совета (п.2 ст.27). Так же было принято соглаше</w:t>
      </w:r>
      <w:r w:rsidR="0078281E" w:rsidRPr="00B3056D">
        <w:rPr>
          <w:sz w:val="28"/>
          <w:szCs w:val="28"/>
        </w:rPr>
        <w:t xml:space="preserve">ние о </w:t>
      </w:r>
      <w:r w:rsidR="003074AA" w:rsidRPr="00B3056D">
        <w:rPr>
          <w:sz w:val="28"/>
          <w:szCs w:val="28"/>
        </w:rPr>
        <w:t>«</w:t>
      </w:r>
      <w:r w:rsidR="0078281E" w:rsidRPr="00B3056D">
        <w:rPr>
          <w:sz w:val="28"/>
          <w:szCs w:val="28"/>
        </w:rPr>
        <w:t>принципе вето</w:t>
      </w:r>
      <w:r w:rsidR="003074AA" w:rsidRPr="00B3056D">
        <w:rPr>
          <w:sz w:val="28"/>
          <w:szCs w:val="28"/>
        </w:rPr>
        <w:t>»</w:t>
      </w:r>
      <w:r w:rsidR="0078281E" w:rsidRPr="00B3056D">
        <w:rPr>
          <w:sz w:val="28"/>
          <w:szCs w:val="28"/>
        </w:rPr>
        <w:t>.</w:t>
      </w:r>
    </w:p>
    <w:p w14:paraId="5026D0A0" w14:textId="77777777" w:rsidR="00765F64" w:rsidRPr="00B3056D" w:rsidRDefault="003074AA" w:rsidP="00605C47">
      <w:pPr>
        <w:ind w:firstLine="709"/>
        <w:jc w:val="both"/>
        <w:rPr>
          <w:sz w:val="28"/>
          <w:szCs w:val="28"/>
        </w:rPr>
      </w:pPr>
      <w:r w:rsidRPr="00B3056D">
        <w:rPr>
          <w:i/>
          <w:sz w:val="28"/>
          <w:szCs w:val="28"/>
        </w:rPr>
        <w:t>«</w:t>
      </w:r>
      <w:r w:rsidR="001B1312" w:rsidRPr="00B3056D">
        <w:rPr>
          <w:i/>
          <w:sz w:val="28"/>
          <w:szCs w:val="28"/>
        </w:rPr>
        <w:t>Принцип вето</w:t>
      </w:r>
      <w:r w:rsidRPr="00B3056D">
        <w:rPr>
          <w:i/>
          <w:sz w:val="28"/>
          <w:szCs w:val="28"/>
        </w:rPr>
        <w:t>»</w:t>
      </w:r>
      <w:r w:rsidR="00765F64" w:rsidRPr="00B3056D">
        <w:rPr>
          <w:sz w:val="28"/>
          <w:szCs w:val="28"/>
        </w:rPr>
        <w:t xml:space="preserve"> –</w:t>
      </w:r>
      <w:r w:rsidR="001B1312" w:rsidRPr="00B3056D">
        <w:rPr>
          <w:sz w:val="28"/>
          <w:szCs w:val="28"/>
        </w:rPr>
        <w:t xml:space="preserve"> представляет собой единогласие великих держав при решении в Совете Безопасности ООН вопросов, касающихся принятия принудительных мер. В соответствии с Уставом ООН при отсутствии такого единогласия, решение не может быть принято. Этот принцип </w:t>
      </w:r>
      <w:r w:rsidR="0019330D" w:rsidRPr="00B3056D">
        <w:rPr>
          <w:sz w:val="28"/>
          <w:szCs w:val="28"/>
        </w:rPr>
        <w:t>является основой работы СБ ООН.</w:t>
      </w:r>
      <w:r w:rsidR="001B1312" w:rsidRPr="00B3056D">
        <w:rPr>
          <w:sz w:val="28"/>
          <w:szCs w:val="28"/>
        </w:rPr>
        <w:t xml:space="preserve"> Из вышеизложенного следует, что решение не может быть принято, если за него не проголосовали девять государств из 15, при условии что все постоянные члены Совета Безопасности, а именно: Китай, Франция, Российская Федерация, США, Великобритания проголосуют </w:t>
      </w:r>
      <w:r w:rsidRPr="00B3056D">
        <w:rPr>
          <w:sz w:val="28"/>
          <w:szCs w:val="28"/>
        </w:rPr>
        <w:t>«</w:t>
      </w:r>
      <w:r w:rsidR="001B1312" w:rsidRPr="00B3056D">
        <w:rPr>
          <w:sz w:val="28"/>
          <w:szCs w:val="28"/>
        </w:rPr>
        <w:t>за</w:t>
      </w:r>
      <w:r w:rsidRPr="00B3056D">
        <w:rPr>
          <w:sz w:val="28"/>
          <w:szCs w:val="28"/>
        </w:rPr>
        <w:t>»</w:t>
      </w:r>
      <w:r w:rsidR="001B1312" w:rsidRPr="00B3056D">
        <w:rPr>
          <w:sz w:val="28"/>
          <w:szCs w:val="28"/>
        </w:rPr>
        <w:t xml:space="preserve">. Решения СБ ООН являются обязательными для государств-членов ООН. </w:t>
      </w:r>
    </w:p>
    <w:p w14:paraId="7C1E780B" w14:textId="77777777" w:rsidR="001B1312" w:rsidRPr="00B3056D" w:rsidRDefault="001B1312" w:rsidP="00605C47">
      <w:pPr>
        <w:ind w:firstLine="709"/>
        <w:jc w:val="both"/>
        <w:rPr>
          <w:sz w:val="28"/>
          <w:szCs w:val="28"/>
        </w:rPr>
      </w:pPr>
      <w:r w:rsidRPr="00B3056D">
        <w:rPr>
          <w:sz w:val="28"/>
          <w:szCs w:val="28"/>
        </w:rPr>
        <w:t xml:space="preserve">В первые годы существования ООН между постоянными членами ООН возникали крупные разногласия, которые в последствии могли привести к прекращению деятельности этой организации. Из-за того что, СССР часто использовал право вето. В </w:t>
      </w:r>
      <w:smartTag w:uri="urn:schemas-microsoft-com:office:smarttags" w:element="metricconverter">
        <w:smartTagPr>
          <w:attr w:name="ProductID" w:val="1950 г"/>
        </w:smartTagPr>
        <w:r w:rsidRPr="00B3056D">
          <w:rPr>
            <w:sz w:val="28"/>
            <w:szCs w:val="28"/>
          </w:rPr>
          <w:t>1950 г</w:t>
        </w:r>
      </w:smartTag>
      <w:r w:rsidRPr="00B3056D">
        <w:rPr>
          <w:sz w:val="28"/>
          <w:szCs w:val="28"/>
        </w:rPr>
        <w:t xml:space="preserve">. была принята резолюция </w:t>
      </w:r>
      <w:r w:rsidR="003074AA" w:rsidRPr="00B3056D">
        <w:rPr>
          <w:sz w:val="28"/>
          <w:szCs w:val="28"/>
        </w:rPr>
        <w:t>«</w:t>
      </w:r>
      <w:r w:rsidRPr="00B3056D">
        <w:rPr>
          <w:sz w:val="28"/>
          <w:szCs w:val="28"/>
        </w:rPr>
        <w:t>Единство в пользу мира</w:t>
      </w:r>
      <w:r w:rsidR="003074AA" w:rsidRPr="00B3056D">
        <w:rPr>
          <w:sz w:val="28"/>
          <w:szCs w:val="28"/>
        </w:rPr>
        <w:t>»</w:t>
      </w:r>
      <w:r w:rsidRPr="00B3056D">
        <w:rPr>
          <w:sz w:val="28"/>
          <w:szCs w:val="28"/>
        </w:rPr>
        <w:t>.</w:t>
      </w:r>
    </w:p>
    <w:p w14:paraId="37F029BE" w14:textId="77777777" w:rsidR="001B1312" w:rsidRPr="00B3056D" w:rsidRDefault="001B1312" w:rsidP="00605C47">
      <w:pPr>
        <w:ind w:firstLine="709"/>
        <w:jc w:val="both"/>
        <w:rPr>
          <w:sz w:val="28"/>
          <w:szCs w:val="28"/>
        </w:rPr>
      </w:pPr>
      <w:r w:rsidRPr="00B3056D">
        <w:rPr>
          <w:sz w:val="28"/>
          <w:szCs w:val="28"/>
        </w:rPr>
        <w:t xml:space="preserve">Таким образом, ООН осуществляет комплексные операции, связанные с установлением и поддержанием мира и оказанием гуманитарной помощи. </w:t>
      </w:r>
    </w:p>
    <w:p w14:paraId="137E3FA8" w14:textId="77777777" w:rsidR="001B1312" w:rsidRPr="00B3056D" w:rsidRDefault="001B1312" w:rsidP="00605C47">
      <w:pPr>
        <w:ind w:firstLine="709"/>
        <w:jc w:val="both"/>
        <w:rPr>
          <w:sz w:val="28"/>
          <w:szCs w:val="28"/>
        </w:rPr>
      </w:pPr>
      <w:r w:rsidRPr="00B3056D">
        <w:rPr>
          <w:sz w:val="28"/>
          <w:szCs w:val="28"/>
        </w:rPr>
        <w:t>Ей также приходилось предотвращать назревающие конфликты. В постконфликтных ситуациях она все чаще предпринимает скоординированные уси</w:t>
      </w:r>
      <w:r w:rsidRPr="00B3056D">
        <w:rPr>
          <w:sz w:val="28"/>
          <w:szCs w:val="28"/>
        </w:rPr>
        <w:lastRenderedPageBreak/>
        <w:t>лия, направленные на устранение коренных причин насилия и создание основ для прочного мира.</w:t>
      </w:r>
    </w:p>
    <w:p w14:paraId="6D5CDD81" w14:textId="77777777" w:rsidR="001B1312" w:rsidRPr="00B3056D" w:rsidRDefault="0078281E" w:rsidP="0078281E">
      <w:pPr>
        <w:spacing w:before="100" w:beforeAutospacing="1" w:after="100" w:afterAutospacing="1"/>
        <w:jc w:val="center"/>
        <w:rPr>
          <w:rFonts w:eastAsia="Times New Roman"/>
          <w:b/>
          <w:sz w:val="28"/>
          <w:szCs w:val="28"/>
        </w:rPr>
      </w:pPr>
      <w:r w:rsidRPr="00B3056D">
        <w:rPr>
          <w:rFonts w:eastAsia="Times New Roman"/>
          <w:b/>
          <w:sz w:val="28"/>
          <w:szCs w:val="28"/>
        </w:rPr>
        <w:t>3</w:t>
      </w:r>
      <w:r w:rsidR="001B1312" w:rsidRPr="00B3056D">
        <w:rPr>
          <w:rFonts w:eastAsia="Times New Roman"/>
          <w:b/>
          <w:sz w:val="28"/>
          <w:szCs w:val="28"/>
        </w:rPr>
        <w:t>. Механизмы миротворческой деятельности ООН</w:t>
      </w:r>
    </w:p>
    <w:p w14:paraId="1EAA9706" w14:textId="77777777" w:rsidR="00C25B19" w:rsidRPr="00B3056D" w:rsidRDefault="00C25B19" w:rsidP="008D4957">
      <w:pPr>
        <w:ind w:firstLine="851"/>
        <w:jc w:val="both"/>
        <w:rPr>
          <w:rFonts w:eastAsia="Times New Roman"/>
          <w:sz w:val="28"/>
          <w:szCs w:val="28"/>
        </w:rPr>
      </w:pPr>
      <w:r w:rsidRPr="00B3056D">
        <w:rPr>
          <w:rFonts w:ascii="Times New Roman CYR" w:hAnsi="Times New Roman CYR" w:cs="Times New Roman CYR"/>
          <w:sz w:val="28"/>
          <w:szCs w:val="28"/>
        </w:rPr>
        <w:t xml:space="preserve">В настоящее время </w:t>
      </w:r>
      <w:r w:rsidR="008D4957" w:rsidRPr="00B3056D">
        <w:rPr>
          <w:rFonts w:ascii="Times New Roman CYR" w:hAnsi="Times New Roman CYR" w:cs="Times New Roman CYR"/>
          <w:sz w:val="28"/>
          <w:szCs w:val="28"/>
        </w:rPr>
        <w:t>Организация</w:t>
      </w:r>
      <w:r w:rsidRPr="00B3056D">
        <w:rPr>
          <w:rFonts w:ascii="Times New Roman CYR" w:hAnsi="Times New Roman CYR" w:cs="Times New Roman CYR"/>
          <w:sz w:val="28"/>
          <w:szCs w:val="28"/>
        </w:rPr>
        <w:t xml:space="preserve"> Объединенных Наций ведёт активную деятельность по развитию </w:t>
      </w:r>
      <w:r w:rsidR="0019330D" w:rsidRPr="00B3056D">
        <w:rPr>
          <w:rFonts w:eastAsia="Times New Roman"/>
          <w:sz w:val="28"/>
          <w:szCs w:val="28"/>
        </w:rPr>
        <w:t xml:space="preserve">механизмов </w:t>
      </w:r>
      <w:r w:rsidRPr="00B3056D">
        <w:rPr>
          <w:rFonts w:eastAsia="Times New Roman"/>
          <w:sz w:val="28"/>
          <w:szCs w:val="28"/>
        </w:rPr>
        <w:t>миротворческой деятельности ООН.</w:t>
      </w:r>
    </w:p>
    <w:p w14:paraId="11709015" w14:textId="77777777" w:rsidR="008D4957" w:rsidRPr="00B3056D" w:rsidRDefault="008D4957" w:rsidP="008D4957">
      <w:pPr>
        <w:pStyle w:val="af4"/>
        <w:spacing w:before="0" w:beforeAutospacing="0" w:after="0" w:afterAutospacing="0"/>
        <w:jc w:val="both"/>
        <w:rPr>
          <w:sz w:val="28"/>
          <w:szCs w:val="28"/>
        </w:rPr>
      </w:pPr>
      <w:proofErr w:type="spellStart"/>
      <w:r w:rsidRPr="00B3056D">
        <w:rPr>
          <w:bCs/>
          <w:i/>
          <w:sz w:val="28"/>
          <w:szCs w:val="28"/>
        </w:rPr>
        <w:t>Генера́льный</w:t>
      </w:r>
      <w:proofErr w:type="spellEnd"/>
      <w:r w:rsidRPr="00B3056D">
        <w:rPr>
          <w:bCs/>
          <w:i/>
          <w:sz w:val="28"/>
          <w:szCs w:val="28"/>
        </w:rPr>
        <w:t xml:space="preserve"> </w:t>
      </w:r>
      <w:proofErr w:type="spellStart"/>
      <w:r w:rsidRPr="00B3056D">
        <w:rPr>
          <w:bCs/>
          <w:i/>
          <w:sz w:val="28"/>
          <w:szCs w:val="28"/>
        </w:rPr>
        <w:t>секрета́рь</w:t>
      </w:r>
      <w:proofErr w:type="spellEnd"/>
      <w:r w:rsidRPr="00B3056D">
        <w:rPr>
          <w:bCs/>
          <w:i/>
          <w:sz w:val="28"/>
          <w:szCs w:val="28"/>
        </w:rPr>
        <w:t xml:space="preserve"> ООН</w:t>
      </w:r>
      <w:r w:rsidRPr="00B3056D">
        <w:rPr>
          <w:sz w:val="28"/>
          <w:szCs w:val="28"/>
        </w:rPr>
        <w:t xml:space="preserve"> — </w:t>
      </w:r>
      <w:hyperlink r:id="rId38" w:tooltip="Государственная должность" w:history="1">
        <w:r w:rsidRPr="00B3056D">
          <w:rPr>
            <w:rStyle w:val="af1"/>
            <w:color w:val="auto"/>
            <w:sz w:val="28"/>
            <w:szCs w:val="28"/>
            <w:u w:val="none"/>
          </w:rPr>
          <w:t>главное административное</w:t>
        </w:r>
      </w:hyperlink>
      <w:r w:rsidRPr="00B3056D">
        <w:rPr>
          <w:sz w:val="28"/>
          <w:szCs w:val="28"/>
        </w:rPr>
        <w:t xml:space="preserve"> </w:t>
      </w:r>
      <w:hyperlink r:id="rId39" w:tooltip="Должностное лицо" w:history="1">
        <w:r w:rsidRPr="00B3056D">
          <w:rPr>
            <w:rStyle w:val="af1"/>
            <w:color w:val="auto"/>
            <w:sz w:val="28"/>
            <w:szCs w:val="28"/>
            <w:u w:val="none"/>
          </w:rPr>
          <w:t>должностное лицо</w:t>
        </w:r>
      </w:hyperlink>
      <w:r w:rsidRPr="00B3056D">
        <w:rPr>
          <w:sz w:val="28"/>
          <w:szCs w:val="28"/>
        </w:rPr>
        <w:t xml:space="preserve"> </w:t>
      </w:r>
      <w:hyperlink r:id="rId40" w:tooltip="Организация Объединённых Наций" w:history="1">
        <w:r w:rsidRPr="00B3056D">
          <w:rPr>
            <w:rStyle w:val="af1"/>
            <w:color w:val="auto"/>
            <w:sz w:val="28"/>
            <w:szCs w:val="28"/>
            <w:u w:val="none"/>
          </w:rPr>
          <w:t>Организации Объединённых Наций</w:t>
        </w:r>
      </w:hyperlink>
      <w:r w:rsidRPr="00B3056D">
        <w:rPr>
          <w:sz w:val="28"/>
          <w:szCs w:val="28"/>
        </w:rPr>
        <w:t xml:space="preserve">.  Генеральный секретарь назначается </w:t>
      </w:r>
      <w:hyperlink r:id="rId41" w:tooltip="Генеральная Ассамблея ООН" w:history="1">
        <w:r w:rsidRPr="00B3056D">
          <w:rPr>
            <w:rStyle w:val="af1"/>
            <w:color w:val="auto"/>
            <w:sz w:val="28"/>
            <w:szCs w:val="28"/>
            <w:u w:val="none"/>
          </w:rPr>
          <w:t>Генеральной Ассамблеей ООН</w:t>
        </w:r>
      </w:hyperlink>
      <w:r w:rsidRPr="00B3056D">
        <w:rPr>
          <w:sz w:val="28"/>
          <w:szCs w:val="28"/>
        </w:rPr>
        <w:t xml:space="preserve"> по рекомендации </w:t>
      </w:r>
      <w:hyperlink r:id="rId42" w:tooltip="Совет Безопасности ООН" w:history="1">
        <w:r w:rsidRPr="00B3056D">
          <w:rPr>
            <w:rStyle w:val="af1"/>
            <w:color w:val="auto"/>
            <w:sz w:val="28"/>
            <w:szCs w:val="28"/>
            <w:u w:val="none"/>
          </w:rPr>
          <w:t>Совета Безопасности ООН</w:t>
        </w:r>
      </w:hyperlink>
      <w:r w:rsidRPr="00B3056D">
        <w:rPr>
          <w:sz w:val="28"/>
          <w:szCs w:val="28"/>
        </w:rPr>
        <w:t xml:space="preserve">. Решению Совета Безопасности обычно предшествуют неформальные обсуждения и серия рейтинговых голосований. Кроме того, любой из </w:t>
      </w:r>
      <w:hyperlink r:id="rId43" w:tooltip="Право вето в Совете Безопасности ООН" w:history="1">
        <w:r w:rsidRPr="00B3056D">
          <w:rPr>
            <w:rStyle w:val="af1"/>
            <w:color w:val="auto"/>
            <w:sz w:val="28"/>
            <w:szCs w:val="28"/>
            <w:u w:val="none"/>
          </w:rPr>
          <w:t>пяти постоянных членов Совета</w:t>
        </w:r>
      </w:hyperlink>
      <w:r w:rsidRPr="00B3056D">
        <w:rPr>
          <w:sz w:val="28"/>
          <w:szCs w:val="28"/>
        </w:rPr>
        <w:t xml:space="preserve"> может при голосовании воспользоваться правом </w:t>
      </w:r>
      <w:hyperlink r:id="rId44" w:tooltip="Вето" w:history="1">
        <w:r w:rsidRPr="00B3056D">
          <w:rPr>
            <w:rStyle w:val="af1"/>
            <w:color w:val="auto"/>
            <w:sz w:val="28"/>
            <w:szCs w:val="28"/>
            <w:u w:val="none"/>
          </w:rPr>
          <w:t>вето</w:t>
        </w:r>
      </w:hyperlink>
      <w:r w:rsidRPr="00B3056D">
        <w:rPr>
          <w:sz w:val="28"/>
          <w:szCs w:val="28"/>
        </w:rPr>
        <w:t xml:space="preserve">. В соответствии с общепринятой практикой Генерального секретаря не избирают из представителей стран — постоянных членов Совета Безопасности. Генеральный секретарь ООН </w:t>
      </w:r>
      <w:hyperlink r:id="rId45" w:tooltip="Выборы" w:history="1">
        <w:r w:rsidRPr="00B3056D">
          <w:rPr>
            <w:rStyle w:val="af1"/>
            <w:color w:val="auto"/>
            <w:sz w:val="28"/>
            <w:szCs w:val="28"/>
            <w:u w:val="none"/>
          </w:rPr>
          <w:t>избирается</w:t>
        </w:r>
      </w:hyperlink>
      <w:r w:rsidRPr="00B3056D">
        <w:rPr>
          <w:sz w:val="28"/>
          <w:szCs w:val="28"/>
        </w:rPr>
        <w:t xml:space="preserve"> на пять лет с возможным переизбранием на новый срок. Хотя нет никаких ограничений на количество пятилетних сроков, в течение которых генсек может находиться в своей должности, до сих пор никто не занимал этот пост более двух раз.</w:t>
      </w:r>
    </w:p>
    <w:p w14:paraId="2654335F" w14:textId="77777777" w:rsidR="001B1312" w:rsidRPr="00B3056D" w:rsidRDefault="001B1312" w:rsidP="008D4957">
      <w:pPr>
        <w:ind w:firstLine="709"/>
        <w:jc w:val="both"/>
        <w:rPr>
          <w:sz w:val="28"/>
          <w:szCs w:val="28"/>
        </w:rPr>
      </w:pPr>
      <w:r w:rsidRPr="00B3056D">
        <w:rPr>
          <w:i/>
          <w:sz w:val="28"/>
          <w:szCs w:val="28"/>
        </w:rPr>
        <w:t>Способствование миру</w:t>
      </w:r>
      <w:r w:rsidR="0019330D" w:rsidRPr="00B3056D">
        <w:rPr>
          <w:sz w:val="28"/>
          <w:szCs w:val="28"/>
        </w:rPr>
        <w:t xml:space="preserve"> –</w:t>
      </w:r>
      <w:r w:rsidRPr="00B3056D">
        <w:rPr>
          <w:sz w:val="28"/>
          <w:szCs w:val="28"/>
        </w:rPr>
        <w:t xml:space="preserve"> это процесс урегулирования разногласий и разрешения проблем, которые ведут к конфликту, главным образом путем дипло</w:t>
      </w:r>
      <w:r w:rsidR="00675136" w:rsidRPr="00B3056D">
        <w:rPr>
          <w:sz w:val="28"/>
          <w:szCs w:val="28"/>
        </w:rPr>
        <w:t xml:space="preserve">матии, посреднической </w:t>
      </w:r>
      <w:r w:rsidRPr="00B3056D">
        <w:rPr>
          <w:sz w:val="28"/>
          <w:szCs w:val="28"/>
        </w:rPr>
        <w:t xml:space="preserve">деятельности, переговоров или других форм мирного урегулирования. С изменением характера проводимых миротворческих операций, которые, в силу требований к повышению их общей эффективности, все чаще носят комплексный характер, подразумевающий органичное сочетание военных, дипломатических и других мер для урегулирования конфликта, </w:t>
      </w:r>
    </w:p>
    <w:p w14:paraId="074390C4" w14:textId="77777777" w:rsidR="001B1312" w:rsidRPr="00B3056D" w:rsidRDefault="001B1312" w:rsidP="008D4957">
      <w:pPr>
        <w:ind w:firstLine="709"/>
        <w:jc w:val="both"/>
        <w:rPr>
          <w:sz w:val="28"/>
          <w:szCs w:val="28"/>
        </w:rPr>
      </w:pPr>
      <w:r w:rsidRPr="00B3056D">
        <w:rPr>
          <w:sz w:val="28"/>
          <w:szCs w:val="28"/>
        </w:rPr>
        <w:t xml:space="preserve">Способствование миру все реже представляется как самостоятельный вид миротворческой деятельности. Те действия и усилия, которые принято характеризовать термином </w:t>
      </w:r>
      <w:r w:rsidR="003074AA" w:rsidRPr="00B3056D">
        <w:rPr>
          <w:sz w:val="28"/>
          <w:szCs w:val="28"/>
        </w:rPr>
        <w:t>«</w:t>
      </w:r>
      <w:r w:rsidRPr="00B3056D">
        <w:rPr>
          <w:sz w:val="28"/>
          <w:szCs w:val="28"/>
        </w:rPr>
        <w:t>Способствование миру</w:t>
      </w:r>
      <w:r w:rsidR="003074AA" w:rsidRPr="00B3056D">
        <w:rPr>
          <w:sz w:val="28"/>
          <w:szCs w:val="28"/>
        </w:rPr>
        <w:t>»</w:t>
      </w:r>
      <w:r w:rsidRPr="00B3056D">
        <w:rPr>
          <w:sz w:val="28"/>
          <w:szCs w:val="28"/>
        </w:rPr>
        <w:t>, все чаще рассматриваются как составная часть миротворческих операций, относящихся к категориям либо поддержания мира, либо принуждения к миру, т.е. с преимущественным использованием вооруженных сил. Опять просматривается явное разночтение.</w:t>
      </w:r>
    </w:p>
    <w:p w14:paraId="46156D18" w14:textId="77777777" w:rsidR="001B1312" w:rsidRPr="00B3056D" w:rsidRDefault="001B1312" w:rsidP="0078281E">
      <w:pPr>
        <w:ind w:firstLine="709"/>
        <w:jc w:val="both"/>
        <w:rPr>
          <w:sz w:val="28"/>
          <w:szCs w:val="28"/>
        </w:rPr>
      </w:pPr>
      <w:r w:rsidRPr="00B3056D">
        <w:rPr>
          <w:i/>
          <w:sz w:val="28"/>
          <w:szCs w:val="28"/>
        </w:rPr>
        <w:t>Поддержание мира</w:t>
      </w:r>
      <w:r w:rsidR="0019330D" w:rsidRPr="00B3056D">
        <w:rPr>
          <w:sz w:val="28"/>
          <w:szCs w:val="28"/>
        </w:rPr>
        <w:t xml:space="preserve"> –</w:t>
      </w:r>
      <w:r w:rsidRPr="00B3056D">
        <w:rPr>
          <w:sz w:val="28"/>
          <w:szCs w:val="28"/>
        </w:rPr>
        <w:t xml:space="preserve"> предполагает ведение не боевых военных операций (кроме случаев, когда необходима самооборона), которые предпринимаются с согласия воюющих сторон и предназначены для контроля и содействия заключению перемирия, что способствует дипломатическим усилиям по достижению возможности урегулирования разногласий политическими средствами. </w:t>
      </w:r>
    </w:p>
    <w:p w14:paraId="3F070CE8" w14:textId="77777777" w:rsidR="001B1312" w:rsidRPr="00B3056D" w:rsidRDefault="001B1312" w:rsidP="0078281E">
      <w:pPr>
        <w:ind w:firstLine="709"/>
        <w:jc w:val="both"/>
        <w:rPr>
          <w:sz w:val="28"/>
          <w:szCs w:val="28"/>
        </w:rPr>
      </w:pPr>
      <w:r w:rsidRPr="00B3056D">
        <w:rPr>
          <w:sz w:val="28"/>
          <w:szCs w:val="28"/>
        </w:rPr>
        <w:t xml:space="preserve">Эти действия можно рассматривать как действия по поддержанию перемирия или соглашений по прекращению огня. Поддержание мира </w:t>
      </w:r>
      <w:r w:rsidR="003074AA" w:rsidRPr="00B3056D">
        <w:rPr>
          <w:sz w:val="28"/>
          <w:szCs w:val="28"/>
        </w:rPr>
        <w:t>–</w:t>
      </w:r>
      <w:r w:rsidRPr="00B3056D">
        <w:rPr>
          <w:sz w:val="28"/>
          <w:szCs w:val="28"/>
        </w:rPr>
        <w:t xml:space="preserve"> это обеспечение присутствия ООН или других организаций, осуществляющих миротворческую операцию, в данном конкретном районе, что до сих пор делалось с согласия всех заинтересованных сторон, которое, как правило, связано с развертыванием военного и (или) полицейского персонала, а также и гражданского персонала. Поддержа</w:t>
      </w:r>
      <w:r w:rsidR="0019330D" w:rsidRPr="00B3056D">
        <w:rPr>
          <w:sz w:val="28"/>
          <w:szCs w:val="28"/>
        </w:rPr>
        <w:t>ние мира –</w:t>
      </w:r>
      <w:r w:rsidRPr="00B3056D">
        <w:rPr>
          <w:sz w:val="28"/>
          <w:szCs w:val="28"/>
        </w:rPr>
        <w:t xml:space="preserve"> это средство, которое расширяет </w:t>
      </w:r>
      <w:r w:rsidR="003074AA" w:rsidRPr="00B3056D">
        <w:rPr>
          <w:sz w:val="28"/>
          <w:szCs w:val="28"/>
        </w:rPr>
        <w:t>возможности,</w:t>
      </w:r>
      <w:r w:rsidRPr="00B3056D">
        <w:rPr>
          <w:sz w:val="28"/>
          <w:szCs w:val="28"/>
        </w:rPr>
        <w:t xml:space="preserve"> как в плане предотвращения конфликтов, так и в плане миротворчества.</w:t>
      </w:r>
    </w:p>
    <w:p w14:paraId="0C86FC4C" w14:textId="77777777" w:rsidR="001B1312" w:rsidRPr="00B3056D" w:rsidRDefault="001B1312" w:rsidP="0078281E">
      <w:pPr>
        <w:ind w:firstLine="709"/>
        <w:jc w:val="both"/>
        <w:rPr>
          <w:sz w:val="28"/>
          <w:szCs w:val="28"/>
        </w:rPr>
      </w:pPr>
      <w:r w:rsidRPr="00B3056D">
        <w:rPr>
          <w:sz w:val="28"/>
          <w:szCs w:val="28"/>
        </w:rPr>
        <w:lastRenderedPageBreak/>
        <w:t xml:space="preserve">Принуждение к миру является формой боевого вооруженного вмешательства или его физической угрозы. Оно может проводиться в соответствии с решением мирового сообщества на использование военной силы с целью заставить участников конфликта согласиться с международными санкциями или резолюциями. </w:t>
      </w:r>
    </w:p>
    <w:p w14:paraId="3189A52F" w14:textId="77777777" w:rsidR="001B1312" w:rsidRPr="00B3056D" w:rsidRDefault="001B1312" w:rsidP="0078281E">
      <w:pPr>
        <w:ind w:firstLine="709"/>
        <w:jc w:val="both"/>
        <w:rPr>
          <w:sz w:val="28"/>
          <w:szCs w:val="28"/>
        </w:rPr>
      </w:pPr>
      <w:r w:rsidRPr="00B3056D">
        <w:rPr>
          <w:sz w:val="28"/>
          <w:szCs w:val="28"/>
        </w:rPr>
        <w:t xml:space="preserve">Главная цель </w:t>
      </w:r>
      <w:r w:rsidR="003074AA" w:rsidRPr="00B3056D">
        <w:rPr>
          <w:sz w:val="28"/>
          <w:szCs w:val="28"/>
        </w:rPr>
        <w:t>операций по принуждению к миру –</w:t>
      </w:r>
      <w:r w:rsidRPr="00B3056D">
        <w:rPr>
          <w:sz w:val="28"/>
          <w:szCs w:val="28"/>
        </w:rPr>
        <w:t xml:space="preserve"> сохранение или восстановление мира на условиях, определенных мировым сообществом.</w:t>
      </w:r>
    </w:p>
    <w:p w14:paraId="0892D10C" w14:textId="77777777" w:rsidR="001B1312" w:rsidRPr="00B3056D" w:rsidRDefault="001B1312" w:rsidP="0078281E">
      <w:pPr>
        <w:ind w:firstLine="709"/>
        <w:jc w:val="both"/>
        <w:rPr>
          <w:sz w:val="28"/>
          <w:szCs w:val="28"/>
        </w:rPr>
      </w:pPr>
      <w:r w:rsidRPr="00B3056D">
        <w:rPr>
          <w:sz w:val="28"/>
          <w:szCs w:val="28"/>
        </w:rPr>
        <w:t>Первоначально принуждение к миру не рассматривалось в контексте миротворчества, однако в более поздних официальных документах ООН принуждение к миру уже присутствует в этом качестве. Такое изменение вызвано не в последнюю очередь позицией развитых стран Запада и, прежде всего, США, что отражает традиционную склонность Запада к использованию или угрозе применения силы для достижения военно-политических целей.</w:t>
      </w:r>
    </w:p>
    <w:p w14:paraId="036A6C17" w14:textId="77777777" w:rsidR="001B1312" w:rsidRPr="00B3056D" w:rsidRDefault="001B1312" w:rsidP="0078281E">
      <w:pPr>
        <w:ind w:firstLine="709"/>
        <w:jc w:val="both"/>
        <w:rPr>
          <w:sz w:val="28"/>
          <w:szCs w:val="28"/>
        </w:rPr>
      </w:pPr>
      <w:r w:rsidRPr="00B3056D">
        <w:rPr>
          <w:sz w:val="28"/>
          <w:szCs w:val="28"/>
        </w:rPr>
        <w:t xml:space="preserve">Ее основополагающим принципом является допущение и даже оправдание вмешательства, в том числе вооруженного, во внутренние дела стран, где </w:t>
      </w:r>
      <w:r w:rsidR="003074AA" w:rsidRPr="00B3056D">
        <w:rPr>
          <w:sz w:val="28"/>
          <w:szCs w:val="28"/>
        </w:rPr>
        <w:t>«</w:t>
      </w:r>
      <w:r w:rsidRPr="00B3056D">
        <w:rPr>
          <w:sz w:val="28"/>
          <w:szCs w:val="28"/>
        </w:rPr>
        <w:t>грубо нарушаются права человека и право наций на самоопределение</w:t>
      </w:r>
      <w:r w:rsidR="003074AA" w:rsidRPr="00B3056D">
        <w:rPr>
          <w:sz w:val="28"/>
          <w:szCs w:val="28"/>
        </w:rPr>
        <w:t>»</w:t>
      </w:r>
      <w:r w:rsidRPr="00B3056D">
        <w:rPr>
          <w:sz w:val="28"/>
          <w:szCs w:val="28"/>
        </w:rPr>
        <w:t xml:space="preserve">, поскольку, как считают западные политологи, в современной обстановке главную угрозу миру и стабильности представляют внутренние конфликты, а не внешние факторы. </w:t>
      </w:r>
    </w:p>
    <w:p w14:paraId="24C160B6" w14:textId="77777777" w:rsidR="001B1312" w:rsidRPr="00B3056D" w:rsidRDefault="001B1312" w:rsidP="0078281E">
      <w:pPr>
        <w:ind w:firstLine="709"/>
        <w:jc w:val="both"/>
        <w:rPr>
          <w:sz w:val="28"/>
          <w:szCs w:val="28"/>
        </w:rPr>
      </w:pPr>
      <w:r w:rsidRPr="00B3056D">
        <w:rPr>
          <w:sz w:val="28"/>
          <w:szCs w:val="28"/>
        </w:rPr>
        <w:t>При этом, по мнению экспертов Лондонского института стратегических исследований, на Африканском континенте особенно отчетливо прослеживается тенденция перерастания столкновений внутреннего характера в региональные конфликты, охватывающие целые зоны, превращающиеся в международные и приобретающие хроническую форму.</w:t>
      </w:r>
    </w:p>
    <w:p w14:paraId="29A7DBFE" w14:textId="77777777" w:rsidR="001B1312" w:rsidRPr="00B3056D" w:rsidRDefault="001B1312" w:rsidP="0078281E">
      <w:pPr>
        <w:ind w:firstLine="709"/>
        <w:jc w:val="both"/>
        <w:rPr>
          <w:sz w:val="28"/>
          <w:szCs w:val="28"/>
        </w:rPr>
      </w:pPr>
      <w:r w:rsidRPr="00B3056D">
        <w:rPr>
          <w:sz w:val="28"/>
          <w:szCs w:val="28"/>
        </w:rPr>
        <w:t xml:space="preserve">Теория </w:t>
      </w:r>
      <w:r w:rsidR="003074AA" w:rsidRPr="00B3056D">
        <w:rPr>
          <w:sz w:val="28"/>
          <w:szCs w:val="28"/>
        </w:rPr>
        <w:t>«</w:t>
      </w:r>
      <w:r w:rsidRPr="00B3056D">
        <w:rPr>
          <w:sz w:val="28"/>
          <w:szCs w:val="28"/>
        </w:rPr>
        <w:t>нового интервенционизма</w:t>
      </w:r>
      <w:r w:rsidR="003074AA" w:rsidRPr="00B3056D">
        <w:rPr>
          <w:sz w:val="28"/>
          <w:szCs w:val="28"/>
        </w:rPr>
        <w:t>»</w:t>
      </w:r>
      <w:r w:rsidRPr="00B3056D">
        <w:rPr>
          <w:sz w:val="28"/>
          <w:szCs w:val="28"/>
        </w:rPr>
        <w:t xml:space="preserve"> окончательно дезавуирует известный со времен Вестфальского мира принцип международного права, согласно которому суверенитет имеет главенство над правами человека. Между тем </w:t>
      </w:r>
      <w:r w:rsidR="003074AA" w:rsidRPr="00B3056D">
        <w:rPr>
          <w:sz w:val="28"/>
          <w:szCs w:val="28"/>
        </w:rPr>
        <w:t>«</w:t>
      </w:r>
      <w:r w:rsidRPr="00B3056D">
        <w:rPr>
          <w:sz w:val="28"/>
          <w:szCs w:val="28"/>
        </w:rPr>
        <w:t>новый интервенционизм</w:t>
      </w:r>
      <w:r w:rsidR="003074AA" w:rsidRPr="00B3056D">
        <w:rPr>
          <w:sz w:val="28"/>
          <w:szCs w:val="28"/>
        </w:rPr>
        <w:t>»</w:t>
      </w:r>
      <w:r w:rsidRPr="00B3056D">
        <w:rPr>
          <w:sz w:val="28"/>
          <w:szCs w:val="28"/>
        </w:rPr>
        <w:t xml:space="preserve"> фактически игнорирует Устав ООН, которым предусматривается непременное единогласие всех постоянных членов СБ (США, России, Великобритании, Китая и Франции) при</w:t>
      </w:r>
      <w:r w:rsidR="00D468E8" w:rsidRPr="00B3056D">
        <w:rPr>
          <w:sz w:val="28"/>
          <w:szCs w:val="28"/>
        </w:rPr>
        <w:t xml:space="preserve"> решении вопросов войны и мира.</w:t>
      </w:r>
    </w:p>
    <w:p w14:paraId="27AF69C1" w14:textId="77777777" w:rsidR="001B1312" w:rsidRPr="00B3056D" w:rsidRDefault="001B1312" w:rsidP="0078281E">
      <w:pPr>
        <w:ind w:firstLine="709"/>
        <w:jc w:val="both"/>
        <w:rPr>
          <w:sz w:val="28"/>
          <w:szCs w:val="28"/>
        </w:rPr>
      </w:pPr>
      <w:r w:rsidRPr="00B3056D">
        <w:rPr>
          <w:sz w:val="28"/>
          <w:szCs w:val="28"/>
        </w:rPr>
        <w:t>Независимые эксперты отмечают, чт</w:t>
      </w:r>
      <w:r w:rsidR="003074AA" w:rsidRPr="00B3056D">
        <w:rPr>
          <w:sz w:val="28"/>
          <w:szCs w:val="28"/>
        </w:rPr>
        <w:t>о в этом нет ничего необычного –</w:t>
      </w:r>
      <w:r w:rsidRPr="00B3056D">
        <w:rPr>
          <w:sz w:val="28"/>
          <w:szCs w:val="28"/>
        </w:rPr>
        <w:t xml:space="preserve"> Запад, исповедующий прагматические ценности, всегда стремился создать такой мировой порядок, который в максимальной степени отвечал бы его интересам, и, прежде всего, собственной безопасности. Иначе говоря, ему свойственно не подстраиваться под существующие нормы, а использовать их для р</w:t>
      </w:r>
      <w:r w:rsidR="00765F64" w:rsidRPr="00B3056D">
        <w:rPr>
          <w:sz w:val="28"/>
          <w:szCs w:val="28"/>
        </w:rPr>
        <w:t>еализации собственной политики –</w:t>
      </w:r>
      <w:r w:rsidRPr="00B3056D">
        <w:rPr>
          <w:sz w:val="28"/>
          <w:szCs w:val="28"/>
        </w:rPr>
        <w:t xml:space="preserve"> отсюда практика так называемого </w:t>
      </w:r>
      <w:r w:rsidR="003074AA" w:rsidRPr="00B3056D">
        <w:rPr>
          <w:sz w:val="28"/>
          <w:szCs w:val="28"/>
        </w:rPr>
        <w:t>«</w:t>
      </w:r>
      <w:r w:rsidRPr="00B3056D">
        <w:rPr>
          <w:sz w:val="28"/>
          <w:szCs w:val="28"/>
        </w:rPr>
        <w:t>двойного стандарта</w:t>
      </w:r>
      <w:r w:rsidR="003074AA" w:rsidRPr="00B3056D">
        <w:rPr>
          <w:sz w:val="28"/>
          <w:szCs w:val="28"/>
        </w:rPr>
        <w:t>»</w:t>
      </w:r>
      <w:r w:rsidRPr="00B3056D">
        <w:rPr>
          <w:sz w:val="28"/>
          <w:szCs w:val="28"/>
        </w:rPr>
        <w:t>.</w:t>
      </w:r>
    </w:p>
    <w:p w14:paraId="0F78D9B9" w14:textId="77777777" w:rsidR="001B1312" w:rsidRPr="00B3056D" w:rsidRDefault="001B1312" w:rsidP="0078281E">
      <w:pPr>
        <w:ind w:firstLine="709"/>
        <w:jc w:val="both"/>
        <w:rPr>
          <w:sz w:val="28"/>
          <w:szCs w:val="28"/>
        </w:rPr>
      </w:pPr>
      <w:r w:rsidRPr="00B3056D">
        <w:rPr>
          <w:sz w:val="28"/>
          <w:szCs w:val="28"/>
        </w:rPr>
        <w:t>Таким образом, контингенты вооруженных сил и других структур могут привлекаться для решения задач поддержания и восстановления порядка и стабильности в государстве (регионе), гражданские власти которого прекратили свою деятельность, или в районах, где возникла угроза распада государственности и где нарушение порядка и стабильности создает угрозу международной безопасности или правам человека.</w:t>
      </w:r>
    </w:p>
    <w:p w14:paraId="2A45420F" w14:textId="77777777" w:rsidR="001B1312" w:rsidRPr="00B3056D" w:rsidRDefault="001B1312" w:rsidP="0078281E">
      <w:pPr>
        <w:ind w:firstLine="709"/>
        <w:jc w:val="both"/>
        <w:rPr>
          <w:sz w:val="28"/>
          <w:szCs w:val="28"/>
        </w:rPr>
      </w:pPr>
      <w:r w:rsidRPr="00B3056D">
        <w:rPr>
          <w:sz w:val="28"/>
          <w:szCs w:val="28"/>
        </w:rPr>
        <w:t xml:space="preserve">В большинстве случаев поддержание и восстановление порядка и стабильности осуществляется одновременно с доставкой и обеспечением охраны </w:t>
      </w:r>
      <w:r w:rsidRPr="00B3056D">
        <w:rPr>
          <w:sz w:val="28"/>
          <w:szCs w:val="28"/>
        </w:rPr>
        <w:lastRenderedPageBreak/>
        <w:t>гуманитарной помощи. Подобные задачи также могут быть поставлены вследствие боевых действий между отдельными государствами в регионе или на территории конкретного государства, а также в случае гражданской войны между оппозиционными силами одного государства.</w:t>
      </w:r>
    </w:p>
    <w:p w14:paraId="3E04079A" w14:textId="77777777" w:rsidR="001B1312" w:rsidRPr="00B3056D" w:rsidRDefault="001B1312" w:rsidP="0078281E">
      <w:pPr>
        <w:ind w:firstLine="709"/>
        <w:jc w:val="both"/>
        <w:rPr>
          <w:sz w:val="28"/>
          <w:szCs w:val="28"/>
        </w:rPr>
      </w:pPr>
      <w:r w:rsidRPr="00B3056D">
        <w:rPr>
          <w:sz w:val="28"/>
          <w:szCs w:val="28"/>
        </w:rPr>
        <w:t>Совершенно очевидно, что организация решения этих задач не может являться прерогативой только того или иного министерства и ведомства. Здесь они могут лишь выступать на исполнительском уровне.</w:t>
      </w:r>
    </w:p>
    <w:p w14:paraId="3BA463BB" w14:textId="77777777" w:rsidR="001B1312" w:rsidRPr="00B3056D" w:rsidRDefault="001B1312" w:rsidP="0078281E">
      <w:pPr>
        <w:ind w:firstLine="709"/>
        <w:jc w:val="both"/>
        <w:rPr>
          <w:sz w:val="28"/>
          <w:szCs w:val="28"/>
        </w:rPr>
      </w:pPr>
      <w:r w:rsidRPr="00B3056D">
        <w:rPr>
          <w:sz w:val="28"/>
          <w:szCs w:val="28"/>
        </w:rPr>
        <w:t>В целом, механизм реализации задач, стоящих перед военными контингентами, полицейскими силами и гражданским персоналом, участвующими в миротворческих операциях, требует дальнейшего совершенствования и усиления правовой базы использования вооруженных сил не только в плане мер воздействия по отношению к противоборствующим сторонам, но и ответственности за существующие нарушения со стороны воинских подразделений, привлекаемых для осуществления миротворческих миссий.</w:t>
      </w:r>
    </w:p>
    <w:p w14:paraId="2C92CD09" w14:textId="77777777" w:rsidR="001B1312" w:rsidRPr="00B3056D" w:rsidRDefault="001B1312" w:rsidP="0078281E">
      <w:pPr>
        <w:ind w:firstLine="709"/>
        <w:jc w:val="both"/>
        <w:rPr>
          <w:sz w:val="28"/>
          <w:szCs w:val="28"/>
        </w:rPr>
      </w:pPr>
      <w:r w:rsidRPr="00B3056D">
        <w:rPr>
          <w:sz w:val="28"/>
          <w:szCs w:val="28"/>
        </w:rPr>
        <w:t xml:space="preserve">Вне зависимости от того, кто санкционировал проведение миротворческих операций, ее участники обязаны в полном объеме соблюдать положения международного права. В традиционной миротворческой операции статус войск в стране пребывания определяется соответствующим соглашением. </w:t>
      </w:r>
    </w:p>
    <w:p w14:paraId="16D08C6B" w14:textId="77777777" w:rsidR="001B1312" w:rsidRPr="00B3056D" w:rsidRDefault="001B1312" w:rsidP="0078281E">
      <w:pPr>
        <w:ind w:firstLine="709"/>
        <w:jc w:val="both"/>
        <w:rPr>
          <w:sz w:val="28"/>
          <w:szCs w:val="28"/>
        </w:rPr>
      </w:pPr>
      <w:r w:rsidRPr="00B3056D">
        <w:rPr>
          <w:sz w:val="28"/>
          <w:szCs w:val="28"/>
        </w:rPr>
        <w:t>Если операция проводится под эгидой ООН, то страны, участвующие в операции, договариваются с ООН и принимающей страной относительно масштабов их участия (содействия) в операции. Они также могут выработать меморандум о взаимопонимании с принимающей страной, в котором оговариваются те формы обслуживания и обеспечения, которые не предусматр</w:t>
      </w:r>
      <w:r w:rsidR="0078281E" w:rsidRPr="00B3056D">
        <w:rPr>
          <w:sz w:val="28"/>
          <w:szCs w:val="28"/>
        </w:rPr>
        <w:t xml:space="preserve">иваются со стороны ООН. </w:t>
      </w:r>
    </w:p>
    <w:p w14:paraId="59A7968C" w14:textId="77777777" w:rsidR="001B1312" w:rsidRPr="00B3056D" w:rsidRDefault="001B1312" w:rsidP="0078281E">
      <w:pPr>
        <w:ind w:firstLine="709"/>
        <w:jc w:val="both"/>
        <w:rPr>
          <w:sz w:val="28"/>
          <w:szCs w:val="28"/>
        </w:rPr>
      </w:pPr>
      <w:r w:rsidRPr="00B3056D">
        <w:rPr>
          <w:sz w:val="28"/>
          <w:szCs w:val="28"/>
        </w:rPr>
        <w:t>Организация Объединенных Наций должна окончательно согласовать договор о размещении сил ООН с принимающей страной до начала развертывания войск. До тех пор, пока такой договор не будет окончательно согласован, безопасность военнослужащих не гарантируется местными законами или дипломатическим статусом.</w:t>
      </w:r>
    </w:p>
    <w:p w14:paraId="0D47631C" w14:textId="77777777" w:rsidR="001B1312" w:rsidRPr="00B3056D" w:rsidRDefault="001B1312" w:rsidP="0078281E">
      <w:pPr>
        <w:ind w:firstLine="709"/>
        <w:jc w:val="both"/>
        <w:rPr>
          <w:sz w:val="28"/>
          <w:szCs w:val="28"/>
        </w:rPr>
      </w:pPr>
      <w:r w:rsidRPr="00B3056D">
        <w:rPr>
          <w:sz w:val="28"/>
          <w:szCs w:val="28"/>
        </w:rPr>
        <w:t xml:space="preserve">В тех случаях, когда миротворческие усилия предпринимаются региональными организациями или отдельными государствами самостоятельно, государства, участвующие в проведении миротворческих операций, сами договариваются со страной пребывания относительно статуса своих войск. И МИД здесь очевидно будет выступать на исполнительском уровне. Возможным направлением в изменении принципов формирования миротворческих контингентов может стать воплощение идеи создания </w:t>
      </w:r>
      <w:r w:rsidR="003074AA" w:rsidRPr="00B3056D">
        <w:rPr>
          <w:sz w:val="28"/>
          <w:szCs w:val="28"/>
        </w:rPr>
        <w:t>«</w:t>
      </w:r>
      <w:r w:rsidRPr="00B3056D">
        <w:rPr>
          <w:sz w:val="28"/>
          <w:szCs w:val="28"/>
        </w:rPr>
        <w:t>резервных сил</w:t>
      </w:r>
      <w:r w:rsidR="003074AA" w:rsidRPr="00B3056D">
        <w:rPr>
          <w:sz w:val="28"/>
          <w:szCs w:val="28"/>
        </w:rPr>
        <w:t>»</w:t>
      </w:r>
      <w:r w:rsidRPr="00B3056D">
        <w:rPr>
          <w:sz w:val="28"/>
          <w:szCs w:val="28"/>
        </w:rPr>
        <w:t xml:space="preserve"> ООН, </w:t>
      </w:r>
    </w:p>
    <w:p w14:paraId="06B1F261" w14:textId="77777777" w:rsidR="001B1312" w:rsidRPr="00B3056D" w:rsidRDefault="001B1312" w:rsidP="0078281E">
      <w:pPr>
        <w:ind w:firstLine="709"/>
        <w:jc w:val="both"/>
        <w:rPr>
          <w:sz w:val="28"/>
          <w:szCs w:val="28"/>
        </w:rPr>
      </w:pPr>
      <w:r w:rsidRPr="00B3056D">
        <w:rPr>
          <w:sz w:val="28"/>
          <w:szCs w:val="28"/>
        </w:rPr>
        <w:t>В целом реализация этой концепции, нацелена на то, чтобы путем уменьшения времени на подготовку сил ООН к развертыванию и процедурные вопросы снизить возможность осложнения конфликтной ситуации в период между принятием решения и реальным развертыванием миротворческих сил.</w:t>
      </w:r>
    </w:p>
    <w:p w14:paraId="73AC3878" w14:textId="77777777" w:rsidR="001B1312" w:rsidRPr="00B3056D" w:rsidRDefault="001B1312" w:rsidP="0078281E">
      <w:pPr>
        <w:ind w:firstLine="709"/>
        <w:jc w:val="both"/>
        <w:rPr>
          <w:sz w:val="28"/>
          <w:szCs w:val="28"/>
        </w:rPr>
      </w:pPr>
      <w:r w:rsidRPr="00B3056D">
        <w:rPr>
          <w:sz w:val="28"/>
          <w:szCs w:val="28"/>
        </w:rPr>
        <w:t xml:space="preserve">Система </w:t>
      </w:r>
      <w:r w:rsidR="003074AA" w:rsidRPr="00B3056D">
        <w:rPr>
          <w:sz w:val="28"/>
          <w:szCs w:val="28"/>
        </w:rPr>
        <w:t>«</w:t>
      </w:r>
      <w:r w:rsidRPr="00B3056D">
        <w:rPr>
          <w:sz w:val="28"/>
          <w:szCs w:val="28"/>
        </w:rPr>
        <w:t>резервных сил</w:t>
      </w:r>
      <w:r w:rsidR="003074AA" w:rsidRPr="00B3056D">
        <w:rPr>
          <w:sz w:val="28"/>
          <w:szCs w:val="28"/>
        </w:rPr>
        <w:t>»</w:t>
      </w:r>
      <w:r w:rsidRPr="00B3056D">
        <w:rPr>
          <w:sz w:val="28"/>
          <w:szCs w:val="28"/>
        </w:rPr>
        <w:t xml:space="preserve">, как предусматривает концепция ООН, будет основана </w:t>
      </w:r>
      <w:r w:rsidR="0019330D" w:rsidRPr="00B3056D">
        <w:rPr>
          <w:sz w:val="28"/>
          <w:szCs w:val="28"/>
        </w:rPr>
        <w:t>на соглашениях с государствами –</w:t>
      </w:r>
      <w:r w:rsidRPr="00B3056D">
        <w:rPr>
          <w:sz w:val="28"/>
          <w:szCs w:val="28"/>
        </w:rPr>
        <w:t xml:space="preserve"> членами ООН, которые предоставляют войска, ресурсы и технические средства в согласованные сроки реагирования (в идеальном варианте в пре</w:t>
      </w:r>
      <w:r w:rsidR="0078281E" w:rsidRPr="00B3056D">
        <w:rPr>
          <w:sz w:val="28"/>
          <w:szCs w:val="28"/>
        </w:rPr>
        <w:t xml:space="preserve">делах от 7 до 11 дней). </w:t>
      </w:r>
    </w:p>
    <w:p w14:paraId="30FF4D81" w14:textId="77777777" w:rsidR="001B1312" w:rsidRPr="00B3056D" w:rsidRDefault="001B1312" w:rsidP="0078281E">
      <w:pPr>
        <w:ind w:firstLine="709"/>
        <w:jc w:val="both"/>
        <w:rPr>
          <w:sz w:val="28"/>
          <w:szCs w:val="28"/>
        </w:rPr>
      </w:pPr>
      <w:r w:rsidRPr="00B3056D">
        <w:rPr>
          <w:sz w:val="28"/>
          <w:szCs w:val="28"/>
        </w:rPr>
        <w:lastRenderedPageBreak/>
        <w:t xml:space="preserve">Государства, которые не в состоянии выделить военные контингенты, могут предоставить финансовые ресурсы, технические средства, вспомогательный персонал или услуги. Данная концепция предусматривает, что в период нахождения </w:t>
      </w:r>
      <w:r w:rsidR="003074AA" w:rsidRPr="00B3056D">
        <w:rPr>
          <w:sz w:val="28"/>
          <w:szCs w:val="28"/>
        </w:rPr>
        <w:t>«</w:t>
      </w:r>
      <w:r w:rsidRPr="00B3056D">
        <w:rPr>
          <w:sz w:val="28"/>
          <w:szCs w:val="28"/>
        </w:rPr>
        <w:t>резервных сил</w:t>
      </w:r>
      <w:r w:rsidR="003074AA" w:rsidRPr="00B3056D">
        <w:rPr>
          <w:sz w:val="28"/>
          <w:szCs w:val="28"/>
        </w:rPr>
        <w:t>»</w:t>
      </w:r>
      <w:r w:rsidRPr="00B3056D">
        <w:rPr>
          <w:sz w:val="28"/>
          <w:szCs w:val="28"/>
        </w:rPr>
        <w:t xml:space="preserve"> на территории своих стран ответственность за них продолжают нести соответствующие правительства. Их подготовка осуществляется за счет национальных средств. Организация Объединенных Наций при этом ограничивается лишь выдачей инструкций в отношении их подготовки с целью обеспечения единообразия подготовки к выполнению оперативных функций и задач материально-технического снабжения.</w:t>
      </w:r>
    </w:p>
    <w:p w14:paraId="4D4D15B8" w14:textId="77777777" w:rsidR="001B1312" w:rsidRPr="00B3056D" w:rsidRDefault="001B1312" w:rsidP="0078281E">
      <w:pPr>
        <w:ind w:firstLine="709"/>
        <w:jc w:val="both"/>
        <w:rPr>
          <w:sz w:val="28"/>
          <w:szCs w:val="28"/>
        </w:rPr>
      </w:pPr>
      <w:r w:rsidRPr="00B3056D">
        <w:rPr>
          <w:sz w:val="28"/>
          <w:szCs w:val="28"/>
        </w:rPr>
        <w:t>Когда складывается ситуация, при которой велика вероятность принятия Советом Безопасности резолюции о направлении миротворческого контингента сил ООН в кризисный район, Секретариат ООН повторно запрашивает согласие правительств государств на выделение сил в соответствии с ранее заключенными соглашениями.</w:t>
      </w:r>
    </w:p>
    <w:p w14:paraId="2147151A" w14:textId="77777777" w:rsidR="001B1312" w:rsidRPr="00B3056D" w:rsidRDefault="001B1312" w:rsidP="0078281E">
      <w:pPr>
        <w:ind w:firstLine="709"/>
        <w:jc w:val="both"/>
        <w:rPr>
          <w:sz w:val="28"/>
          <w:szCs w:val="28"/>
        </w:rPr>
      </w:pPr>
      <w:r w:rsidRPr="00B3056D">
        <w:rPr>
          <w:sz w:val="28"/>
          <w:szCs w:val="28"/>
        </w:rPr>
        <w:t xml:space="preserve">Таким образом, современный этап развития в международной миротворческой деятельности тесно связан с трансформацией всей системы международных отношений в эпоху после </w:t>
      </w:r>
      <w:r w:rsidR="003074AA" w:rsidRPr="00B3056D">
        <w:rPr>
          <w:sz w:val="28"/>
          <w:szCs w:val="28"/>
        </w:rPr>
        <w:t>«</w:t>
      </w:r>
      <w:r w:rsidRPr="00B3056D">
        <w:rPr>
          <w:sz w:val="28"/>
          <w:szCs w:val="28"/>
        </w:rPr>
        <w:t>холодной войны</w:t>
      </w:r>
      <w:r w:rsidR="003074AA" w:rsidRPr="00B3056D">
        <w:rPr>
          <w:sz w:val="28"/>
          <w:szCs w:val="28"/>
        </w:rPr>
        <w:t>»</w:t>
      </w:r>
      <w:r w:rsidRPr="00B3056D">
        <w:rPr>
          <w:sz w:val="28"/>
          <w:szCs w:val="28"/>
        </w:rPr>
        <w:t>. Этот процесс сопровождается пересмотром как практики задействования вооруженных сил в миротворческих операциях, так и изменением подходов в трактовке основных нормативно-правовых актов, регламентирующих эту деятельность. Правовая законность миротворческой деятельности ООН, региональных организаций и отдельных государств базируется на положениях Устава ООН о коллективной безопасности, правах и обязанностях государств-членов Организа</w:t>
      </w:r>
      <w:r w:rsidR="00D468E8" w:rsidRPr="00B3056D">
        <w:rPr>
          <w:sz w:val="28"/>
          <w:szCs w:val="28"/>
        </w:rPr>
        <w:t xml:space="preserve">ции Объединенных Наций. </w:t>
      </w:r>
    </w:p>
    <w:p w14:paraId="3F015771" w14:textId="77777777" w:rsidR="001B1312" w:rsidRPr="00B3056D" w:rsidRDefault="001B1312" w:rsidP="0078281E">
      <w:pPr>
        <w:ind w:firstLine="709"/>
        <w:jc w:val="both"/>
        <w:rPr>
          <w:sz w:val="28"/>
          <w:szCs w:val="28"/>
        </w:rPr>
      </w:pPr>
      <w:r w:rsidRPr="00B3056D">
        <w:rPr>
          <w:sz w:val="28"/>
          <w:szCs w:val="28"/>
        </w:rPr>
        <w:t xml:space="preserve">Вместе с тем, Устав ООН не содержит в своем тексте положений, напрямую касающихся миротворческой деятельности, он определяет лишь основные </w:t>
      </w:r>
      <w:r w:rsidR="003074AA" w:rsidRPr="00B3056D">
        <w:rPr>
          <w:sz w:val="28"/>
          <w:szCs w:val="28"/>
        </w:rPr>
        <w:t>«</w:t>
      </w:r>
      <w:r w:rsidRPr="00B3056D">
        <w:rPr>
          <w:sz w:val="28"/>
          <w:szCs w:val="28"/>
        </w:rPr>
        <w:t>правила игры</w:t>
      </w:r>
      <w:r w:rsidR="003074AA" w:rsidRPr="00B3056D">
        <w:rPr>
          <w:sz w:val="28"/>
          <w:szCs w:val="28"/>
        </w:rPr>
        <w:t>»</w:t>
      </w:r>
      <w:r w:rsidRPr="00B3056D">
        <w:rPr>
          <w:sz w:val="28"/>
          <w:szCs w:val="28"/>
        </w:rPr>
        <w:t xml:space="preserve">. Эти правила, призванные упорядочить межгосударственные отношения в сфере безопасности, задают самые общие границы деятельности государств и их взаимодействия в отношении организации миротворческих операций, задействования в них вооруженных сил. Механизм же принятия решений и организация миротворческой деятельности пока не имеют достаточной нормативно правовой базы и во многом строятся на накопленном опыте и существующих прецедентах. </w:t>
      </w:r>
    </w:p>
    <w:p w14:paraId="31847174" w14:textId="77777777" w:rsidR="00402993" w:rsidRPr="00B3056D" w:rsidRDefault="001B1312" w:rsidP="00402993">
      <w:pPr>
        <w:ind w:firstLine="709"/>
        <w:jc w:val="both"/>
        <w:rPr>
          <w:sz w:val="28"/>
          <w:szCs w:val="28"/>
        </w:rPr>
      </w:pPr>
      <w:r w:rsidRPr="00B3056D">
        <w:rPr>
          <w:sz w:val="28"/>
          <w:szCs w:val="28"/>
        </w:rPr>
        <w:t xml:space="preserve">Привлечение воинских контингентов стран к миротворческим операциям ООН и региональных соглашений в соответствии с Уставом ООН и принятой практикой строится на договорных отношениях. Договорные обязательства, по всей видимости, останутся основой выделения войск для миротворческих акций и в случае принятия новых концепций использования войск, нацеленных на упрощение процедуры выделения воинских контингентов и уменьшения сроков их развертывания (например, в соответствии с концепцией </w:t>
      </w:r>
      <w:r w:rsidR="003074AA" w:rsidRPr="00B3056D">
        <w:rPr>
          <w:sz w:val="28"/>
          <w:szCs w:val="28"/>
        </w:rPr>
        <w:t>«</w:t>
      </w:r>
      <w:r w:rsidRPr="00B3056D">
        <w:rPr>
          <w:sz w:val="28"/>
          <w:szCs w:val="28"/>
        </w:rPr>
        <w:t>резервных сил</w:t>
      </w:r>
      <w:r w:rsidR="003074AA" w:rsidRPr="00B3056D">
        <w:rPr>
          <w:sz w:val="28"/>
          <w:szCs w:val="28"/>
        </w:rPr>
        <w:t>»</w:t>
      </w:r>
      <w:r w:rsidRPr="00B3056D">
        <w:rPr>
          <w:sz w:val="28"/>
          <w:szCs w:val="28"/>
        </w:rPr>
        <w:t>).</w:t>
      </w:r>
    </w:p>
    <w:p w14:paraId="41013C18" w14:textId="77777777" w:rsidR="00402993" w:rsidRPr="00B3056D" w:rsidRDefault="00402993" w:rsidP="00402993">
      <w:pPr>
        <w:ind w:firstLine="709"/>
        <w:jc w:val="both"/>
        <w:rPr>
          <w:sz w:val="28"/>
          <w:szCs w:val="28"/>
        </w:rPr>
      </w:pPr>
      <w:r w:rsidRPr="00B3056D">
        <w:rPr>
          <w:sz w:val="28"/>
          <w:szCs w:val="28"/>
        </w:rPr>
        <w:t>Таким образом, д</w:t>
      </w:r>
      <w:r w:rsidR="001B1312" w:rsidRPr="00B3056D">
        <w:rPr>
          <w:rFonts w:eastAsia="Times New Roman"/>
          <w:sz w:val="28"/>
          <w:szCs w:val="28"/>
        </w:rPr>
        <w:t xml:space="preserve">еятельность Организации Объединенных Наций по поддержанию мира является уникальным и динамичным инструментом, разработанным Организацией в качестве одного из путей для оказания помощи раздираемым конфликтами странам в создании условий для установления прочного мира. Первая миссия Организации Объединенных Наций по поддержанию мира </w:t>
      </w:r>
      <w:r w:rsidR="001B1312" w:rsidRPr="00B3056D">
        <w:rPr>
          <w:rFonts w:eastAsia="Times New Roman"/>
          <w:sz w:val="28"/>
          <w:szCs w:val="28"/>
        </w:rPr>
        <w:lastRenderedPageBreak/>
        <w:t xml:space="preserve">была учреждена в </w:t>
      </w:r>
      <w:smartTag w:uri="urn:schemas-microsoft-com:office:smarttags" w:element="metricconverter">
        <w:smartTagPr>
          <w:attr w:name="ProductID" w:val="1948 г"/>
        </w:smartTagPr>
        <w:r w:rsidR="001B1312" w:rsidRPr="00B3056D">
          <w:rPr>
            <w:rFonts w:eastAsia="Times New Roman"/>
            <w:sz w:val="28"/>
            <w:szCs w:val="28"/>
          </w:rPr>
          <w:t xml:space="preserve">1948 </w:t>
        </w:r>
        <w:r w:rsidR="00966347" w:rsidRPr="00B3056D">
          <w:rPr>
            <w:rFonts w:eastAsia="Times New Roman"/>
            <w:sz w:val="28"/>
            <w:szCs w:val="28"/>
          </w:rPr>
          <w:t>г</w:t>
        </w:r>
      </w:smartTag>
      <w:r w:rsidR="001B1312" w:rsidRPr="00B3056D">
        <w:rPr>
          <w:rFonts w:eastAsia="Times New Roman"/>
          <w:sz w:val="28"/>
          <w:szCs w:val="28"/>
        </w:rPr>
        <w:t>, когда Совет Безопасности санкционировал развертывание военных наблюдателей Организации Объединенных Наций на Ближнем Востоке с целью осуществления контроля за соблюдением Соглашения о перемирии между Израилем и соседними с ним арабскими странами. С тех пор во всех уголках мира в общей сложности было проведено 63 операции Организации Объединенных Наций по поддержанию мира.</w:t>
      </w:r>
      <w:r w:rsidRPr="00B3056D">
        <w:rPr>
          <w:sz w:val="28"/>
          <w:szCs w:val="28"/>
        </w:rPr>
        <w:t xml:space="preserve"> </w:t>
      </w:r>
    </w:p>
    <w:p w14:paraId="676B2D19" w14:textId="77777777" w:rsidR="00402993" w:rsidRPr="00B3056D" w:rsidRDefault="001B1312" w:rsidP="00402993">
      <w:pPr>
        <w:ind w:firstLine="709"/>
        <w:jc w:val="both"/>
        <w:rPr>
          <w:sz w:val="28"/>
          <w:szCs w:val="28"/>
        </w:rPr>
      </w:pPr>
      <w:r w:rsidRPr="00B3056D">
        <w:rPr>
          <w:rFonts w:eastAsia="Times New Roman"/>
          <w:sz w:val="28"/>
          <w:szCs w:val="28"/>
        </w:rPr>
        <w:t xml:space="preserve">С течением лет в деятельности Организации Объединенных Наций по поддержанию мира произошла эволюция, с </w:t>
      </w:r>
      <w:r w:rsidR="002535BD" w:rsidRPr="00B3056D">
        <w:rPr>
          <w:rFonts w:eastAsia="Times New Roman"/>
          <w:sz w:val="28"/>
          <w:szCs w:val="28"/>
        </w:rPr>
        <w:t>тем,</w:t>
      </w:r>
      <w:r w:rsidRPr="00B3056D">
        <w:rPr>
          <w:rFonts w:eastAsia="Times New Roman"/>
          <w:sz w:val="28"/>
          <w:szCs w:val="28"/>
        </w:rPr>
        <w:t xml:space="preserve"> чтобы она соответствовала необходимости удовлетворения потребностей различных конфликтов и изменяющегося политического ландшафта. </w:t>
      </w:r>
    </w:p>
    <w:p w14:paraId="15AE03C2" w14:textId="77777777" w:rsidR="00402993" w:rsidRPr="00B3056D" w:rsidRDefault="001B1312" w:rsidP="00402993">
      <w:pPr>
        <w:ind w:firstLine="709"/>
        <w:jc w:val="both"/>
        <w:rPr>
          <w:rFonts w:eastAsia="Times New Roman"/>
          <w:sz w:val="28"/>
          <w:szCs w:val="28"/>
        </w:rPr>
      </w:pPr>
      <w:r w:rsidRPr="00B3056D">
        <w:rPr>
          <w:rFonts w:eastAsia="Times New Roman"/>
          <w:sz w:val="28"/>
          <w:szCs w:val="28"/>
        </w:rPr>
        <w:t xml:space="preserve">После окончания холодной войны в стратегическом контексте деятельности Организации Объединенных Наций по поддержанию мира произошли резкие перемены, что позволило Организации трансформировать и расширить свои операции на местах и обеспечить переход от </w:t>
      </w:r>
      <w:r w:rsidR="003074AA" w:rsidRPr="00B3056D">
        <w:rPr>
          <w:rFonts w:eastAsia="Times New Roman"/>
          <w:sz w:val="28"/>
          <w:szCs w:val="28"/>
        </w:rPr>
        <w:t>«</w:t>
      </w:r>
      <w:r w:rsidRPr="00B3056D">
        <w:rPr>
          <w:rFonts w:eastAsia="Times New Roman"/>
          <w:sz w:val="28"/>
          <w:szCs w:val="28"/>
        </w:rPr>
        <w:t>традиционных</w:t>
      </w:r>
      <w:r w:rsidR="003074AA" w:rsidRPr="00B3056D">
        <w:rPr>
          <w:rFonts w:eastAsia="Times New Roman"/>
          <w:sz w:val="28"/>
          <w:szCs w:val="28"/>
        </w:rPr>
        <w:t>»</w:t>
      </w:r>
      <w:r w:rsidRPr="00B3056D">
        <w:rPr>
          <w:rFonts w:eastAsia="Times New Roman"/>
          <w:sz w:val="28"/>
          <w:szCs w:val="28"/>
        </w:rPr>
        <w:t xml:space="preserve"> миссий, связанных с исключительно военными задачами, к выполнению сложных </w:t>
      </w:r>
      <w:r w:rsidR="003074AA" w:rsidRPr="00B3056D">
        <w:rPr>
          <w:rFonts w:eastAsia="Times New Roman"/>
          <w:sz w:val="28"/>
          <w:szCs w:val="28"/>
        </w:rPr>
        <w:t>«</w:t>
      </w:r>
      <w:r w:rsidRPr="00B3056D">
        <w:rPr>
          <w:rFonts w:eastAsia="Times New Roman"/>
          <w:sz w:val="28"/>
          <w:szCs w:val="28"/>
        </w:rPr>
        <w:t>многофункциональных</w:t>
      </w:r>
      <w:r w:rsidR="003074AA" w:rsidRPr="00B3056D">
        <w:rPr>
          <w:rFonts w:eastAsia="Times New Roman"/>
          <w:sz w:val="28"/>
          <w:szCs w:val="28"/>
        </w:rPr>
        <w:t>»</w:t>
      </w:r>
      <w:r w:rsidRPr="00B3056D">
        <w:rPr>
          <w:rFonts w:eastAsia="Times New Roman"/>
          <w:sz w:val="28"/>
          <w:szCs w:val="28"/>
        </w:rPr>
        <w:t xml:space="preserve"> операций, направленных на обеспечение выполнения всеобъемлющих мирных соглашений и оказание помощи в создании основ для обеспечения устойчивого мира. Сегодняшние миротворцы осуществляют широкий круг сложных задач, включая оказание помощи в создании устойчивых институтов управления и контроль за соблюдением прав человека, осуществление реформ сектора безопасности и разоружение, демобилизацию и реинтеграцию бывших комбатантов. </w:t>
      </w:r>
      <w:r w:rsidR="008D4957" w:rsidRPr="00B3056D">
        <w:rPr>
          <w:rFonts w:eastAsia="Times New Roman"/>
          <w:sz w:val="28"/>
          <w:szCs w:val="28"/>
        </w:rPr>
        <w:t xml:space="preserve"> Значительный вклад в деятельность организации вносят генеральные секретари ООН.</w:t>
      </w:r>
    </w:p>
    <w:p w14:paraId="4FD2DDA0" w14:textId="77777777" w:rsidR="008D4957" w:rsidRPr="00B3056D" w:rsidRDefault="008D4957" w:rsidP="00402993">
      <w:pPr>
        <w:ind w:firstLine="709"/>
        <w:jc w:val="both"/>
        <w:rPr>
          <w:rFonts w:eastAsia="Times New Roman"/>
          <w:sz w:val="28"/>
          <w:szCs w:val="28"/>
        </w:rPr>
      </w:pPr>
    </w:p>
    <w:p w14:paraId="678D2D25" w14:textId="77777777" w:rsidR="008D4957" w:rsidRPr="00B3056D" w:rsidRDefault="008D4957" w:rsidP="008D4957">
      <w:pPr>
        <w:spacing w:before="100" w:beforeAutospacing="1" w:after="100" w:afterAutospacing="1"/>
        <w:jc w:val="center"/>
        <w:outlineLvl w:val="1"/>
        <w:rPr>
          <w:rFonts w:eastAsia="Times New Roman"/>
          <w:b/>
          <w:bCs/>
          <w:sz w:val="28"/>
          <w:szCs w:val="28"/>
        </w:rPr>
      </w:pPr>
      <w:r w:rsidRPr="00B3056D">
        <w:rPr>
          <w:rFonts w:eastAsia="Times New Roman"/>
          <w:b/>
          <w:bCs/>
          <w:sz w:val="28"/>
          <w:szCs w:val="28"/>
        </w:rPr>
        <w:t>Генеральные секретари ООН</w:t>
      </w:r>
    </w:p>
    <w:p w14:paraId="2E09E578" w14:textId="77777777" w:rsidR="008D4957" w:rsidRPr="00B3056D" w:rsidRDefault="008D4957" w:rsidP="008D4957">
      <w:pPr>
        <w:spacing w:before="100" w:beforeAutospacing="1" w:after="100" w:afterAutospacing="1"/>
        <w:rPr>
          <w:rFonts w:eastAsia="Times New Roman"/>
        </w:rPr>
      </w:pPr>
      <w:r w:rsidRPr="00B3056D">
        <w:rPr>
          <w:rFonts w:eastAsia="Times New Roman"/>
        </w:rPr>
        <w:t xml:space="preserve">Примечание: состоявшаяся в период с </w:t>
      </w:r>
      <w:hyperlink r:id="rId46" w:tooltip="25 апреля" w:history="1">
        <w:r w:rsidRPr="00B3056D">
          <w:rPr>
            <w:rFonts w:eastAsia="Times New Roman"/>
            <w:u w:val="single"/>
          </w:rPr>
          <w:t>25 апреля</w:t>
        </w:r>
      </w:hyperlink>
      <w:r w:rsidRPr="00B3056D">
        <w:rPr>
          <w:rFonts w:eastAsia="Times New Roman"/>
        </w:rPr>
        <w:t xml:space="preserve"> по </w:t>
      </w:r>
      <w:hyperlink r:id="rId47" w:tooltip="26 июня" w:history="1">
        <w:r w:rsidRPr="00B3056D">
          <w:rPr>
            <w:rFonts w:eastAsia="Times New Roman"/>
            <w:u w:val="single"/>
          </w:rPr>
          <w:t>26 июня</w:t>
        </w:r>
      </w:hyperlink>
      <w:r w:rsidRPr="00B3056D">
        <w:rPr>
          <w:rFonts w:eastAsia="Times New Roman"/>
        </w:rPr>
        <w:t xml:space="preserve"> </w:t>
      </w:r>
      <w:hyperlink r:id="rId48" w:tooltip="1945 год" w:history="1">
        <w:r w:rsidRPr="00B3056D">
          <w:rPr>
            <w:rFonts w:eastAsia="Times New Roman"/>
            <w:u w:val="single"/>
          </w:rPr>
          <w:t>1945 года</w:t>
        </w:r>
      </w:hyperlink>
      <w:r w:rsidRPr="00B3056D">
        <w:rPr>
          <w:rFonts w:eastAsia="Times New Roman"/>
        </w:rPr>
        <w:t xml:space="preserve"> Конференция в Сан-Франциско проходила под председательством </w:t>
      </w:r>
      <w:hyperlink r:id="rId49" w:tooltip="Хисс, Элджер" w:history="1">
        <w:proofErr w:type="spellStart"/>
        <w:r w:rsidRPr="00B3056D">
          <w:rPr>
            <w:rFonts w:eastAsia="Times New Roman"/>
            <w:u w:val="single"/>
          </w:rPr>
          <w:t>Элджера</w:t>
        </w:r>
        <w:proofErr w:type="spellEnd"/>
        <w:r w:rsidRPr="00B3056D">
          <w:rPr>
            <w:rFonts w:eastAsia="Times New Roman"/>
            <w:u w:val="single"/>
          </w:rPr>
          <w:t xml:space="preserve"> </w:t>
        </w:r>
        <w:proofErr w:type="spellStart"/>
        <w:r w:rsidRPr="00B3056D">
          <w:rPr>
            <w:rFonts w:eastAsia="Times New Roman"/>
            <w:u w:val="single"/>
          </w:rPr>
          <w:t>Хисса</w:t>
        </w:r>
        <w:proofErr w:type="spellEnd"/>
      </w:hyperlink>
      <w:r w:rsidRPr="00B3056D">
        <w:rPr>
          <w:rFonts w:eastAsia="Times New Roman"/>
        </w:rPr>
        <w:t xml:space="preserve">, которому впоследствии было инкриминировано обвинение в шпионаже в пользу </w:t>
      </w:r>
      <w:hyperlink r:id="rId50" w:tooltip="Союз Советских Социалистических Республик" w:history="1">
        <w:r w:rsidRPr="00B3056D">
          <w:rPr>
            <w:rFonts w:eastAsia="Times New Roman"/>
            <w:u w:val="single"/>
          </w:rPr>
          <w:t>Советского Союза</w:t>
        </w:r>
      </w:hyperlink>
      <w:r w:rsidRPr="00B3056D">
        <w:rPr>
          <w:rFonts w:eastAsia="Times New Roman"/>
        </w:rPr>
        <w:t>.</w:t>
      </w:r>
      <w:hyperlink r:id="rId51" w:anchor="cite_note-7" w:history="1">
        <w:r w:rsidRPr="00B3056D">
          <w:rPr>
            <w:rFonts w:eastAsia="Times New Roman"/>
            <w:u w:val="single"/>
            <w:vertAlign w:val="superscript"/>
          </w:rPr>
          <w:t>[7]</w:t>
        </w:r>
      </w:hyperlink>
      <w:r w:rsidRPr="00B3056D">
        <w:rPr>
          <w:rFonts w:eastAsia="Times New Roman"/>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1581"/>
        <w:gridCol w:w="2426"/>
        <w:gridCol w:w="2111"/>
        <w:gridCol w:w="1706"/>
        <w:gridCol w:w="1587"/>
      </w:tblGrid>
      <w:tr w:rsidR="008D4957" w:rsidRPr="00B3056D" w14:paraId="277B4819" w14:textId="77777777" w:rsidTr="008D4957">
        <w:trPr>
          <w:tblCellSpacing w:w="15" w:type="dxa"/>
        </w:trPr>
        <w:tc>
          <w:tcPr>
            <w:tcW w:w="0" w:type="auto"/>
            <w:vAlign w:val="center"/>
            <w:hideMark/>
          </w:tcPr>
          <w:p w14:paraId="4CB4FE31" w14:textId="77777777" w:rsidR="008D4957" w:rsidRPr="00B3056D" w:rsidRDefault="008D4957" w:rsidP="008D4957">
            <w:pPr>
              <w:jc w:val="center"/>
              <w:rPr>
                <w:rFonts w:eastAsia="Times New Roman"/>
                <w:b/>
                <w:bCs/>
              </w:rPr>
            </w:pPr>
            <w:r w:rsidRPr="00B3056D">
              <w:rPr>
                <w:rFonts w:eastAsia="Times New Roman"/>
                <w:b/>
                <w:bCs/>
              </w:rPr>
              <w:t>№</w:t>
            </w:r>
          </w:p>
        </w:tc>
        <w:tc>
          <w:tcPr>
            <w:tcW w:w="0" w:type="auto"/>
            <w:vAlign w:val="center"/>
            <w:hideMark/>
          </w:tcPr>
          <w:p w14:paraId="56887039" w14:textId="77777777" w:rsidR="008D4957" w:rsidRPr="00B3056D" w:rsidRDefault="008D4957" w:rsidP="008D4957">
            <w:pPr>
              <w:jc w:val="center"/>
              <w:rPr>
                <w:rFonts w:eastAsia="Times New Roman"/>
                <w:b/>
                <w:bCs/>
              </w:rPr>
            </w:pPr>
            <w:r w:rsidRPr="00B3056D">
              <w:rPr>
                <w:rFonts w:eastAsia="Times New Roman"/>
                <w:b/>
                <w:bCs/>
              </w:rPr>
              <w:t>Фото</w:t>
            </w:r>
          </w:p>
        </w:tc>
        <w:tc>
          <w:tcPr>
            <w:tcW w:w="0" w:type="auto"/>
            <w:vAlign w:val="center"/>
            <w:hideMark/>
          </w:tcPr>
          <w:p w14:paraId="4B460D0E" w14:textId="77777777" w:rsidR="008D4957" w:rsidRPr="00B3056D" w:rsidRDefault="008D4957" w:rsidP="008D4957">
            <w:pPr>
              <w:jc w:val="center"/>
              <w:rPr>
                <w:rFonts w:eastAsia="Times New Roman"/>
                <w:b/>
                <w:bCs/>
              </w:rPr>
            </w:pPr>
            <w:r w:rsidRPr="00B3056D">
              <w:rPr>
                <w:rFonts w:eastAsia="Times New Roman"/>
                <w:b/>
                <w:bCs/>
              </w:rPr>
              <w:t>Имя</w:t>
            </w:r>
          </w:p>
        </w:tc>
        <w:tc>
          <w:tcPr>
            <w:tcW w:w="0" w:type="auto"/>
            <w:vAlign w:val="center"/>
            <w:hideMark/>
          </w:tcPr>
          <w:p w14:paraId="596F9D76" w14:textId="77777777" w:rsidR="008D4957" w:rsidRPr="00B3056D" w:rsidRDefault="008D4957" w:rsidP="008D4957">
            <w:pPr>
              <w:jc w:val="center"/>
              <w:rPr>
                <w:rFonts w:eastAsia="Times New Roman"/>
                <w:b/>
                <w:bCs/>
              </w:rPr>
            </w:pPr>
            <w:r w:rsidRPr="00B3056D">
              <w:rPr>
                <w:rFonts w:eastAsia="Times New Roman"/>
                <w:b/>
                <w:bCs/>
              </w:rPr>
              <w:t>Страна</w:t>
            </w:r>
          </w:p>
        </w:tc>
        <w:tc>
          <w:tcPr>
            <w:tcW w:w="0" w:type="auto"/>
            <w:vAlign w:val="center"/>
            <w:hideMark/>
          </w:tcPr>
          <w:p w14:paraId="29F8ADBB" w14:textId="77777777" w:rsidR="008D4957" w:rsidRPr="00B3056D" w:rsidRDefault="008D4957" w:rsidP="008D4957">
            <w:pPr>
              <w:jc w:val="center"/>
              <w:rPr>
                <w:rFonts w:eastAsia="Times New Roman"/>
                <w:b/>
                <w:bCs/>
              </w:rPr>
            </w:pPr>
            <w:r w:rsidRPr="00B3056D">
              <w:rPr>
                <w:rFonts w:eastAsia="Times New Roman"/>
                <w:b/>
                <w:bCs/>
              </w:rPr>
              <w:t>Региональная группа ООН</w:t>
            </w:r>
          </w:p>
        </w:tc>
        <w:tc>
          <w:tcPr>
            <w:tcW w:w="0" w:type="auto"/>
            <w:vAlign w:val="center"/>
            <w:hideMark/>
          </w:tcPr>
          <w:p w14:paraId="442DAE0F" w14:textId="77777777" w:rsidR="008D4957" w:rsidRPr="00B3056D" w:rsidRDefault="008D4957" w:rsidP="008D4957">
            <w:pPr>
              <w:jc w:val="center"/>
              <w:rPr>
                <w:rFonts w:eastAsia="Times New Roman"/>
                <w:b/>
                <w:bCs/>
              </w:rPr>
            </w:pPr>
            <w:r w:rsidRPr="00B3056D">
              <w:rPr>
                <w:rFonts w:eastAsia="Times New Roman"/>
                <w:b/>
                <w:bCs/>
              </w:rPr>
              <w:t xml:space="preserve">Годы полномочий </w:t>
            </w:r>
          </w:p>
        </w:tc>
      </w:tr>
      <w:tr w:rsidR="008D4957" w:rsidRPr="00B3056D" w14:paraId="7DAA6B99" w14:textId="77777777" w:rsidTr="008D4957">
        <w:trPr>
          <w:tblCellSpacing w:w="15" w:type="dxa"/>
        </w:trPr>
        <w:tc>
          <w:tcPr>
            <w:tcW w:w="0" w:type="auto"/>
            <w:vAlign w:val="center"/>
            <w:hideMark/>
          </w:tcPr>
          <w:p w14:paraId="3F89A7F8" w14:textId="77777777" w:rsidR="008D4957" w:rsidRPr="00B3056D" w:rsidRDefault="008D4957" w:rsidP="008D4957">
            <w:pPr>
              <w:jc w:val="center"/>
              <w:rPr>
                <w:rFonts w:eastAsia="Times New Roman"/>
                <w:b/>
                <w:bCs/>
              </w:rPr>
            </w:pPr>
            <w:r w:rsidRPr="00B3056D">
              <w:rPr>
                <w:rFonts w:eastAsia="Times New Roman"/>
                <w:b/>
                <w:bCs/>
              </w:rPr>
              <w:t xml:space="preserve">— </w:t>
            </w:r>
          </w:p>
        </w:tc>
        <w:tc>
          <w:tcPr>
            <w:tcW w:w="0" w:type="auto"/>
            <w:vAlign w:val="center"/>
            <w:hideMark/>
          </w:tcPr>
          <w:p w14:paraId="1EFDBA79" w14:textId="77777777" w:rsidR="008D4957" w:rsidRPr="00B3056D" w:rsidRDefault="00000000" w:rsidP="008D4957">
            <w:pPr>
              <w:jc w:val="center"/>
              <w:rPr>
                <w:rFonts w:eastAsia="Times New Roman"/>
              </w:rPr>
            </w:pPr>
            <w:hyperlink r:id="rId52" w:history="1">
              <w:r>
                <w:rPr>
                  <w:rFonts w:eastAsia="Times New Roman"/>
                  <w:noProof/>
                </w:rPr>
                <w:pict w14:anchorId="4A39933B">
                  <v:shape id="Рисунок 1" o:spid="_x0000_i1025" type="#_x0000_t75" alt="Sr. Gladwyn Jebb.jpg" style="width:75pt;height:112.5pt;visibility:visible" o:button="t">
                    <v:fill o:detectmouseclick="t"/>
                    <v:imagedata r:id="rId53" o:title="Sr"/>
                  </v:shape>
                </w:pict>
              </w:r>
            </w:hyperlink>
          </w:p>
        </w:tc>
        <w:tc>
          <w:tcPr>
            <w:tcW w:w="0" w:type="auto"/>
            <w:vAlign w:val="center"/>
            <w:hideMark/>
          </w:tcPr>
          <w:p w14:paraId="06E78495" w14:textId="77777777" w:rsidR="008D4957" w:rsidRPr="00B3056D" w:rsidRDefault="00000000" w:rsidP="008D4957">
            <w:pPr>
              <w:jc w:val="center"/>
              <w:rPr>
                <w:rFonts w:eastAsia="Times New Roman"/>
              </w:rPr>
            </w:pPr>
            <w:hyperlink r:id="rId54" w:tooltip="Джебб, Глэдвин" w:history="1">
              <w:r w:rsidR="008D4957" w:rsidRPr="00B3056D">
                <w:rPr>
                  <w:rFonts w:eastAsia="Times New Roman"/>
                  <w:u w:val="single"/>
                </w:rPr>
                <w:t>Глэдвин Джебб</w:t>
              </w:r>
            </w:hyperlink>
            <w:hyperlink r:id="rId55" w:anchor="cite_note-8" w:history="1">
              <w:r w:rsidR="008D4957" w:rsidRPr="00B3056D">
                <w:rPr>
                  <w:rFonts w:eastAsia="Times New Roman"/>
                  <w:u w:val="single"/>
                  <w:vertAlign w:val="superscript"/>
                </w:rPr>
                <w:t>[8]</w:t>
              </w:r>
            </w:hyperlink>
            <w:r w:rsidR="008D4957" w:rsidRPr="00B3056D">
              <w:rPr>
                <w:rFonts w:eastAsia="Times New Roman"/>
              </w:rPr>
              <w:t xml:space="preserve"> </w:t>
            </w:r>
            <w:r w:rsidR="008D4957" w:rsidRPr="00B3056D">
              <w:rPr>
                <w:rFonts w:eastAsia="Times New Roman"/>
              </w:rPr>
              <w:br/>
            </w:r>
            <w:r w:rsidR="008D4957" w:rsidRPr="00B3056D">
              <w:rPr>
                <w:rFonts w:eastAsia="Times New Roman"/>
                <w:sz w:val="20"/>
                <w:szCs w:val="20"/>
              </w:rPr>
              <w:t>(</w:t>
            </w:r>
            <w:hyperlink r:id="rId56" w:tooltip="Английский язык" w:history="1">
              <w:r w:rsidR="008D4957" w:rsidRPr="00B3056D">
                <w:rPr>
                  <w:rFonts w:eastAsia="Times New Roman"/>
                  <w:sz w:val="20"/>
                  <w:szCs w:val="20"/>
                  <w:u w:val="single"/>
                </w:rPr>
                <w:t>англ.</w:t>
              </w:r>
            </w:hyperlink>
            <w:r w:rsidR="008D4957" w:rsidRPr="00B3056D">
              <w:rPr>
                <w:rFonts w:eastAsia="Times New Roman"/>
                <w:sz w:val="20"/>
                <w:szCs w:val="20"/>
              </w:rPr>
              <w:t> </w:t>
            </w:r>
            <w:r w:rsidR="008D4957" w:rsidRPr="00B3056D">
              <w:rPr>
                <w:rFonts w:eastAsia="Times New Roman"/>
                <w:i/>
                <w:iCs/>
                <w:sz w:val="20"/>
                <w:szCs w:val="20"/>
                <w:lang w:val="en"/>
              </w:rPr>
              <w:t>Gladwyn</w:t>
            </w:r>
            <w:r w:rsidR="008D4957" w:rsidRPr="00DF12D2">
              <w:rPr>
                <w:rFonts w:eastAsia="Times New Roman"/>
                <w:i/>
                <w:iCs/>
                <w:sz w:val="20"/>
                <w:szCs w:val="20"/>
              </w:rPr>
              <w:t xml:space="preserve"> </w:t>
            </w:r>
            <w:r w:rsidR="008D4957" w:rsidRPr="00B3056D">
              <w:rPr>
                <w:rFonts w:eastAsia="Times New Roman"/>
                <w:i/>
                <w:iCs/>
                <w:sz w:val="20"/>
                <w:szCs w:val="20"/>
                <w:lang w:val="en"/>
              </w:rPr>
              <w:t>Jebb</w:t>
            </w:r>
            <w:r w:rsidR="008D4957" w:rsidRPr="00B3056D">
              <w:rPr>
                <w:rFonts w:eastAsia="Times New Roman"/>
                <w:sz w:val="20"/>
                <w:szCs w:val="20"/>
              </w:rPr>
              <w:t>)</w:t>
            </w:r>
            <w:r w:rsidR="008D4957" w:rsidRPr="00B3056D">
              <w:rPr>
                <w:rFonts w:eastAsia="Times New Roman"/>
              </w:rPr>
              <w:br/>
              <w:t>(1900—1996)</w:t>
            </w:r>
          </w:p>
        </w:tc>
        <w:tc>
          <w:tcPr>
            <w:tcW w:w="0" w:type="auto"/>
            <w:vAlign w:val="center"/>
            <w:hideMark/>
          </w:tcPr>
          <w:p w14:paraId="7AD60CAF" w14:textId="77777777" w:rsidR="008D4957" w:rsidRPr="00B3056D" w:rsidRDefault="00000000" w:rsidP="008D4957">
            <w:pPr>
              <w:jc w:val="center"/>
              <w:rPr>
                <w:rFonts w:eastAsia="Times New Roman"/>
              </w:rPr>
            </w:pPr>
            <w:hyperlink r:id="rId57" w:tooltip="&quot;Флаг Великобритании&quot; " w:history="1">
              <w:r>
                <w:rPr>
                  <w:rFonts w:eastAsia="Times New Roman"/>
                  <w:noProof/>
                </w:rPr>
                <w:pict w14:anchorId="1DD22D8E">
                  <v:shape id="Рисунок 2" o:spid="_x0000_i1026" type="#_x0000_t75" alt="Флаг Великобритании" title="&quot;Флаг Великобритании&quot;" style="width:16.5pt;height:9pt;visibility:visible" o:button="t">
                    <v:fill o:detectmouseclick="t"/>
                    <v:imagedata r:id="rId58" o:title="Флаг Великобритании"/>
                  </v:shape>
                </w:pict>
              </w:r>
            </w:hyperlink>
            <w:hyperlink r:id="rId59" w:tooltip="Великобритания" w:history="1">
              <w:r w:rsidR="008D4957" w:rsidRPr="00B3056D">
                <w:rPr>
                  <w:rFonts w:eastAsia="Times New Roman"/>
                  <w:u w:val="single"/>
                </w:rPr>
                <w:t>Великобритания</w:t>
              </w:r>
            </w:hyperlink>
          </w:p>
        </w:tc>
        <w:tc>
          <w:tcPr>
            <w:tcW w:w="0" w:type="auto"/>
            <w:vAlign w:val="center"/>
            <w:hideMark/>
          </w:tcPr>
          <w:p w14:paraId="00B19D80" w14:textId="77777777" w:rsidR="008D4957" w:rsidRPr="00B3056D" w:rsidRDefault="00000000" w:rsidP="008D4957">
            <w:pPr>
              <w:jc w:val="center"/>
              <w:rPr>
                <w:rFonts w:eastAsia="Times New Roman"/>
              </w:rPr>
            </w:pPr>
            <w:hyperlink r:id="rId60" w:tooltip="Западная Европа" w:history="1">
              <w:r w:rsidR="008D4957" w:rsidRPr="00B3056D">
                <w:rPr>
                  <w:rFonts w:eastAsia="Times New Roman"/>
                  <w:u w:val="single"/>
                </w:rPr>
                <w:t>Западная Европа</w:t>
              </w:r>
            </w:hyperlink>
          </w:p>
        </w:tc>
        <w:tc>
          <w:tcPr>
            <w:tcW w:w="0" w:type="auto"/>
            <w:vAlign w:val="center"/>
            <w:hideMark/>
          </w:tcPr>
          <w:p w14:paraId="38F3D7CB" w14:textId="77777777" w:rsidR="008D4957" w:rsidRPr="00B3056D" w:rsidRDefault="00000000" w:rsidP="008D4957">
            <w:pPr>
              <w:jc w:val="center"/>
              <w:rPr>
                <w:rFonts w:eastAsia="Times New Roman"/>
              </w:rPr>
            </w:pPr>
            <w:hyperlink r:id="rId61" w:tooltip="24 октября" w:history="1">
              <w:r w:rsidR="008D4957" w:rsidRPr="00B3056D">
                <w:rPr>
                  <w:rFonts w:eastAsia="Times New Roman"/>
                  <w:u w:val="single"/>
                </w:rPr>
                <w:t>24 октября</w:t>
              </w:r>
            </w:hyperlink>
            <w:r w:rsidR="008D4957" w:rsidRPr="00B3056D">
              <w:rPr>
                <w:rFonts w:eastAsia="Times New Roman"/>
              </w:rPr>
              <w:t xml:space="preserve"> </w:t>
            </w:r>
            <w:hyperlink r:id="rId62" w:tooltip="1945 год" w:history="1">
              <w:r w:rsidR="008D4957" w:rsidRPr="00B3056D">
                <w:rPr>
                  <w:rFonts w:eastAsia="Times New Roman"/>
                  <w:u w:val="single"/>
                </w:rPr>
                <w:t>1945 года</w:t>
              </w:r>
            </w:hyperlink>
            <w:r w:rsidR="008D4957" w:rsidRPr="00B3056D">
              <w:rPr>
                <w:rFonts w:eastAsia="Times New Roman"/>
              </w:rPr>
              <w:t xml:space="preserve"> — </w:t>
            </w:r>
            <w:r w:rsidR="008D4957" w:rsidRPr="00B3056D">
              <w:rPr>
                <w:rFonts w:eastAsia="Times New Roman"/>
              </w:rPr>
              <w:br/>
            </w:r>
            <w:hyperlink r:id="rId63" w:tooltip="1 февраля" w:history="1">
              <w:r w:rsidR="008D4957" w:rsidRPr="00B3056D">
                <w:rPr>
                  <w:rFonts w:eastAsia="Times New Roman"/>
                  <w:u w:val="single"/>
                </w:rPr>
                <w:t>1 февраля</w:t>
              </w:r>
            </w:hyperlink>
            <w:r w:rsidR="008D4957" w:rsidRPr="00B3056D">
              <w:rPr>
                <w:rFonts w:eastAsia="Times New Roman"/>
              </w:rPr>
              <w:t xml:space="preserve"> </w:t>
            </w:r>
            <w:hyperlink r:id="rId64" w:tooltip="1946 год" w:history="1">
              <w:r w:rsidR="008D4957" w:rsidRPr="00B3056D">
                <w:rPr>
                  <w:rFonts w:eastAsia="Times New Roman"/>
                  <w:u w:val="single"/>
                </w:rPr>
                <w:t>1946 года</w:t>
              </w:r>
            </w:hyperlink>
            <w:r w:rsidR="008D4957" w:rsidRPr="00B3056D">
              <w:rPr>
                <w:rFonts w:eastAsia="Times New Roman"/>
              </w:rPr>
              <w:t xml:space="preserve"> </w:t>
            </w:r>
          </w:p>
        </w:tc>
      </w:tr>
      <w:tr w:rsidR="008D4957" w:rsidRPr="00B3056D" w14:paraId="47EC0CDA" w14:textId="77777777" w:rsidTr="008D4957">
        <w:trPr>
          <w:tblCellSpacing w:w="15" w:type="dxa"/>
        </w:trPr>
        <w:tc>
          <w:tcPr>
            <w:tcW w:w="0" w:type="auto"/>
            <w:vAlign w:val="center"/>
            <w:hideMark/>
          </w:tcPr>
          <w:p w14:paraId="0DEEC49F" w14:textId="77777777" w:rsidR="008D4957" w:rsidRPr="00B3056D" w:rsidRDefault="008D4957" w:rsidP="008D4957">
            <w:pPr>
              <w:jc w:val="center"/>
              <w:rPr>
                <w:rFonts w:eastAsia="Times New Roman"/>
                <w:b/>
                <w:bCs/>
              </w:rPr>
            </w:pPr>
            <w:r w:rsidRPr="00B3056D">
              <w:rPr>
                <w:rFonts w:eastAsia="Times New Roman"/>
                <w:b/>
                <w:bCs/>
              </w:rPr>
              <w:lastRenderedPageBreak/>
              <w:t xml:space="preserve">1 </w:t>
            </w:r>
          </w:p>
        </w:tc>
        <w:tc>
          <w:tcPr>
            <w:tcW w:w="0" w:type="auto"/>
            <w:vAlign w:val="center"/>
            <w:hideMark/>
          </w:tcPr>
          <w:p w14:paraId="1BF9BAF1" w14:textId="77777777" w:rsidR="008D4957" w:rsidRPr="00B3056D" w:rsidRDefault="00000000" w:rsidP="008D4957">
            <w:pPr>
              <w:jc w:val="center"/>
              <w:rPr>
                <w:rFonts w:eastAsia="Times New Roman"/>
              </w:rPr>
            </w:pPr>
            <w:hyperlink r:id="rId65" w:history="1">
              <w:r w:rsidR="00DF12D2">
                <w:rPr>
                  <w:rFonts w:eastAsia="Times New Roman"/>
                  <w:noProof/>
                </w:rPr>
                <w:pict w14:anchorId="232A6260">
                  <v:shape id="Рисунок 3" o:spid="_x0000_i1027" type="#_x0000_t75" alt="Trygve Lie.jpg" style="width:75pt;height:103.5pt;visibility:visible" o:button="t">
                    <v:fill o:detectmouseclick="t"/>
                    <v:imagedata r:id="rId66" o:title="Trygve Lie"/>
                  </v:shape>
                </w:pict>
              </w:r>
            </w:hyperlink>
          </w:p>
        </w:tc>
        <w:tc>
          <w:tcPr>
            <w:tcW w:w="0" w:type="auto"/>
            <w:vAlign w:val="center"/>
            <w:hideMark/>
          </w:tcPr>
          <w:p w14:paraId="56856559" w14:textId="77777777" w:rsidR="008D4957" w:rsidRPr="00B3056D" w:rsidRDefault="00000000" w:rsidP="008D4957">
            <w:pPr>
              <w:jc w:val="center"/>
              <w:rPr>
                <w:rFonts w:eastAsia="Times New Roman"/>
              </w:rPr>
            </w:pPr>
            <w:hyperlink r:id="rId67" w:tooltip="Ли, Трюгве" w:history="1">
              <w:r w:rsidR="008D4957" w:rsidRPr="00B3056D">
                <w:rPr>
                  <w:rFonts w:eastAsia="Times New Roman"/>
                  <w:u w:val="single"/>
                </w:rPr>
                <w:t xml:space="preserve">Трюгве </w:t>
              </w:r>
              <w:proofErr w:type="spellStart"/>
              <w:r w:rsidR="008D4957" w:rsidRPr="00B3056D">
                <w:rPr>
                  <w:rFonts w:eastAsia="Times New Roman"/>
                  <w:u w:val="single"/>
                </w:rPr>
                <w:t>Хальвдан</w:t>
              </w:r>
              <w:proofErr w:type="spellEnd"/>
              <w:r w:rsidR="008D4957" w:rsidRPr="00B3056D">
                <w:rPr>
                  <w:rFonts w:eastAsia="Times New Roman"/>
                  <w:u w:val="single"/>
                </w:rPr>
                <w:t xml:space="preserve"> Ли</w:t>
              </w:r>
            </w:hyperlink>
            <w:hyperlink r:id="rId68" w:anchor="cite_note-9" w:history="1">
              <w:r w:rsidR="008D4957" w:rsidRPr="00B3056D">
                <w:rPr>
                  <w:rFonts w:eastAsia="Times New Roman"/>
                  <w:u w:val="single"/>
                  <w:vertAlign w:val="superscript"/>
                </w:rPr>
                <w:t>[9]</w:t>
              </w:r>
            </w:hyperlink>
            <w:hyperlink r:id="rId69" w:anchor="cite_note-una-usa-fact-10" w:history="1">
              <w:r w:rsidR="008D4957" w:rsidRPr="00B3056D">
                <w:rPr>
                  <w:rFonts w:eastAsia="Times New Roman"/>
                  <w:u w:val="single"/>
                  <w:vertAlign w:val="superscript"/>
                </w:rPr>
                <w:t>[10]</w:t>
              </w:r>
            </w:hyperlink>
            <w:r w:rsidR="008D4957" w:rsidRPr="00B3056D">
              <w:rPr>
                <w:rFonts w:eastAsia="Times New Roman"/>
              </w:rPr>
              <w:br/>
            </w:r>
            <w:r w:rsidR="008D4957" w:rsidRPr="00B3056D">
              <w:rPr>
                <w:rFonts w:eastAsia="Times New Roman"/>
                <w:sz w:val="20"/>
                <w:szCs w:val="20"/>
              </w:rPr>
              <w:t>(</w:t>
            </w:r>
            <w:hyperlink r:id="rId70" w:tooltip="Норвежский язык" w:history="1">
              <w:r w:rsidR="008D4957" w:rsidRPr="00B3056D">
                <w:rPr>
                  <w:rFonts w:eastAsia="Times New Roman"/>
                  <w:sz w:val="20"/>
                  <w:szCs w:val="20"/>
                  <w:u w:val="single"/>
                </w:rPr>
                <w:t>норв.</w:t>
              </w:r>
            </w:hyperlink>
            <w:r w:rsidR="008D4957" w:rsidRPr="00B3056D">
              <w:rPr>
                <w:rFonts w:eastAsia="Times New Roman"/>
                <w:sz w:val="20"/>
                <w:szCs w:val="20"/>
              </w:rPr>
              <w:t xml:space="preserve"> </w:t>
            </w:r>
            <w:proofErr w:type="spellStart"/>
            <w:r w:rsidR="008D4957" w:rsidRPr="00B3056D">
              <w:rPr>
                <w:rFonts w:eastAsia="Times New Roman"/>
                <w:i/>
                <w:iCs/>
                <w:sz w:val="20"/>
                <w:szCs w:val="20"/>
              </w:rPr>
              <w:t>Trygve</w:t>
            </w:r>
            <w:proofErr w:type="spellEnd"/>
            <w:r w:rsidR="008D4957" w:rsidRPr="00B3056D">
              <w:rPr>
                <w:rFonts w:eastAsia="Times New Roman"/>
                <w:i/>
                <w:iCs/>
                <w:sz w:val="20"/>
                <w:szCs w:val="20"/>
              </w:rPr>
              <w:t xml:space="preserve"> </w:t>
            </w:r>
            <w:proofErr w:type="spellStart"/>
            <w:r w:rsidR="008D4957" w:rsidRPr="00B3056D">
              <w:rPr>
                <w:rFonts w:eastAsia="Times New Roman"/>
                <w:i/>
                <w:iCs/>
                <w:sz w:val="20"/>
                <w:szCs w:val="20"/>
              </w:rPr>
              <w:t>Halvdan</w:t>
            </w:r>
            <w:proofErr w:type="spellEnd"/>
            <w:r w:rsidR="008D4957" w:rsidRPr="00B3056D">
              <w:rPr>
                <w:rFonts w:eastAsia="Times New Roman"/>
                <w:i/>
                <w:iCs/>
                <w:sz w:val="20"/>
                <w:szCs w:val="20"/>
              </w:rPr>
              <w:t xml:space="preserve"> </w:t>
            </w:r>
            <w:proofErr w:type="spellStart"/>
            <w:r w:rsidR="008D4957" w:rsidRPr="00B3056D">
              <w:rPr>
                <w:rFonts w:eastAsia="Times New Roman"/>
                <w:i/>
                <w:iCs/>
                <w:sz w:val="20"/>
                <w:szCs w:val="20"/>
              </w:rPr>
              <w:t>Lie</w:t>
            </w:r>
            <w:proofErr w:type="spellEnd"/>
            <w:r w:rsidR="008D4957" w:rsidRPr="00B3056D">
              <w:rPr>
                <w:rFonts w:eastAsia="Times New Roman"/>
                <w:sz w:val="20"/>
                <w:szCs w:val="20"/>
              </w:rPr>
              <w:t>)</w:t>
            </w:r>
            <w:r w:rsidR="008D4957" w:rsidRPr="00B3056D">
              <w:rPr>
                <w:rFonts w:eastAsia="Times New Roman"/>
              </w:rPr>
              <w:br/>
              <w:t>(1896—1968)</w:t>
            </w:r>
          </w:p>
        </w:tc>
        <w:tc>
          <w:tcPr>
            <w:tcW w:w="0" w:type="auto"/>
            <w:vAlign w:val="center"/>
            <w:hideMark/>
          </w:tcPr>
          <w:p w14:paraId="568DF134" w14:textId="77777777" w:rsidR="008D4957" w:rsidRPr="00B3056D" w:rsidRDefault="00000000" w:rsidP="008D4957">
            <w:pPr>
              <w:jc w:val="center"/>
              <w:rPr>
                <w:rFonts w:eastAsia="Times New Roman"/>
              </w:rPr>
            </w:pPr>
            <w:hyperlink r:id="rId71" w:tooltip="&quot;Флаг Норвегии&quot; " w:history="1">
              <w:r>
                <w:rPr>
                  <w:rFonts w:eastAsia="Times New Roman"/>
                  <w:noProof/>
                </w:rPr>
                <w:pict w14:anchorId="2C0CC2C9">
                  <v:shape id="Рисунок 4" o:spid="_x0000_i1028" type="#_x0000_t75" alt="Флаг Норвегии" title="&quot;Флаг Норвегии&quot;" style="width:16.5pt;height:12pt;visibility:visible" o:button="t">
                    <v:fill o:detectmouseclick="t"/>
                    <v:imagedata r:id="rId72" o:title="Флаг Норвегии"/>
                  </v:shape>
                </w:pict>
              </w:r>
            </w:hyperlink>
            <w:hyperlink r:id="rId73" w:tooltip="Норвегия" w:history="1">
              <w:r w:rsidR="008D4957" w:rsidRPr="00B3056D">
                <w:rPr>
                  <w:rFonts w:eastAsia="Times New Roman"/>
                  <w:u w:val="single"/>
                </w:rPr>
                <w:t>Норвегия</w:t>
              </w:r>
            </w:hyperlink>
          </w:p>
        </w:tc>
        <w:tc>
          <w:tcPr>
            <w:tcW w:w="0" w:type="auto"/>
            <w:vAlign w:val="center"/>
            <w:hideMark/>
          </w:tcPr>
          <w:p w14:paraId="1E6B4AFC" w14:textId="77777777" w:rsidR="008D4957" w:rsidRPr="00B3056D" w:rsidRDefault="00000000" w:rsidP="008D4957">
            <w:pPr>
              <w:jc w:val="center"/>
              <w:rPr>
                <w:rFonts w:eastAsia="Times New Roman"/>
              </w:rPr>
            </w:pPr>
            <w:hyperlink r:id="rId74" w:tooltip="Западная Европа" w:history="1">
              <w:r w:rsidR="008D4957" w:rsidRPr="00B3056D">
                <w:rPr>
                  <w:rFonts w:eastAsia="Times New Roman"/>
                  <w:u w:val="single"/>
                </w:rPr>
                <w:t>Западная Европа</w:t>
              </w:r>
            </w:hyperlink>
          </w:p>
        </w:tc>
        <w:tc>
          <w:tcPr>
            <w:tcW w:w="0" w:type="auto"/>
            <w:vAlign w:val="center"/>
            <w:hideMark/>
          </w:tcPr>
          <w:p w14:paraId="15285907" w14:textId="77777777" w:rsidR="008D4957" w:rsidRPr="00B3056D" w:rsidRDefault="00000000" w:rsidP="008D4957">
            <w:pPr>
              <w:jc w:val="center"/>
              <w:rPr>
                <w:rFonts w:eastAsia="Times New Roman"/>
              </w:rPr>
            </w:pPr>
            <w:hyperlink r:id="rId75" w:tooltip="1 февраля" w:history="1">
              <w:r w:rsidR="008D4957" w:rsidRPr="00B3056D">
                <w:rPr>
                  <w:rFonts w:eastAsia="Times New Roman"/>
                  <w:u w:val="single"/>
                </w:rPr>
                <w:t>1 февраля</w:t>
              </w:r>
            </w:hyperlink>
            <w:r w:rsidR="008D4957" w:rsidRPr="00B3056D">
              <w:rPr>
                <w:rFonts w:eastAsia="Times New Roman"/>
              </w:rPr>
              <w:t xml:space="preserve"> </w:t>
            </w:r>
            <w:hyperlink r:id="rId76" w:tooltip="1946 год" w:history="1">
              <w:r w:rsidR="008D4957" w:rsidRPr="00B3056D">
                <w:rPr>
                  <w:rFonts w:eastAsia="Times New Roman"/>
                  <w:u w:val="single"/>
                </w:rPr>
                <w:t>1946 года</w:t>
              </w:r>
            </w:hyperlink>
            <w:r w:rsidR="008D4957" w:rsidRPr="00B3056D">
              <w:rPr>
                <w:rFonts w:eastAsia="Times New Roman"/>
              </w:rPr>
              <w:t xml:space="preserve"> — </w:t>
            </w:r>
            <w:r w:rsidR="008D4957" w:rsidRPr="00B3056D">
              <w:rPr>
                <w:rFonts w:eastAsia="Times New Roman"/>
              </w:rPr>
              <w:br/>
            </w:r>
            <w:hyperlink r:id="rId77" w:tooltip="10 ноября" w:history="1">
              <w:r w:rsidR="008D4957" w:rsidRPr="00B3056D">
                <w:rPr>
                  <w:rFonts w:eastAsia="Times New Roman"/>
                  <w:u w:val="single"/>
                </w:rPr>
                <w:t>10 ноября</w:t>
              </w:r>
            </w:hyperlink>
            <w:r w:rsidR="008D4957" w:rsidRPr="00B3056D">
              <w:rPr>
                <w:rFonts w:eastAsia="Times New Roman"/>
              </w:rPr>
              <w:t xml:space="preserve"> </w:t>
            </w:r>
            <w:hyperlink r:id="rId78" w:tooltip="1952 год" w:history="1">
              <w:r w:rsidR="008D4957" w:rsidRPr="00B3056D">
                <w:rPr>
                  <w:rFonts w:eastAsia="Times New Roman"/>
                  <w:u w:val="single"/>
                </w:rPr>
                <w:t>1952 года</w:t>
              </w:r>
            </w:hyperlink>
            <w:r w:rsidR="008D4957" w:rsidRPr="00B3056D">
              <w:rPr>
                <w:rFonts w:eastAsia="Times New Roman"/>
              </w:rPr>
              <w:t xml:space="preserve"> </w:t>
            </w:r>
          </w:p>
        </w:tc>
      </w:tr>
      <w:tr w:rsidR="008D4957" w:rsidRPr="00B3056D" w14:paraId="77EA2166" w14:textId="77777777" w:rsidTr="008D4957">
        <w:trPr>
          <w:tblCellSpacing w:w="15" w:type="dxa"/>
        </w:trPr>
        <w:tc>
          <w:tcPr>
            <w:tcW w:w="0" w:type="auto"/>
            <w:vAlign w:val="center"/>
            <w:hideMark/>
          </w:tcPr>
          <w:p w14:paraId="45B5E096" w14:textId="77777777" w:rsidR="008D4957" w:rsidRPr="00B3056D" w:rsidRDefault="008D4957" w:rsidP="008D4957">
            <w:pPr>
              <w:jc w:val="center"/>
              <w:rPr>
                <w:rFonts w:eastAsia="Times New Roman"/>
                <w:b/>
                <w:bCs/>
              </w:rPr>
            </w:pPr>
            <w:r w:rsidRPr="00B3056D">
              <w:rPr>
                <w:rFonts w:eastAsia="Times New Roman"/>
                <w:b/>
                <w:bCs/>
              </w:rPr>
              <w:t xml:space="preserve">2 </w:t>
            </w:r>
          </w:p>
        </w:tc>
        <w:tc>
          <w:tcPr>
            <w:tcW w:w="0" w:type="auto"/>
            <w:vAlign w:val="center"/>
            <w:hideMark/>
          </w:tcPr>
          <w:p w14:paraId="6D75A8B7" w14:textId="77777777" w:rsidR="008D4957" w:rsidRPr="00B3056D" w:rsidRDefault="00000000" w:rsidP="008D4957">
            <w:pPr>
              <w:jc w:val="center"/>
              <w:rPr>
                <w:rFonts w:eastAsia="Times New Roman"/>
              </w:rPr>
            </w:pPr>
            <w:hyperlink r:id="rId79" w:history="1">
              <w:r w:rsidR="00DF12D2">
                <w:rPr>
                  <w:rFonts w:eastAsia="Times New Roman"/>
                  <w:noProof/>
                </w:rPr>
                <w:pict w14:anchorId="00995E8F">
                  <v:shape id="Рисунок 5" o:spid="_x0000_i1029" type="#_x0000_t75" alt="Hammarskjöld i generalförsamlingen.jpg" style="width:75pt;height:111pt;visibility:visible" o:button="t">
                    <v:fill o:detectmouseclick="t"/>
                    <v:imagedata r:id="rId80" o:title="Hammarskjöld i generalförsamlingen"/>
                  </v:shape>
                </w:pict>
              </w:r>
            </w:hyperlink>
          </w:p>
        </w:tc>
        <w:tc>
          <w:tcPr>
            <w:tcW w:w="0" w:type="auto"/>
            <w:vAlign w:val="center"/>
            <w:hideMark/>
          </w:tcPr>
          <w:p w14:paraId="55D66698" w14:textId="77777777" w:rsidR="008D4957" w:rsidRPr="00B3056D" w:rsidRDefault="00000000" w:rsidP="008D4957">
            <w:pPr>
              <w:jc w:val="center"/>
              <w:rPr>
                <w:rFonts w:eastAsia="Times New Roman"/>
              </w:rPr>
            </w:pPr>
            <w:hyperlink r:id="rId81" w:tooltip="Хаммаршёльд, Даг" w:history="1">
              <w:r w:rsidR="008D4957" w:rsidRPr="00B3056D">
                <w:rPr>
                  <w:rFonts w:eastAsia="Times New Roman"/>
                  <w:u w:val="single"/>
                </w:rPr>
                <w:t>Даг Хаммаршёльд</w:t>
              </w:r>
            </w:hyperlink>
            <w:hyperlink r:id="rId82" w:anchor="cite_note-una-usa-fact-10" w:history="1">
              <w:r w:rsidR="008D4957" w:rsidRPr="00B3056D">
                <w:rPr>
                  <w:rFonts w:eastAsia="Times New Roman"/>
                  <w:u w:val="single"/>
                  <w:vertAlign w:val="superscript"/>
                </w:rPr>
                <w:t>[10]</w:t>
              </w:r>
            </w:hyperlink>
            <w:hyperlink r:id="rId83" w:anchor="cite_note-11" w:history="1">
              <w:r w:rsidR="008D4957" w:rsidRPr="00B3056D">
                <w:rPr>
                  <w:rFonts w:eastAsia="Times New Roman"/>
                  <w:u w:val="single"/>
                  <w:vertAlign w:val="superscript"/>
                </w:rPr>
                <w:t>[11]</w:t>
              </w:r>
            </w:hyperlink>
            <w:hyperlink r:id="rId84" w:anchor="cite_note-12" w:history="1">
              <w:r w:rsidR="008D4957" w:rsidRPr="00B3056D">
                <w:rPr>
                  <w:rFonts w:eastAsia="Times New Roman"/>
                  <w:u w:val="single"/>
                  <w:vertAlign w:val="superscript"/>
                </w:rPr>
                <w:t>[12]</w:t>
              </w:r>
            </w:hyperlink>
            <w:r w:rsidR="008D4957" w:rsidRPr="00B3056D">
              <w:rPr>
                <w:rFonts w:eastAsia="Times New Roman"/>
              </w:rPr>
              <w:br/>
            </w:r>
            <w:r w:rsidR="008D4957" w:rsidRPr="00B3056D">
              <w:rPr>
                <w:rFonts w:eastAsia="Times New Roman"/>
                <w:sz w:val="20"/>
                <w:szCs w:val="20"/>
              </w:rPr>
              <w:t>(</w:t>
            </w:r>
            <w:hyperlink r:id="rId85" w:tooltip="Шведский язык" w:history="1">
              <w:r w:rsidR="008D4957" w:rsidRPr="00B3056D">
                <w:rPr>
                  <w:rFonts w:eastAsia="Times New Roman"/>
                  <w:sz w:val="20"/>
                  <w:szCs w:val="20"/>
                  <w:u w:val="single"/>
                </w:rPr>
                <w:t>швед.</w:t>
              </w:r>
            </w:hyperlink>
            <w:r w:rsidR="008D4957" w:rsidRPr="00B3056D">
              <w:rPr>
                <w:rFonts w:eastAsia="Times New Roman"/>
                <w:sz w:val="20"/>
                <w:szCs w:val="20"/>
              </w:rPr>
              <w:t xml:space="preserve"> </w:t>
            </w:r>
            <w:r w:rsidR="008D4957" w:rsidRPr="00B3056D">
              <w:rPr>
                <w:rFonts w:eastAsia="Times New Roman"/>
                <w:i/>
                <w:iCs/>
                <w:sz w:val="20"/>
                <w:szCs w:val="20"/>
                <w:lang w:val="sv-SE"/>
              </w:rPr>
              <w:t>Dag Hammarskjöld</w:t>
            </w:r>
            <w:r w:rsidR="008D4957" w:rsidRPr="00B3056D">
              <w:rPr>
                <w:rFonts w:eastAsia="Times New Roman"/>
                <w:sz w:val="20"/>
                <w:szCs w:val="20"/>
              </w:rPr>
              <w:t>)</w:t>
            </w:r>
            <w:r w:rsidR="008D4957" w:rsidRPr="00B3056D">
              <w:rPr>
                <w:rFonts w:eastAsia="Times New Roman"/>
              </w:rPr>
              <w:br/>
              <w:t>(1905—1961)</w:t>
            </w:r>
          </w:p>
        </w:tc>
        <w:tc>
          <w:tcPr>
            <w:tcW w:w="0" w:type="auto"/>
            <w:vAlign w:val="center"/>
            <w:hideMark/>
          </w:tcPr>
          <w:p w14:paraId="1D2AC7A3" w14:textId="77777777" w:rsidR="008D4957" w:rsidRPr="00B3056D" w:rsidRDefault="00000000" w:rsidP="008D4957">
            <w:pPr>
              <w:jc w:val="center"/>
              <w:rPr>
                <w:rFonts w:eastAsia="Times New Roman"/>
              </w:rPr>
            </w:pPr>
            <w:hyperlink r:id="rId86" w:tooltip="&quot;Флаг Швеции&quot; " w:history="1">
              <w:r>
                <w:rPr>
                  <w:rFonts w:eastAsia="Times New Roman"/>
                  <w:noProof/>
                </w:rPr>
                <w:pict w14:anchorId="16CD36A5">
                  <v:shape id="Рисунок 6" o:spid="_x0000_i1030" type="#_x0000_t75" alt="Флаг Швеции" title="&quot;Флаг Швеции&quot;" style="width:16.5pt;height:10.5pt;visibility:visible" o:button="t">
                    <v:fill o:detectmouseclick="t"/>
                    <v:imagedata r:id="rId87" o:title="Флаг Швеции"/>
                  </v:shape>
                </w:pict>
              </w:r>
            </w:hyperlink>
            <w:hyperlink r:id="rId88" w:tooltip="Швеция" w:history="1">
              <w:r w:rsidR="008D4957" w:rsidRPr="00B3056D">
                <w:rPr>
                  <w:rFonts w:eastAsia="Times New Roman"/>
                  <w:u w:val="single"/>
                </w:rPr>
                <w:t>Швеция</w:t>
              </w:r>
            </w:hyperlink>
          </w:p>
        </w:tc>
        <w:tc>
          <w:tcPr>
            <w:tcW w:w="0" w:type="auto"/>
            <w:vAlign w:val="center"/>
            <w:hideMark/>
          </w:tcPr>
          <w:p w14:paraId="0D3979B5" w14:textId="77777777" w:rsidR="008D4957" w:rsidRPr="00B3056D" w:rsidRDefault="00000000" w:rsidP="008D4957">
            <w:pPr>
              <w:jc w:val="center"/>
              <w:rPr>
                <w:rFonts w:eastAsia="Times New Roman"/>
              </w:rPr>
            </w:pPr>
            <w:hyperlink r:id="rId89" w:tooltip="Западная Европа" w:history="1">
              <w:r w:rsidR="008D4957" w:rsidRPr="00B3056D">
                <w:rPr>
                  <w:rFonts w:eastAsia="Times New Roman"/>
                  <w:u w:val="single"/>
                </w:rPr>
                <w:t>Западная Европа</w:t>
              </w:r>
            </w:hyperlink>
          </w:p>
        </w:tc>
        <w:tc>
          <w:tcPr>
            <w:tcW w:w="0" w:type="auto"/>
            <w:vAlign w:val="center"/>
            <w:hideMark/>
          </w:tcPr>
          <w:p w14:paraId="70FEBEC9" w14:textId="77777777" w:rsidR="008D4957" w:rsidRPr="00B3056D" w:rsidRDefault="00000000" w:rsidP="008D4957">
            <w:pPr>
              <w:jc w:val="center"/>
              <w:rPr>
                <w:rFonts w:eastAsia="Times New Roman"/>
              </w:rPr>
            </w:pPr>
            <w:hyperlink r:id="rId90" w:tooltip="10 апреля" w:history="1">
              <w:r w:rsidR="008D4957" w:rsidRPr="00B3056D">
                <w:rPr>
                  <w:rFonts w:eastAsia="Times New Roman"/>
                  <w:u w:val="single"/>
                </w:rPr>
                <w:t>10 апреля</w:t>
              </w:r>
            </w:hyperlink>
            <w:r w:rsidR="008D4957" w:rsidRPr="00B3056D">
              <w:rPr>
                <w:rFonts w:eastAsia="Times New Roman"/>
              </w:rPr>
              <w:t xml:space="preserve"> </w:t>
            </w:r>
            <w:hyperlink r:id="rId91" w:tooltip="1953 год" w:history="1">
              <w:r w:rsidR="008D4957" w:rsidRPr="00B3056D">
                <w:rPr>
                  <w:rFonts w:eastAsia="Times New Roman"/>
                  <w:u w:val="single"/>
                </w:rPr>
                <w:t>1953 года</w:t>
              </w:r>
            </w:hyperlink>
            <w:r w:rsidR="008D4957" w:rsidRPr="00B3056D">
              <w:rPr>
                <w:rFonts w:eastAsia="Times New Roman"/>
              </w:rPr>
              <w:t xml:space="preserve"> — </w:t>
            </w:r>
            <w:r w:rsidR="008D4957" w:rsidRPr="00B3056D">
              <w:rPr>
                <w:rFonts w:eastAsia="Times New Roman"/>
              </w:rPr>
              <w:br/>
            </w:r>
            <w:hyperlink r:id="rId92" w:tooltip="18 сентября" w:history="1">
              <w:r w:rsidR="008D4957" w:rsidRPr="00B3056D">
                <w:rPr>
                  <w:rFonts w:eastAsia="Times New Roman"/>
                  <w:u w:val="single"/>
                </w:rPr>
                <w:t>18 сентября</w:t>
              </w:r>
            </w:hyperlink>
            <w:r w:rsidR="008D4957" w:rsidRPr="00B3056D">
              <w:rPr>
                <w:rFonts w:eastAsia="Times New Roman"/>
              </w:rPr>
              <w:t xml:space="preserve"> </w:t>
            </w:r>
            <w:hyperlink r:id="rId93" w:tooltip="1961 год" w:history="1">
              <w:r w:rsidR="008D4957" w:rsidRPr="00B3056D">
                <w:rPr>
                  <w:rFonts w:eastAsia="Times New Roman"/>
                  <w:u w:val="single"/>
                </w:rPr>
                <w:t>1961 года</w:t>
              </w:r>
            </w:hyperlink>
            <w:r w:rsidR="008D4957" w:rsidRPr="00B3056D">
              <w:rPr>
                <w:rFonts w:eastAsia="Times New Roman"/>
              </w:rPr>
              <w:t xml:space="preserve"> </w:t>
            </w:r>
          </w:p>
        </w:tc>
      </w:tr>
      <w:tr w:rsidR="008D4957" w:rsidRPr="00B3056D" w14:paraId="0A0C5927" w14:textId="77777777" w:rsidTr="008D4957">
        <w:trPr>
          <w:tblCellSpacing w:w="15" w:type="dxa"/>
        </w:trPr>
        <w:tc>
          <w:tcPr>
            <w:tcW w:w="0" w:type="auto"/>
            <w:vAlign w:val="center"/>
            <w:hideMark/>
          </w:tcPr>
          <w:p w14:paraId="6C1033F9" w14:textId="77777777" w:rsidR="008D4957" w:rsidRPr="00B3056D" w:rsidRDefault="008D4957" w:rsidP="008D4957">
            <w:pPr>
              <w:jc w:val="center"/>
              <w:rPr>
                <w:rFonts w:eastAsia="Times New Roman"/>
                <w:b/>
                <w:bCs/>
              </w:rPr>
            </w:pPr>
            <w:r w:rsidRPr="00B3056D">
              <w:rPr>
                <w:rFonts w:eastAsia="Times New Roman"/>
                <w:b/>
                <w:bCs/>
              </w:rPr>
              <w:t xml:space="preserve">3 </w:t>
            </w:r>
          </w:p>
        </w:tc>
        <w:tc>
          <w:tcPr>
            <w:tcW w:w="0" w:type="auto"/>
            <w:vAlign w:val="center"/>
            <w:hideMark/>
          </w:tcPr>
          <w:p w14:paraId="44A6C347" w14:textId="77777777" w:rsidR="008D4957" w:rsidRPr="00B3056D" w:rsidRDefault="00000000" w:rsidP="008D4957">
            <w:pPr>
              <w:jc w:val="center"/>
              <w:rPr>
                <w:rFonts w:eastAsia="Times New Roman"/>
              </w:rPr>
            </w:pPr>
            <w:hyperlink r:id="rId94" w:history="1">
              <w:r>
                <w:rPr>
                  <w:rFonts w:eastAsia="Times New Roman"/>
                  <w:noProof/>
                </w:rPr>
                <w:pict w14:anchorId="59B60F3D">
                  <v:shape id="Рисунок 7" o:spid="_x0000_i1031" type="#_x0000_t75" alt="U-Thant-10617.jpg" style="width:75pt;height:84pt;visibility:visible" o:button="t">
                    <v:fill o:detectmouseclick="t"/>
                    <v:imagedata r:id="rId95" o:title="U-Thant-10617"/>
                  </v:shape>
                </w:pict>
              </w:r>
            </w:hyperlink>
          </w:p>
        </w:tc>
        <w:tc>
          <w:tcPr>
            <w:tcW w:w="0" w:type="auto"/>
            <w:vAlign w:val="center"/>
            <w:hideMark/>
          </w:tcPr>
          <w:p w14:paraId="4C9E6351" w14:textId="77777777" w:rsidR="008D4957" w:rsidRPr="00B3056D" w:rsidRDefault="00000000" w:rsidP="008D4957">
            <w:pPr>
              <w:jc w:val="center"/>
              <w:rPr>
                <w:rFonts w:eastAsia="Times New Roman"/>
              </w:rPr>
            </w:pPr>
            <w:hyperlink r:id="rId96" w:tooltip="У Тан" w:history="1">
              <w:r w:rsidR="008D4957" w:rsidRPr="00B3056D">
                <w:rPr>
                  <w:rFonts w:eastAsia="Times New Roman"/>
                  <w:u w:val="single"/>
                </w:rPr>
                <w:t>У Тан</w:t>
              </w:r>
            </w:hyperlink>
            <w:hyperlink r:id="rId97" w:anchor="cite_note-una-usa-fact-10" w:history="1">
              <w:r w:rsidR="008D4957" w:rsidRPr="00B3056D">
                <w:rPr>
                  <w:rFonts w:eastAsia="Times New Roman"/>
                  <w:u w:val="single"/>
                  <w:vertAlign w:val="superscript"/>
                </w:rPr>
                <w:t>[10]</w:t>
              </w:r>
            </w:hyperlink>
            <w:hyperlink r:id="rId98" w:anchor="cite_note-13" w:history="1">
              <w:r w:rsidR="008D4957" w:rsidRPr="00B3056D">
                <w:rPr>
                  <w:rFonts w:eastAsia="Times New Roman"/>
                  <w:u w:val="single"/>
                  <w:vertAlign w:val="superscript"/>
                </w:rPr>
                <w:t>[13]</w:t>
              </w:r>
            </w:hyperlink>
            <w:r w:rsidR="008D4957" w:rsidRPr="00B3056D">
              <w:rPr>
                <w:rFonts w:eastAsia="Times New Roman"/>
              </w:rPr>
              <w:br/>
            </w:r>
            <w:r w:rsidR="008D4957" w:rsidRPr="00B3056D">
              <w:rPr>
                <w:rFonts w:eastAsia="Times New Roman"/>
                <w:sz w:val="20"/>
                <w:szCs w:val="20"/>
              </w:rPr>
              <w:t>(</w:t>
            </w:r>
            <w:proofErr w:type="spellStart"/>
            <w:r>
              <w:fldChar w:fldCharType="begin"/>
            </w:r>
            <w:r>
              <w:instrText>HYPERLINK "https://ru.wikipedia.org/wiki/%D0%91%D0%B8%D1%80%D0%BC%D0%B0%D0%BD%D1%81%D0%BA%D0%B8%D0%B9_%D1%8F%D0%B7%D1%8B%D0%BA" \o "Бирманский язык"</w:instrText>
            </w:r>
            <w:r>
              <w:fldChar w:fldCharType="separate"/>
            </w:r>
            <w:r w:rsidR="008D4957" w:rsidRPr="00B3056D">
              <w:rPr>
                <w:rFonts w:eastAsia="Times New Roman"/>
                <w:sz w:val="20"/>
                <w:szCs w:val="20"/>
                <w:u w:val="single"/>
              </w:rPr>
              <w:t>бирм</w:t>
            </w:r>
            <w:proofErr w:type="spellEnd"/>
            <w:r w:rsidR="008D4957" w:rsidRPr="00B3056D">
              <w:rPr>
                <w:rFonts w:eastAsia="Times New Roman"/>
                <w:sz w:val="20"/>
                <w:szCs w:val="20"/>
                <w:u w:val="single"/>
              </w:rPr>
              <w:t>.</w:t>
            </w:r>
            <w:r>
              <w:rPr>
                <w:rFonts w:eastAsia="Times New Roman"/>
                <w:sz w:val="20"/>
                <w:szCs w:val="20"/>
                <w:u w:val="single"/>
              </w:rPr>
              <w:fldChar w:fldCharType="end"/>
            </w:r>
            <w:r w:rsidR="008D4957" w:rsidRPr="00B3056D">
              <w:rPr>
                <w:rFonts w:eastAsia="Times New Roman"/>
                <w:sz w:val="20"/>
                <w:szCs w:val="20"/>
              </w:rPr>
              <w:t xml:space="preserve"> </w:t>
            </w:r>
            <w:r w:rsidR="008D4957" w:rsidRPr="00B3056D">
              <w:rPr>
                <w:rFonts w:ascii="Arial" w:eastAsia="Times New Roman" w:hAnsi="Arial" w:cs="Arial" w:hint="cs"/>
                <w:sz w:val="20"/>
                <w:szCs w:val="20"/>
                <w:cs/>
                <w:lang w:bidi="my-MM"/>
              </w:rPr>
              <w:t>ဦးသန့်</w:t>
            </w:r>
            <w:r w:rsidR="008D4957" w:rsidRPr="00B3056D">
              <w:rPr>
                <w:rFonts w:eastAsia="Times New Roman"/>
                <w:sz w:val="20"/>
                <w:szCs w:val="20"/>
              </w:rPr>
              <w:t>)</w:t>
            </w:r>
            <w:r w:rsidR="008D4957" w:rsidRPr="00B3056D">
              <w:rPr>
                <w:rFonts w:eastAsia="Times New Roman"/>
              </w:rPr>
              <w:br/>
              <w:t>(1909—1974)</w:t>
            </w:r>
          </w:p>
        </w:tc>
        <w:tc>
          <w:tcPr>
            <w:tcW w:w="0" w:type="auto"/>
            <w:vAlign w:val="center"/>
            <w:hideMark/>
          </w:tcPr>
          <w:p w14:paraId="7355032C" w14:textId="77777777" w:rsidR="008D4957" w:rsidRPr="00B3056D" w:rsidRDefault="00000000" w:rsidP="008D4957">
            <w:pPr>
              <w:jc w:val="center"/>
              <w:rPr>
                <w:rFonts w:eastAsia="Times New Roman"/>
              </w:rPr>
            </w:pPr>
            <w:hyperlink r:id="rId99" w:tooltip="&quot;Флаг Бирмы (1948-1974)&quot; " w:history="1">
              <w:r>
                <w:rPr>
                  <w:rFonts w:eastAsia="Times New Roman"/>
                  <w:noProof/>
                </w:rPr>
                <w:pict w14:anchorId="38737E73">
                  <v:shape id="Рисунок 8" o:spid="_x0000_i1032" type="#_x0000_t75" alt="Флаг Бирмы (1948-1974)" title="&quot;Флаг Бирмы (1948-1974)&quot;" style="width:16.5pt;height:9pt;visibility:visible" o:button="t">
                    <v:fill o:detectmouseclick="t"/>
                    <v:imagedata r:id="rId100" o:title="Флаг Бирмы (1948-1974)"/>
                  </v:shape>
                </w:pict>
              </w:r>
            </w:hyperlink>
            <w:hyperlink r:id="rId101" w:tooltip="Мьянма" w:history="1">
              <w:r w:rsidR="008D4957" w:rsidRPr="00B3056D">
                <w:rPr>
                  <w:rFonts w:eastAsia="Times New Roman"/>
                  <w:u w:val="single"/>
                </w:rPr>
                <w:t>Бирма</w:t>
              </w:r>
            </w:hyperlink>
          </w:p>
        </w:tc>
        <w:tc>
          <w:tcPr>
            <w:tcW w:w="0" w:type="auto"/>
            <w:vAlign w:val="center"/>
            <w:hideMark/>
          </w:tcPr>
          <w:p w14:paraId="1F67ACA4" w14:textId="77777777" w:rsidR="008D4957" w:rsidRPr="00B3056D" w:rsidRDefault="00000000" w:rsidP="008D4957">
            <w:pPr>
              <w:jc w:val="center"/>
              <w:rPr>
                <w:rFonts w:eastAsia="Times New Roman"/>
              </w:rPr>
            </w:pPr>
            <w:hyperlink r:id="rId102" w:tooltip="Азия" w:history="1">
              <w:r w:rsidR="008D4957" w:rsidRPr="00B3056D">
                <w:rPr>
                  <w:rFonts w:eastAsia="Times New Roman"/>
                  <w:u w:val="single"/>
                </w:rPr>
                <w:t>Азия</w:t>
              </w:r>
            </w:hyperlink>
          </w:p>
        </w:tc>
        <w:tc>
          <w:tcPr>
            <w:tcW w:w="0" w:type="auto"/>
            <w:vAlign w:val="center"/>
            <w:hideMark/>
          </w:tcPr>
          <w:p w14:paraId="6756DA94" w14:textId="77777777" w:rsidR="008D4957" w:rsidRPr="00B3056D" w:rsidRDefault="00000000" w:rsidP="008D4957">
            <w:pPr>
              <w:jc w:val="center"/>
              <w:rPr>
                <w:rFonts w:eastAsia="Times New Roman"/>
              </w:rPr>
            </w:pPr>
            <w:hyperlink r:id="rId103" w:tooltip="30 ноября" w:history="1">
              <w:r w:rsidR="008D4957" w:rsidRPr="00B3056D">
                <w:rPr>
                  <w:rFonts w:eastAsia="Times New Roman"/>
                  <w:u w:val="single"/>
                </w:rPr>
                <w:t>30 ноября</w:t>
              </w:r>
            </w:hyperlink>
            <w:r w:rsidR="008D4957" w:rsidRPr="00B3056D">
              <w:rPr>
                <w:rFonts w:eastAsia="Times New Roman"/>
              </w:rPr>
              <w:t xml:space="preserve"> </w:t>
            </w:r>
            <w:hyperlink r:id="rId104" w:tooltip="1961 год" w:history="1">
              <w:r w:rsidR="008D4957" w:rsidRPr="00B3056D">
                <w:rPr>
                  <w:rFonts w:eastAsia="Times New Roman"/>
                  <w:u w:val="single"/>
                </w:rPr>
                <w:t>1961 года</w:t>
              </w:r>
            </w:hyperlink>
            <w:r w:rsidR="008D4957" w:rsidRPr="00B3056D">
              <w:rPr>
                <w:rFonts w:eastAsia="Times New Roman"/>
              </w:rPr>
              <w:t xml:space="preserve"> — </w:t>
            </w:r>
            <w:r w:rsidR="008D4957" w:rsidRPr="00B3056D">
              <w:rPr>
                <w:rFonts w:eastAsia="Times New Roman"/>
              </w:rPr>
              <w:br/>
            </w:r>
            <w:hyperlink r:id="rId105"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06" w:tooltip="1971 год" w:history="1">
              <w:r w:rsidR="008D4957" w:rsidRPr="00B3056D">
                <w:rPr>
                  <w:rFonts w:eastAsia="Times New Roman"/>
                  <w:u w:val="single"/>
                </w:rPr>
                <w:t>1971 года</w:t>
              </w:r>
            </w:hyperlink>
            <w:r w:rsidR="008D4957" w:rsidRPr="00B3056D">
              <w:rPr>
                <w:rFonts w:eastAsia="Times New Roman"/>
              </w:rPr>
              <w:t xml:space="preserve"> </w:t>
            </w:r>
          </w:p>
        </w:tc>
      </w:tr>
      <w:tr w:rsidR="008D4957" w:rsidRPr="00B3056D" w14:paraId="03FF1CC0" w14:textId="77777777" w:rsidTr="008D4957">
        <w:trPr>
          <w:tblCellSpacing w:w="15" w:type="dxa"/>
        </w:trPr>
        <w:tc>
          <w:tcPr>
            <w:tcW w:w="0" w:type="auto"/>
            <w:vAlign w:val="center"/>
            <w:hideMark/>
          </w:tcPr>
          <w:p w14:paraId="16C4EA89" w14:textId="77777777" w:rsidR="008D4957" w:rsidRPr="00B3056D" w:rsidRDefault="008D4957" w:rsidP="008D4957">
            <w:pPr>
              <w:jc w:val="center"/>
              <w:rPr>
                <w:rFonts w:eastAsia="Times New Roman"/>
                <w:b/>
                <w:bCs/>
              </w:rPr>
            </w:pPr>
            <w:r w:rsidRPr="00B3056D">
              <w:rPr>
                <w:rFonts w:eastAsia="Times New Roman"/>
                <w:b/>
                <w:bCs/>
              </w:rPr>
              <w:t xml:space="preserve">4 </w:t>
            </w:r>
          </w:p>
        </w:tc>
        <w:tc>
          <w:tcPr>
            <w:tcW w:w="0" w:type="auto"/>
            <w:vAlign w:val="center"/>
            <w:hideMark/>
          </w:tcPr>
          <w:p w14:paraId="1B665A8B" w14:textId="77777777" w:rsidR="008D4957" w:rsidRPr="00B3056D" w:rsidRDefault="00000000" w:rsidP="008D4957">
            <w:pPr>
              <w:jc w:val="center"/>
              <w:rPr>
                <w:rFonts w:eastAsia="Times New Roman"/>
              </w:rPr>
            </w:pPr>
            <w:hyperlink r:id="rId107" w:history="1">
              <w:r w:rsidR="00DF12D2">
                <w:rPr>
                  <w:rFonts w:eastAsia="Times New Roman"/>
                  <w:noProof/>
                </w:rPr>
                <w:pict w14:anchorId="41C6D77F">
                  <v:shape id="Рисунок 9" o:spid="_x0000_i1033" type="#_x0000_t75" alt="Bundesarchiv Bild 183-M0921-014, Beglaubigungsschreiben DDR-Vertreter in UNO new.png" style="width:75pt;height:96pt;visibility:visible" o:button="t">
                    <v:fill o:detectmouseclick="t"/>
                    <v:imagedata r:id="rId108" o:title="Bundesarchiv Bild 183-M0921-014, Beglaubigungsschreiben DDR-Vertreter in UNO new"/>
                  </v:shape>
                </w:pict>
              </w:r>
            </w:hyperlink>
          </w:p>
        </w:tc>
        <w:tc>
          <w:tcPr>
            <w:tcW w:w="0" w:type="auto"/>
            <w:vAlign w:val="center"/>
            <w:hideMark/>
          </w:tcPr>
          <w:p w14:paraId="40AC58FE" w14:textId="77777777" w:rsidR="008D4957" w:rsidRPr="00B3056D" w:rsidRDefault="00000000" w:rsidP="008D4957">
            <w:pPr>
              <w:jc w:val="center"/>
              <w:rPr>
                <w:rFonts w:eastAsia="Times New Roman"/>
              </w:rPr>
            </w:pPr>
            <w:hyperlink r:id="rId109" w:tooltip="Вальдхайм, Курт" w:history="1">
              <w:r w:rsidR="008D4957" w:rsidRPr="00B3056D">
                <w:rPr>
                  <w:rFonts w:eastAsia="Times New Roman"/>
                  <w:u w:val="single"/>
                </w:rPr>
                <w:t>Курт Вальдхайм</w:t>
              </w:r>
            </w:hyperlink>
            <w:hyperlink r:id="rId110" w:anchor="cite_note-una-usa-fact-10" w:history="1">
              <w:r w:rsidR="008D4957" w:rsidRPr="00B3056D">
                <w:rPr>
                  <w:rFonts w:eastAsia="Times New Roman"/>
                  <w:u w:val="single"/>
                  <w:vertAlign w:val="superscript"/>
                </w:rPr>
                <w:t>[10]</w:t>
              </w:r>
            </w:hyperlink>
            <w:hyperlink r:id="rId111" w:anchor="cite_note-14" w:history="1">
              <w:r w:rsidR="008D4957" w:rsidRPr="00B3056D">
                <w:rPr>
                  <w:rFonts w:eastAsia="Times New Roman"/>
                  <w:u w:val="single"/>
                  <w:vertAlign w:val="superscript"/>
                </w:rPr>
                <w:t>[14]</w:t>
              </w:r>
            </w:hyperlink>
            <w:r w:rsidR="008D4957" w:rsidRPr="00B3056D">
              <w:rPr>
                <w:rFonts w:eastAsia="Times New Roman"/>
              </w:rPr>
              <w:br/>
            </w:r>
            <w:r w:rsidR="008D4957" w:rsidRPr="00B3056D">
              <w:rPr>
                <w:rFonts w:eastAsia="Times New Roman"/>
                <w:sz w:val="20"/>
                <w:szCs w:val="20"/>
              </w:rPr>
              <w:t>(</w:t>
            </w:r>
            <w:hyperlink r:id="rId112" w:tooltip="Немецкий язык" w:history="1">
              <w:r w:rsidR="008D4957" w:rsidRPr="00B3056D">
                <w:rPr>
                  <w:rFonts w:eastAsia="Times New Roman"/>
                  <w:sz w:val="20"/>
                  <w:szCs w:val="20"/>
                  <w:u w:val="single"/>
                </w:rPr>
                <w:t>нем.</w:t>
              </w:r>
            </w:hyperlink>
            <w:r w:rsidR="008D4957" w:rsidRPr="00B3056D">
              <w:rPr>
                <w:rFonts w:eastAsia="Times New Roman"/>
                <w:sz w:val="20"/>
                <w:szCs w:val="20"/>
              </w:rPr>
              <w:t> </w:t>
            </w:r>
            <w:r w:rsidR="008D4957" w:rsidRPr="00B3056D">
              <w:rPr>
                <w:rFonts w:eastAsia="Times New Roman"/>
                <w:i/>
                <w:iCs/>
                <w:sz w:val="20"/>
                <w:szCs w:val="20"/>
                <w:lang w:val="de-DE"/>
              </w:rPr>
              <w:t>Kurt Waldheim</w:t>
            </w:r>
            <w:r w:rsidR="008D4957" w:rsidRPr="00B3056D">
              <w:rPr>
                <w:rFonts w:eastAsia="Times New Roman"/>
                <w:sz w:val="20"/>
                <w:szCs w:val="20"/>
              </w:rPr>
              <w:t>)</w:t>
            </w:r>
            <w:r w:rsidR="008D4957" w:rsidRPr="00B3056D">
              <w:rPr>
                <w:rFonts w:eastAsia="Times New Roman"/>
              </w:rPr>
              <w:br/>
              <w:t>(1918—2007)</w:t>
            </w:r>
          </w:p>
        </w:tc>
        <w:tc>
          <w:tcPr>
            <w:tcW w:w="0" w:type="auto"/>
            <w:vAlign w:val="center"/>
            <w:hideMark/>
          </w:tcPr>
          <w:p w14:paraId="2EDEE197" w14:textId="77777777" w:rsidR="008D4957" w:rsidRPr="00B3056D" w:rsidRDefault="00000000" w:rsidP="008D4957">
            <w:pPr>
              <w:jc w:val="center"/>
              <w:rPr>
                <w:rFonts w:eastAsia="Times New Roman"/>
              </w:rPr>
            </w:pPr>
            <w:hyperlink r:id="rId113" w:tooltip="&quot;Флаг Австрии&quot; " w:history="1">
              <w:r>
                <w:rPr>
                  <w:rFonts w:eastAsia="Times New Roman"/>
                  <w:noProof/>
                </w:rPr>
                <w:pict w14:anchorId="0445F530">
                  <v:shape id="Рисунок 10" o:spid="_x0000_i1034" type="#_x0000_t75" alt="Флаг Австрии" title="&quot;Флаг Австрии&quot;" style="width:16.5pt;height:12pt;visibility:visible" o:button="t">
                    <v:fill o:detectmouseclick="t"/>
                    <v:imagedata r:id="rId114" o:title="Флаг Австрии"/>
                  </v:shape>
                </w:pict>
              </w:r>
            </w:hyperlink>
            <w:hyperlink r:id="rId115" w:tooltip="Австрия" w:history="1">
              <w:r w:rsidR="008D4957" w:rsidRPr="00B3056D">
                <w:rPr>
                  <w:rFonts w:eastAsia="Times New Roman"/>
                  <w:u w:val="single"/>
                </w:rPr>
                <w:t>Австрия</w:t>
              </w:r>
            </w:hyperlink>
          </w:p>
        </w:tc>
        <w:tc>
          <w:tcPr>
            <w:tcW w:w="0" w:type="auto"/>
            <w:vAlign w:val="center"/>
            <w:hideMark/>
          </w:tcPr>
          <w:p w14:paraId="3781251D" w14:textId="77777777" w:rsidR="008D4957" w:rsidRPr="00B3056D" w:rsidRDefault="00000000" w:rsidP="008D4957">
            <w:pPr>
              <w:jc w:val="center"/>
              <w:rPr>
                <w:rFonts w:eastAsia="Times New Roman"/>
              </w:rPr>
            </w:pPr>
            <w:hyperlink r:id="rId116" w:tooltip="Западная Европа" w:history="1">
              <w:r w:rsidR="008D4957" w:rsidRPr="00B3056D">
                <w:rPr>
                  <w:rFonts w:eastAsia="Times New Roman"/>
                  <w:u w:val="single"/>
                </w:rPr>
                <w:t>Западная Европа</w:t>
              </w:r>
            </w:hyperlink>
          </w:p>
        </w:tc>
        <w:tc>
          <w:tcPr>
            <w:tcW w:w="0" w:type="auto"/>
            <w:vAlign w:val="center"/>
            <w:hideMark/>
          </w:tcPr>
          <w:p w14:paraId="70799968" w14:textId="77777777" w:rsidR="008D4957" w:rsidRPr="00B3056D" w:rsidRDefault="00000000" w:rsidP="008D4957">
            <w:pPr>
              <w:jc w:val="center"/>
              <w:rPr>
                <w:rFonts w:eastAsia="Times New Roman"/>
              </w:rPr>
            </w:pPr>
            <w:hyperlink r:id="rId117"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18" w:tooltip="1972 год" w:history="1">
              <w:r w:rsidR="008D4957" w:rsidRPr="00B3056D">
                <w:rPr>
                  <w:rFonts w:eastAsia="Times New Roman"/>
                  <w:u w:val="single"/>
                </w:rPr>
                <w:t>1972 года</w:t>
              </w:r>
            </w:hyperlink>
            <w:r w:rsidR="008D4957" w:rsidRPr="00B3056D">
              <w:rPr>
                <w:rFonts w:eastAsia="Times New Roman"/>
              </w:rPr>
              <w:t xml:space="preserve"> — </w:t>
            </w:r>
            <w:r w:rsidR="008D4957" w:rsidRPr="00B3056D">
              <w:rPr>
                <w:rFonts w:eastAsia="Times New Roman"/>
              </w:rPr>
              <w:br/>
            </w:r>
            <w:hyperlink r:id="rId119"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20" w:tooltip="1981 год" w:history="1">
              <w:r w:rsidR="008D4957" w:rsidRPr="00B3056D">
                <w:rPr>
                  <w:rFonts w:eastAsia="Times New Roman"/>
                  <w:u w:val="single"/>
                </w:rPr>
                <w:t>1981 года</w:t>
              </w:r>
            </w:hyperlink>
            <w:r w:rsidR="008D4957" w:rsidRPr="00B3056D">
              <w:rPr>
                <w:rFonts w:eastAsia="Times New Roman"/>
              </w:rPr>
              <w:t xml:space="preserve"> </w:t>
            </w:r>
          </w:p>
        </w:tc>
      </w:tr>
      <w:tr w:rsidR="008D4957" w:rsidRPr="00B3056D" w14:paraId="384C472B" w14:textId="77777777" w:rsidTr="008D4957">
        <w:trPr>
          <w:tblCellSpacing w:w="15" w:type="dxa"/>
        </w:trPr>
        <w:tc>
          <w:tcPr>
            <w:tcW w:w="0" w:type="auto"/>
            <w:vAlign w:val="center"/>
            <w:hideMark/>
          </w:tcPr>
          <w:p w14:paraId="6CFEAFDD" w14:textId="77777777" w:rsidR="008D4957" w:rsidRPr="00B3056D" w:rsidRDefault="008D4957" w:rsidP="008D4957">
            <w:pPr>
              <w:jc w:val="center"/>
              <w:rPr>
                <w:rFonts w:eastAsia="Times New Roman"/>
                <w:b/>
                <w:bCs/>
              </w:rPr>
            </w:pPr>
            <w:r w:rsidRPr="00B3056D">
              <w:rPr>
                <w:rFonts w:eastAsia="Times New Roman"/>
                <w:b/>
                <w:bCs/>
              </w:rPr>
              <w:t xml:space="preserve">5 </w:t>
            </w:r>
          </w:p>
        </w:tc>
        <w:tc>
          <w:tcPr>
            <w:tcW w:w="0" w:type="auto"/>
            <w:vAlign w:val="center"/>
            <w:hideMark/>
          </w:tcPr>
          <w:p w14:paraId="01ADA162" w14:textId="77777777" w:rsidR="008D4957" w:rsidRPr="00B3056D" w:rsidRDefault="00000000" w:rsidP="008D4957">
            <w:pPr>
              <w:jc w:val="center"/>
              <w:rPr>
                <w:rFonts w:eastAsia="Times New Roman"/>
              </w:rPr>
            </w:pPr>
            <w:hyperlink r:id="rId121" w:history="1">
              <w:r w:rsidR="00DF12D2">
                <w:rPr>
                  <w:rFonts w:eastAsia="Times New Roman"/>
                  <w:noProof/>
                </w:rPr>
                <w:pict w14:anchorId="0ADBE1F2">
                  <v:shape id="Рисунок 11" o:spid="_x0000_i1035" type="#_x0000_t75" alt="Javier Pérez de Cuéllar.JPG" style="width:75pt;height:100.5pt;visibility:visible" o:button="t">
                    <v:fill o:detectmouseclick="t"/>
                    <v:imagedata r:id="rId122" o:title="Javier Pérez de Cuéllar"/>
                  </v:shape>
                </w:pict>
              </w:r>
            </w:hyperlink>
          </w:p>
        </w:tc>
        <w:tc>
          <w:tcPr>
            <w:tcW w:w="0" w:type="auto"/>
            <w:vAlign w:val="center"/>
            <w:hideMark/>
          </w:tcPr>
          <w:p w14:paraId="7D14D5E2" w14:textId="77777777" w:rsidR="008D4957" w:rsidRPr="00B3056D" w:rsidRDefault="00000000" w:rsidP="008D4957">
            <w:pPr>
              <w:jc w:val="center"/>
              <w:rPr>
                <w:rFonts w:eastAsia="Times New Roman"/>
              </w:rPr>
            </w:pPr>
            <w:hyperlink r:id="rId123" w:tooltip="Перес де Куэльяр, Хавьер" w:history="1">
              <w:r w:rsidR="008D4957" w:rsidRPr="00B3056D">
                <w:rPr>
                  <w:rFonts w:eastAsia="Times New Roman"/>
                  <w:u w:val="single"/>
                </w:rPr>
                <w:t>Хавьер Перес де Куэльяр</w:t>
              </w:r>
            </w:hyperlink>
            <w:hyperlink r:id="rId124" w:anchor="cite_note-una-usa-fact-10" w:history="1">
              <w:r w:rsidR="008D4957" w:rsidRPr="00B3056D">
                <w:rPr>
                  <w:rFonts w:eastAsia="Times New Roman"/>
                  <w:u w:val="single"/>
                  <w:vertAlign w:val="superscript"/>
                </w:rPr>
                <w:t>[10]</w:t>
              </w:r>
            </w:hyperlink>
            <w:hyperlink r:id="rId125" w:anchor="cite_note-15" w:history="1">
              <w:r w:rsidR="008D4957" w:rsidRPr="00B3056D">
                <w:rPr>
                  <w:rFonts w:eastAsia="Times New Roman"/>
                  <w:u w:val="single"/>
                  <w:vertAlign w:val="superscript"/>
                </w:rPr>
                <w:t>[15]</w:t>
              </w:r>
            </w:hyperlink>
            <w:r w:rsidR="008D4957" w:rsidRPr="00B3056D">
              <w:rPr>
                <w:rFonts w:eastAsia="Times New Roman"/>
              </w:rPr>
              <w:br/>
            </w:r>
            <w:r w:rsidR="008D4957" w:rsidRPr="00B3056D">
              <w:rPr>
                <w:rFonts w:eastAsia="Times New Roman"/>
                <w:sz w:val="20"/>
                <w:szCs w:val="20"/>
              </w:rPr>
              <w:t>(</w:t>
            </w:r>
            <w:hyperlink r:id="rId126" w:tooltip="Испанский язык" w:history="1">
              <w:r w:rsidR="008D4957" w:rsidRPr="00B3056D">
                <w:rPr>
                  <w:rFonts w:eastAsia="Times New Roman"/>
                  <w:sz w:val="20"/>
                  <w:szCs w:val="20"/>
                  <w:u w:val="single"/>
                </w:rPr>
                <w:t>исп.</w:t>
              </w:r>
            </w:hyperlink>
            <w:r w:rsidR="008D4957" w:rsidRPr="00B3056D">
              <w:rPr>
                <w:rFonts w:eastAsia="Times New Roman"/>
                <w:sz w:val="20"/>
                <w:szCs w:val="20"/>
              </w:rPr>
              <w:t> </w:t>
            </w:r>
            <w:r w:rsidR="008D4957" w:rsidRPr="00B3056D">
              <w:rPr>
                <w:rFonts w:eastAsia="Times New Roman"/>
                <w:i/>
                <w:iCs/>
                <w:sz w:val="20"/>
                <w:szCs w:val="20"/>
                <w:lang w:val="es-ES"/>
              </w:rPr>
              <w:t>Javier Pérez de Cuéllar Guerra</w:t>
            </w:r>
            <w:r w:rsidR="008D4957" w:rsidRPr="00B3056D">
              <w:rPr>
                <w:rFonts w:eastAsia="Times New Roman"/>
                <w:sz w:val="20"/>
                <w:szCs w:val="20"/>
              </w:rPr>
              <w:t>)</w:t>
            </w:r>
            <w:r w:rsidR="008D4957" w:rsidRPr="00B3056D">
              <w:rPr>
                <w:rFonts w:eastAsia="Times New Roman"/>
              </w:rPr>
              <w:br/>
              <w:t>(1920—2020)</w:t>
            </w:r>
          </w:p>
        </w:tc>
        <w:tc>
          <w:tcPr>
            <w:tcW w:w="0" w:type="auto"/>
            <w:vAlign w:val="center"/>
            <w:hideMark/>
          </w:tcPr>
          <w:p w14:paraId="235E4288" w14:textId="77777777" w:rsidR="008D4957" w:rsidRPr="00B3056D" w:rsidRDefault="00000000" w:rsidP="008D4957">
            <w:pPr>
              <w:jc w:val="center"/>
              <w:rPr>
                <w:rFonts w:eastAsia="Times New Roman"/>
              </w:rPr>
            </w:pPr>
            <w:hyperlink r:id="rId127" w:tooltip="&quot;Флаг Перу&quot; " w:history="1">
              <w:r>
                <w:rPr>
                  <w:rFonts w:eastAsia="Times New Roman"/>
                  <w:noProof/>
                </w:rPr>
                <w:pict w14:anchorId="3077BA89">
                  <v:shape id="Рисунок 12" o:spid="_x0000_i1036" type="#_x0000_t75" alt="Флаг Перу" title="&quot;Флаг Перу&quot;" style="width:16.5pt;height:12pt;visibility:visible" o:button="t">
                    <v:fill o:detectmouseclick="t"/>
                    <v:imagedata r:id="rId128" o:title="Флаг Перу"/>
                  </v:shape>
                </w:pict>
              </w:r>
            </w:hyperlink>
            <w:hyperlink r:id="rId129" w:tooltip="Перу" w:history="1">
              <w:r w:rsidR="008D4957" w:rsidRPr="00B3056D">
                <w:rPr>
                  <w:rFonts w:eastAsia="Times New Roman"/>
                  <w:u w:val="single"/>
                </w:rPr>
                <w:t>Перу</w:t>
              </w:r>
            </w:hyperlink>
          </w:p>
        </w:tc>
        <w:tc>
          <w:tcPr>
            <w:tcW w:w="0" w:type="auto"/>
            <w:vAlign w:val="center"/>
            <w:hideMark/>
          </w:tcPr>
          <w:p w14:paraId="722B1686" w14:textId="77777777" w:rsidR="008D4957" w:rsidRPr="00B3056D" w:rsidRDefault="00000000" w:rsidP="008D4957">
            <w:pPr>
              <w:jc w:val="center"/>
              <w:rPr>
                <w:rFonts w:eastAsia="Times New Roman"/>
              </w:rPr>
            </w:pPr>
            <w:hyperlink r:id="rId130" w:tooltip="Южная Америка" w:history="1">
              <w:r w:rsidR="008D4957" w:rsidRPr="00B3056D">
                <w:rPr>
                  <w:rFonts w:eastAsia="Times New Roman"/>
                  <w:u w:val="single"/>
                </w:rPr>
                <w:t>Южная Америка</w:t>
              </w:r>
            </w:hyperlink>
          </w:p>
        </w:tc>
        <w:tc>
          <w:tcPr>
            <w:tcW w:w="0" w:type="auto"/>
            <w:vAlign w:val="center"/>
            <w:hideMark/>
          </w:tcPr>
          <w:p w14:paraId="7A0BF894" w14:textId="77777777" w:rsidR="008D4957" w:rsidRPr="00B3056D" w:rsidRDefault="00000000" w:rsidP="008D4957">
            <w:pPr>
              <w:jc w:val="center"/>
              <w:rPr>
                <w:rFonts w:eastAsia="Times New Roman"/>
              </w:rPr>
            </w:pPr>
            <w:hyperlink r:id="rId131"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32" w:tooltip="1982 год" w:history="1">
              <w:r w:rsidR="008D4957" w:rsidRPr="00B3056D">
                <w:rPr>
                  <w:rFonts w:eastAsia="Times New Roman"/>
                  <w:u w:val="single"/>
                </w:rPr>
                <w:t>1982 года</w:t>
              </w:r>
            </w:hyperlink>
            <w:r w:rsidR="008D4957" w:rsidRPr="00B3056D">
              <w:rPr>
                <w:rFonts w:eastAsia="Times New Roman"/>
              </w:rPr>
              <w:t xml:space="preserve"> — </w:t>
            </w:r>
            <w:r w:rsidR="008D4957" w:rsidRPr="00B3056D">
              <w:rPr>
                <w:rFonts w:eastAsia="Times New Roman"/>
              </w:rPr>
              <w:br/>
            </w:r>
            <w:hyperlink r:id="rId133"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34" w:tooltip="1991 год" w:history="1">
              <w:r w:rsidR="008D4957" w:rsidRPr="00B3056D">
                <w:rPr>
                  <w:rFonts w:eastAsia="Times New Roman"/>
                  <w:u w:val="single"/>
                </w:rPr>
                <w:t>1991 года</w:t>
              </w:r>
            </w:hyperlink>
            <w:r w:rsidR="008D4957" w:rsidRPr="00B3056D">
              <w:rPr>
                <w:rFonts w:eastAsia="Times New Roman"/>
              </w:rPr>
              <w:t xml:space="preserve"> </w:t>
            </w:r>
          </w:p>
        </w:tc>
      </w:tr>
      <w:tr w:rsidR="008D4957" w:rsidRPr="00B3056D" w14:paraId="61D901AC" w14:textId="77777777" w:rsidTr="008D4957">
        <w:trPr>
          <w:tblCellSpacing w:w="15" w:type="dxa"/>
        </w:trPr>
        <w:tc>
          <w:tcPr>
            <w:tcW w:w="0" w:type="auto"/>
            <w:vAlign w:val="center"/>
            <w:hideMark/>
          </w:tcPr>
          <w:p w14:paraId="61530AC5" w14:textId="77777777" w:rsidR="008D4957" w:rsidRPr="00B3056D" w:rsidRDefault="008D4957" w:rsidP="008D4957">
            <w:pPr>
              <w:jc w:val="center"/>
              <w:rPr>
                <w:rFonts w:eastAsia="Times New Roman"/>
                <w:b/>
                <w:bCs/>
              </w:rPr>
            </w:pPr>
            <w:r w:rsidRPr="00B3056D">
              <w:rPr>
                <w:rFonts w:eastAsia="Times New Roman"/>
                <w:b/>
                <w:bCs/>
              </w:rPr>
              <w:t xml:space="preserve">6 </w:t>
            </w:r>
          </w:p>
        </w:tc>
        <w:tc>
          <w:tcPr>
            <w:tcW w:w="0" w:type="auto"/>
            <w:vAlign w:val="center"/>
            <w:hideMark/>
          </w:tcPr>
          <w:p w14:paraId="49D112B7" w14:textId="77777777" w:rsidR="008D4957" w:rsidRPr="00B3056D" w:rsidRDefault="00000000" w:rsidP="008D4957">
            <w:pPr>
              <w:jc w:val="center"/>
              <w:rPr>
                <w:rFonts w:eastAsia="Times New Roman"/>
              </w:rPr>
            </w:pPr>
            <w:hyperlink r:id="rId135" w:history="1">
              <w:r w:rsidR="00DF12D2">
                <w:rPr>
                  <w:rFonts w:eastAsia="Times New Roman"/>
                  <w:noProof/>
                </w:rPr>
                <w:pict w14:anchorId="7C3BE764">
                  <v:shape id="Рисунок 13" o:spid="_x0000_i1037" type="#_x0000_t75" alt="Boutros Boutros-Ghali in Davos.JPG" style="width:75pt;height:93pt;visibility:visible" o:button="t">
                    <v:fill o:detectmouseclick="t"/>
                    <v:imagedata r:id="rId136" o:title="Boutros Boutros-Ghali in Davos"/>
                  </v:shape>
                </w:pict>
              </w:r>
            </w:hyperlink>
          </w:p>
        </w:tc>
        <w:tc>
          <w:tcPr>
            <w:tcW w:w="0" w:type="auto"/>
            <w:vAlign w:val="center"/>
            <w:hideMark/>
          </w:tcPr>
          <w:p w14:paraId="74C7C693" w14:textId="77777777" w:rsidR="008D4957" w:rsidRPr="00B3056D" w:rsidRDefault="00000000" w:rsidP="008D4957">
            <w:pPr>
              <w:jc w:val="center"/>
              <w:rPr>
                <w:rFonts w:eastAsia="Times New Roman"/>
              </w:rPr>
            </w:pPr>
            <w:hyperlink r:id="rId137" w:tooltip="Бутрос-Гали, Бутрос" w:history="1">
              <w:r w:rsidR="008D4957" w:rsidRPr="00B3056D">
                <w:rPr>
                  <w:rFonts w:eastAsia="Times New Roman"/>
                  <w:u w:val="single"/>
                </w:rPr>
                <w:t>Бутрос Бутрос-Гали</w:t>
              </w:r>
            </w:hyperlink>
            <w:hyperlink r:id="rId138" w:anchor="cite_note-una-usa-fact-10" w:history="1">
              <w:r w:rsidR="008D4957" w:rsidRPr="00B3056D">
                <w:rPr>
                  <w:rFonts w:eastAsia="Times New Roman"/>
                  <w:u w:val="single"/>
                  <w:vertAlign w:val="superscript"/>
                </w:rPr>
                <w:t>[10]</w:t>
              </w:r>
            </w:hyperlink>
            <w:hyperlink r:id="rId139" w:anchor="cite_note-16" w:history="1">
              <w:r w:rsidR="008D4957" w:rsidRPr="00B3056D">
                <w:rPr>
                  <w:rFonts w:eastAsia="Times New Roman"/>
                  <w:u w:val="single"/>
                  <w:vertAlign w:val="superscript"/>
                </w:rPr>
                <w:t>[16]</w:t>
              </w:r>
            </w:hyperlink>
            <w:hyperlink r:id="rId140" w:anchor="cite_note-17" w:history="1">
              <w:r w:rsidR="008D4957" w:rsidRPr="00B3056D">
                <w:rPr>
                  <w:rFonts w:eastAsia="Times New Roman"/>
                  <w:u w:val="single"/>
                  <w:vertAlign w:val="superscript"/>
                </w:rPr>
                <w:t>[17]</w:t>
              </w:r>
            </w:hyperlink>
            <w:r w:rsidR="008D4957" w:rsidRPr="00B3056D">
              <w:rPr>
                <w:rFonts w:eastAsia="Times New Roman"/>
              </w:rPr>
              <w:br/>
            </w:r>
            <w:r w:rsidR="008D4957" w:rsidRPr="00B3056D">
              <w:rPr>
                <w:rFonts w:eastAsia="Times New Roman"/>
                <w:sz w:val="20"/>
                <w:szCs w:val="20"/>
              </w:rPr>
              <w:t>(</w:t>
            </w:r>
            <w:hyperlink r:id="rId141" w:tooltip="Арабский язык" w:history="1">
              <w:r w:rsidR="008D4957" w:rsidRPr="00B3056D">
                <w:rPr>
                  <w:rFonts w:eastAsia="Times New Roman"/>
                  <w:sz w:val="20"/>
                  <w:szCs w:val="20"/>
                  <w:u w:val="single"/>
                </w:rPr>
                <w:t>араб.</w:t>
              </w:r>
            </w:hyperlink>
            <w:r w:rsidR="008D4957" w:rsidRPr="00B3056D">
              <w:rPr>
                <w:rFonts w:eastAsia="Times New Roman"/>
                <w:sz w:val="20"/>
                <w:szCs w:val="20"/>
              </w:rPr>
              <w:t xml:space="preserve"> </w:t>
            </w:r>
            <w:proofErr w:type="spellStart"/>
            <w:r w:rsidR="008D4957" w:rsidRPr="00B3056D">
              <w:rPr>
                <w:rFonts w:eastAsia="Times New Roman" w:hint="cs"/>
                <w:sz w:val="22"/>
                <w:szCs w:val="22"/>
                <w:lang w:bidi="ar"/>
              </w:rPr>
              <w:t>بطرس</w:t>
            </w:r>
            <w:proofErr w:type="spellEnd"/>
            <w:r w:rsidR="008D4957" w:rsidRPr="00B3056D">
              <w:rPr>
                <w:rFonts w:eastAsia="Times New Roman" w:hint="cs"/>
                <w:sz w:val="22"/>
                <w:szCs w:val="22"/>
                <w:lang w:bidi="ar"/>
              </w:rPr>
              <w:t xml:space="preserve"> </w:t>
            </w:r>
            <w:proofErr w:type="spellStart"/>
            <w:r w:rsidR="008D4957" w:rsidRPr="00B3056D">
              <w:rPr>
                <w:rFonts w:eastAsia="Times New Roman" w:hint="cs"/>
                <w:sz w:val="22"/>
                <w:szCs w:val="22"/>
                <w:lang w:bidi="ar"/>
              </w:rPr>
              <w:t>بطرس</w:t>
            </w:r>
            <w:proofErr w:type="spellEnd"/>
            <w:r w:rsidR="008D4957" w:rsidRPr="00B3056D">
              <w:rPr>
                <w:rFonts w:eastAsia="Times New Roman" w:hint="cs"/>
                <w:sz w:val="22"/>
                <w:szCs w:val="22"/>
                <w:lang w:bidi="ar"/>
              </w:rPr>
              <w:t xml:space="preserve"> </w:t>
            </w:r>
            <w:proofErr w:type="spellStart"/>
            <w:r w:rsidR="008D4957" w:rsidRPr="00B3056D">
              <w:rPr>
                <w:rFonts w:eastAsia="Times New Roman" w:hint="cs"/>
                <w:sz w:val="22"/>
                <w:szCs w:val="22"/>
                <w:lang w:bidi="ar"/>
              </w:rPr>
              <w:t>غالي</w:t>
            </w:r>
            <w:proofErr w:type="spellEnd"/>
            <w:r w:rsidR="008D4957" w:rsidRPr="00B3056D">
              <w:rPr>
                <w:rFonts w:eastAsia="Times New Roman"/>
                <w:sz w:val="20"/>
                <w:szCs w:val="20"/>
              </w:rPr>
              <w:t>‎)</w:t>
            </w:r>
            <w:r w:rsidR="008D4957" w:rsidRPr="00B3056D">
              <w:rPr>
                <w:rFonts w:eastAsia="Times New Roman"/>
              </w:rPr>
              <w:br/>
              <w:t>(1922—2016)</w:t>
            </w:r>
          </w:p>
        </w:tc>
        <w:tc>
          <w:tcPr>
            <w:tcW w:w="0" w:type="auto"/>
            <w:vAlign w:val="center"/>
            <w:hideMark/>
          </w:tcPr>
          <w:p w14:paraId="2F19FC46" w14:textId="77777777" w:rsidR="008D4957" w:rsidRPr="00B3056D" w:rsidRDefault="00000000" w:rsidP="008D4957">
            <w:pPr>
              <w:jc w:val="center"/>
              <w:rPr>
                <w:rFonts w:eastAsia="Times New Roman"/>
              </w:rPr>
            </w:pPr>
            <w:hyperlink r:id="rId142" w:tooltip="&quot;Флаг Египта&quot; " w:history="1">
              <w:r>
                <w:rPr>
                  <w:rFonts w:eastAsia="Times New Roman"/>
                  <w:noProof/>
                </w:rPr>
                <w:pict w14:anchorId="2128EE6D">
                  <v:shape id="Рисунок 14" o:spid="_x0000_i1038" type="#_x0000_t75" alt="Флаг Египта" title="&quot;Флаг Египта&quot;" style="width:16.5pt;height:12pt;visibility:visible" o:button="t">
                    <v:fill o:detectmouseclick="t"/>
                    <v:imagedata r:id="rId143" o:title="Флаг Египта"/>
                  </v:shape>
                </w:pict>
              </w:r>
            </w:hyperlink>
            <w:hyperlink r:id="rId144" w:tooltip="Египет" w:history="1">
              <w:r w:rsidR="008D4957" w:rsidRPr="00B3056D">
                <w:rPr>
                  <w:rFonts w:eastAsia="Times New Roman"/>
                  <w:u w:val="single"/>
                </w:rPr>
                <w:t>Египет</w:t>
              </w:r>
            </w:hyperlink>
          </w:p>
        </w:tc>
        <w:tc>
          <w:tcPr>
            <w:tcW w:w="0" w:type="auto"/>
            <w:vAlign w:val="center"/>
            <w:hideMark/>
          </w:tcPr>
          <w:p w14:paraId="12EFE179" w14:textId="77777777" w:rsidR="008D4957" w:rsidRPr="00B3056D" w:rsidRDefault="00000000" w:rsidP="008D4957">
            <w:pPr>
              <w:jc w:val="center"/>
              <w:rPr>
                <w:rFonts w:eastAsia="Times New Roman"/>
              </w:rPr>
            </w:pPr>
            <w:hyperlink r:id="rId145" w:tooltip="Африка" w:history="1">
              <w:r w:rsidR="008D4957" w:rsidRPr="00B3056D">
                <w:rPr>
                  <w:rFonts w:eastAsia="Times New Roman"/>
                  <w:u w:val="single"/>
                </w:rPr>
                <w:t>Африка</w:t>
              </w:r>
            </w:hyperlink>
          </w:p>
        </w:tc>
        <w:tc>
          <w:tcPr>
            <w:tcW w:w="0" w:type="auto"/>
            <w:vAlign w:val="center"/>
            <w:hideMark/>
          </w:tcPr>
          <w:p w14:paraId="17A9A2D8" w14:textId="77777777" w:rsidR="008D4957" w:rsidRPr="00B3056D" w:rsidRDefault="00000000" w:rsidP="008D4957">
            <w:pPr>
              <w:jc w:val="center"/>
              <w:rPr>
                <w:rFonts w:eastAsia="Times New Roman"/>
              </w:rPr>
            </w:pPr>
            <w:hyperlink r:id="rId146"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47" w:tooltip="1992 год" w:history="1">
              <w:r w:rsidR="008D4957" w:rsidRPr="00B3056D">
                <w:rPr>
                  <w:rFonts w:eastAsia="Times New Roman"/>
                  <w:u w:val="single"/>
                </w:rPr>
                <w:t>1992 года</w:t>
              </w:r>
            </w:hyperlink>
            <w:r w:rsidR="008D4957" w:rsidRPr="00B3056D">
              <w:rPr>
                <w:rFonts w:eastAsia="Times New Roman"/>
              </w:rPr>
              <w:t xml:space="preserve"> — </w:t>
            </w:r>
            <w:r w:rsidR="008D4957" w:rsidRPr="00B3056D">
              <w:rPr>
                <w:rFonts w:eastAsia="Times New Roman"/>
              </w:rPr>
              <w:br/>
            </w:r>
            <w:hyperlink r:id="rId148"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49" w:tooltip="1996 год" w:history="1">
              <w:r w:rsidR="008D4957" w:rsidRPr="00B3056D">
                <w:rPr>
                  <w:rFonts w:eastAsia="Times New Roman"/>
                  <w:u w:val="single"/>
                </w:rPr>
                <w:t>1996 года</w:t>
              </w:r>
            </w:hyperlink>
            <w:r w:rsidR="008D4957" w:rsidRPr="00B3056D">
              <w:rPr>
                <w:rFonts w:eastAsia="Times New Roman"/>
              </w:rPr>
              <w:t xml:space="preserve"> </w:t>
            </w:r>
          </w:p>
        </w:tc>
      </w:tr>
      <w:tr w:rsidR="008D4957" w:rsidRPr="00B3056D" w14:paraId="1AEB7A1B" w14:textId="77777777" w:rsidTr="008D4957">
        <w:trPr>
          <w:tblCellSpacing w:w="15" w:type="dxa"/>
        </w:trPr>
        <w:tc>
          <w:tcPr>
            <w:tcW w:w="0" w:type="auto"/>
            <w:vAlign w:val="center"/>
            <w:hideMark/>
          </w:tcPr>
          <w:p w14:paraId="5D220F14" w14:textId="77777777" w:rsidR="008D4957" w:rsidRPr="00B3056D" w:rsidRDefault="008D4957" w:rsidP="008D4957">
            <w:pPr>
              <w:jc w:val="center"/>
              <w:rPr>
                <w:rFonts w:eastAsia="Times New Roman"/>
                <w:b/>
                <w:bCs/>
              </w:rPr>
            </w:pPr>
            <w:r w:rsidRPr="00B3056D">
              <w:rPr>
                <w:rFonts w:eastAsia="Times New Roman"/>
                <w:b/>
                <w:bCs/>
              </w:rPr>
              <w:t xml:space="preserve">7 </w:t>
            </w:r>
          </w:p>
        </w:tc>
        <w:tc>
          <w:tcPr>
            <w:tcW w:w="0" w:type="auto"/>
            <w:vAlign w:val="center"/>
            <w:hideMark/>
          </w:tcPr>
          <w:p w14:paraId="7EA96C2C" w14:textId="77777777" w:rsidR="008D4957" w:rsidRPr="00B3056D" w:rsidRDefault="00000000" w:rsidP="008D4957">
            <w:pPr>
              <w:jc w:val="center"/>
              <w:rPr>
                <w:rFonts w:eastAsia="Times New Roman"/>
              </w:rPr>
            </w:pPr>
            <w:hyperlink r:id="rId150" w:history="1">
              <w:r>
                <w:rPr>
                  <w:rFonts w:eastAsia="Times New Roman"/>
                  <w:noProof/>
                </w:rPr>
                <w:pict w14:anchorId="3A4F9241">
                  <v:shape id="Рисунок 15" o:spid="_x0000_i1039" type="#_x0000_t75" alt="Kofi Annan.jpg" style="width:75pt;height:100.5pt;visibility:visible" o:button="t">
                    <v:fill o:detectmouseclick="t"/>
                    <v:imagedata r:id="rId151" o:title="Kofi Annan"/>
                  </v:shape>
                </w:pict>
              </w:r>
            </w:hyperlink>
          </w:p>
        </w:tc>
        <w:tc>
          <w:tcPr>
            <w:tcW w:w="0" w:type="auto"/>
            <w:vAlign w:val="center"/>
            <w:hideMark/>
          </w:tcPr>
          <w:p w14:paraId="44A7C221" w14:textId="77777777" w:rsidR="008D4957" w:rsidRPr="00B3056D" w:rsidRDefault="00000000" w:rsidP="008D4957">
            <w:pPr>
              <w:jc w:val="center"/>
              <w:rPr>
                <w:rFonts w:eastAsia="Times New Roman"/>
              </w:rPr>
            </w:pPr>
            <w:hyperlink r:id="rId152" w:tooltip="Аннан, Кофи" w:history="1">
              <w:r w:rsidR="008D4957" w:rsidRPr="00B3056D">
                <w:rPr>
                  <w:rFonts w:eastAsia="Times New Roman"/>
                  <w:u w:val="single"/>
                </w:rPr>
                <w:t>Кофи Аннан</w:t>
              </w:r>
            </w:hyperlink>
            <w:hyperlink r:id="rId153" w:anchor="cite_note-una-usa-fact-10" w:history="1">
              <w:r w:rsidR="008D4957" w:rsidRPr="00B3056D">
                <w:rPr>
                  <w:rFonts w:eastAsia="Times New Roman"/>
                  <w:u w:val="single"/>
                  <w:vertAlign w:val="superscript"/>
                </w:rPr>
                <w:t>[10]</w:t>
              </w:r>
            </w:hyperlink>
            <w:hyperlink r:id="rId154" w:anchor="cite_note-18" w:history="1">
              <w:r w:rsidR="008D4957" w:rsidRPr="00B3056D">
                <w:rPr>
                  <w:rFonts w:eastAsia="Times New Roman"/>
                  <w:u w:val="single"/>
                  <w:vertAlign w:val="superscript"/>
                </w:rPr>
                <w:t>[18]</w:t>
              </w:r>
            </w:hyperlink>
            <w:r w:rsidR="008D4957" w:rsidRPr="00B3056D">
              <w:rPr>
                <w:rFonts w:eastAsia="Times New Roman"/>
              </w:rPr>
              <w:br/>
            </w:r>
            <w:r w:rsidR="008D4957" w:rsidRPr="00B3056D">
              <w:rPr>
                <w:rFonts w:eastAsia="Times New Roman"/>
                <w:sz w:val="20"/>
                <w:szCs w:val="20"/>
              </w:rPr>
              <w:t>(</w:t>
            </w:r>
            <w:hyperlink r:id="rId155" w:tooltip="Английский язык" w:history="1">
              <w:r w:rsidR="008D4957" w:rsidRPr="00B3056D">
                <w:rPr>
                  <w:rFonts w:eastAsia="Times New Roman"/>
                  <w:sz w:val="20"/>
                  <w:szCs w:val="20"/>
                  <w:u w:val="single"/>
                </w:rPr>
                <w:t>англ.</w:t>
              </w:r>
            </w:hyperlink>
            <w:r w:rsidR="008D4957" w:rsidRPr="00B3056D">
              <w:rPr>
                <w:rFonts w:eastAsia="Times New Roman"/>
                <w:sz w:val="20"/>
                <w:szCs w:val="20"/>
              </w:rPr>
              <w:t> </w:t>
            </w:r>
            <w:r w:rsidR="008D4957" w:rsidRPr="00B3056D">
              <w:rPr>
                <w:rFonts w:eastAsia="Times New Roman"/>
                <w:i/>
                <w:iCs/>
                <w:sz w:val="20"/>
                <w:szCs w:val="20"/>
                <w:lang w:val="en"/>
              </w:rPr>
              <w:t>Kofi</w:t>
            </w:r>
            <w:r w:rsidR="008D4957" w:rsidRPr="00B3056D">
              <w:rPr>
                <w:rFonts w:eastAsia="Times New Roman"/>
                <w:i/>
                <w:iCs/>
                <w:sz w:val="20"/>
                <w:szCs w:val="20"/>
              </w:rPr>
              <w:t xml:space="preserve"> </w:t>
            </w:r>
            <w:r w:rsidR="008D4957" w:rsidRPr="00B3056D">
              <w:rPr>
                <w:rFonts w:eastAsia="Times New Roman"/>
                <w:i/>
                <w:iCs/>
                <w:sz w:val="20"/>
                <w:szCs w:val="20"/>
                <w:lang w:val="en"/>
              </w:rPr>
              <w:t>Annan</w:t>
            </w:r>
            <w:r w:rsidR="008D4957" w:rsidRPr="00B3056D">
              <w:rPr>
                <w:rFonts w:eastAsia="Times New Roman"/>
                <w:sz w:val="20"/>
                <w:szCs w:val="20"/>
              </w:rPr>
              <w:t>)</w:t>
            </w:r>
            <w:r w:rsidR="008D4957" w:rsidRPr="00B3056D">
              <w:rPr>
                <w:rFonts w:eastAsia="Times New Roman"/>
              </w:rPr>
              <w:br/>
              <w:t>(1938—2018)</w:t>
            </w:r>
          </w:p>
        </w:tc>
        <w:tc>
          <w:tcPr>
            <w:tcW w:w="0" w:type="auto"/>
            <w:vAlign w:val="center"/>
            <w:hideMark/>
          </w:tcPr>
          <w:p w14:paraId="72CF466D" w14:textId="77777777" w:rsidR="008D4957" w:rsidRPr="00B3056D" w:rsidRDefault="00000000" w:rsidP="008D4957">
            <w:pPr>
              <w:jc w:val="center"/>
              <w:rPr>
                <w:rFonts w:eastAsia="Times New Roman"/>
              </w:rPr>
            </w:pPr>
            <w:hyperlink r:id="rId156" w:tooltip="&quot;Флаг Ганы&quot; " w:history="1">
              <w:r>
                <w:rPr>
                  <w:rFonts w:eastAsia="Times New Roman"/>
                  <w:noProof/>
                </w:rPr>
                <w:pict w14:anchorId="19AAAC78">
                  <v:shape id="Рисунок 16" o:spid="_x0000_i1040" type="#_x0000_t75" alt="Флаг Ганы" title="&quot;Флаг Ганы&quot;" style="width:16.5pt;height:12pt;visibility:visible" o:button="t">
                    <v:fill o:detectmouseclick="t"/>
                    <v:imagedata r:id="rId157" o:title="Флаг Ганы"/>
                  </v:shape>
                </w:pict>
              </w:r>
            </w:hyperlink>
            <w:hyperlink r:id="rId158" w:tooltip="Гана" w:history="1">
              <w:r w:rsidR="008D4957" w:rsidRPr="00B3056D">
                <w:rPr>
                  <w:rFonts w:eastAsia="Times New Roman"/>
                  <w:u w:val="single"/>
                </w:rPr>
                <w:t>Гана</w:t>
              </w:r>
            </w:hyperlink>
          </w:p>
        </w:tc>
        <w:tc>
          <w:tcPr>
            <w:tcW w:w="0" w:type="auto"/>
            <w:vAlign w:val="center"/>
            <w:hideMark/>
          </w:tcPr>
          <w:p w14:paraId="14CDA6A8" w14:textId="77777777" w:rsidR="008D4957" w:rsidRPr="00B3056D" w:rsidRDefault="00000000" w:rsidP="008D4957">
            <w:pPr>
              <w:jc w:val="center"/>
              <w:rPr>
                <w:rFonts w:eastAsia="Times New Roman"/>
              </w:rPr>
            </w:pPr>
            <w:hyperlink r:id="rId159" w:tooltip="Африка" w:history="1">
              <w:r w:rsidR="008D4957" w:rsidRPr="00B3056D">
                <w:rPr>
                  <w:rFonts w:eastAsia="Times New Roman"/>
                  <w:u w:val="single"/>
                </w:rPr>
                <w:t>Африка</w:t>
              </w:r>
            </w:hyperlink>
          </w:p>
        </w:tc>
        <w:tc>
          <w:tcPr>
            <w:tcW w:w="0" w:type="auto"/>
            <w:vAlign w:val="center"/>
            <w:hideMark/>
          </w:tcPr>
          <w:p w14:paraId="307F339A" w14:textId="77777777" w:rsidR="008D4957" w:rsidRPr="00B3056D" w:rsidRDefault="00000000" w:rsidP="008D4957">
            <w:pPr>
              <w:jc w:val="center"/>
              <w:rPr>
                <w:rFonts w:eastAsia="Times New Roman"/>
              </w:rPr>
            </w:pPr>
            <w:hyperlink r:id="rId160"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61" w:tooltip="1997 год" w:history="1">
              <w:r w:rsidR="008D4957" w:rsidRPr="00B3056D">
                <w:rPr>
                  <w:rFonts w:eastAsia="Times New Roman"/>
                  <w:u w:val="single"/>
                </w:rPr>
                <w:t>1997 года</w:t>
              </w:r>
            </w:hyperlink>
            <w:r w:rsidR="008D4957" w:rsidRPr="00B3056D">
              <w:rPr>
                <w:rFonts w:eastAsia="Times New Roman"/>
              </w:rPr>
              <w:t xml:space="preserve"> — </w:t>
            </w:r>
            <w:r w:rsidR="008D4957" w:rsidRPr="00B3056D">
              <w:rPr>
                <w:rFonts w:eastAsia="Times New Roman"/>
              </w:rPr>
              <w:br/>
            </w:r>
            <w:hyperlink r:id="rId162"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63" w:tooltip="2006 год" w:history="1">
              <w:r w:rsidR="008D4957" w:rsidRPr="00B3056D">
                <w:rPr>
                  <w:rFonts w:eastAsia="Times New Roman"/>
                  <w:u w:val="single"/>
                </w:rPr>
                <w:t>2006 года</w:t>
              </w:r>
            </w:hyperlink>
            <w:r w:rsidR="008D4957" w:rsidRPr="00B3056D">
              <w:rPr>
                <w:rFonts w:eastAsia="Times New Roman"/>
              </w:rPr>
              <w:t xml:space="preserve"> </w:t>
            </w:r>
          </w:p>
        </w:tc>
      </w:tr>
      <w:tr w:rsidR="008D4957" w:rsidRPr="00B3056D" w14:paraId="227025A4" w14:textId="77777777" w:rsidTr="008D4957">
        <w:trPr>
          <w:tblCellSpacing w:w="15" w:type="dxa"/>
        </w:trPr>
        <w:tc>
          <w:tcPr>
            <w:tcW w:w="0" w:type="auto"/>
            <w:vAlign w:val="center"/>
            <w:hideMark/>
          </w:tcPr>
          <w:p w14:paraId="56B82B82" w14:textId="77777777" w:rsidR="008D4957" w:rsidRPr="00B3056D" w:rsidRDefault="008D4957" w:rsidP="008D4957">
            <w:pPr>
              <w:jc w:val="center"/>
              <w:rPr>
                <w:rFonts w:eastAsia="Times New Roman"/>
                <w:b/>
                <w:bCs/>
              </w:rPr>
            </w:pPr>
            <w:r w:rsidRPr="00B3056D">
              <w:rPr>
                <w:rFonts w:eastAsia="Times New Roman"/>
                <w:b/>
                <w:bCs/>
              </w:rPr>
              <w:lastRenderedPageBreak/>
              <w:t xml:space="preserve">8 </w:t>
            </w:r>
          </w:p>
        </w:tc>
        <w:tc>
          <w:tcPr>
            <w:tcW w:w="0" w:type="auto"/>
            <w:vAlign w:val="center"/>
            <w:hideMark/>
          </w:tcPr>
          <w:p w14:paraId="726A01ED" w14:textId="77777777" w:rsidR="008D4957" w:rsidRPr="00B3056D" w:rsidRDefault="00000000" w:rsidP="008D4957">
            <w:pPr>
              <w:jc w:val="center"/>
              <w:rPr>
                <w:rFonts w:eastAsia="Times New Roman"/>
              </w:rPr>
            </w:pPr>
            <w:hyperlink r:id="rId164" w:history="1">
              <w:r w:rsidR="00DF12D2">
                <w:rPr>
                  <w:rFonts w:eastAsia="Times New Roman"/>
                  <w:noProof/>
                </w:rPr>
                <w:pict w14:anchorId="43A73DCD">
                  <v:shape id="Рисунок 17" o:spid="_x0000_i1041" type="#_x0000_t75" alt="Ban Ki-moon February 2016.jpg" style="width:75pt;height:103.5pt;visibility:visible" o:button="t">
                    <v:fill o:detectmouseclick="t"/>
                    <v:imagedata r:id="rId165" o:title="Ban Ki-moon February 2016"/>
                  </v:shape>
                </w:pict>
              </w:r>
            </w:hyperlink>
          </w:p>
        </w:tc>
        <w:tc>
          <w:tcPr>
            <w:tcW w:w="0" w:type="auto"/>
            <w:vAlign w:val="center"/>
            <w:hideMark/>
          </w:tcPr>
          <w:p w14:paraId="67D8C9EC" w14:textId="77777777" w:rsidR="008D4957" w:rsidRPr="00B3056D" w:rsidRDefault="00000000" w:rsidP="008D4957">
            <w:pPr>
              <w:jc w:val="center"/>
              <w:rPr>
                <w:rFonts w:eastAsia="Times New Roman"/>
              </w:rPr>
            </w:pPr>
            <w:hyperlink r:id="rId166" w:tooltip="Пан Ги Мун" w:history="1">
              <w:r w:rsidR="008D4957" w:rsidRPr="00B3056D">
                <w:rPr>
                  <w:rFonts w:eastAsia="Times New Roman"/>
                  <w:u w:val="single"/>
                </w:rPr>
                <w:t>Пан Ги Мун</w:t>
              </w:r>
            </w:hyperlink>
            <w:hyperlink r:id="rId167" w:anchor="cite_note-19" w:history="1">
              <w:r w:rsidR="008D4957" w:rsidRPr="00B3056D">
                <w:rPr>
                  <w:rFonts w:eastAsia="Times New Roman"/>
                  <w:u w:val="single"/>
                  <w:vertAlign w:val="superscript"/>
                </w:rPr>
                <w:t>[19]</w:t>
              </w:r>
            </w:hyperlink>
            <w:r w:rsidR="008D4957" w:rsidRPr="00B3056D">
              <w:rPr>
                <w:rFonts w:eastAsia="Times New Roman"/>
              </w:rPr>
              <w:t>.</w:t>
            </w:r>
            <w:r w:rsidR="008D4957" w:rsidRPr="00B3056D">
              <w:rPr>
                <w:rFonts w:eastAsia="Times New Roman"/>
              </w:rPr>
              <w:br/>
            </w:r>
            <w:r w:rsidR="008D4957" w:rsidRPr="00B3056D">
              <w:rPr>
                <w:rFonts w:eastAsia="Times New Roman"/>
                <w:sz w:val="20"/>
                <w:szCs w:val="20"/>
              </w:rPr>
              <w:t>(</w:t>
            </w:r>
            <w:hyperlink r:id="rId168" w:tooltip="Корейский язык" w:history="1">
              <w:r w:rsidR="008D4957" w:rsidRPr="00B3056D">
                <w:rPr>
                  <w:rFonts w:eastAsia="Times New Roman"/>
                  <w:sz w:val="20"/>
                  <w:szCs w:val="20"/>
                  <w:u w:val="single"/>
                </w:rPr>
                <w:t>кор.</w:t>
              </w:r>
            </w:hyperlink>
            <w:r w:rsidR="008D4957" w:rsidRPr="00B3056D">
              <w:rPr>
                <w:rFonts w:eastAsia="Times New Roman"/>
                <w:sz w:val="20"/>
                <w:szCs w:val="20"/>
              </w:rPr>
              <w:t xml:space="preserve"> </w:t>
            </w:r>
            <w:r w:rsidR="008D4957" w:rsidRPr="00B3056D">
              <w:rPr>
                <w:rFonts w:ascii="Batang" w:eastAsia="Batang" w:hAnsi="Batang" w:cs="Batang" w:hint="eastAsia"/>
                <w:sz w:val="22"/>
                <w:szCs w:val="22"/>
                <w:lang w:eastAsia="ko-KR"/>
              </w:rPr>
              <w:t>반기문</w:t>
            </w:r>
            <w:r w:rsidR="008D4957" w:rsidRPr="00B3056D">
              <w:rPr>
                <w:rFonts w:eastAsia="Times New Roman"/>
                <w:sz w:val="20"/>
                <w:szCs w:val="20"/>
              </w:rPr>
              <w:t>)</w:t>
            </w:r>
            <w:r w:rsidR="008D4957" w:rsidRPr="00B3056D">
              <w:rPr>
                <w:rFonts w:eastAsia="Times New Roman"/>
              </w:rPr>
              <w:br/>
              <w:t>(род. 1944)</w:t>
            </w:r>
          </w:p>
        </w:tc>
        <w:tc>
          <w:tcPr>
            <w:tcW w:w="0" w:type="auto"/>
            <w:vAlign w:val="center"/>
            <w:hideMark/>
          </w:tcPr>
          <w:p w14:paraId="02C74113" w14:textId="77777777" w:rsidR="008D4957" w:rsidRPr="00B3056D" w:rsidRDefault="00000000" w:rsidP="008D4957">
            <w:pPr>
              <w:jc w:val="center"/>
              <w:rPr>
                <w:rFonts w:eastAsia="Times New Roman"/>
              </w:rPr>
            </w:pPr>
            <w:hyperlink r:id="rId169" w:tooltip="&quot;Флаг Республики Корея&quot; " w:history="1">
              <w:r>
                <w:rPr>
                  <w:rFonts w:eastAsia="Times New Roman"/>
                  <w:noProof/>
                </w:rPr>
                <w:pict w14:anchorId="01FAC2E2">
                  <v:shape id="Рисунок 18" o:spid="_x0000_i1042" type="#_x0000_t75" alt="Флаг Республики Корея" title="&quot;Флаг Республики Корея&quot;" style="width:16.5pt;height:12pt;visibility:visible" o:button="t">
                    <v:fill o:detectmouseclick="t"/>
                    <v:imagedata r:id="rId170" o:title="Флаг Республики Корея"/>
                  </v:shape>
                </w:pict>
              </w:r>
            </w:hyperlink>
            <w:hyperlink r:id="rId171" w:tooltip="Республика Корея" w:history="1">
              <w:r w:rsidR="008D4957" w:rsidRPr="00B3056D">
                <w:rPr>
                  <w:rFonts w:eastAsia="Times New Roman"/>
                  <w:u w:val="single"/>
                </w:rPr>
                <w:t>Южная Корея</w:t>
              </w:r>
            </w:hyperlink>
          </w:p>
        </w:tc>
        <w:tc>
          <w:tcPr>
            <w:tcW w:w="0" w:type="auto"/>
            <w:vAlign w:val="center"/>
            <w:hideMark/>
          </w:tcPr>
          <w:p w14:paraId="31181D51" w14:textId="77777777" w:rsidR="008D4957" w:rsidRPr="00B3056D" w:rsidRDefault="00000000" w:rsidP="008D4957">
            <w:pPr>
              <w:jc w:val="center"/>
              <w:rPr>
                <w:rFonts w:eastAsia="Times New Roman"/>
              </w:rPr>
            </w:pPr>
            <w:hyperlink r:id="rId172" w:tooltip="Азия" w:history="1">
              <w:r w:rsidR="008D4957" w:rsidRPr="00B3056D">
                <w:rPr>
                  <w:rFonts w:eastAsia="Times New Roman"/>
                  <w:u w:val="single"/>
                </w:rPr>
                <w:t>Азия</w:t>
              </w:r>
            </w:hyperlink>
          </w:p>
        </w:tc>
        <w:tc>
          <w:tcPr>
            <w:tcW w:w="0" w:type="auto"/>
            <w:vAlign w:val="center"/>
            <w:hideMark/>
          </w:tcPr>
          <w:p w14:paraId="052974BD" w14:textId="77777777" w:rsidR="008D4957" w:rsidRPr="00B3056D" w:rsidRDefault="00000000" w:rsidP="008D4957">
            <w:pPr>
              <w:jc w:val="center"/>
              <w:rPr>
                <w:rFonts w:eastAsia="Times New Roman"/>
              </w:rPr>
            </w:pPr>
            <w:hyperlink r:id="rId173"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74" w:tooltip="2007 год" w:history="1">
              <w:r w:rsidR="008D4957" w:rsidRPr="00B3056D">
                <w:rPr>
                  <w:rFonts w:eastAsia="Times New Roman"/>
                  <w:u w:val="single"/>
                </w:rPr>
                <w:t>2007 года</w:t>
              </w:r>
            </w:hyperlink>
            <w:r w:rsidR="008D4957" w:rsidRPr="00B3056D">
              <w:rPr>
                <w:rFonts w:eastAsia="Times New Roman"/>
              </w:rPr>
              <w:t xml:space="preserve"> — </w:t>
            </w:r>
            <w:r w:rsidR="008D4957" w:rsidRPr="00B3056D">
              <w:rPr>
                <w:rFonts w:eastAsia="Times New Roman"/>
              </w:rPr>
              <w:br/>
            </w:r>
            <w:hyperlink r:id="rId175" w:tooltip="31 декабря" w:history="1">
              <w:r w:rsidR="008D4957" w:rsidRPr="00B3056D">
                <w:rPr>
                  <w:rFonts w:eastAsia="Times New Roman"/>
                  <w:u w:val="single"/>
                </w:rPr>
                <w:t>31 декабря</w:t>
              </w:r>
            </w:hyperlink>
            <w:r w:rsidR="008D4957" w:rsidRPr="00B3056D">
              <w:rPr>
                <w:rFonts w:eastAsia="Times New Roman"/>
              </w:rPr>
              <w:t xml:space="preserve"> </w:t>
            </w:r>
            <w:hyperlink r:id="rId176" w:tooltip="2016 год" w:history="1">
              <w:r w:rsidR="008D4957" w:rsidRPr="00B3056D">
                <w:rPr>
                  <w:rFonts w:eastAsia="Times New Roman"/>
                  <w:u w:val="single"/>
                </w:rPr>
                <w:t>2016 года</w:t>
              </w:r>
            </w:hyperlink>
            <w:r w:rsidR="008D4957" w:rsidRPr="00B3056D">
              <w:rPr>
                <w:rFonts w:eastAsia="Times New Roman"/>
              </w:rPr>
              <w:t xml:space="preserve"> </w:t>
            </w:r>
          </w:p>
        </w:tc>
      </w:tr>
      <w:tr w:rsidR="008D4957" w:rsidRPr="00B3056D" w14:paraId="5EFDA7A1" w14:textId="77777777" w:rsidTr="008D4957">
        <w:trPr>
          <w:tblCellSpacing w:w="15" w:type="dxa"/>
        </w:trPr>
        <w:tc>
          <w:tcPr>
            <w:tcW w:w="0" w:type="auto"/>
            <w:vAlign w:val="center"/>
            <w:hideMark/>
          </w:tcPr>
          <w:p w14:paraId="4360DA25" w14:textId="77777777" w:rsidR="008D4957" w:rsidRPr="00B3056D" w:rsidRDefault="008D4957" w:rsidP="008D4957">
            <w:pPr>
              <w:jc w:val="center"/>
              <w:rPr>
                <w:rFonts w:eastAsia="Times New Roman"/>
                <w:b/>
                <w:bCs/>
              </w:rPr>
            </w:pPr>
            <w:r w:rsidRPr="00B3056D">
              <w:rPr>
                <w:rFonts w:eastAsia="Times New Roman"/>
                <w:b/>
                <w:bCs/>
              </w:rPr>
              <w:t xml:space="preserve">9 </w:t>
            </w:r>
          </w:p>
        </w:tc>
        <w:tc>
          <w:tcPr>
            <w:tcW w:w="0" w:type="auto"/>
            <w:vAlign w:val="center"/>
            <w:hideMark/>
          </w:tcPr>
          <w:p w14:paraId="759DA7E9" w14:textId="77777777" w:rsidR="008D4957" w:rsidRPr="00B3056D" w:rsidRDefault="00000000" w:rsidP="008D4957">
            <w:pPr>
              <w:jc w:val="center"/>
              <w:rPr>
                <w:rFonts w:eastAsia="Times New Roman"/>
              </w:rPr>
            </w:pPr>
            <w:hyperlink r:id="rId177" w:history="1">
              <w:r w:rsidR="00DF12D2">
                <w:rPr>
                  <w:rFonts w:eastAsia="Times New Roman"/>
                  <w:noProof/>
                </w:rPr>
                <w:pict w14:anchorId="0C1310AD">
                  <v:shape id="Рисунок 19" o:spid="_x0000_i1043" type="#_x0000_t75" alt="António Guterres 2012 (cropped).jpg" style="width:75pt;height:102pt;visibility:visible" o:button="t">
                    <v:fill o:detectmouseclick="t"/>
                    <v:imagedata r:id="rId178" o:title="António Guterres 2012 (cropped)"/>
                  </v:shape>
                </w:pict>
              </w:r>
            </w:hyperlink>
          </w:p>
        </w:tc>
        <w:tc>
          <w:tcPr>
            <w:tcW w:w="0" w:type="auto"/>
            <w:vAlign w:val="center"/>
            <w:hideMark/>
          </w:tcPr>
          <w:p w14:paraId="3C3F9A1E" w14:textId="77777777" w:rsidR="008D4957" w:rsidRPr="00B3056D" w:rsidRDefault="00000000" w:rsidP="008D4957">
            <w:pPr>
              <w:jc w:val="center"/>
              <w:rPr>
                <w:rFonts w:eastAsia="Times New Roman"/>
              </w:rPr>
            </w:pPr>
            <w:hyperlink r:id="rId179" w:tooltip="Гутерреш, Антониу" w:history="1">
              <w:r w:rsidR="008D4957" w:rsidRPr="00B3056D">
                <w:rPr>
                  <w:rFonts w:eastAsia="Times New Roman"/>
                  <w:u w:val="single"/>
                </w:rPr>
                <w:t xml:space="preserve">Антониу </w:t>
              </w:r>
              <w:proofErr w:type="spellStart"/>
              <w:r w:rsidR="008D4957" w:rsidRPr="00B3056D">
                <w:rPr>
                  <w:rFonts w:eastAsia="Times New Roman"/>
                  <w:u w:val="single"/>
                </w:rPr>
                <w:t>Гутерреш</w:t>
              </w:r>
              <w:proofErr w:type="spellEnd"/>
            </w:hyperlink>
            <w:hyperlink r:id="rId180" w:anchor="cite_note-20" w:history="1">
              <w:r w:rsidR="008D4957" w:rsidRPr="00B3056D">
                <w:rPr>
                  <w:rFonts w:eastAsia="Times New Roman"/>
                  <w:u w:val="single"/>
                  <w:vertAlign w:val="superscript"/>
                </w:rPr>
                <w:t>[20]</w:t>
              </w:r>
            </w:hyperlink>
            <w:r w:rsidR="008D4957" w:rsidRPr="00B3056D">
              <w:rPr>
                <w:rFonts w:eastAsia="Times New Roman"/>
              </w:rPr>
              <w:t xml:space="preserve"> </w:t>
            </w:r>
            <w:r w:rsidR="008D4957" w:rsidRPr="00B3056D">
              <w:rPr>
                <w:rFonts w:eastAsia="Times New Roman"/>
              </w:rPr>
              <w:br/>
            </w:r>
            <w:r w:rsidR="008D4957" w:rsidRPr="00B3056D">
              <w:rPr>
                <w:rFonts w:eastAsia="Times New Roman"/>
                <w:sz w:val="20"/>
                <w:szCs w:val="20"/>
              </w:rPr>
              <w:t>(</w:t>
            </w:r>
            <w:hyperlink r:id="rId181" w:tooltip="Португальский язык" w:history="1">
              <w:r w:rsidR="008D4957" w:rsidRPr="00B3056D">
                <w:rPr>
                  <w:rFonts w:eastAsia="Times New Roman"/>
                  <w:sz w:val="20"/>
                  <w:szCs w:val="20"/>
                  <w:u w:val="single"/>
                </w:rPr>
                <w:t>порт.</w:t>
              </w:r>
            </w:hyperlink>
            <w:r w:rsidR="008D4957" w:rsidRPr="00B3056D">
              <w:rPr>
                <w:rFonts w:eastAsia="Times New Roman"/>
                <w:sz w:val="20"/>
                <w:szCs w:val="20"/>
              </w:rPr>
              <w:t xml:space="preserve"> </w:t>
            </w:r>
            <w:r w:rsidR="008D4957" w:rsidRPr="00B3056D">
              <w:rPr>
                <w:rFonts w:eastAsia="Times New Roman"/>
                <w:i/>
                <w:iCs/>
                <w:sz w:val="20"/>
                <w:szCs w:val="20"/>
                <w:lang w:val="pt-PT"/>
              </w:rPr>
              <w:t>António Manuel de Oliveira Guterres</w:t>
            </w:r>
            <w:r w:rsidR="008D4957" w:rsidRPr="00B3056D">
              <w:rPr>
                <w:rFonts w:eastAsia="Times New Roman"/>
                <w:sz w:val="20"/>
                <w:szCs w:val="20"/>
              </w:rPr>
              <w:t>)</w:t>
            </w:r>
            <w:r w:rsidR="008D4957" w:rsidRPr="00B3056D">
              <w:rPr>
                <w:rFonts w:eastAsia="Times New Roman"/>
                <w:sz w:val="20"/>
                <w:szCs w:val="20"/>
              </w:rPr>
              <w:br/>
              <w:t>(род. 1949)</w:t>
            </w:r>
          </w:p>
        </w:tc>
        <w:tc>
          <w:tcPr>
            <w:tcW w:w="0" w:type="auto"/>
            <w:vAlign w:val="center"/>
            <w:hideMark/>
          </w:tcPr>
          <w:p w14:paraId="6F085021" w14:textId="77777777" w:rsidR="008D4957" w:rsidRPr="00B3056D" w:rsidRDefault="00000000" w:rsidP="008D4957">
            <w:pPr>
              <w:jc w:val="center"/>
              <w:rPr>
                <w:rFonts w:eastAsia="Times New Roman"/>
              </w:rPr>
            </w:pPr>
            <w:hyperlink r:id="rId182" w:tooltip="&quot;Флаг Португалии&quot; " w:history="1">
              <w:r>
                <w:rPr>
                  <w:rFonts w:eastAsia="Times New Roman"/>
                  <w:noProof/>
                </w:rPr>
                <w:pict w14:anchorId="527375A5">
                  <v:shape id="Рисунок 20" o:spid="_x0000_i1044" type="#_x0000_t75" alt="Флаг Португалии" title="&quot;Флаг Португалии&quot;" style="width:16.5pt;height:12pt;visibility:visible" o:button="t">
                    <v:fill o:detectmouseclick="t"/>
                    <v:imagedata r:id="rId183" o:title="Флаг Португалии"/>
                  </v:shape>
                </w:pict>
              </w:r>
            </w:hyperlink>
            <w:hyperlink r:id="rId184" w:tooltip="Португальская Республика" w:history="1">
              <w:r w:rsidR="008D4957" w:rsidRPr="00B3056D">
                <w:rPr>
                  <w:rFonts w:eastAsia="Times New Roman"/>
                  <w:u w:val="single"/>
                </w:rPr>
                <w:t>Португалия</w:t>
              </w:r>
            </w:hyperlink>
          </w:p>
        </w:tc>
        <w:tc>
          <w:tcPr>
            <w:tcW w:w="0" w:type="auto"/>
            <w:vAlign w:val="center"/>
            <w:hideMark/>
          </w:tcPr>
          <w:p w14:paraId="2CF6FD06" w14:textId="77777777" w:rsidR="008D4957" w:rsidRPr="00B3056D" w:rsidRDefault="00000000" w:rsidP="008D4957">
            <w:pPr>
              <w:jc w:val="center"/>
              <w:rPr>
                <w:rFonts w:eastAsia="Times New Roman"/>
              </w:rPr>
            </w:pPr>
            <w:hyperlink r:id="rId185" w:tooltip="Западная Европа" w:history="1">
              <w:r w:rsidR="008D4957" w:rsidRPr="00B3056D">
                <w:rPr>
                  <w:rFonts w:eastAsia="Times New Roman"/>
                  <w:u w:val="single"/>
                </w:rPr>
                <w:t>Западная Европа</w:t>
              </w:r>
            </w:hyperlink>
          </w:p>
        </w:tc>
        <w:tc>
          <w:tcPr>
            <w:tcW w:w="0" w:type="auto"/>
            <w:vAlign w:val="center"/>
            <w:hideMark/>
          </w:tcPr>
          <w:p w14:paraId="1A558C8C" w14:textId="77777777" w:rsidR="008D4957" w:rsidRPr="00B3056D" w:rsidRDefault="00000000" w:rsidP="008D4957">
            <w:pPr>
              <w:jc w:val="center"/>
              <w:rPr>
                <w:rFonts w:eastAsia="Times New Roman"/>
              </w:rPr>
            </w:pPr>
            <w:hyperlink r:id="rId186" w:tooltip="1 января" w:history="1">
              <w:r w:rsidR="008D4957" w:rsidRPr="00B3056D">
                <w:rPr>
                  <w:rFonts w:eastAsia="Times New Roman"/>
                  <w:u w:val="single"/>
                </w:rPr>
                <w:t>1 января</w:t>
              </w:r>
            </w:hyperlink>
            <w:r w:rsidR="008D4957" w:rsidRPr="00B3056D">
              <w:rPr>
                <w:rFonts w:eastAsia="Times New Roman"/>
              </w:rPr>
              <w:t xml:space="preserve"> </w:t>
            </w:r>
            <w:hyperlink r:id="rId187" w:tooltip="2017 год" w:history="1">
              <w:r w:rsidR="008D4957" w:rsidRPr="00B3056D">
                <w:rPr>
                  <w:rFonts w:eastAsia="Times New Roman"/>
                  <w:u w:val="single"/>
                </w:rPr>
                <w:t>2017 года</w:t>
              </w:r>
            </w:hyperlink>
            <w:r w:rsidR="008D4957" w:rsidRPr="00B3056D">
              <w:rPr>
                <w:rFonts w:eastAsia="Times New Roman"/>
              </w:rPr>
              <w:t xml:space="preserve"> — </w:t>
            </w:r>
            <w:r w:rsidR="008D4957" w:rsidRPr="00B3056D">
              <w:rPr>
                <w:rFonts w:eastAsia="Times New Roman"/>
              </w:rPr>
              <w:br/>
            </w:r>
            <w:hyperlink r:id="rId188" w:tooltip="Выборы генерального секретаря ООН (2016)" w:history="1">
              <w:r w:rsidR="008D4957" w:rsidRPr="00B3056D">
                <w:rPr>
                  <w:rFonts w:eastAsia="Times New Roman"/>
                  <w:u w:val="single"/>
                </w:rPr>
                <w:t>действующий</w:t>
              </w:r>
            </w:hyperlink>
          </w:p>
        </w:tc>
      </w:tr>
    </w:tbl>
    <w:p w14:paraId="4414C459" w14:textId="77777777" w:rsidR="008D4957" w:rsidRPr="00B3056D" w:rsidRDefault="008D4957" w:rsidP="00402993">
      <w:pPr>
        <w:ind w:firstLine="709"/>
        <w:jc w:val="both"/>
        <w:rPr>
          <w:sz w:val="28"/>
          <w:szCs w:val="28"/>
        </w:rPr>
      </w:pPr>
    </w:p>
    <w:p w14:paraId="6BBD63A5" w14:textId="77777777" w:rsidR="001B1312" w:rsidRPr="00B3056D" w:rsidRDefault="001B1312" w:rsidP="00402993">
      <w:pPr>
        <w:ind w:firstLine="709"/>
        <w:jc w:val="both"/>
        <w:rPr>
          <w:rFonts w:eastAsia="Times New Roman"/>
          <w:sz w:val="28"/>
          <w:szCs w:val="28"/>
        </w:rPr>
      </w:pPr>
      <w:r w:rsidRPr="00B3056D">
        <w:rPr>
          <w:rFonts w:eastAsia="Times New Roman"/>
          <w:sz w:val="28"/>
          <w:szCs w:val="28"/>
        </w:rPr>
        <w:t xml:space="preserve">Для того чтобы Организация Объединенных Наций успешно решала эти беспрецедентные задачи и справилась с этой новой вспышкой миротворческой активности, государства – члены должны предоставить ей дополнительную политическую и финансовую поддержку. </w:t>
      </w:r>
    </w:p>
    <w:p w14:paraId="5BA49E8F" w14:textId="77777777" w:rsidR="00555B4B" w:rsidRPr="00B3056D" w:rsidRDefault="00555B4B" w:rsidP="00402993">
      <w:pPr>
        <w:ind w:firstLine="709"/>
        <w:jc w:val="both"/>
        <w:rPr>
          <w:sz w:val="28"/>
          <w:szCs w:val="28"/>
        </w:rPr>
      </w:pPr>
    </w:p>
    <w:p w14:paraId="5563CA43" w14:textId="77777777" w:rsidR="00A02FCA" w:rsidRPr="00B3056D" w:rsidRDefault="00555B4B" w:rsidP="00555B4B">
      <w:pPr>
        <w:ind w:firstLine="709"/>
        <w:jc w:val="center"/>
        <w:rPr>
          <w:rFonts w:eastAsia="Times New Roman"/>
          <w:b/>
          <w:sz w:val="28"/>
          <w:szCs w:val="28"/>
        </w:rPr>
      </w:pPr>
      <w:r w:rsidRPr="00B3056D">
        <w:rPr>
          <w:b/>
          <w:sz w:val="28"/>
          <w:szCs w:val="28"/>
        </w:rPr>
        <w:t xml:space="preserve">4. </w:t>
      </w:r>
      <w:r w:rsidRPr="00B3056D">
        <w:rPr>
          <w:b/>
          <w:bCs/>
          <w:sz w:val="28"/>
          <w:szCs w:val="28"/>
        </w:rPr>
        <w:t>ЮНЕСКО: цели, задачи, миротворческая деятельность</w:t>
      </w:r>
    </w:p>
    <w:p w14:paraId="70533EE8" w14:textId="77777777" w:rsidR="00A02FCA" w:rsidRPr="00B3056D" w:rsidRDefault="00A02FCA" w:rsidP="00402993">
      <w:pPr>
        <w:ind w:firstLine="709"/>
        <w:jc w:val="both"/>
        <w:rPr>
          <w:rFonts w:eastAsia="Times New Roman"/>
          <w:sz w:val="28"/>
          <w:szCs w:val="28"/>
        </w:rPr>
      </w:pPr>
    </w:p>
    <w:p w14:paraId="44A150ED" w14:textId="77777777" w:rsidR="00555B4B" w:rsidRPr="00B3056D" w:rsidRDefault="00A02FCA" w:rsidP="00A02FCA">
      <w:pPr>
        <w:ind w:firstLine="709"/>
        <w:jc w:val="both"/>
        <w:rPr>
          <w:sz w:val="28"/>
          <w:szCs w:val="28"/>
        </w:rPr>
      </w:pPr>
      <w:r w:rsidRPr="00B3056D">
        <w:rPr>
          <w:sz w:val="28"/>
          <w:szCs w:val="28"/>
        </w:rPr>
        <w:t xml:space="preserve">ЮНЕСКО (UNESCO — United Nations </w:t>
      </w:r>
      <w:proofErr w:type="spellStart"/>
      <w:r w:rsidRPr="00B3056D">
        <w:rPr>
          <w:sz w:val="28"/>
          <w:szCs w:val="28"/>
        </w:rPr>
        <w:t>Educational</w:t>
      </w:r>
      <w:proofErr w:type="spellEnd"/>
      <w:r w:rsidRPr="00B3056D">
        <w:rPr>
          <w:sz w:val="28"/>
          <w:szCs w:val="28"/>
        </w:rPr>
        <w:t xml:space="preserve">, Scientific </w:t>
      </w:r>
      <w:proofErr w:type="spellStart"/>
      <w:r w:rsidRPr="00B3056D">
        <w:rPr>
          <w:sz w:val="28"/>
          <w:szCs w:val="28"/>
        </w:rPr>
        <w:t>and</w:t>
      </w:r>
      <w:proofErr w:type="spellEnd"/>
      <w:r w:rsidRPr="00B3056D">
        <w:rPr>
          <w:sz w:val="28"/>
          <w:szCs w:val="28"/>
        </w:rPr>
        <w:t xml:space="preserve"> </w:t>
      </w:r>
      <w:proofErr w:type="spellStart"/>
      <w:r w:rsidRPr="00B3056D">
        <w:rPr>
          <w:sz w:val="28"/>
          <w:szCs w:val="28"/>
        </w:rPr>
        <w:t>Cultural</w:t>
      </w:r>
      <w:proofErr w:type="spellEnd"/>
      <w:r w:rsidRPr="00B3056D">
        <w:rPr>
          <w:sz w:val="28"/>
          <w:szCs w:val="28"/>
        </w:rPr>
        <w:t xml:space="preserve"> Organization) — Организация Объединённых Наций по вопросам образования, науки и культуры. </w:t>
      </w:r>
    </w:p>
    <w:p w14:paraId="7BAA7DAB" w14:textId="77777777" w:rsidR="00A02FCA" w:rsidRPr="00B3056D" w:rsidRDefault="00A02FCA" w:rsidP="00A02FCA">
      <w:pPr>
        <w:ind w:firstLine="709"/>
        <w:jc w:val="both"/>
        <w:rPr>
          <w:sz w:val="28"/>
          <w:szCs w:val="28"/>
        </w:rPr>
      </w:pPr>
      <w:r w:rsidRPr="00B3056D">
        <w:rPr>
          <w:sz w:val="28"/>
          <w:szCs w:val="28"/>
        </w:rPr>
        <w:t xml:space="preserve">Основные цели, декларируемые организацией, — содействие укреплению мира и безопасности за счёт расширения сотрудничества государств и народов в области образования, науки и культуры; обеспечение справедливости и соблюдения законности, всеобщего уважения прав и основных свобод человека, провозглашённых в Уставе Организации Объединённых Наций, для всех народов, без различия расы, пола, языка или религии. </w:t>
      </w:r>
    </w:p>
    <w:p w14:paraId="56A406B3" w14:textId="77777777" w:rsidR="00555B4B" w:rsidRPr="00B3056D" w:rsidRDefault="00A02FCA" w:rsidP="00A02FCA">
      <w:pPr>
        <w:ind w:firstLine="709"/>
        <w:jc w:val="both"/>
        <w:rPr>
          <w:sz w:val="28"/>
          <w:szCs w:val="28"/>
        </w:rPr>
      </w:pPr>
      <w:r w:rsidRPr="00B3056D">
        <w:rPr>
          <w:sz w:val="28"/>
          <w:szCs w:val="28"/>
        </w:rPr>
        <w:t xml:space="preserve">Организация была создана 16 ноября </w:t>
      </w:r>
      <w:smartTag w:uri="urn:schemas-microsoft-com:office:smarttags" w:element="metricconverter">
        <w:smartTagPr>
          <w:attr w:name="ProductID" w:val="1945 г"/>
        </w:smartTagPr>
        <w:r w:rsidRPr="00B3056D">
          <w:rPr>
            <w:sz w:val="28"/>
            <w:szCs w:val="28"/>
          </w:rPr>
          <w:t xml:space="preserve">1945 </w:t>
        </w:r>
        <w:r w:rsidR="00765F64" w:rsidRPr="00B3056D">
          <w:rPr>
            <w:sz w:val="28"/>
            <w:szCs w:val="28"/>
          </w:rPr>
          <w:t>г</w:t>
        </w:r>
      </w:smartTag>
      <w:r w:rsidR="00765F64" w:rsidRPr="00B3056D">
        <w:rPr>
          <w:sz w:val="28"/>
          <w:szCs w:val="28"/>
        </w:rPr>
        <w:t>.</w:t>
      </w:r>
      <w:r w:rsidRPr="00B3056D">
        <w:rPr>
          <w:sz w:val="28"/>
          <w:szCs w:val="28"/>
        </w:rPr>
        <w:t xml:space="preserve">, и её штаб-квартира располагается в Париже, во Франции. </w:t>
      </w:r>
    </w:p>
    <w:p w14:paraId="6DA1EB59" w14:textId="77777777" w:rsidR="00A02FCA" w:rsidRPr="00B3056D" w:rsidRDefault="00A02FCA" w:rsidP="00A02FCA">
      <w:pPr>
        <w:ind w:firstLine="709"/>
        <w:jc w:val="both"/>
        <w:rPr>
          <w:sz w:val="28"/>
          <w:szCs w:val="28"/>
        </w:rPr>
      </w:pPr>
      <w:r w:rsidRPr="00B3056D">
        <w:rPr>
          <w:sz w:val="28"/>
          <w:szCs w:val="28"/>
        </w:rPr>
        <w:t xml:space="preserve">В настоящее время в организации насчитывается 195 государств-членов и 8 членов-сотрудников, то есть территорий, не несущих ответственность за внешнюю политику. 182 государства-члена располагают постоянным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14:paraId="77CEABDE" w14:textId="77777777" w:rsidR="00A02FCA" w:rsidRPr="00B3056D" w:rsidRDefault="00A02FCA" w:rsidP="00402993">
      <w:pPr>
        <w:ind w:firstLine="709"/>
        <w:jc w:val="both"/>
        <w:rPr>
          <w:rFonts w:eastAsia="Times New Roman"/>
          <w:sz w:val="28"/>
          <w:szCs w:val="28"/>
        </w:rPr>
      </w:pPr>
      <w:r w:rsidRPr="00B3056D">
        <w:rPr>
          <w:sz w:val="28"/>
          <w:szCs w:val="28"/>
        </w:rPr>
        <w:t xml:space="preserve">Среди вопросов, которые охватывает деятельность организации: проблемы дискриминации в области образования и неграмотности; изучение национальных культур и подготовка национальных кадров; проблемы социальных наук, геологии, океанографии и биосферы. В центре внимания ЮНЕСКО находятся Африка и гендерное равенство. </w:t>
      </w:r>
    </w:p>
    <w:p w14:paraId="4EA44B46" w14:textId="77777777" w:rsidR="00A25301" w:rsidRPr="00B3056D" w:rsidRDefault="00A25301" w:rsidP="00E7613E">
      <w:pPr>
        <w:ind w:firstLine="709"/>
        <w:jc w:val="center"/>
        <w:rPr>
          <w:rFonts w:eastAsia="Times New Roman"/>
          <w:b/>
          <w:sz w:val="28"/>
          <w:szCs w:val="28"/>
        </w:rPr>
      </w:pPr>
    </w:p>
    <w:p w14:paraId="0FE89E5D" w14:textId="77777777" w:rsidR="00A02FCA" w:rsidRPr="00B3056D" w:rsidRDefault="00E7613E" w:rsidP="00E7613E">
      <w:pPr>
        <w:ind w:firstLine="709"/>
        <w:jc w:val="center"/>
        <w:rPr>
          <w:rFonts w:eastAsia="Times New Roman"/>
          <w:b/>
          <w:sz w:val="28"/>
          <w:szCs w:val="28"/>
        </w:rPr>
      </w:pPr>
      <w:r w:rsidRPr="00B3056D">
        <w:rPr>
          <w:rFonts w:eastAsia="Times New Roman"/>
          <w:b/>
          <w:sz w:val="28"/>
          <w:szCs w:val="28"/>
        </w:rPr>
        <w:t>5. Россия в ЮНЕСКО</w:t>
      </w:r>
    </w:p>
    <w:p w14:paraId="6A1018C5" w14:textId="77777777" w:rsidR="00A02FCA" w:rsidRPr="00B3056D" w:rsidRDefault="00A02FCA" w:rsidP="00402993">
      <w:pPr>
        <w:ind w:firstLine="709"/>
        <w:jc w:val="both"/>
        <w:rPr>
          <w:rFonts w:eastAsia="Times New Roman"/>
          <w:sz w:val="28"/>
          <w:szCs w:val="28"/>
        </w:rPr>
      </w:pPr>
    </w:p>
    <w:p w14:paraId="0693263F" w14:textId="77777777" w:rsidR="00E7613E" w:rsidRPr="00B3056D" w:rsidRDefault="00000000" w:rsidP="00045213">
      <w:pPr>
        <w:ind w:firstLine="709"/>
        <w:jc w:val="both"/>
        <w:rPr>
          <w:sz w:val="28"/>
          <w:szCs w:val="28"/>
        </w:rPr>
      </w:pPr>
      <w:r>
        <w:rPr>
          <w:sz w:val="28"/>
          <w:szCs w:val="28"/>
        </w:rPr>
        <w:pict w14:anchorId="32751FA3">
          <v:shape id="_x0000_s1375" type="#_x0000_t75" alt="media/2014/rusenes.jpg" style="position:absolute;left:0;text-align:left;margin-left:9pt;margin-top:1pt;width:161.3pt;height:112.3pt;z-index:-59" wrapcoords="-100 0 -100 21456 21600 21456 21600 0 -100 0">
            <v:imagedata r:id="rId189" o:title="rusenes"/>
            <w10:wrap type="tight"/>
          </v:shape>
        </w:pict>
      </w:r>
      <w:r w:rsidR="00E7613E" w:rsidRPr="00B3056D">
        <w:rPr>
          <w:sz w:val="28"/>
          <w:szCs w:val="28"/>
        </w:rPr>
        <w:t xml:space="preserve">21 апреля </w:t>
      </w:r>
      <w:proofErr w:type="spellStart"/>
      <w:r w:rsidR="00E7613E" w:rsidRPr="00B3056D">
        <w:rPr>
          <w:sz w:val="28"/>
          <w:szCs w:val="28"/>
        </w:rPr>
        <w:t>с.г</w:t>
      </w:r>
      <w:proofErr w:type="spellEnd"/>
      <w:r w:rsidR="00E7613E" w:rsidRPr="00B3056D">
        <w:rPr>
          <w:sz w:val="28"/>
          <w:szCs w:val="28"/>
        </w:rPr>
        <w:t xml:space="preserve">. в Культурном центре ГлавУпДК при МИД России состоялось очередное общее собрание Комиссии Российской Федерации по делам ЮНЕСКО, которое в этом </w:t>
      </w:r>
      <w:r w:rsidR="00966347" w:rsidRPr="00B3056D">
        <w:rPr>
          <w:sz w:val="28"/>
          <w:szCs w:val="28"/>
        </w:rPr>
        <w:t>г</w:t>
      </w:r>
      <w:r w:rsidR="00E7613E" w:rsidRPr="00B3056D">
        <w:rPr>
          <w:sz w:val="28"/>
          <w:szCs w:val="28"/>
        </w:rPr>
        <w:t xml:space="preserve"> прошло в формате торжественного заседания, посвященного 60-летию вступления СССР/России в эту организацию.</w:t>
      </w:r>
    </w:p>
    <w:p w14:paraId="562EE8D8" w14:textId="77777777" w:rsidR="00E7613E" w:rsidRPr="00B3056D" w:rsidRDefault="00E7613E" w:rsidP="00045213">
      <w:pPr>
        <w:ind w:firstLine="709"/>
        <w:jc w:val="both"/>
        <w:rPr>
          <w:sz w:val="28"/>
          <w:szCs w:val="28"/>
        </w:rPr>
      </w:pPr>
      <w:r w:rsidRPr="00B3056D">
        <w:rPr>
          <w:sz w:val="28"/>
          <w:szCs w:val="28"/>
        </w:rPr>
        <w:t xml:space="preserve">В заседании приняли участие Генеральный директор ЮНЕСКО </w:t>
      </w:r>
      <w:proofErr w:type="spellStart"/>
      <w:r w:rsidRPr="00B3056D">
        <w:rPr>
          <w:sz w:val="28"/>
          <w:szCs w:val="28"/>
        </w:rPr>
        <w:t>И.Бокова</w:t>
      </w:r>
      <w:proofErr w:type="spellEnd"/>
      <w:r w:rsidRPr="00B3056D">
        <w:rPr>
          <w:sz w:val="28"/>
          <w:szCs w:val="28"/>
        </w:rPr>
        <w:t>, главы дипломатических миссий стран СНГ и Балтии, представители Администрации Президента и Аппарата Правительства Российской Федерации, российские федеральные министры и главы субъектов Федерации, члены Комиссии, руководители проектов и программ ЮНЕСКО, осуществляемых в России, видные деятели образования, науки и культуры нашей страны, представители институтов гражданского общества и СМИ.</w:t>
      </w:r>
    </w:p>
    <w:p w14:paraId="60A79BE1" w14:textId="77777777" w:rsidR="00E7613E" w:rsidRPr="00B3056D" w:rsidRDefault="00E7613E" w:rsidP="00045213">
      <w:pPr>
        <w:ind w:firstLine="709"/>
        <w:jc w:val="both"/>
        <w:rPr>
          <w:sz w:val="28"/>
          <w:szCs w:val="28"/>
        </w:rPr>
      </w:pPr>
      <w:r w:rsidRPr="00B3056D">
        <w:rPr>
          <w:sz w:val="28"/>
          <w:szCs w:val="28"/>
        </w:rPr>
        <w:t xml:space="preserve">В своем </w:t>
      </w:r>
      <w:hyperlink r:id="rId190" w:history="1">
        <w:r w:rsidRPr="00B3056D">
          <w:rPr>
            <w:rStyle w:val="af1"/>
            <w:color w:val="auto"/>
            <w:sz w:val="28"/>
            <w:szCs w:val="28"/>
          </w:rPr>
          <w:t>выступлении</w:t>
        </w:r>
      </w:hyperlink>
      <w:r w:rsidRPr="00B3056D">
        <w:rPr>
          <w:sz w:val="28"/>
          <w:szCs w:val="28"/>
        </w:rPr>
        <w:t xml:space="preserve"> Министр иностранных дел Российской Федерации, Председатель Комиссии </w:t>
      </w:r>
      <w:proofErr w:type="spellStart"/>
      <w:r w:rsidRPr="00B3056D">
        <w:rPr>
          <w:sz w:val="28"/>
          <w:szCs w:val="28"/>
        </w:rPr>
        <w:t>С.В.Лавров</w:t>
      </w:r>
      <w:proofErr w:type="spellEnd"/>
      <w:r w:rsidRPr="00B3056D">
        <w:rPr>
          <w:sz w:val="28"/>
          <w:szCs w:val="28"/>
        </w:rPr>
        <w:t xml:space="preserve"> подвел итоги 60-летнего сотрудничества СССР и России с ЮНЕСКО, обозначил перспективные цели и задачи развития российского взаимодействия с этой ведущей международной гуманитарной организацией. Особо было подчеркнуто, что </w:t>
      </w:r>
      <w:r w:rsidR="00A25301" w:rsidRPr="00B3056D">
        <w:rPr>
          <w:sz w:val="28"/>
          <w:szCs w:val="28"/>
        </w:rPr>
        <w:t xml:space="preserve">60 лет назад, в том же </w:t>
      </w:r>
      <w:smartTag w:uri="urn:schemas-microsoft-com:office:smarttags" w:element="metricconverter">
        <w:smartTagPr>
          <w:attr w:name="ProductID" w:val="1954 г"/>
        </w:smartTagPr>
        <w:r w:rsidR="00A25301" w:rsidRPr="00B3056D">
          <w:rPr>
            <w:sz w:val="28"/>
            <w:szCs w:val="28"/>
          </w:rPr>
          <w:t>1954 г</w:t>
        </w:r>
      </w:smartTag>
      <w:r w:rsidR="00A25301" w:rsidRPr="00B3056D">
        <w:rPr>
          <w:sz w:val="28"/>
          <w:szCs w:val="28"/>
        </w:rPr>
        <w:t>.</w:t>
      </w:r>
      <w:r w:rsidRPr="00B3056D">
        <w:rPr>
          <w:sz w:val="28"/>
          <w:szCs w:val="28"/>
        </w:rPr>
        <w:t>, вместе с СССР в ЮНЕСКО вступили Белоруссия и Украина.</w:t>
      </w:r>
    </w:p>
    <w:p w14:paraId="1913F8C8" w14:textId="77777777" w:rsidR="00E7613E" w:rsidRPr="00B3056D" w:rsidRDefault="00E7613E" w:rsidP="00045213">
      <w:pPr>
        <w:ind w:firstLine="709"/>
        <w:jc w:val="both"/>
        <w:rPr>
          <w:sz w:val="28"/>
          <w:szCs w:val="28"/>
        </w:rPr>
      </w:pPr>
      <w:r w:rsidRPr="00B3056D">
        <w:rPr>
          <w:sz w:val="28"/>
          <w:szCs w:val="28"/>
        </w:rPr>
        <w:t>С содержательными сообщениями на собрании выступили также Генеральный директор ЮНЕСКО И.</w:t>
      </w:r>
      <w:r w:rsidR="00A25301" w:rsidRPr="00B3056D">
        <w:rPr>
          <w:sz w:val="28"/>
          <w:szCs w:val="28"/>
        </w:rPr>
        <w:t xml:space="preserve"> </w:t>
      </w:r>
      <w:r w:rsidRPr="00B3056D">
        <w:rPr>
          <w:sz w:val="28"/>
          <w:szCs w:val="28"/>
        </w:rPr>
        <w:t>Бокова, Чрезвычайный и Полномочный посол Республики Беларусь в Москве И.В.</w:t>
      </w:r>
      <w:r w:rsidR="000B25CB" w:rsidRPr="00B3056D">
        <w:rPr>
          <w:sz w:val="28"/>
          <w:szCs w:val="28"/>
        </w:rPr>
        <w:t xml:space="preserve"> </w:t>
      </w:r>
      <w:proofErr w:type="spellStart"/>
      <w:r w:rsidRPr="00B3056D">
        <w:rPr>
          <w:sz w:val="28"/>
          <w:szCs w:val="28"/>
        </w:rPr>
        <w:t>Петришенко</w:t>
      </w:r>
      <w:proofErr w:type="spellEnd"/>
      <w:r w:rsidRPr="00B3056D">
        <w:rPr>
          <w:sz w:val="28"/>
          <w:szCs w:val="28"/>
        </w:rPr>
        <w:t>, первый заместитель Председателя Комитета по культуре Государственной Думы Федерального Собрания Российской Федерации Е.Г.</w:t>
      </w:r>
      <w:r w:rsidR="000B25CB" w:rsidRPr="00B3056D">
        <w:rPr>
          <w:sz w:val="28"/>
          <w:szCs w:val="28"/>
        </w:rPr>
        <w:t xml:space="preserve"> </w:t>
      </w:r>
      <w:r w:rsidRPr="00B3056D">
        <w:rPr>
          <w:sz w:val="28"/>
          <w:szCs w:val="28"/>
        </w:rPr>
        <w:t>Драпеко.</w:t>
      </w:r>
    </w:p>
    <w:p w14:paraId="2E3BD5AB" w14:textId="77777777" w:rsidR="00E7613E" w:rsidRPr="00B3056D" w:rsidRDefault="00E7613E" w:rsidP="00045213">
      <w:pPr>
        <w:ind w:firstLine="709"/>
        <w:jc w:val="both"/>
        <w:rPr>
          <w:i/>
          <w:sz w:val="28"/>
          <w:szCs w:val="28"/>
        </w:rPr>
      </w:pPr>
      <w:r w:rsidRPr="00B3056D">
        <w:rPr>
          <w:sz w:val="28"/>
          <w:szCs w:val="28"/>
        </w:rPr>
        <w:t xml:space="preserve">Выступавшие выразили убежденность в том, что </w:t>
      </w:r>
      <w:r w:rsidRPr="00B3056D">
        <w:rPr>
          <w:i/>
          <w:sz w:val="28"/>
          <w:szCs w:val="28"/>
        </w:rPr>
        <w:t>в нынешних условиях глобальной трансформации системы международных отношений ЮНЕСКО, обладающая широкими возможностями по распространению идей гуманизма, толерантности, открытости, уважительного отношения к культурному разнообразию и национальной самобытности, призвана внести весомый вклад в выработку фундаментальных основ и морально-нравственных ориентиров формирующегося миропорядка.</w:t>
      </w:r>
    </w:p>
    <w:p w14:paraId="4880BFC3" w14:textId="77777777" w:rsidR="00D74C90" w:rsidRPr="00B3056D" w:rsidRDefault="00C1431D" w:rsidP="00D74C90">
      <w:pPr>
        <w:ind w:firstLine="709"/>
        <w:jc w:val="both"/>
        <w:rPr>
          <w:sz w:val="28"/>
          <w:szCs w:val="28"/>
        </w:rPr>
      </w:pPr>
      <w:r w:rsidRPr="00B3056D">
        <w:rPr>
          <w:sz w:val="28"/>
          <w:szCs w:val="28"/>
        </w:rPr>
        <w:t xml:space="preserve">В списке </w:t>
      </w:r>
      <w:r w:rsidR="0019330D" w:rsidRPr="00B3056D">
        <w:rPr>
          <w:sz w:val="28"/>
          <w:szCs w:val="28"/>
        </w:rPr>
        <w:t>Всемирного наследия ЮНЕ</w:t>
      </w:r>
      <w:r w:rsidRPr="00B3056D">
        <w:rPr>
          <w:sz w:val="28"/>
          <w:szCs w:val="28"/>
        </w:rPr>
        <w:t xml:space="preserve">СКО в </w:t>
      </w:r>
      <w:hyperlink r:id="rId191" w:tooltip="Россия" w:history="1">
        <w:r w:rsidR="0019330D" w:rsidRPr="00B3056D">
          <w:rPr>
            <w:rStyle w:val="af1"/>
            <w:color w:val="auto"/>
            <w:sz w:val="28"/>
            <w:szCs w:val="28"/>
            <w:u w:val="none"/>
          </w:rPr>
          <w:t>Росси</w:t>
        </w:r>
        <w:r w:rsidRPr="00B3056D">
          <w:rPr>
            <w:rStyle w:val="af1"/>
            <w:color w:val="auto"/>
            <w:sz w:val="28"/>
            <w:szCs w:val="28"/>
            <w:u w:val="none"/>
          </w:rPr>
          <w:t>йской Феде</w:t>
        </w:r>
        <w:r w:rsidR="0019330D" w:rsidRPr="00B3056D">
          <w:rPr>
            <w:rStyle w:val="af1"/>
            <w:color w:val="auto"/>
            <w:sz w:val="28"/>
            <w:szCs w:val="28"/>
            <w:u w:val="none"/>
          </w:rPr>
          <w:t>ра</w:t>
        </w:r>
        <w:r w:rsidRPr="00B3056D">
          <w:rPr>
            <w:rStyle w:val="af1"/>
            <w:color w:val="auto"/>
            <w:sz w:val="28"/>
            <w:szCs w:val="28"/>
            <w:u w:val="none"/>
          </w:rPr>
          <w:t>ции</w:t>
        </w:r>
      </w:hyperlink>
      <w:r w:rsidRPr="00B3056D">
        <w:rPr>
          <w:sz w:val="28"/>
          <w:szCs w:val="28"/>
        </w:rPr>
        <w:t xml:space="preserve"> значится 25 наименований (на </w:t>
      </w:r>
      <w:smartTag w:uri="urn:schemas-microsoft-com:office:smarttags" w:element="metricconverter">
        <w:smartTagPr>
          <w:attr w:name="ProductID" w:val="2012 г"/>
        </w:smartTagPr>
        <w:r w:rsidR="003074AA" w:rsidRPr="00B3056D">
          <w:rPr>
            <w:sz w:val="28"/>
          </w:rPr>
          <w:t>2012 г</w:t>
        </w:r>
      </w:smartTag>
      <w:r w:rsidR="003074AA" w:rsidRPr="00B3056D">
        <w:rPr>
          <w:sz w:val="28"/>
        </w:rPr>
        <w:t>.</w:t>
      </w:r>
      <w:r w:rsidRPr="00B3056D">
        <w:rPr>
          <w:sz w:val="28"/>
        </w:rPr>
        <w:t>),</w:t>
      </w:r>
      <w:r w:rsidRPr="00B3056D">
        <w:rPr>
          <w:sz w:val="32"/>
          <w:szCs w:val="28"/>
        </w:rPr>
        <w:t xml:space="preserve"> </w:t>
      </w:r>
      <w:r w:rsidRPr="00B3056D">
        <w:rPr>
          <w:sz w:val="28"/>
          <w:szCs w:val="28"/>
        </w:rPr>
        <w:t xml:space="preserve">это составляет 2,5 % </w:t>
      </w:r>
      <w:r w:rsidR="003074AA" w:rsidRPr="00B3056D">
        <w:rPr>
          <w:sz w:val="28"/>
          <w:szCs w:val="28"/>
        </w:rPr>
        <w:t xml:space="preserve">от общего числа (981 на </w:t>
      </w:r>
      <w:smartTag w:uri="urn:schemas-microsoft-com:office:smarttags" w:element="metricconverter">
        <w:smartTagPr>
          <w:attr w:name="ProductID" w:val="2013 г"/>
        </w:smartTagPr>
        <w:r w:rsidR="003074AA" w:rsidRPr="00B3056D">
          <w:rPr>
            <w:sz w:val="28"/>
            <w:szCs w:val="28"/>
          </w:rPr>
          <w:t>2013 г</w:t>
        </w:r>
      </w:smartTag>
      <w:r w:rsidR="003074AA" w:rsidRPr="00B3056D">
        <w:rPr>
          <w:sz w:val="28"/>
          <w:szCs w:val="28"/>
        </w:rPr>
        <w:t>.</w:t>
      </w:r>
      <w:r w:rsidRPr="00B3056D">
        <w:rPr>
          <w:sz w:val="28"/>
          <w:szCs w:val="28"/>
        </w:rPr>
        <w:t>). 15 объектов включены в список по культурным критериям, причём 6 из них признаны шедевром человеческого гения (</w:t>
      </w:r>
      <w:hyperlink r:id="rId192" w:anchor=".D0.9A.D1.80.D0.B8.D1.82.D0.B5.D1.80.D0.B8.D0.B8" w:tooltip="Всемирное наследие" w:history="1">
        <w:r w:rsidRPr="00B3056D">
          <w:rPr>
            <w:rStyle w:val="af1"/>
            <w:color w:val="auto"/>
            <w:sz w:val="28"/>
            <w:szCs w:val="28"/>
            <w:u w:val="none"/>
          </w:rPr>
          <w:t>критерий</w:t>
        </w:r>
      </w:hyperlink>
      <w:r w:rsidRPr="00B3056D">
        <w:rPr>
          <w:sz w:val="28"/>
          <w:szCs w:val="28"/>
        </w:rPr>
        <w:t>), и 10 объектов включены по природным критериям, причём 4 из них признаны природными феноменами исключительной красоты и эст</w:t>
      </w:r>
      <w:r w:rsidR="0019330D" w:rsidRPr="00B3056D">
        <w:rPr>
          <w:sz w:val="28"/>
          <w:szCs w:val="28"/>
        </w:rPr>
        <w:t>етической важности (критерий</w:t>
      </w:r>
      <w:r w:rsidRPr="00B3056D">
        <w:rPr>
          <w:sz w:val="28"/>
          <w:szCs w:val="28"/>
        </w:rPr>
        <w:t>). Кроме</w:t>
      </w:r>
      <w:r w:rsidR="003074AA" w:rsidRPr="00B3056D">
        <w:rPr>
          <w:sz w:val="28"/>
          <w:szCs w:val="28"/>
        </w:rPr>
        <w:t xml:space="preserve"> этого, по состоянию на </w:t>
      </w:r>
      <w:smartTag w:uri="urn:schemas-microsoft-com:office:smarttags" w:element="metricconverter">
        <w:smartTagPr>
          <w:attr w:name="ProductID" w:val="2012 г"/>
        </w:smartTagPr>
        <w:r w:rsidR="003074AA" w:rsidRPr="00B3056D">
          <w:rPr>
            <w:sz w:val="28"/>
            <w:szCs w:val="28"/>
          </w:rPr>
          <w:t>2012 г</w:t>
        </w:r>
      </w:smartTag>
      <w:r w:rsidR="003074AA" w:rsidRPr="00B3056D">
        <w:rPr>
          <w:sz w:val="28"/>
          <w:szCs w:val="28"/>
        </w:rPr>
        <w:t>.</w:t>
      </w:r>
      <w:r w:rsidRPr="00B3056D">
        <w:rPr>
          <w:sz w:val="28"/>
          <w:szCs w:val="28"/>
        </w:rPr>
        <w:t>, 26 объектов на территории России находятся в числе кандидатов на включение в список Всемирного наследия. Союз Советских Социалистических Республик, правопреемницей которого является Россия, ратифицировал Конвенцию об охране всемирного культурного и при</w:t>
      </w:r>
      <w:r w:rsidRPr="00B3056D">
        <w:rPr>
          <w:sz w:val="28"/>
          <w:szCs w:val="28"/>
        </w:rPr>
        <w:lastRenderedPageBreak/>
        <w:t xml:space="preserve">родного наследия </w:t>
      </w:r>
      <w:hyperlink r:id="rId193" w:tooltip="12 октября" w:history="1">
        <w:r w:rsidRPr="00B3056D">
          <w:rPr>
            <w:rStyle w:val="af1"/>
            <w:color w:val="auto"/>
            <w:sz w:val="28"/>
            <w:szCs w:val="28"/>
            <w:u w:val="none"/>
          </w:rPr>
          <w:t>12 октября</w:t>
        </w:r>
      </w:hyperlink>
      <w:r w:rsidRPr="00B3056D">
        <w:rPr>
          <w:sz w:val="28"/>
          <w:szCs w:val="28"/>
        </w:rPr>
        <w:t xml:space="preserve"> </w:t>
      </w:r>
      <w:hyperlink r:id="rId194" w:tooltip="1988 год" w:history="1">
        <w:r w:rsidRPr="00B3056D">
          <w:rPr>
            <w:rStyle w:val="af1"/>
            <w:color w:val="auto"/>
            <w:sz w:val="28"/>
            <w:szCs w:val="28"/>
            <w:u w:val="none"/>
          </w:rPr>
          <w:t xml:space="preserve">1988 </w:t>
        </w:r>
        <w:r w:rsidR="00765F64" w:rsidRPr="00B3056D">
          <w:rPr>
            <w:rStyle w:val="af1"/>
            <w:color w:val="auto"/>
            <w:sz w:val="28"/>
            <w:szCs w:val="28"/>
            <w:u w:val="none"/>
          </w:rPr>
          <w:t>г</w:t>
        </w:r>
      </w:hyperlink>
      <w:r w:rsidRPr="00B3056D">
        <w:rPr>
          <w:sz w:val="28"/>
          <w:szCs w:val="28"/>
        </w:rPr>
        <w:t xml:space="preserve">. Первые объекты, находящиеся на территории России, были занесены в список в </w:t>
      </w:r>
      <w:hyperlink r:id="rId195" w:tooltip="1990 год" w:history="1">
        <w:r w:rsidRPr="00B3056D">
          <w:rPr>
            <w:rStyle w:val="af1"/>
            <w:color w:val="auto"/>
            <w:sz w:val="28"/>
            <w:szCs w:val="28"/>
            <w:u w:val="none"/>
          </w:rPr>
          <w:t xml:space="preserve">1990 </w:t>
        </w:r>
        <w:r w:rsidR="00966347" w:rsidRPr="00B3056D">
          <w:rPr>
            <w:rStyle w:val="af1"/>
            <w:color w:val="auto"/>
            <w:sz w:val="28"/>
            <w:szCs w:val="28"/>
            <w:u w:val="none"/>
          </w:rPr>
          <w:t>г</w:t>
        </w:r>
      </w:hyperlink>
      <w:r w:rsidR="003074AA" w:rsidRPr="00B3056D">
        <w:rPr>
          <w:sz w:val="28"/>
          <w:szCs w:val="28"/>
        </w:rPr>
        <w:t>.</w:t>
      </w:r>
      <w:r w:rsidRPr="00B3056D">
        <w:rPr>
          <w:sz w:val="28"/>
          <w:szCs w:val="28"/>
        </w:rPr>
        <w:t xml:space="preserve"> на </w:t>
      </w:r>
      <w:hyperlink r:id="rId196" w:tooltip="14-я сессия Комитета Всемирного наследия ЮНЕСКО" w:history="1">
        <w:r w:rsidRPr="00B3056D">
          <w:rPr>
            <w:rStyle w:val="af1"/>
            <w:color w:val="auto"/>
            <w:sz w:val="28"/>
            <w:szCs w:val="28"/>
            <w:u w:val="none"/>
          </w:rPr>
          <w:t>14-ой сессии Комитета Всемирного наследия ЮНЕСКО</w:t>
        </w:r>
      </w:hyperlink>
      <w:r w:rsidRPr="00B3056D">
        <w:rPr>
          <w:sz w:val="28"/>
          <w:szCs w:val="28"/>
        </w:rPr>
        <w:t>.</w:t>
      </w:r>
    </w:p>
    <w:p w14:paraId="0E496FFD" w14:textId="77777777" w:rsidR="004218E5" w:rsidRPr="00B3056D" w:rsidRDefault="004218E5" w:rsidP="00D468E8">
      <w:pPr>
        <w:ind w:firstLine="709"/>
        <w:jc w:val="both"/>
        <w:rPr>
          <w:sz w:val="28"/>
          <w:szCs w:val="28"/>
        </w:rPr>
      </w:pPr>
    </w:p>
    <w:p w14:paraId="3259EFB6" w14:textId="77777777" w:rsidR="004218E5" w:rsidRPr="00B3056D" w:rsidRDefault="00000000" w:rsidP="00D468E8">
      <w:pPr>
        <w:ind w:firstLine="709"/>
        <w:jc w:val="both"/>
        <w:rPr>
          <w:sz w:val="28"/>
          <w:szCs w:val="28"/>
        </w:rPr>
      </w:pPr>
      <w:r>
        <w:rPr>
          <w:noProof/>
          <w:sz w:val="28"/>
          <w:szCs w:val="28"/>
        </w:rPr>
        <w:pict w14:anchorId="524B7F90">
          <v:shape id="_x0000_s1481" type="#_x0000_t75" style="position:absolute;left:0;text-align:left;margin-left:90pt;margin-top:0;width:39.55pt;height:46.65pt;z-index:55">
            <v:imagedata r:id="rId29" o:title="ЗНАК"/>
          </v:shape>
        </w:pict>
      </w:r>
    </w:p>
    <w:p w14:paraId="3F4DF8CD" w14:textId="77777777" w:rsidR="00AA303D" w:rsidRPr="00B3056D" w:rsidRDefault="007F48CC" w:rsidP="00AA303D">
      <w:pPr>
        <w:ind w:left="709"/>
        <w:jc w:val="center"/>
        <w:rPr>
          <w:i/>
          <w:sz w:val="28"/>
          <w:szCs w:val="28"/>
        </w:rPr>
      </w:pPr>
      <w:r w:rsidRPr="00B3056D">
        <w:rPr>
          <w:b/>
          <w:i/>
          <w:sz w:val="28"/>
          <w:szCs w:val="28"/>
        </w:rPr>
        <w:t xml:space="preserve">                           </w:t>
      </w:r>
      <w:r w:rsidR="00AA303D" w:rsidRPr="00B3056D">
        <w:rPr>
          <w:b/>
          <w:i/>
          <w:sz w:val="28"/>
          <w:szCs w:val="28"/>
        </w:rPr>
        <w:t>Вопросы и задания</w:t>
      </w:r>
      <w:r w:rsidR="00AA303D" w:rsidRPr="00B3056D">
        <w:rPr>
          <w:i/>
          <w:sz w:val="28"/>
          <w:szCs w:val="28"/>
        </w:rPr>
        <w:t>:</w:t>
      </w:r>
    </w:p>
    <w:p w14:paraId="2D4EA897" w14:textId="77777777" w:rsidR="00402993" w:rsidRPr="00B3056D" w:rsidRDefault="00402993" w:rsidP="007F48CC">
      <w:pPr>
        <w:ind w:firstLine="709"/>
        <w:jc w:val="both"/>
        <w:rPr>
          <w:b/>
          <w:i/>
          <w:sz w:val="28"/>
          <w:szCs w:val="28"/>
        </w:rPr>
      </w:pPr>
    </w:p>
    <w:p w14:paraId="3DA673B6" w14:textId="77777777" w:rsidR="00402993" w:rsidRPr="00B3056D" w:rsidRDefault="00402993" w:rsidP="00402993">
      <w:pPr>
        <w:shd w:val="clear" w:color="auto" w:fill="FFFFFF"/>
        <w:jc w:val="both"/>
        <w:rPr>
          <w:b/>
          <w:i/>
          <w:sz w:val="28"/>
          <w:szCs w:val="28"/>
        </w:rPr>
      </w:pPr>
      <w:r w:rsidRPr="00B3056D">
        <w:rPr>
          <w:b/>
          <w:i/>
          <w:sz w:val="28"/>
          <w:szCs w:val="28"/>
        </w:rPr>
        <w:t>Задание 1.</w:t>
      </w:r>
    </w:p>
    <w:p w14:paraId="35B1D234" w14:textId="77777777" w:rsidR="00402993" w:rsidRPr="00B3056D" w:rsidRDefault="00402993" w:rsidP="00402993">
      <w:pPr>
        <w:shd w:val="clear" w:color="auto" w:fill="FFFFFF"/>
        <w:jc w:val="both"/>
        <w:rPr>
          <w:sz w:val="28"/>
          <w:szCs w:val="28"/>
        </w:rPr>
      </w:pPr>
      <w:r w:rsidRPr="00B3056D">
        <w:rPr>
          <w:sz w:val="28"/>
          <w:szCs w:val="28"/>
        </w:rPr>
        <w:t>Изучите тему.</w:t>
      </w:r>
    </w:p>
    <w:p w14:paraId="01D9DA81" w14:textId="77777777" w:rsidR="00402993" w:rsidRPr="00B3056D" w:rsidRDefault="00402993" w:rsidP="00402993">
      <w:pPr>
        <w:shd w:val="clear" w:color="auto" w:fill="FFFFFF"/>
        <w:jc w:val="both"/>
        <w:rPr>
          <w:b/>
          <w:i/>
          <w:sz w:val="28"/>
          <w:szCs w:val="28"/>
        </w:rPr>
      </w:pPr>
      <w:r w:rsidRPr="00B3056D">
        <w:rPr>
          <w:b/>
          <w:i/>
          <w:sz w:val="28"/>
          <w:szCs w:val="28"/>
        </w:rPr>
        <w:t>Задание 2.</w:t>
      </w:r>
    </w:p>
    <w:p w14:paraId="1DA03087" w14:textId="77777777" w:rsidR="00402993" w:rsidRPr="00B3056D" w:rsidRDefault="00402993" w:rsidP="00402993">
      <w:pPr>
        <w:shd w:val="clear" w:color="auto" w:fill="FFFFFF"/>
        <w:jc w:val="both"/>
        <w:rPr>
          <w:b/>
          <w:i/>
          <w:sz w:val="28"/>
          <w:szCs w:val="28"/>
        </w:rPr>
      </w:pPr>
      <w:r w:rsidRPr="00B3056D">
        <w:rPr>
          <w:b/>
          <w:i/>
          <w:sz w:val="28"/>
          <w:szCs w:val="28"/>
        </w:rPr>
        <w:t>Ответьте на вопросы:</w:t>
      </w:r>
    </w:p>
    <w:p w14:paraId="25725E39" w14:textId="77777777" w:rsidR="00402993" w:rsidRPr="00B3056D" w:rsidRDefault="00402993" w:rsidP="00402993">
      <w:pPr>
        <w:widowControl w:val="0"/>
        <w:autoSpaceDE w:val="0"/>
        <w:autoSpaceDN w:val="0"/>
        <w:adjustRightInd w:val="0"/>
        <w:rPr>
          <w:sz w:val="28"/>
          <w:szCs w:val="28"/>
        </w:rPr>
      </w:pPr>
      <w:r w:rsidRPr="00B3056D">
        <w:rPr>
          <w:sz w:val="28"/>
          <w:szCs w:val="28"/>
        </w:rPr>
        <w:t>1. Назовите международные организации, которые приняли участие</w:t>
      </w:r>
      <w:r w:rsidRPr="00B3056D">
        <w:rPr>
          <w:bCs/>
          <w:sz w:val="28"/>
          <w:szCs w:val="28"/>
        </w:rPr>
        <w:t xml:space="preserve"> в разрешении конфликтов на постсоветском пространстве.</w:t>
      </w:r>
      <w:r w:rsidRPr="00B3056D">
        <w:rPr>
          <w:sz w:val="28"/>
          <w:szCs w:val="28"/>
        </w:rPr>
        <w:t xml:space="preserve">  </w:t>
      </w:r>
    </w:p>
    <w:p w14:paraId="2F957D83" w14:textId="77777777" w:rsidR="00402993" w:rsidRPr="00B3056D" w:rsidRDefault="00402993" w:rsidP="00402993">
      <w:pPr>
        <w:widowControl w:val="0"/>
        <w:autoSpaceDE w:val="0"/>
        <w:autoSpaceDN w:val="0"/>
        <w:adjustRightInd w:val="0"/>
        <w:rPr>
          <w:sz w:val="28"/>
          <w:szCs w:val="28"/>
        </w:rPr>
      </w:pPr>
      <w:r w:rsidRPr="00B3056D">
        <w:rPr>
          <w:sz w:val="28"/>
          <w:szCs w:val="28"/>
        </w:rPr>
        <w:t>2. Что вы пожжете рассказать об ООН? Какие функции выполняет данная организация?</w:t>
      </w:r>
    </w:p>
    <w:p w14:paraId="14FCC509" w14:textId="77777777" w:rsidR="00402993" w:rsidRPr="00B3056D" w:rsidRDefault="00402993" w:rsidP="00402993">
      <w:pPr>
        <w:shd w:val="clear" w:color="auto" w:fill="FFFFFF"/>
        <w:tabs>
          <w:tab w:val="left" w:pos="993"/>
        </w:tabs>
        <w:ind w:left="360" w:hanging="360"/>
        <w:jc w:val="both"/>
        <w:rPr>
          <w:sz w:val="28"/>
          <w:szCs w:val="28"/>
        </w:rPr>
      </w:pPr>
      <w:r w:rsidRPr="00B3056D">
        <w:rPr>
          <w:sz w:val="28"/>
          <w:szCs w:val="28"/>
        </w:rPr>
        <w:t>3. Какую миссию выполняют миротворцы ООН на спорных территориях?</w:t>
      </w:r>
    </w:p>
    <w:p w14:paraId="401FB7D2" w14:textId="77777777" w:rsidR="00402993" w:rsidRPr="00B3056D" w:rsidRDefault="00402993" w:rsidP="00402993">
      <w:pPr>
        <w:shd w:val="clear" w:color="auto" w:fill="FFFFFF"/>
        <w:tabs>
          <w:tab w:val="left" w:pos="993"/>
        </w:tabs>
        <w:ind w:left="360" w:hanging="360"/>
        <w:jc w:val="both"/>
        <w:rPr>
          <w:sz w:val="28"/>
          <w:szCs w:val="28"/>
        </w:rPr>
      </w:pPr>
      <w:r w:rsidRPr="00B3056D">
        <w:rPr>
          <w:sz w:val="28"/>
          <w:szCs w:val="28"/>
        </w:rPr>
        <w:t>4. Когда и для каких целей была создана ЮНЕСКО? Какую роль играет данная организация в  урегулировании конфликтов?</w:t>
      </w:r>
    </w:p>
    <w:p w14:paraId="1BDBCD0E" w14:textId="77777777" w:rsidR="00402993" w:rsidRPr="00B3056D" w:rsidRDefault="00402993" w:rsidP="00402993">
      <w:pPr>
        <w:ind w:left="1980" w:hanging="1980"/>
        <w:jc w:val="both"/>
        <w:rPr>
          <w:sz w:val="28"/>
          <w:szCs w:val="28"/>
        </w:rPr>
      </w:pPr>
      <w:r w:rsidRPr="00B3056D">
        <w:rPr>
          <w:b/>
          <w:i/>
          <w:sz w:val="28"/>
          <w:szCs w:val="28"/>
        </w:rPr>
        <w:t>Задание 3.</w:t>
      </w:r>
      <w:r w:rsidRPr="00B3056D">
        <w:rPr>
          <w:sz w:val="28"/>
          <w:szCs w:val="28"/>
        </w:rPr>
        <w:t xml:space="preserve"> </w:t>
      </w:r>
    </w:p>
    <w:p w14:paraId="5A565CCA" w14:textId="77777777" w:rsidR="00402993" w:rsidRPr="00B3056D" w:rsidRDefault="00402993" w:rsidP="00402993">
      <w:pPr>
        <w:rPr>
          <w:sz w:val="28"/>
          <w:szCs w:val="28"/>
        </w:rPr>
      </w:pPr>
      <w:r w:rsidRPr="00B3056D">
        <w:rPr>
          <w:b/>
          <w:i/>
          <w:sz w:val="28"/>
          <w:szCs w:val="28"/>
        </w:rPr>
        <w:t xml:space="preserve">Ознакомьтесь с </w:t>
      </w:r>
      <w:r w:rsidR="00F55603" w:rsidRPr="00B3056D">
        <w:rPr>
          <w:b/>
          <w:i/>
          <w:sz w:val="28"/>
          <w:szCs w:val="28"/>
        </w:rPr>
        <w:t xml:space="preserve">содержанием документов, составьте </w:t>
      </w:r>
      <w:r w:rsidRPr="00B3056D">
        <w:rPr>
          <w:b/>
          <w:i/>
          <w:sz w:val="28"/>
          <w:szCs w:val="28"/>
        </w:rPr>
        <w:t xml:space="preserve"> конспект:</w:t>
      </w:r>
    </w:p>
    <w:p w14:paraId="3E328EE5" w14:textId="77777777" w:rsidR="001B1312" w:rsidRPr="00B3056D" w:rsidRDefault="00402993" w:rsidP="00402993">
      <w:pPr>
        <w:ind w:firstLine="709"/>
        <w:rPr>
          <w:rFonts w:eastAsia="Times New Roman"/>
          <w:sz w:val="28"/>
          <w:szCs w:val="28"/>
        </w:rPr>
      </w:pPr>
      <w:r w:rsidRPr="00B3056D">
        <w:rPr>
          <w:rFonts w:eastAsia="Times New Roman"/>
          <w:sz w:val="28"/>
          <w:szCs w:val="28"/>
        </w:rPr>
        <w:t>1.</w:t>
      </w:r>
      <w:r w:rsidR="001B1312" w:rsidRPr="00B3056D">
        <w:rPr>
          <w:rFonts w:eastAsia="Times New Roman"/>
          <w:sz w:val="28"/>
          <w:szCs w:val="28"/>
        </w:rPr>
        <w:t xml:space="preserve"> Устав Организации Объединенных Наций от 26 июля </w:t>
      </w:r>
      <w:smartTag w:uri="urn:schemas-microsoft-com:office:smarttags" w:element="metricconverter">
        <w:smartTagPr>
          <w:attr w:name="ProductID" w:val="1945 г"/>
        </w:smartTagPr>
        <w:r w:rsidR="001B1312" w:rsidRPr="00B3056D">
          <w:rPr>
            <w:rFonts w:eastAsia="Times New Roman"/>
            <w:sz w:val="28"/>
            <w:szCs w:val="28"/>
          </w:rPr>
          <w:t xml:space="preserve">1945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Международное право в документах. М.,1982. </w:t>
      </w:r>
    </w:p>
    <w:p w14:paraId="34A0B50B" w14:textId="77777777" w:rsidR="001B1312" w:rsidRPr="00B3056D" w:rsidRDefault="00402993" w:rsidP="00402993">
      <w:pPr>
        <w:ind w:firstLine="709"/>
        <w:rPr>
          <w:rFonts w:eastAsia="Times New Roman"/>
          <w:sz w:val="28"/>
          <w:szCs w:val="28"/>
        </w:rPr>
      </w:pPr>
      <w:r w:rsidRPr="00B3056D">
        <w:rPr>
          <w:rFonts w:eastAsia="Times New Roman"/>
          <w:sz w:val="28"/>
          <w:szCs w:val="28"/>
        </w:rPr>
        <w:t>2.</w:t>
      </w:r>
      <w:r w:rsidR="001B1312" w:rsidRPr="00B3056D">
        <w:rPr>
          <w:rFonts w:eastAsia="Times New Roman"/>
          <w:sz w:val="28"/>
          <w:szCs w:val="28"/>
        </w:rPr>
        <w:t xml:space="preserve"> Всеобщая декларация прав человека от 10 декабря </w:t>
      </w:r>
      <w:smartTag w:uri="urn:schemas-microsoft-com:office:smarttags" w:element="metricconverter">
        <w:smartTagPr>
          <w:attr w:name="ProductID" w:val="1948 г"/>
        </w:smartTagPr>
        <w:r w:rsidR="001B1312" w:rsidRPr="00B3056D">
          <w:rPr>
            <w:rFonts w:eastAsia="Times New Roman"/>
            <w:sz w:val="28"/>
            <w:szCs w:val="28"/>
          </w:rPr>
          <w:t xml:space="preserve">1948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Международное право в документах. М.,1982. </w:t>
      </w:r>
    </w:p>
    <w:p w14:paraId="144E3646" w14:textId="77777777" w:rsidR="001B1312" w:rsidRPr="00B3056D" w:rsidRDefault="00402993" w:rsidP="00402993">
      <w:pPr>
        <w:ind w:firstLine="709"/>
        <w:rPr>
          <w:rFonts w:eastAsia="Times New Roman"/>
          <w:sz w:val="28"/>
          <w:szCs w:val="28"/>
        </w:rPr>
      </w:pPr>
      <w:r w:rsidRPr="00B3056D">
        <w:rPr>
          <w:rFonts w:eastAsia="Times New Roman"/>
          <w:sz w:val="28"/>
          <w:szCs w:val="28"/>
        </w:rPr>
        <w:t xml:space="preserve">3. </w:t>
      </w:r>
      <w:r w:rsidR="001B1312" w:rsidRPr="00B3056D">
        <w:rPr>
          <w:rFonts w:eastAsia="Times New Roman"/>
          <w:sz w:val="28"/>
          <w:szCs w:val="28"/>
        </w:rPr>
        <w:t xml:space="preserve">Конвенция о защите прав культурных ценностей в случае вооруженного конфликта от 14 мая </w:t>
      </w:r>
      <w:smartTag w:uri="urn:schemas-microsoft-com:office:smarttags" w:element="metricconverter">
        <w:smartTagPr>
          <w:attr w:name="ProductID" w:val="1954 г"/>
        </w:smartTagPr>
        <w:r w:rsidR="001B1312" w:rsidRPr="00B3056D">
          <w:rPr>
            <w:rFonts w:eastAsia="Times New Roman"/>
            <w:sz w:val="28"/>
            <w:szCs w:val="28"/>
          </w:rPr>
          <w:t xml:space="preserve">1954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Международное право в документах. М., 1982. </w:t>
      </w:r>
    </w:p>
    <w:p w14:paraId="1784D5A7" w14:textId="77777777" w:rsidR="00402993" w:rsidRPr="00B3056D" w:rsidRDefault="00402993" w:rsidP="00402993">
      <w:pPr>
        <w:ind w:firstLine="709"/>
        <w:rPr>
          <w:rFonts w:eastAsia="Times New Roman"/>
          <w:sz w:val="28"/>
          <w:szCs w:val="28"/>
        </w:rPr>
      </w:pPr>
      <w:r w:rsidRPr="00B3056D">
        <w:rPr>
          <w:rFonts w:eastAsia="Times New Roman"/>
          <w:sz w:val="28"/>
          <w:szCs w:val="28"/>
        </w:rPr>
        <w:t xml:space="preserve">4. </w:t>
      </w:r>
      <w:r w:rsidR="001B1312" w:rsidRPr="00B3056D">
        <w:rPr>
          <w:rFonts w:eastAsia="Times New Roman"/>
          <w:sz w:val="28"/>
          <w:szCs w:val="28"/>
        </w:rPr>
        <w:t xml:space="preserve">Международный пакт </w:t>
      </w:r>
      <w:r w:rsidR="003432E8" w:rsidRPr="00B3056D">
        <w:rPr>
          <w:rFonts w:eastAsia="Times New Roman"/>
          <w:sz w:val="28"/>
          <w:szCs w:val="28"/>
        </w:rPr>
        <w:t>об</w:t>
      </w:r>
      <w:r w:rsidR="001B1312" w:rsidRPr="00B3056D">
        <w:rPr>
          <w:rFonts w:eastAsia="Times New Roman"/>
          <w:sz w:val="28"/>
          <w:szCs w:val="28"/>
        </w:rPr>
        <w:t xml:space="preserve"> экономических, социальных и культурных правах от 16 декабря </w:t>
      </w:r>
      <w:smartTag w:uri="urn:schemas-microsoft-com:office:smarttags" w:element="metricconverter">
        <w:smartTagPr>
          <w:attr w:name="ProductID" w:val="1966 г"/>
        </w:smartTagPr>
        <w:r w:rsidR="001B1312" w:rsidRPr="00B3056D">
          <w:rPr>
            <w:rFonts w:eastAsia="Times New Roman"/>
            <w:sz w:val="28"/>
            <w:szCs w:val="28"/>
          </w:rPr>
          <w:t xml:space="preserve">1966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Права человека. Сборник нормативных документов. М.,1990. </w:t>
      </w:r>
    </w:p>
    <w:p w14:paraId="5E052050" w14:textId="77777777" w:rsidR="001B1312" w:rsidRPr="00B3056D" w:rsidRDefault="00402993" w:rsidP="00402993">
      <w:pPr>
        <w:ind w:firstLine="709"/>
        <w:rPr>
          <w:rFonts w:eastAsia="Times New Roman"/>
          <w:sz w:val="28"/>
          <w:szCs w:val="28"/>
        </w:rPr>
      </w:pPr>
      <w:r w:rsidRPr="00B3056D">
        <w:rPr>
          <w:rFonts w:eastAsia="Times New Roman"/>
          <w:sz w:val="28"/>
          <w:szCs w:val="28"/>
        </w:rPr>
        <w:t>5.</w:t>
      </w:r>
      <w:r w:rsidR="001B1312" w:rsidRPr="00B3056D">
        <w:rPr>
          <w:rFonts w:eastAsia="Times New Roman"/>
          <w:sz w:val="28"/>
          <w:szCs w:val="28"/>
        </w:rPr>
        <w:t xml:space="preserve"> Международная конвенция о ликвидации всех форм расовой дискриминации от 7 марта </w:t>
      </w:r>
      <w:smartTag w:uri="urn:schemas-microsoft-com:office:smarttags" w:element="metricconverter">
        <w:smartTagPr>
          <w:attr w:name="ProductID" w:val="1966 г"/>
        </w:smartTagPr>
        <w:r w:rsidR="001B1312" w:rsidRPr="00B3056D">
          <w:rPr>
            <w:rFonts w:eastAsia="Times New Roman"/>
            <w:sz w:val="28"/>
            <w:szCs w:val="28"/>
          </w:rPr>
          <w:t xml:space="preserve">1966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Международное право в документах. М.,1982. </w:t>
      </w:r>
    </w:p>
    <w:p w14:paraId="05B58332" w14:textId="77777777" w:rsidR="001B1312" w:rsidRPr="00B3056D" w:rsidRDefault="00402993" w:rsidP="00402993">
      <w:pPr>
        <w:ind w:firstLine="709"/>
        <w:rPr>
          <w:rFonts w:eastAsia="Times New Roman"/>
          <w:sz w:val="28"/>
          <w:szCs w:val="28"/>
        </w:rPr>
      </w:pPr>
      <w:r w:rsidRPr="00B3056D">
        <w:rPr>
          <w:rFonts w:eastAsia="Times New Roman"/>
          <w:sz w:val="28"/>
          <w:szCs w:val="28"/>
        </w:rPr>
        <w:t xml:space="preserve">6. </w:t>
      </w:r>
      <w:r w:rsidR="001B1312" w:rsidRPr="00B3056D">
        <w:rPr>
          <w:rFonts w:eastAsia="Times New Roman"/>
          <w:sz w:val="28"/>
          <w:szCs w:val="28"/>
        </w:rPr>
        <w:t xml:space="preserve">Декларация о принципах международного права, касающихся дружественных отношений и сотрудничества между государствами от 24 октября </w:t>
      </w:r>
      <w:smartTag w:uri="urn:schemas-microsoft-com:office:smarttags" w:element="metricconverter">
        <w:smartTagPr>
          <w:attr w:name="ProductID" w:val="1970 г"/>
        </w:smartTagPr>
        <w:r w:rsidR="001B1312" w:rsidRPr="00B3056D">
          <w:rPr>
            <w:rFonts w:eastAsia="Times New Roman"/>
            <w:sz w:val="28"/>
            <w:szCs w:val="28"/>
          </w:rPr>
          <w:t xml:space="preserve">1970 </w:t>
        </w:r>
        <w:r w:rsidR="00765F64" w:rsidRPr="00B3056D">
          <w:rPr>
            <w:rFonts w:eastAsia="Times New Roman"/>
            <w:sz w:val="28"/>
            <w:szCs w:val="28"/>
          </w:rPr>
          <w:t>г</w:t>
        </w:r>
      </w:smartTag>
      <w:r w:rsidR="00765F64" w:rsidRPr="00B3056D">
        <w:rPr>
          <w:rFonts w:eastAsia="Times New Roman"/>
          <w:sz w:val="28"/>
          <w:szCs w:val="28"/>
        </w:rPr>
        <w:t>.</w:t>
      </w:r>
      <w:r w:rsidR="001B1312" w:rsidRPr="00B3056D">
        <w:rPr>
          <w:rFonts w:eastAsia="Times New Roman"/>
          <w:sz w:val="28"/>
          <w:szCs w:val="28"/>
        </w:rPr>
        <w:t xml:space="preserve"> // Международное право в документах. М., 1982. </w:t>
      </w:r>
    </w:p>
    <w:p w14:paraId="1F76B862" w14:textId="77777777" w:rsidR="001B1312" w:rsidRPr="00B3056D" w:rsidRDefault="00402993" w:rsidP="00402993">
      <w:pPr>
        <w:ind w:firstLine="709"/>
        <w:rPr>
          <w:rFonts w:eastAsia="Times New Roman"/>
          <w:sz w:val="28"/>
          <w:szCs w:val="28"/>
        </w:rPr>
      </w:pPr>
      <w:r w:rsidRPr="00B3056D">
        <w:rPr>
          <w:rFonts w:eastAsia="Times New Roman"/>
          <w:sz w:val="28"/>
          <w:szCs w:val="28"/>
        </w:rPr>
        <w:t xml:space="preserve">7. </w:t>
      </w:r>
      <w:r w:rsidR="001B1312" w:rsidRPr="00B3056D">
        <w:rPr>
          <w:rFonts w:eastAsia="Times New Roman"/>
          <w:sz w:val="28"/>
          <w:szCs w:val="28"/>
        </w:rPr>
        <w:t>Организация Объединенных Наций. Сборник документов. М., 2008 – 420 с.</w:t>
      </w:r>
    </w:p>
    <w:p w14:paraId="288C4951" w14:textId="77777777" w:rsidR="001B1312" w:rsidRPr="00B3056D" w:rsidRDefault="00402993" w:rsidP="00402993">
      <w:pPr>
        <w:ind w:firstLine="709"/>
        <w:rPr>
          <w:rFonts w:eastAsia="Times New Roman"/>
          <w:sz w:val="28"/>
          <w:szCs w:val="28"/>
        </w:rPr>
      </w:pPr>
      <w:r w:rsidRPr="00B3056D">
        <w:rPr>
          <w:rFonts w:eastAsia="Times New Roman"/>
          <w:sz w:val="28"/>
          <w:szCs w:val="28"/>
        </w:rPr>
        <w:t xml:space="preserve">8. </w:t>
      </w:r>
      <w:r w:rsidR="001B1312" w:rsidRPr="00B3056D">
        <w:rPr>
          <w:rFonts w:eastAsia="Times New Roman"/>
          <w:sz w:val="28"/>
          <w:szCs w:val="28"/>
        </w:rPr>
        <w:t xml:space="preserve"> </w:t>
      </w:r>
      <w:hyperlink r:id="rId197" w:history="1">
        <w:r w:rsidR="007F48CC" w:rsidRPr="00B3056D">
          <w:rPr>
            <w:rStyle w:val="af1"/>
            <w:rFonts w:eastAsia="Times New Roman"/>
            <w:color w:val="auto"/>
            <w:sz w:val="28"/>
            <w:szCs w:val="28"/>
          </w:rPr>
          <w:t>www.un</w:t>
        </w:r>
      </w:hyperlink>
      <w:r w:rsidR="007F48CC" w:rsidRPr="00B3056D">
        <w:rPr>
          <w:rFonts w:eastAsia="Times New Roman"/>
          <w:sz w:val="28"/>
          <w:szCs w:val="28"/>
        </w:rPr>
        <w:t xml:space="preserve"> </w:t>
      </w:r>
      <w:r w:rsidR="001B1312" w:rsidRPr="00B3056D">
        <w:rPr>
          <w:rFonts w:eastAsia="Times New Roman"/>
          <w:sz w:val="28"/>
          <w:szCs w:val="28"/>
        </w:rPr>
        <w:t xml:space="preserve">, </w:t>
      </w:r>
      <w:hyperlink r:id="rId198" w:history="1">
        <w:r w:rsidR="007F48CC" w:rsidRPr="00B3056D">
          <w:rPr>
            <w:rStyle w:val="af1"/>
            <w:rFonts w:eastAsia="Times New Roman"/>
            <w:color w:val="auto"/>
            <w:sz w:val="28"/>
            <w:szCs w:val="28"/>
          </w:rPr>
          <w:t>www.un/russiaru</w:t>
        </w:r>
      </w:hyperlink>
      <w:r w:rsidR="007F48CC" w:rsidRPr="00B3056D">
        <w:rPr>
          <w:rFonts w:eastAsia="Times New Roman"/>
          <w:sz w:val="28"/>
          <w:szCs w:val="28"/>
        </w:rPr>
        <w:t xml:space="preserve"> </w:t>
      </w:r>
    </w:p>
    <w:p w14:paraId="28E5675E" w14:textId="77777777" w:rsidR="001B1312" w:rsidRPr="00B3056D" w:rsidRDefault="00402993" w:rsidP="00402993">
      <w:pPr>
        <w:ind w:firstLine="709"/>
        <w:rPr>
          <w:rFonts w:eastAsia="Times New Roman"/>
          <w:sz w:val="28"/>
          <w:szCs w:val="28"/>
        </w:rPr>
      </w:pPr>
      <w:r w:rsidRPr="00B3056D">
        <w:rPr>
          <w:rFonts w:eastAsia="Times New Roman"/>
          <w:sz w:val="28"/>
          <w:szCs w:val="28"/>
        </w:rPr>
        <w:t xml:space="preserve">9. </w:t>
      </w:r>
      <w:r w:rsidR="001B1312" w:rsidRPr="00B3056D">
        <w:rPr>
          <w:rFonts w:eastAsia="Times New Roman"/>
          <w:sz w:val="28"/>
          <w:szCs w:val="28"/>
        </w:rPr>
        <w:t xml:space="preserve"> </w:t>
      </w:r>
      <w:hyperlink r:id="rId199" w:history="1">
        <w:r w:rsidR="007F48CC" w:rsidRPr="00B3056D">
          <w:rPr>
            <w:rStyle w:val="af1"/>
            <w:rFonts w:eastAsia="Times New Roman"/>
            <w:color w:val="auto"/>
            <w:sz w:val="28"/>
            <w:szCs w:val="28"/>
          </w:rPr>
          <w:t>www.un/russian/document/centre</w:t>
        </w:r>
      </w:hyperlink>
      <w:r w:rsidR="007F48CC" w:rsidRPr="00B3056D">
        <w:rPr>
          <w:rFonts w:eastAsia="Times New Roman"/>
          <w:sz w:val="28"/>
          <w:szCs w:val="28"/>
        </w:rPr>
        <w:t xml:space="preserve"> </w:t>
      </w:r>
      <w:r w:rsidR="001B1312" w:rsidRPr="00B3056D">
        <w:rPr>
          <w:rFonts w:eastAsia="Times New Roman"/>
          <w:sz w:val="28"/>
          <w:szCs w:val="28"/>
        </w:rPr>
        <w:t>.</w:t>
      </w:r>
    </w:p>
    <w:p w14:paraId="03BB4ACF" w14:textId="77777777" w:rsidR="00BF52F9" w:rsidRPr="00B3056D" w:rsidRDefault="00BF52F9" w:rsidP="006A33C0">
      <w:pPr>
        <w:pStyle w:val="21"/>
        <w:spacing w:line="240" w:lineRule="auto"/>
        <w:ind w:firstLine="0"/>
        <w:jc w:val="center"/>
        <w:rPr>
          <w:szCs w:val="28"/>
        </w:rPr>
      </w:pPr>
    </w:p>
    <w:p w14:paraId="43318984" w14:textId="77777777" w:rsidR="008D4957" w:rsidRPr="00B3056D" w:rsidRDefault="008D4957" w:rsidP="006A33C0">
      <w:pPr>
        <w:pStyle w:val="21"/>
        <w:spacing w:line="240" w:lineRule="auto"/>
        <w:ind w:firstLine="0"/>
        <w:jc w:val="center"/>
        <w:rPr>
          <w:szCs w:val="28"/>
        </w:rPr>
      </w:pPr>
    </w:p>
    <w:p w14:paraId="5E756E22" w14:textId="77777777" w:rsidR="008D4957" w:rsidRPr="00B3056D" w:rsidRDefault="008D4957" w:rsidP="006A33C0">
      <w:pPr>
        <w:pStyle w:val="21"/>
        <w:spacing w:line="240" w:lineRule="auto"/>
        <w:ind w:firstLine="0"/>
        <w:jc w:val="center"/>
        <w:rPr>
          <w:szCs w:val="28"/>
        </w:rPr>
      </w:pPr>
    </w:p>
    <w:p w14:paraId="5A0EFEBE" w14:textId="77777777" w:rsidR="008D4957" w:rsidRPr="00B3056D" w:rsidRDefault="008D4957" w:rsidP="006A33C0">
      <w:pPr>
        <w:pStyle w:val="21"/>
        <w:spacing w:line="240" w:lineRule="auto"/>
        <w:ind w:firstLine="0"/>
        <w:jc w:val="center"/>
        <w:rPr>
          <w:szCs w:val="28"/>
        </w:rPr>
      </w:pPr>
    </w:p>
    <w:p w14:paraId="0C4FAA8D" w14:textId="77777777" w:rsidR="008D4957" w:rsidRPr="00B3056D" w:rsidRDefault="008D4957" w:rsidP="006A33C0">
      <w:pPr>
        <w:pStyle w:val="21"/>
        <w:spacing w:line="240" w:lineRule="auto"/>
        <w:ind w:firstLine="0"/>
        <w:jc w:val="center"/>
        <w:rPr>
          <w:szCs w:val="28"/>
        </w:rPr>
      </w:pPr>
    </w:p>
    <w:p w14:paraId="674E896F" w14:textId="77777777" w:rsidR="008D4957" w:rsidRPr="00B3056D" w:rsidRDefault="008D4957" w:rsidP="006A33C0">
      <w:pPr>
        <w:pStyle w:val="21"/>
        <w:spacing w:line="240" w:lineRule="auto"/>
        <w:ind w:firstLine="0"/>
        <w:jc w:val="center"/>
        <w:rPr>
          <w:szCs w:val="28"/>
        </w:rPr>
      </w:pPr>
    </w:p>
    <w:p w14:paraId="4AFB5997" w14:textId="77777777" w:rsidR="008D4957" w:rsidRPr="00B3056D" w:rsidRDefault="008D4957" w:rsidP="006A33C0">
      <w:pPr>
        <w:pStyle w:val="21"/>
        <w:spacing w:line="240" w:lineRule="auto"/>
        <w:ind w:firstLine="0"/>
        <w:jc w:val="center"/>
        <w:rPr>
          <w:szCs w:val="28"/>
        </w:rPr>
      </w:pPr>
    </w:p>
    <w:p w14:paraId="27A8CFC5" w14:textId="77777777" w:rsidR="008D4957" w:rsidRPr="00B3056D" w:rsidRDefault="008D4957" w:rsidP="006A33C0">
      <w:pPr>
        <w:pStyle w:val="21"/>
        <w:spacing w:line="240" w:lineRule="auto"/>
        <w:ind w:firstLine="0"/>
        <w:jc w:val="center"/>
        <w:rPr>
          <w:szCs w:val="28"/>
        </w:rPr>
      </w:pPr>
    </w:p>
    <w:p w14:paraId="12379136" w14:textId="77777777" w:rsidR="006A33C0" w:rsidRPr="00B3056D" w:rsidRDefault="006A33C0" w:rsidP="006A33C0">
      <w:pPr>
        <w:pStyle w:val="21"/>
        <w:spacing w:line="240" w:lineRule="auto"/>
        <w:ind w:firstLine="0"/>
        <w:jc w:val="center"/>
        <w:rPr>
          <w:szCs w:val="28"/>
        </w:rPr>
      </w:pPr>
      <w:r w:rsidRPr="00B3056D">
        <w:rPr>
          <w:szCs w:val="28"/>
        </w:rPr>
        <w:t>Тема 2.3</w:t>
      </w:r>
      <w:r w:rsidR="00F26BC8" w:rsidRPr="00B3056D">
        <w:rPr>
          <w:szCs w:val="28"/>
        </w:rPr>
        <w:t>.</w:t>
      </w:r>
    </w:p>
    <w:p w14:paraId="78CA7385" w14:textId="77777777" w:rsidR="006A33C0" w:rsidRPr="00B3056D" w:rsidRDefault="006A33C0" w:rsidP="006A33C0">
      <w:pPr>
        <w:pStyle w:val="21"/>
        <w:spacing w:line="240" w:lineRule="auto"/>
        <w:ind w:firstLine="0"/>
        <w:jc w:val="center"/>
        <w:rPr>
          <w:szCs w:val="28"/>
        </w:rPr>
      </w:pPr>
    </w:p>
    <w:p w14:paraId="09BEAA48" w14:textId="77777777" w:rsidR="00DF65F9" w:rsidRPr="00B3056D" w:rsidRDefault="006A33C0" w:rsidP="00DF65F9">
      <w:pPr>
        <w:ind w:firstLine="709"/>
        <w:jc w:val="center"/>
        <w:rPr>
          <w:b/>
          <w:sz w:val="28"/>
          <w:szCs w:val="28"/>
        </w:rPr>
      </w:pPr>
      <w:r w:rsidRPr="00B3056D">
        <w:rPr>
          <w:b/>
          <w:bCs/>
          <w:sz w:val="28"/>
          <w:szCs w:val="28"/>
        </w:rPr>
        <w:t>Российская Федерация в планах международных организаций: военно-политическая конкуренция и экономическое сотрудниче</w:t>
      </w:r>
      <w:r w:rsidR="00DF65F9" w:rsidRPr="00B3056D">
        <w:rPr>
          <w:b/>
          <w:bCs/>
          <w:sz w:val="28"/>
          <w:szCs w:val="28"/>
        </w:rPr>
        <w:t>ство.</w:t>
      </w:r>
      <w:r w:rsidR="00DF65F9" w:rsidRPr="00B3056D">
        <w:rPr>
          <w:b/>
          <w:sz w:val="28"/>
          <w:szCs w:val="28"/>
        </w:rPr>
        <w:t xml:space="preserve"> Планы НАТО против России</w:t>
      </w:r>
    </w:p>
    <w:p w14:paraId="72975476" w14:textId="77777777" w:rsidR="006A33C0" w:rsidRPr="00B3056D" w:rsidRDefault="006A33C0" w:rsidP="007F5C4D">
      <w:pPr>
        <w:jc w:val="center"/>
        <w:rPr>
          <w:b/>
          <w:bCs/>
          <w:sz w:val="28"/>
          <w:szCs w:val="28"/>
        </w:rPr>
      </w:pPr>
      <w:r w:rsidRPr="00B3056D">
        <w:rPr>
          <w:b/>
          <w:bCs/>
          <w:sz w:val="28"/>
          <w:szCs w:val="28"/>
        </w:rPr>
        <w:t xml:space="preserve"> </w:t>
      </w:r>
    </w:p>
    <w:p w14:paraId="32901792" w14:textId="77777777" w:rsidR="00DF65F9" w:rsidRPr="00B3056D" w:rsidRDefault="00DF65F9" w:rsidP="007F5C4D">
      <w:pPr>
        <w:jc w:val="center"/>
        <w:rPr>
          <w:b/>
          <w:bCs/>
          <w:sz w:val="28"/>
          <w:szCs w:val="28"/>
        </w:rPr>
      </w:pPr>
      <w:r w:rsidRPr="00B3056D">
        <w:rPr>
          <w:b/>
          <w:bCs/>
          <w:sz w:val="28"/>
          <w:szCs w:val="28"/>
        </w:rPr>
        <w:t>План:</w:t>
      </w:r>
    </w:p>
    <w:p w14:paraId="5CE51AAC" w14:textId="77777777" w:rsidR="006A33C0" w:rsidRPr="00B3056D" w:rsidRDefault="006A33C0" w:rsidP="007F5C4D">
      <w:pPr>
        <w:jc w:val="center"/>
        <w:rPr>
          <w:b/>
          <w:bCs/>
          <w:sz w:val="28"/>
          <w:szCs w:val="28"/>
        </w:rPr>
      </w:pPr>
    </w:p>
    <w:p w14:paraId="5C3D2222" w14:textId="77777777" w:rsidR="00DF65F9" w:rsidRPr="00B3056D" w:rsidRDefault="00DF65F9" w:rsidP="00DF65F9">
      <w:pPr>
        <w:ind w:left="1620"/>
        <w:rPr>
          <w:sz w:val="28"/>
          <w:szCs w:val="28"/>
        </w:rPr>
      </w:pPr>
      <w:r w:rsidRPr="00B3056D">
        <w:rPr>
          <w:sz w:val="28"/>
          <w:szCs w:val="28"/>
        </w:rPr>
        <w:t>1. Особенности современных международных военно-политических отношений.</w:t>
      </w:r>
      <w:r w:rsidRPr="00B3056D">
        <w:rPr>
          <w:sz w:val="28"/>
          <w:szCs w:val="28"/>
        </w:rPr>
        <w:br/>
        <w:t>2. Угрозы военной безопасности России.</w:t>
      </w:r>
    </w:p>
    <w:p w14:paraId="3053508A" w14:textId="77777777" w:rsidR="00DF65F9" w:rsidRPr="00B3056D" w:rsidRDefault="00DF65F9" w:rsidP="00DF65F9">
      <w:pPr>
        <w:ind w:firstLine="709"/>
        <w:rPr>
          <w:sz w:val="28"/>
          <w:szCs w:val="28"/>
        </w:rPr>
      </w:pPr>
      <w:r w:rsidRPr="00B3056D">
        <w:rPr>
          <w:sz w:val="28"/>
          <w:szCs w:val="28"/>
        </w:rPr>
        <w:t xml:space="preserve">           </w:t>
      </w:r>
      <w:r w:rsidR="00A25301" w:rsidRPr="00B3056D">
        <w:rPr>
          <w:sz w:val="28"/>
          <w:szCs w:val="28"/>
        </w:rPr>
        <w:t xml:space="preserve">  </w:t>
      </w:r>
      <w:r w:rsidRPr="00B3056D">
        <w:rPr>
          <w:sz w:val="28"/>
          <w:szCs w:val="28"/>
        </w:rPr>
        <w:t>3. Планы НАТО против России.</w:t>
      </w:r>
    </w:p>
    <w:p w14:paraId="07457DFA" w14:textId="77777777" w:rsidR="00DF65F9" w:rsidRPr="00B3056D" w:rsidRDefault="00DF65F9" w:rsidP="00DF65F9">
      <w:pPr>
        <w:ind w:left="1620"/>
        <w:rPr>
          <w:sz w:val="28"/>
          <w:szCs w:val="28"/>
        </w:rPr>
      </w:pPr>
    </w:p>
    <w:p w14:paraId="0FFE8A02" w14:textId="77777777" w:rsidR="00DF65F9" w:rsidRPr="00B3056D" w:rsidRDefault="00DF65F9" w:rsidP="00DF65F9">
      <w:pPr>
        <w:ind w:firstLine="709"/>
        <w:jc w:val="center"/>
        <w:rPr>
          <w:sz w:val="28"/>
          <w:szCs w:val="28"/>
        </w:rPr>
      </w:pPr>
      <w:r w:rsidRPr="00B3056D">
        <w:rPr>
          <w:b/>
          <w:sz w:val="28"/>
          <w:szCs w:val="28"/>
        </w:rPr>
        <w:t>1. Особенности современных международных военно-политических</w:t>
      </w:r>
      <w:r w:rsidRPr="00B3056D">
        <w:rPr>
          <w:sz w:val="28"/>
          <w:szCs w:val="28"/>
        </w:rPr>
        <w:t xml:space="preserve"> </w:t>
      </w:r>
      <w:r w:rsidRPr="00B3056D">
        <w:rPr>
          <w:b/>
          <w:sz w:val="28"/>
          <w:szCs w:val="28"/>
        </w:rPr>
        <w:t>отношений</w:t>
      </w:r>
      <w:r w:rsidRPr="00B3056D">
        <w:rPr>
          <w:sz w:val="28"/>
          <w:szCs w:val="28"/>
        </w:rPr>
        <w:br/>
      </w:r>
    </w:p>
    <w:p w14:paraId="33012C52" w14:textId="77777777" w:rsidR="00DF65F9" w:rsidRPr="00B3056D" w:rsidRDefault="00DF65F9" w:rsidP="00DF65F9">
      <w:pPr>
        <w:ind w:firstLine="709"/>
        <w:jc w:val="both"/>
        <w:rPr>
          <w:sz w:val="28"/>
          <w:szCs w:val="28"/>
        </w:rPr>
      </w:pPr>
      <w:r w:rsidRPr="00B3056D">
        <w:rPr>
          <w:sz w:val="28"/>
          <w:szCs w:val="28"/>
        </w:rPr>
        <w:t xml:space="preserve">Россия является одной из крупнейших стран мира, обладающей многовековой историей и богатыми культурными традициями. </w:t>
      </w:r>
    </w:p>
    <w:p w14:paraId="4F0E051A" w14:textId="77777777" w:rsidR="007F48CC" w:rsidRPr="00B3056D" w:rsidRDefault="00DF65F9" w:rsidP="00DF65F9">
      <w:pPr>
        <w:ind w:firstLine="709"/>
        <w:jc w:val="both"/>
        <w:rPr>
          <w:sz w:val="28"/>
          <w:szCs w:val="28"/>
        </w:rPr>
      </w:pPr>
      <w:r w:rsidRPr="00B3056D">
        <w:rPr>
          <w:sz w:val="28"/>
          <w:szCs w:val="28"/>
        </w:rPr>
        <w:t>Несмотря на сложную международную обстановку и трудности внутреннего характера, она в силу значительного экономического, научно-технического и военного потенциала, уникального стратегического положения на Евразийском континенте объективно продолжает играть важную роль в ми</w:t>
      </w:r>
      <w:r w:rsidR="007F48CC" w:rsidRPr="00B3056D">
        <w:rPr>
          <w:sz w:val="28"/>
          <w:szCs w:val="28"/>
        </w:rPr>
        <w:t>ровых процессах.</w:t>
      </w:r>
    </w:p>
    <w:p w14:paraId="67E6A2F0" w14:textId="77777777" w:rsidR="00DF65F9" w:rsidRPr="00B3056D" w:rsidRDefault="007F48CC" w:rsidP="00DF65F9">
      <w:pPr>
        <w:ind w:firstLine="709"/>
        <w:jc w:val="both"/>
        <w:rPr>
          <w:sz w:val="28"/>
          <w:szCs w:val="28"/>
        </w:rPr>
      </w:pPr>
      <w:r w:rsidRPr="00B3056D">
        <w:rPr>
          <w:sz w:val="28"/>
          <w:szCs w:val="28"/>
        </w:rPr>
        <w:t>В перспективе –</w:t>
      </w:r>
      <w:r w:rsidR="00DF65F9" w:rsidRPr="00B3056D">
        <w:rPr>
          <w:sz w:val="28"/>
          <w:szCs w:val="28"/>
        </w:rPr>
        <w:t xml:space="preserve"> более широкая интеграция Российской Федерации в мировую экономику, расширение сотрудничества с международными экономическими и финансовыми институтами.</w:t>
      </w:r>
    </w:p>
    <w:p w14:paraId="1605D1FE" w14:textId="77777777" w:rsidR="00DF65F9" w:rsidRPr="00B3056D" w:rsidRDefault="00DF65F9" w:rsidP="00DF65F9">
      <w:pPr>
        <w:ind w:firstLine="709"/>
        <w:jc w:val="both"/>
        <w:rPr>
          <w:sz w:val="28"/>
          <w:szCs w:val="28"/>
        </w:rPr>
      </w:pPr>
      <w:r w:rsidRPr="00B3056D">
        <w:rPr>
          <w:sz w:val="28"/>
          <w:szCs w:val="28"/>
        </w:rPr>
        <w:t>Сегодня сохраняется общность интересов России и интересов других государств по многим проблемам международной безопасности, включая противодействие распространению оружия массового уничтожения, предотвращение и урегулирование региональных конфликтов, борьбу с международным терроризмом и наркобизнесом, решение острых экологических проблем глобального характера, в том числе проблемы обеспечения ядерной и радиационной безопасности.</w:t>
      </w:r>
    </w:p>
    <w:p w14:paraId="7855B9F6" w14:textId="77777777" w:rsidR="00DF65F9" w:rsidRPr="00B3056D" w:rsidRDefault="00DF65F9" w:rsidP="00DF65F9">
      <w:pPr>
        <w:ind w:firstLine="709"/>
        <w:jc w:val="both"/>
        <w:rPr>
          <w:sz w:val="28"/>
          <w:szCs w:val="28"/>
        </w:rPr>
      </w:pPr>
      <w:r w:rsidRPr="00B3056D">
        <w:rPr>
          <w:sz w:val="28"/>
          <w:szCs w:val="28"/>
        </w:rPr>
        <w:t>Понимание базовых национальных интересов России и основных инструментов их обеспечения неразрывно связано с ее местом в системе глобальных военно-политических отношений. Сегодняшняя глобальная военно-политическая обстановка характеризуется сочетанием двух основных тенденций: с одной стороны, стремление сформировать новую, более справедливую и демократичную систему международных экономических и политических от</w:t>
      </w:r>
      <w:r w:rsidR="003074AA" w:rsidRPr="00B3056D">
        <w:rPr>
          <w:sz w:val="28"/>
          <w:szCs w:val="28"/>
        </w:rPr>
        <w:t>ношений. С другой –</w:t>
      </w:r>
      <w:r w:rsidRPr="00B3056D">
        <w:rPr>
          <w:sz w:val="28"/>
          <w:szCs w:val="28"/>
        </w:rPr>
        <w:t xml:space="preserve"> расширение практики применения вооруженной силы на основании национальных решений и вне мандата ООН. Наряду с этими относительно новыми тенденциями продолжают существовать и стереотипы периода </w:t>
      </w:r>
      <w:r w:rsidR="003074AA" w:rsidRPr="00B3056D">
        <w:rPr>
          <w:sz w:val="28"/>
          <w:szCs w:val="28"/>
        </w:rPr>
        <w:t>«</w:t>
      </w:r>
      <w:r w:rsidRPr="00B3056D">
        <w:rPr>
          <w:sz w:val="28"/>
          <w:szCs w:val="28"/>
        </w:rPr>
        <w:t>холодной войны</w:t>
      </w:r>
      <w:r w:rsidR="003074AA" w:rsidRPr="00B3056D">
        <w:rPr>
          <w:sz w:val="28"/>
          <w:szCs w:val="28"/>
        </w:rPr>
        <w:t>»</w:t>
      </w:r>
      <w:r w:rsidRPr="00B3056D">
        <w:rPr>
          <w:sz w:val="28"/>
          <w:szCs w:val="28"/>
        </w:rPr>
        <w:t xml:space="preserve">, существенно осложняющие международную обстановку. </w:t>
      </w:r>
    </w:p>
    <w:p w14:paraId="0BCC1785" w14:textId="77777777" w:rsidR="00DF65F9" w:rsidRPr="00B3056D" w:rsidRDefault="00DF65F9" w:rsidP="00DF65F9">
      <w:pPr>
        <w:ind w:firstLine="709"/>
        <w:jc w:val="both"/>
        <w:rPr>
          <w:sz w:val="28"/>
          <w:szCs w:val="28"/>
        </w:rPr>
      </w:pPr>
      <w:r w:rsidRPr="00B3056D">
        <w:rPr>
          <w:sz w:val="28"/>
          <w:szCs w:val="28"/>
        </w:rPr>
        <w:lastRenderedPageBreak/>
        <w:t xml:space="preserve">В данных условиях сохраняется значение военной силы как инструмента внешней политики и обеспечения национальных интересов того или иного государства. Россия последовательно выступает за создание такой системы международных отношений, в которой значение этой силы будет минимизировано и ее функции сведены к задаче сдерживания вооруженных конфликтов. Однако с учетом объективно существующих мировых тенденций наше государство вынуждено корректировать свое видение роли и места военной политики и военных инструментов. Наличие у России современных и эффективных Вооруженных Сил становится одним из условий ее успешной и безболезненной интеграции в строящуюся систему международных отношений. </w:t>
      </w:r>
    </w:p>
    <w:p w14:paraId="2FAEF440" w14:textId="77777777" w:rsidR="00DF65F9" w:rsidRPr="00B3056D" w:rsidRDefault="00DF65F9" w:rsidP="00DF65F9">
      <w:pPr>
        <w:ind w:firstLine="709"/>
        <w:jc w:val="both"/>
        <w:rPr>
          <w:sz w:val="28"/>
          <w:szCs w:val="28"/>
        </w:rPr>
      </w:pPr>
      <w:r w:rsidRPr="00B3056D">
        <w:rPr>
          <w:sz w:val="28"/>
          <w:szCs w:val="28"/>
        </w:rPr>
        <w:t>Обозначившийся с начала нового века выход России из состояния политического и экономического кризиса и существенное укрепление ее позиций на мировой арене являются важнейшими мировыми тенденциями. Это дает возможность говорить о необходимости формулирования новых приоритетов ее внешней политики, учитывающих новые реалии, но также и объективные геополитические потребности Российской Федерации, связанные с необходимостью обеспечения благоприятных условий для ее развития в качестве одного из ведущих государств мира. При этом современные международные военно-политические отношения имеют свои особенности.</w:t>
      </w:r>
    </w:p>
    <w:p w14:paraId="65DD1829" w14:textId="77777777" w:rsidR="00DF65F9" w:rsidRPr="00B3056D" w:rsidRDefault="00DF65F9" w:rsidP="00DF65F9">
      <w:pPr>
        <w:ind w:firstLine="709"/>
        <w:jc w:val="both"/>
        <w:rPr>
          <w:sz w:val="28"/>
          <w:szCs w:val="28"/>
        </w:rPr>
      </w:pPr>
      <w:r w:rsidRPr="00B3056D">
        <w:rPr>
          <w:i/>
          <w:sz w:val="28"/>
          <w:szCs w:val="28"/>
        </w:rPr>
        <w:t>Во-первых</w:t>
      </w:r>
      <w:r w:rsidRPr="00B3056D">
        <w:rPr>
          <w:sz w:val="28"/>
          <w:szCs w:val="28"/>
        </w:rPr>
        <w:t>, на первый план в глобальной системе военно-политических отношений выходит противодействие новым вызовам, стимулированным процессами глобализации. В их числе: распространение ОМП и средств его доставки, международный терроризм, этническая нестабильность, деятельность радикальных религиозных сообществ и группировок, наркоторговля, организованная преступность. Характер этих вызовов таков, что с ними невозможно эффективно бороться в рамках отдельных государств. В связи с этим резко возрастает значение международного сотрудничества силовых структур, включая спецслужбы и вооруженные силы.</w:t>
      </w:r>
    </w:p>
    <w:p w14:paraId="6DF4BFB9" w14:textId="77777777" w:rsidR="00DF65F9" w:rsidRPr="00B3056D" w:rsidRDefault="00DF65F9" w:rsidP="00DF65F9">
      <w:pPr>
        <w:ind w:firstLine="709"/>
        <w:jc w:val="both"/>
        <w:rPr>
          <w:sz w:val="28"/>
          <w:szCs w:val="28"/>
        </w:rPr>
      </w:pPr>
      <w:r w:rsidRPr="00B3056D">
        <w:rPr>
          <w:i/>
          <w:sz w:val="28"/>
          <w:szCs w:val="28"/>
        </w:rPr>
        <w:t>Во-вторых,</w:t>
      </w:r>
      <w:r w:rsidRPr="00B3056D">
        <w:rPr>
          <w:sz w:val="28"/>
          <w:szCs w:val="28"/>
        </w:rPr>
        <w:t xml:space="preserve"> становится реальностью осуществление международных операций по применению силы вне традиционных военно-политических организаций. Военная сила все чаще применяется в рамках коалиций, сформированных на временной основе. Это явление носит объективный характер и отражает современную ситуацию в мире. Однако Россия выступает за строгое соблюдение норм международного права при формировании подобных коалиций, и в особенности при применении ими военной силы, и будет вступать в них, только если этого потребуют ее внешнеполитические интересы.</w:t>
      </w:r>
    </w:p>
    <w:p w14:paraId="616C0C73" w14:textId="77777777" w:rsidR="00DF65F9" w:rsidRPr="00B3056D" w:rsidRDefault="00DF65F9" w:rsidP="00DF65F9">
      <w:pPr>
        <w:ind w:firstLine="709"/>
        <w:jc w:val="both"/>
        <w:rPr>
          <w:sz w:val="28"/>
          <w:szCs w:val="28"/>
        </w:rPr>
      </w:pPr>
      <w:r w:rsidRPr="00B3056D">
        <w:rPr>
          <w:i/>
          <w:sz w:val="28"/>
          <w:szCs w:val="28"/>
        </w:rPr>
        <w:t>В-третьих</w:t>
      </w:r>
      <w:r w:rsidRPr="00B3056D">
        <w:rPr>
          <w:sz w:val="28"/>
          <w:szCs w:val="28"/>
        </w:rPr>
        <w:t>, происходит дальнейшая экономизация внешнеполитических приоритетов государств. Экономические интересы выходят на первый план по сравнению с политическими и военно-политическими, кроме того, возникает все более сложное сочетание экономических интересов отдельных государств и интересов крупных транснациональных компаний. В результате существенно изменилось понимание условий, достаточных для применения вооруженной силы. Если раньше основанием для принятия решений об использовании военных средств служило наличие прямой военной угрозы безопасности или интересам того или иного государства, то сейчас военная сила все чаще применяет</w:t>
      </w:r>
      <w:r w:rsidRPr="00B3056D">
        <w:rPr>
          <w:sz w:val="28"/>
          <w:szCs w:val="28"/>
        </w:rPr>
        <w:lastRenderedPageBreak/>
        <w:t>ся для обеспечения экономических интересов той или иной страны. Это объективно расширяет сферу внешнеполитической востребованности вооруженных сил.</w:t>
      </w:r>
    </w:p>
    <w:p w14:paraId="09267584" w14:textId="77777777" w:rsidR="00DF65F9" w:rsidRPr="00B3056D" w:rsidRDefault="00DF65F9" w:rsidP="00DF65F9">
      <w:pPr>
        <w:ind w:firstLine="709"/>
        <w:jc w:val="both"/>
        <w:rPr>
          <w:sz w:val="28"/>
          <w:szCs w:val="28"/>
        </w:rPr>
      </w:pPr>
      <w:r w:rsidRPr="00B3056D">
        <w:rPr>
          <w:i/>
          <w:sz w:val="28"/>
          <w:szCs w:val="28"/>
        </w:rPr>
        <w:t>В-четвертых</w:t>
      </w:r>
      <w:r w:rsidRPr="00B3056D">
        <w:rPr>
          <w:sz w:val="28"/>
          <w:szCs w:val="28"/>
        </w:rPr>
        <w:t>, произошло сращивание внутреннего и международного терроризма. В современных условиях, когда возникновение международного антитеррористического интернационала стало реальностью, бессмысленными являются попытки разделения террористической активности на внутреннюю и международную. Это касается как политических, так и силовых мер по нейтрализации активности террористов. Очевидно, что терроризм превратился из политической угрозы в военно-политическую, и сфера ответственности вооруженных сил, в частности Вооруженных Сил России, по противодействию ему существенно расширилась.</w:t>
      </w:r>
    </w:p>
    <w:p w14:paraId="23770559" w14:textId="77777777" w:rsidR="00DF65F9" w:rsidRPr="00B3056D" w:rsidRDefault="00DF65F9" w:rsidP="00DF65F9">
      <w:pPr>
        <w:ind w:firstLine="709"/>
        <w:jc w:val="both"/>
        <w:rPr>
          <w:sz w:val="28"/>
          <w:szCs w:val="28"/>
        </w:rPr>
      </w:pPr>
      <w:r w:rsidRPr="00B3056D">
        <w:rPr>
          <w:i/>
          <w:sz w:val="28"/>
          <w:szCs w:val="28"/>
        </w:rPr>
        <w:t>В-пятых</w:t>
      </w:r>
      <w:r w:rsidRPr="00B3056D">
        <w:rPr>
          <w:sz w:val="28"/>
          <w:szCs w:val="28"/>
        </w:rPr>
        <w:t xml:space="preserve">, значительно возросло влияние негосударственных участников системы международных отношений на определение характера внешнеполитических приоритетов различных государств. Неправительственные организации, международные движения и сообщества, межгосударственные организации и неформальные </w:t>
      </w:r>
      <w:r w:rsidR="003074AA" w:rsidRPr="00B3056D">
        <w:rPr>
          <w:sz w:val="28"/>
          <w:szCs w:val="28"/>
        </w:rPr>
        <w:t>«</w:t>
      </w:r>
      <w:r w:rsidRPr="00B3056D">
        <w:rPr>
          <w:sz w:val="28"/>
          <w:szCs w:val="28"/>
        </w:rPr>
        <w:t>клубы</w:t>
      </w:r>
      <w:r w:rsidR="003074AA" w:rsidRPr="00B3056D">
        <w:rPr>
          <w:sz w:val="28"/>
          <w:szCs w:val="28"/>
        </w:rPr>
        <w:t>»</w:t>
      </w:r>
      <w:r w:rsidRPr="00B3056D">
        <w:rPr>
          <w:sz w:val="28"/>
          <w:szCs w:val="28"/>
        </w:rPr>
        <w:t xml:space="preserve"> оказывают широкое, порой противоречивое воздействие на политику отдельных стран. Россия стремится к активному участию в основных межгосударственных и международных организациях для обеспечения различных аспектов своих внешнеполитических интересов и интересов в сфере безопасности.</w:t>
      </w:r>
    </w:p>
    <w:p w14:paraId="2814EA3F" w14:textId="77777777" w:rsidR="00DF65F9" w:rsidRPr="00B3056D" w:rsidRDefault="00DF65F9" w:rsidP="00DF65F9">
      <w:pPr>
        <w:ind w:firstLine="709"/>
        <w:jc w:val="both"/>
        <w:rPr>
          <w:sz w:val="28"/>
          <w:szCs w:val="28"/>
        </w:rPr>
      </w:pPr>
      <w:r w:rsidRPr="00B3056D">
        <w:rPr>
          <w:sz w:val="28"/>
          <w:szCs w:val="28"/>
        </w:rPr>
        <w:t>Понимание характера отношений нашей страны с наиболее значимыми элементами современной системы международных отношений определяет подходы к строительству и развитию военного потенциала России.</w:t>
      </w:r>
    </w:p>
    <w:p w14:paraId="456B2E3B" w14:textId="77777777" w:rsidR="00DF65F9" w:rsidRPr="00B3056D" w:rsidRDefault="00DF65F9" w:rsidP="00DF65F9">
      <w:pPr>
        <w:ind w:firstLine="709"/>
        <w:jc w:val="both"/>
        <w:rPr>
          <w:sz w:val="28"/>
          <w:szCs w:val="28"/>
        </w:rPr>
      </w:pPr>
      <w:r w:rsidRPr="00B3056D">
        <w:rPr>
          <w:sz w:val="28"/>
          <w:szCs w:val="28"/>
        </w:rPr>
        <w:t>Организация Объединенных Наций и Совет Безопасности ООН рассматриваются нашим государством в качестве центральных элементов, обеспечивающих глобальную стабильность. Снижение роли Совета Безопасности ООН и переход к применению вооруженных сил на основании национальных решений оценивается как опасная тенденция, в перспективе способная создать серьезную угрозу политическим и военно-политическим интересам России. Это может существенно уменьшить значение и эффективность политических инструментов разрешения кризисных ситуаций и значительно понизить порог применения военной силы.</w:t>
      </w:r>
    </w:p>
    <w:p w14:paraId="3BD961E1" w14:textId="77777777" w:rsidR="00DF65F9" w:rsidRPr="00B3056D" w:rsidRDefault="00DF65F9" w:rsidP="00DF65F9">
      <w:pPr>
        <w:ind w:firstLine="709"/>
        <w:jc w:val="both"/>
        <w:rPr>
          <w:sz w:val="28"/>
          <w:szCs w:val="28"/>
        </w:rPr>
      </w:pPr>
      <w:r w:rsidRPr="00B3056D">
        <w:rPr>
          <w:sz w:val="28"/>
          <w:szCs w:val="28"/>
        </w:rPr>
        <w:t>Отношения с Содружеством Независимых Государств являются для России важнейшим направлением внешней политики. Наша страна будет стремиться и дальше развивать потенциал координации военно-политической деятельности стран СНГ в рамках существующих структур и институтов. Договор о коллективной безопасности стран СНГ определяет структуру военно-политических обязательств России перед своими союзниками. Выступая за превращение Организации Договора о коллективной безопасности (ОДКБ) в эффективную межгосударственную организацию, оказывающую стабилизирующее влияние на общую военно-политическую обстановку в СНГ и регионах, граничащих с ним, Россия одновременно рассматривает обеспечение безопасности и н</w:t>
      </w:r>
      <w:r w:rsidR="00A25301" w:rsidRPr="00B3056D">
        <w:rPr>
          <w:sz w:val="28"/>
          <w:szCs w:val="28"/>
        </w:rPr>
        <w:t>еприкосновенности границ стран –</w:t>
      </w:r>
      <w:r w:rsidRPr="00B3056D">
        <w:rPr>
          <w:sz w:val="28"/>
          <w:szCs w:val="28"/>
        </w:rPr>
        <w:t xml:space="preserve"> членов ОДКБ в качестве приоритета своего военного планирования.</w:t>
      </w:r>
    </w:p>
    <w:p w14:paraId="1D8CC36A" w14:textId="77777777" w:rsidR="00DF65F9" w:rsidRPr="00B3056D" w:rsidRDefault="00000000" w:rsidP="00DF65F9">
      <w:pPr>
        <w:ind w:firstLine="709"/>
        <w:jc w:val="both"/>
        <w:rPr>
          <w:sz w:val="28"/>
          <w:szCs w:val="28"/>
        </w:rPr>
      </w:pPr>
      <w:r>
        <w:rPr>
          <w:noProof/>
          <w:sz w:val="28"/>
          <w:szCs w:val="28"/>
        </w:rPr>
        <w:lastRenderedPageBreak/>
        <w:pict w14:anchorId="35699EDD">
          <v:shape id="_x0000_s1461" type="#_x0000_t75" alt="SCO logo.svg" style="position:absolute;left:0;text-align:left;margin-left:-9pt;margin-top:135.65pt;width:126pt;height:126pt;z-index:-22" wrapcoords="9158 0 7603 173 3110 2246 2419 3629 1037 5530 0 8294 -173 9504 -173 11405 173 13824 1382 16589 3974 19699 8122 21427 9158 21427 12269 21427 13306 21427 17453 19699 17626 19354 20218 16589 21254 13824 21600 11405 21600 9504 21427 8294 20563 5530 19008 3629 18317 2246 13824 173 12269 0 9158 0">
            <v:imagedata r:id="rId200" o:title="125px-SCO_logo.svg"/>
            <w10:wrap type="tight"/>
          </v:shape>
        </w:pict>
      </w:r>
      <w:r w:rsidR="00DF65F9" w:rsidRPr="00B3056D">
        <w:rPr>
          <w:sz w:val="28"/>
          <w:szCs w:val="28"/>
        </w:rPr>
        <w:t xml:space="preserve">Отношения Российской Федерации с Организацией Североатлантического договора (НАТО) определяются Римской декларацией </w:t>
      </w:r>
      <w:smartTag w:uri="urn:schemas-microsoft-com:office:smarttags" w:element="metricconverter">
        <w:smartTagPr>
          <w:attr w:name="ProductID" w:val="2001 г"/>
        </w:smartTagPr>
        <w:r w:rsidR="00DF65F9" w:rsidRPr="00B3056D">
          <w:rPr>
            <w:sz w:val="28"/>
            <w:szCs w:val="28"/>
          </w:rPr>
          <w:t xml:space="preserve">2001 </w:t>
        </w:r>
        <w:r w:rsidR="00765F64" w:rsidRPr="00B3056D">
          <w:rPr>
            <w:sz w:val="28"/>
            <w:szCs w:val="28"/>
          </w:rPr>
          <w:t>г</w:t>
        </w:r>
      </w:smartTag>
      <w:r w:rsidR="00765F64" w:rsidRPr="00B3056D">
        <w:rPr>
          <w:sz w:val="28"/>
          <w:szCs w:val="28"/>
        </w:rPr>
        <w:t>.</w:t>
      </w:r>
      <w:r w:rsidR="00DF65F9" w:rsidRPr="00B3056D">
        <w:rPr>
          <w:sz w:val="28"/>
          <w:szCs w:val="28"/>
        </w:rPr>
        <w:t>. Россия внимательно следит за процессом трансформации НАТО и рассчитывает на полное изъятие компонентов антироссийской направленности из военного планирования и из политических декларац</w:t>
      </w:r>
      <w:r w:rsidR="00777E40" w:rsidRPr="00B3056D">
        <w:rPr>
          <w:sz w:val="28"/>
          <w:szCs w:val="28"/>
        </w:rPr>
        <w:t>ий стран-членов альянса. Однако</w:t>
      </w:r>
      <w:r w:rsidR="00DF65F9" w:rsidRPr="00B3056D">
        <w:rPr>
          <w:sz w:val="28"/>
          <w:szCs w:val="28"/>
        </w:rPr>
        <w:t xml:space="preserve"> если НАТО сохранится в качестве военного альянса с существующей сегодня наступательной военной доктриной, это потребует коренной перестройки российского военного планирования и принципов строительства российских Вооруженных Сил, включая изменение российской ядерной стратегии. Наше государство рассчитывает на дальнейшее развитие конструктивных политических и экономических отношений и со странами Европейского Союза, исходя из необходимости формирования взаимовыгодных, справедливых и недискриминационных отношений, а также безусловного признания территориальной целостности Российской Федерации и уважения ее права на борьбу со всеми проявлениями международного терроризма.</w:t>
      </w:r>
    </w:p>
    <w:p w14:paraId="3C3188B5" w14:textId="77777777" w:rsidR="00DF65F9" w:rsidRPr="00B3056D" w:rsidRDefault="00DF65F9" w:rsidP="00DF65F9">
      <w:pPr>
        <w:ind w:firstLine="709"/>
        <w:jc w:val="both"/>
        <w:rPr>
          <w:sz w:val="28"/>
          <w:szCs w:val="28"/>
        </w:rPr>
      </w:pPr>
      <w:r w:rsidRPr="00B3056D">
        <w:rPr>
          <w:sz w:val="28"/>
          <w:szCs w:val="28"/>
        </w:rPr>
        <w:t xml:space="preserve">Россия рассчитывает на расширение сотрудничества с США в политической, военно-политической и экономической сферах, а также на продолжение сотрудничества в области обеспечения стратегической стабильности и демонтажа наследия </w:t>
      </w:r>
      <w:r w:rsidR="003074AA" w:rsidRPr="00B3056D">
        <w:rPr>
          <w:sz w:val="28"/>
          <w:szCs w:val="28"/>
        </w:rPr>
        <w:t>«</w:t>
      </w:r>
      <w:r w:rsidRPr="00B3056D">
        <w:rPr>
          <w:sz w:val="28"/>
          <w:szCs w:val="28"/>
        </w:rPr>
        <w:t>холодной войны</w:t>
      </w:r>
      <w:r w:rsidR="003074AA" w:rsidRPr="00B3056D">
        <w:rPr>
          <w:sz w:val="28"/>
          <w:szCs w:val="28"/>
        </w:rPr>
        <w:t>»</w:t>
      </w:r>
      <w:r w:rsidRPr="00B3056D">
        <w:rPr>
          <w:sz w:val="28"/>
          <w:szCs w:val="28"/>
        </w:rPr>
        <w:t>, на конструктивное взаимодействие в деле поддержания региональной стабильности и нераспространения ОМП. Она поддерживает усилия по борьбе с международным терроризмом в рамках антитеррористической коалиции, являющейся элементом глобальной стабильности и средством установления более справедливого нового мирового порядка. В отношениях с США Россия руководствуется необходимостью строгого соблюдения норм международного права и приматом собственных национальных интересов. Наша страна исходит из того, что, несмотря на отдельные различия в подходах к решению региональных проблем, консенсус должен быть найден на базе уважения норм международного права и взаимного уважения национальных интересов.</w:t>
      </w:r>
    </w:p>
    <w:p w14:paraId="5356615E" w14:textId="77777777" w:rsidR="00DF65F9" w:rsidRPr="00B3056D" w:rsidRDefault="00DF65F9" w:rsidP="00DF65F9">
      <w:pPr>
        <w:ind w:firstLine="709"/>
        <w:jc w:val="both"/>
        <w:rPr>
          <w:sz w:val="28"/>
          <w:szCs w:val="28"/>
        </w:rPr>
      </w:pPr>
      <w:r w:rsidRPr="00B3056D">
        <w:rPr>
          <w:i/>
          <w:sz w:val="28"/>
          <w:szCs w:val="28"/>
        </w:rPr>
        <w:t>Шанхайская организация сотрудничества (ШОС)</w:t>
      </w:r>
      <w:r w:rsidRPr="00B3056D">
        <w:rPr>
          <w:sz w:val="28"/>
          <w:szCs w:val="28"/>
        </w:rPr>
        <w:t xml:space="preserve"> играет важнейшую роль в обеспечении региональной стабильности в Центральной Азии и в Дальневосточном регионе. В случае дальнейшего укрепления политического и военно-политического потенциала ШОС сформируется зона мира и стабильности на Юго-Восточном и Дальневосточном направлениях, исключающая возникновение крупномасштабной военной угрозы. Если произойдет полная или частичная ренационализация политики в области безопасности государств региона, Россия вынуждена будет рассматривать регион как потенциальный источник этнических конфликтов, пограничных споров и общей военно-политической нестабильности.</w:t>
      </w:r>
    </w:p>
    <w:p w14:paraId="33E23648" w14:textId="77777777" w:rsidR="00DF65F9" w:rsidRPr="00B3056D" w:rsidRDefault="00DF65F9" w:rsidP="00DF65F9">
      <w:pPr>
        <w:ind w:firstLine="709"/>
        <w:jc w:val="both"/>
        <w:rPr>
          <w:sz w:val="28"/>
          <w:szCs w:val="28"/>
        </w:rPr>
      </w:pPr>
      <w:r w:rsidRPr="00B3056D">
        <w:rPr>
          <w:sz w:val="28"/>
          <w:szCs w:val="28"/>
        </w:rPr>
        <w:t>Таким образом, краткий анализ существующих международных военно-политических отношений свидетельствует, что современная международная обстановка, характеризующаяся динамизмом, многогранностью происходящих процессов, а также эволюцией ряда ключевых международных институтов, ста</w:t>
      </w:r>
      <w:r w:rsidRPr="00B3056D">
        <w:rPr>
          <w:sz w:val="28"/>
          <w:szCs w:val="28"/>
        </w:rPr>
        <w:lastRenderedPageBreak/>
        <w:t>вит задачу по-новому реалистически и комплексно оценить систему угроз безопасности Российской Федерации. И на этой основе выработать приоритеты военной политики и военного строительства, соответствующие новому международному статусу России и имеющимся у нее ресурсам.</w:t>
      </w:r>
    </w:p>
    <w:p w14:paraId="0849278D" w14:textId="77777777" w:rsidR="00DF65F9" w:rsidRPr="00B3056D" w:rsidRDefault="00DF65F9" w:rsidP="00DF65F9">
      <w:pPr>
        <w:ind w:left="1620"/>
        <w:rPr>
          <w:b/>
          <w:sz w:val="28"/>
          <w:szCs w:val="28"/>
        </w:rPr>
      </w:pPr>
    </w:p>
    <w:p w14:paraId="797EF2F5" w14:textId="77777777" w:rsidR="00DF65F9" w:rsidRPr="00B3056D" w:rsidRDefault="00DF65F9" w:rsidP="00DF65F9">
      <w:pPr>
        <w:ind w:left="1620"/>
        <w:rPr>
          <w:b/>
          <w:sz w:val="28"/>
          <w:szCs w:val="28"/>
        </w:rPr>
      </w:pPr>
      <w:r w:rsidRPr="00B3056D">
        <w:rPr>
          <w:b/>
          <w:sz w:val="28"/>
          <w:szCs w:val="28"/>
        </w:rPr>
        <w:t>2. Угрозы военной безопасности России</w:t>
      </w:r>
    </w:p>
    <w:p w14:paraId="163B9DB0" w14:textId="77777777" w:rsidR="00DF65F9" w:rsidRPr="00B3056D" w:rsidRDefault="00DF65F9" w:rsidP="00DF65F9">
      <w:pPr>
        <w:ind w:firstLine="709"/>
        <w:jc w:val="both"/>
        <w:rPr>
          <w:sz w:val="28"/>
          <w:szCs w:val="28"/>
        </w:rPr>
      </w:pPr>
    </w:p>
    <w:p w14:paraId="081D2602" w14:textId="77777777" w:rsidR="002535BD" w:rsidRPr="00B3056D" w:rsidRDefault="00000000" w:rsidP="00DF65F9">
      <w:pPr>
        <w:ind w:firstLine="709"/>
        <w:jc w:val="both"/>
        <w:rPr>
          <w:sz w:val="28"/>
          <w:szCs w:val="28"/>
        </w:rPr>
      </w:pPr>
      <w:r>
        <w:rPr>
          <w:i/>
          <w:noProof/>
          <w:sz w:val="28"/>
          <w:szCs w:val="28"/>
        </w:rPr>
        <w:pict w14:anchorId="30005F2D">
          <v:shape id="_x0000_s1404" type="#_x0000_t75" style="position:absolute;left:0;text-align:left;margin-left:0;margin-top:5.8pt;width:149.75pt;height:183.15pt;z-index:-44" wrapcoords="-108 0 -108 21511 21600 21511 21600 0 -108 0">
            <v:imagedata r:id="rId201" o:title="i?id=482815067-58-72&amp;n=21"/>
            <w10:wrap type="tight"/>
          </v:shape>
        </w:pict>
      </w:r>
      <w:r w:rsidR="003074AA" w:rsidRPr="00B3056D">
        <w:rPr>
          <w:i/>
          <w:sz w:val="28"/>
          <w:szCs w:val="28"/>
        </w:rPr>
        <w:t>«</w:t>
      </w:r>
      <w:r w:rsidR="00DF65F9" w:rsidRPr="00B3056D">
        <w:rPr>
          <w:i/>
          <w:sz w:val="28"/>
          <w:szCs w:val="28"/>
        </w:rPr>
        <w:t>Никогда не з</w:t>
      </w:r>
      <w:r w:rsidR="002535BD" w:rsidRPr="00B3056D">
        <w:rPr>
          <w:i/>
          <w:sz w:val="28"/>
          <w:szCs w:val="28"/>
        </w:rPr>
        <w:t>наешь, в какое время живешь: всё</w:t>
      </w:r>
      <w:r w:rsidR="00DF65F9" w:rsidRPr="00B3056D">
        <w:rPr>
          <w:i/>
          <w:sz w:val="28"/>
          <w:szCs w:val="28"/>
        </w:rPr>
        <w:t xml:space="preserve"> еще послевоенное или уже предвоенное</w:t>
      </w:r>
      <w:r w:rsidR="003074AA" w:rsidRPr="00B3056D">
        <w:rPr>
          <w:i/>
          <w:sz w:val="28"/>
          <w:szCs w:val="28"/>
        </w:rPr>
        <w:t>»</w:t>
      </w:r>
      <w:r w:rsidR="00DF65F9" w:rsidRPr="00B3056D">
        <w:rPr>
          <w:i/>
          <w:sz w:val="28"/>
          <w:szCs w:val="28"/>
        </w:rPr>
        <w:t>.</w:t>
      </w:r>
      <w:r w:rsidR="00DF65F9" w:rsidRPr="00B3056D">
        <w:rPr>
          <w:sz w:val="28"/>
          <w:szCs w:val="28"/>
        </w:rPr>
        <w:t xml:space="preserve"> </w:t>
      </w:r>
    </w:p>
    <w:p w14:paraId="6147CFA0" w14:textId="77777777" w:rsidR="00DF65F9" w:rsidRPr="00B3056D" w:rsidRDefault="00000000" w:rsidP="00DF65F9">
      <w:pPr>
        <w:ind w:firstLine="709"/>
        <w:jc w:val="both"/>
        <w:rPr>
          <w:sz w:val="28"/>
          <w:szCs w:val="28"/>
        </w:rPr>
      </w:pPr>
      <w:r>
        <w:rPr>
          <w:i/>
          <w:noProof/>
          <w:sz w:val="28"/>
          <w:szCs w:val="28"/>
        </w:rPr>
        <w:pict w14:anchorId="1950017D">
          <v:shape id="_x0000_s1408" type="#_x0000_t202" style="position:absolute;left:0;text-align:left;margin-left:-158.75pt;margin-top:139.6pt;width:153pt;height:27pt;z-index:-43" wrapcoords="-106 0 -106 21000 21600 21000 21600 0 -106 0" stroked="f">
            <v:textbox style="mso-next-textbox:#_x0000_s1408">
              <w:txbxContent>
                <w:p w14:paraId="1BA17334" w14:textId="77777777" w:rsidR="008D4957" w:rsidRPr="002535BD" w:rsidRDefault="008D4957">
                  <w:pPr>
                    <w:rPr>
                      <w:b/>
                      <w:sz w:val="28"/>
                      <w:szCs w:val="28"/>
                    </w:rPr>
                  </w:pPr>
                  <w:r w:rsidRPr="00BD64CB">
                    <w:rPr>
                      <w:sz w:val="32"/>
                      <w:szCs w:val="32"/>
                    </w:rPr>
                    <w:t xml:space="preserve"> </w:t>
                  </w:r>
                  <w:r w:rsidRPr="002535BD">
                    <w:rPr>
                      <w:b/>
                      <w:sz w:val="28"/>
                      <w:szCs w:val="28"/>
                    </w:rPr>
                    <w:t xml:space="preserve">Роже </w:t>
                  </w:r>
                  <w:proofErr w:type="spellStart"/>
                  <w:r w:rsidRPr="002535BD">
                    <w:rPr>
                      <w:b/>
                      <w:sz w:val="28"/>
                      <w:szCs w:val="28"/>
                    </w:rPr>
                    <w:t>Пейрефит</w:t>
                  </w:r>
                  <w:proofErr w:type="spellEnd"/>
                </w:p>
              </w:txbxContent>
            </v:textbox>
            <w10:wrap type="tight"/>
          </v:shape>
        </w:pict>
      </w:r>
      <w:r w:rsidR="00DF65F9" w:rsidRPr="00B3056D">
        <w:rPr>
          <w:sz w:val="28"/>
          <w:szCs w:val="28"/>
        </w:rPr>
        <w:t xml:space="preserve">Эту суровую истину подметил французский писатель и общественный деятель Роже </w:t>
      </w:r>
      <w:proofErr w:type="spellStart"/>
      <w:r w:rsidR="00DF65F9" w:rsidRPr="00B3056D">
        <w:rPr>
          <w:sz w:val="28"/>
          <w:szCs w:val="28"/>
        </w:rPr>
        <w:t>Пейрефит</w:t>
      </w:r>
      <w:proofErr w:type="spellEnd"/>
      <w:r w:rsidR="00DF65F9" w:rsidRPr="00B3056D">
        <w:rPr>
          <w:sz w:val="28"/>
          <w:szCs w:val="28"/>
        </w:rPr>
        <w:t>, отмечая хрупкую грань между мирным и военным временем и значение безопасности для обороноспособности страны. Действительно военная безопасность неотъемлемая часть национальной безопасности. Если она не будет обеспечена, то само существование и развитие государства подвергнется опасности.</w:t>
      </w:r>
      <w:r w:rsidR="002535BD" w:rsidRPr="00B3056D">
        <w:rPr>
          <w:sz w:val="28"/>
          <w:szCs w:val="28"/>
        </w:rPr>
        <w:t xml:space="preserve"> </w:t>
      </w:r>
    </w:p>
    <w:p w14:paraId="1AF5101C" w14:textId="77777777" w:rsidR="00DF65F9" w:rsidRPr="00B3056D" w:rsidRDefault="00DF65F9" w:rsidP="00DF65F9">
      <w:pPr>
        <w:ind w:firstLine="709"/>
        <w:jc w:val="both"/>
        <w:rPr>
          <w:sz w:val="28"/>
          <w:szCs w:val="28"/>
        </w:rPr>
      </w:pPr>
      <w:r w:rsidRPr="00B3056D">
        <w:rPr>
          <w:i/>
          <w:sz w:val="28"/>
          <w:szCs w:val="28"/>
        </w:rPr>
        <w:t>Военная безопасность</w:t>
      </w:r>
      <w:r w:rsidR="00777E40" w:rsidRPr="00B3056D">
        <w:rPr>
          <w:sz w:val="28"/>
          <w:szCs w:val="28"/>
        </w:rPr>
        <w:t xml:space="preserve"> –</w:t>
      </w:r>
      <w:r w:rsidRPr="00B3056D">
        <w:rPr>
          <w:sz w:val="28"/>
          <w:szCs w:val="28"/>
        </w:rPr>
        <w:t xml:space="preserve"> это такое состояние военно-политической обстановки и обороноспособности государства, которое сводит к минимуму вероятность применения вооруженного насилия против его жизненно важны</w:t>
      </w:r>
      <w:r w:rsidR="00777E40" w:rsidRPr="00B3056D">
        <w:rPr>
          <w:sz w:val="28"/>
          <w:szCs w:val="28"/>
        </w:rPr>
        <w:t>х интересов, либо препятствует</w:t>
      </w:r>
      <w:r w:rsidRPr="00B3056D">
        <w:rPr>
          <w:sz w:val="28"/>
          <w:szCs w:val="28"/>
        </w:rPr>
        <w:t xml:space="preserve"> вовлечению страны в войну.</w:t>
      </w:r>
    </w:p>
    <w:p w14:paraId="4677B3A0" w14:textId="77777777" w:rsidR="00DF65F9" w:rsidRPr="00B3056D" w:rsidRDefault="00DF65F9" w:rsidP="00DF65F9">
      <w:pPr>
        <w:ind w:firstLine="709"/>
        <w:jc w:val="both"/>
        <w:rPr>
          <w:sz w:val="28"/>
          <w:szCs w:val="28"/>
        </w:rPr>
      </w:pPr>
      <w:r w:rsidRPr="00B3056D">
        <w:rPr>
          <w:sz w:val="28"/>
          <w:szCs w:val="28"/>
        </w:rPr>
        <w:t>Прежде чем рассмотреть угрозы военной безопасности России, необходимо понять их источники.</w:t>
      </w:r>
    </w:p>
    <w:p w14:paraId="7932D677" w14:textId="77777777" w:rsidR="00DF65F9" w:rsidRPr="00B3056D" w:rsidRDefault="00DF65F9" w:rsidP="00DF65F9">
      <w:pPr>
        <w:ind w:firstLine="709"/>
        <w:jc w:val="both"/>
        <w:rPr>
          <w:sz w:val="28"/>
          <w:szCs w:val="28"/>
        </w:rPr>
      </w:pPr>
      <w:r w:rsidRPr="00B3056D">
        <w:rPr>
          <w:i/>
          <w:sz w:val="28"/>
          <w:szCs w:val="28"/>
        </w:rPr>
        <w:t>Во-первых</w:t>
      </w:r>
      <w:r w:rsidRPr="00B3056D">
        <w:rPr>
          <w:sz w:val="28"/>
          <w:szCs w:val="28"/>
        </w:rPr>
        <w:t>, внутренняя нестабильность, экономические трудности, духовный кризис в стране. История показывает, чем слабее государство, тем большим количествам угроз оно подвергается.</w:t>
      </w:r>
    </w:p>
    <w:p w14:paraId="2E5A8F2A" w14:textId="77777777" w:rsidR="00DF65F9" w:rsidRPr="00B3056D" w:rsidRDefault="00DF65F9" w:rsidP="00DF65F9">
      <w:pPr>
        <w:ind w:firstLine="709"/>
        <w:jc w:val="both"/>
        <w:rPr>
          <w:sz w:val="28"/>
          <w:szCs w:val="28"/>
        </w:rPr>
      </w:pPr>
      <w:r w:rsidRPr="00B3056D">
        <w:rPr>
          <w:i/>
          <w:sz w:val="28"/>
          <w:szCs w:val="28"/>
        </w:rPr>
        <w:t>Во-вторых</w:t>
      </w:r>
      <w:r w:rsidRPr="00B3056D">
        <w:rPr>
          <w:sz w:val="28"/>
          <w:szCs w:val="28"/>
        </w:rPr>
        <w:t>, желание многих политических субъектов установить хотя бы частичный контроль над огромной территорией, в пределах которой находится большое количество полезных ископаемых и биоресур</w:t>
      </w:r>
      <w:r w:rsidR="00777E40" w:rsidRPr="00B3056D">
        <w:rPr>
          <w:sz w:val="28"/>
          <w:szCs w:val="28"/>
        </w:rPr>
        <w:t>сов. Россия владеет примерно 15-</w:t>
      </w:r>
      <w:r w:rsidRPr="00B3056D">
        <w:rPr>
          <w:sz w:val="28"/>
          <w:szCs w:val="28"/>
        </w:rPr>
        <w:t>20% мировых прогнозируемых запасов нефти, 42% мировых запасов газа, 43% угля, 25% мировых запасов древесины.</w:t>
      </w:r>
    </w:p>
    <w:p w14:paraId="63330284" w14:textId="77777777" w:rsidR="00DF65F9" w:rsidRPr="00B3056D" w:rsidRDefault="00DF65F9" w:rsidP="00DF65F9">
      <w:pPr>
        <w:ind w:firstLine="709"/>
        <w:jc w:val="both"/>
        <w:rPr>
          <w:sz w:val="28"/>
          <w:szCs w:val="28"/>
        </w:rPr>
      </w:pPr>
      <w:r w:rsidRPr="00B3056D">
        <w:rPr>
          <w:i/>
          <w:sz w:val="28"/>
          <w:szCs w:val="28"/>
        </w:rPr>
        <w:t>В-третьих</w:t>
      </w:r>
      <w:r w:rsidRPr="00B3056D">
        <w:rPr>
          <w:sz w:val="28"/>
          <w:szCs w:val="28"/>
        </w:rPr>
        <w:t>, Россия в силу своего геополитического положения, обладания ядерным оружием, хотим мы того или нет, не может оказаться на обочине международных военно-политических отноше</w:t>
      </w:r>
      <w:r w:rsidR="00777E40" w:rsidRPr="00B3056D">
        <w:rPr>
          <w:sz w:val="28"/>
          <w:szCs w:val="28"/>
        </w:rPr>
        <w:t>ний. Российская Феде</w:t>
      </w:r>
      <w:r w:rsidRPr="00B3056D">
        <w:rPr>
          <w:sz w:val="28"/>
          <w:szCs w:val="28"/>
        </w:rPr>
        <w:t>раци</w:t>
      </w:r>
      <w:r w:rsidR="00777E40" w:rsidRPr="00B3056D">
        <w:rPr>
          <w:sz w:val="28"/>
          <w:szCs w:val="28"/>
        </w:rPr>
        <w:t>я имеет самую большую в мире</w:t>
      </w:r>
      <w:r w:rsidRPr="00B3056D">
        <w:rPr>
          <w:sz w:val="28"/>
          <w:szCs w:val="28"/>
        </w:rPr>
        <w:t xml:space="preserve"> государственную границу, выход к трем океанам, ее территорию омывают 12 морей. Сухопутная граница проходит с 13 странами мира.</w:t>
      </w:r>
    </w:p>
    <w:p w14:paraId="36F46E00" w14:textId="77777777" w:rsidR="00FB6670" w:rsidRPr="00B3056D" w:rsidRDefault="00DF65F9" w:rsidP="00DF65F9">
      <w:pPr>
        <w:ind w:firstLine="709"/>
        <w:jc w:val="both"/>
        <w:rPr>
          <w:sz w:val="28"/>
          <w:szCs w:val="28"/>
        </w:rPr>
      </w:pPr>
      <w:r w:rsidRPr="00B3056D">
        <w:rPr>
          <w:sz w:val="28"/>
          <w:szCs w:val="28"/>
        </w:rPr>
        <w:t>В настоящее время ни одно государство не заявляет открыто о намерении воевать против России. Но этот факт еще не говорит об отсутствии угроз военной безопасности. Достичь абсолютной безопасности вообще невозможно, можно лишь приблизиться к этому состоянию. Поэтому важной задачей является отслеживание таких угроз военной безопасности, которые при тех или иных условиях могут перерасти в локальную, региональную или крупномас</w:t>
      </w:r>
      <w:r w:rsidRPr="00B3056D">
        <w:rPr>
          <w:sz w:val="28"/>
          <w:szCs w:val="28"/>
        </w:rPr>
        <w:lastRenderedPageBreak/>
        <w:t>штабную войну против России. Практика показывает, что ряд политических субъектов, усматривая в нашей стране конкурента на мировой арене, всячески пытаются ослабить ее, в том числе и в отношении военной безопасности. Попытки игнорировать интересы России при решении крупных проблем международных отношений способны подорвать международную безопасность и стабильность, затормозить происходящие позитивные изменения в международных отношениях.</w:t>
      </w:r>
    </w:p>
    <w:p w14:paraId="5A2CCCFE" w14:textId="77777777" w:rsidR="00DF65F9" w:rsidRPr="00B3056D" w:rsidRDefault="00DF65F9" w:rsidP="00DF65F9">
      <w:pPr>
        <w:ind w:firstLine="709"/>
        <w:jc w:val="both"/>
        <w:rPr>
          <w:sz w:val="28"/>
          <w:szCs w:val="28"/>
        </w:rPr>
      </w:pPr>
      <w:r w:rsidRPr="00B3056D">
        <w:rPr>
          <w:sz w:val="28"/>
          <w:szCs w:val="28"/>
        </w:rPr>
        <w:t xml:space="preserve">Отсутствие войны еще не означает отсутствие военного противоборства в мирное время между политическими субъектами. </w:t>
      </w:r>
    </w:p>
    <w:p w14:paraId="03C101B2" w14:textId="77777777" w:rsidR="00DF65F9" w:rsidRPr="00B3056D" w:rsidRDefault="00DF65F9" w:rsidP="00DF65F9">
      <w:pPr>
        <w:ind w:firstLine="709"/>
        <w:jc w:val="both"/>
        <w:rPr>
          <w:i/>
          <w:sz w:val="28"/>
          <w:szCs w:val="28"/>
        </w:rPr>
      </w:pPr>
      <w:r w:rsidRPr="00B3056D">
        <w:rPr>
          <w:sz w:val="28"/>
          <w:szCs w:val="28"/>
        </w:rPr>
        <w:t xml:space="preserve">Несколько тысячелетий назад древнекитайский полководец и мыслитель </w:t>
      </w:r>
      <w:r w:rsidRPr="00B3056D">
        <w:rPr>
          <w:i/>
          <w:sz w:val="28"/>
          <w:szCs w:val="28"/>
        </w:rPr>
        <w:t>Сунь-</w:t>
      </w:r>
      <w:proofErr w:type="spellStart"/>
      <w:r w:rsidRPr="00B3056D">
        <w:rPr>
          <w:i/>
          <w:sz w:val="28"/>
          <w:szCs w:val="28"/>
        </w:rPr>
        <w:t>цзы</w:t>
      </w:r>
      <w:proofErr w:type="spellEnd"/>
      <w:r w:rsidRPr="00B3056D">
        <w:rPr>
          <w:sz w:val="28"/>
          <w:szCs w:val="28"/>
        </w:rPr>
        <w:t xml:space="preserve"> так трактовал идеальную форму войны: </w:t>
      </w:r>
      <w:r w:rsidRPr="00B3056D">
        <w:rPr>
          <w:i/>
          <w:sz w:val="28"/>
          <w:szCs w:val="28"/>
        </w:rPr>
        <w:t xml:space="preserve">не  применяя силы, путем использования всех других средств заставить противника отказаться от своих политических целей и тем самым сделать его уступчивей, покорить чужую армию, не сражаясь. </w:t>
      </w:r>
    </w:p>
    <w:p w14:paraId="1E6ABFD7" w14:textId="77777777" w:rsidR="00DF65F9" w:rsidRPr="00B3056D" w:rsidRDefault="00DF65F9" w:rsidP="00DF65F9">
      <w:pPr>
        <w:ind w:firstLine="709"/>
        <w:jc w:val="both"/>
        <w:rPr>
          <w:sz w:val="28"/>
          <w:szCs w:val="28"/>
        </w:rPr>
      </w:pPr>
      <w:r w:rsidRPr="00B3056D">
        <w:rPr>
          <w:sz w:val="28"/>
          <w:szCs w:val="28"/>
        </w:rPr>
        <w:t xml:space="preserve">По его мнению, наихудшая форма войны заключается в применении вооруженных сил. Вот почему так важно противодействовать военным угрозам и формировать такую систему безопасности, которая бы снизила возможность применения средств </w:t>
      </w:r>
      <w:r w:rsidR="003C40B3" w:rsidRPr="00B3056D">
        <w:rPr>
          <w:sz w:val="28"/>
          <w:szCs w:val="28"/>
        </w:rPr>
        <w:t>–</w:t>
      </w:r>
      <w:r w:rsidRPr="00B3056D">
        <w:rPr>
          <w:sz w:val="28"/>
          <w:szCs w:val="28"/>
        </w:rPr>
        <w:t xml:space="preserve"> вооруженного насилия.</w:t>
      </w:r>
    </w:p>
    <w:p w14:paraId="004E5B19" w14:textId="77777777" w:rsidR="00DF65F9" w:rsidRPr="00B3056D" w:rsidRDefault="00DF65F9" w:rsidP="00DF65F9">
      <w:pPr>
        <w:ind w:firstLine="709"/>
        <w:jc w:val="both"/>
        <w:rPr>
          <w:sz w:val="28"/>
          <w:szCs w:val="28"/>
        </w:rPr>
      </w:pPr>
      <w:r w:rsidRPr="00B3056D">
        <w:rPr>
          <w:sz w:val="28"/>
          <w:szCs w:val="28"/>
        </w:rPr>
        <w:t>Одной из угроз военной безопасности России является попытка политических субъектов строить систему безопасности в ущерб другим. Это может спровоцировать возникновение конфликтов вблизи границ России или ее вовлечение в них, что будет способствовать ослаблению страны.</w:t>
      </w:r>
    </w:p>
    <w:p w14:paraId="59098634" w14:textId="77777777" w:rsidR="00DF65F9" w:rsidRPr="00B3056D" w:rsidRDefault="00DF65F9" w:rsidP="00DF65F9">
      <w:pPr>
        <w:ind w:firstLine="709"/>
        <w:jc w:val="both"/>
        <w:rPr>
          <w:sz w:val="28"/>
          <w:szCs w:val="28"/>
        </w:rPr>
      </w:pPr>
      <w:r w:rsidRPr="00B3056D">
        <w:rPr>
          <w:sz w:val="28"/>
          <w:szCs w:val="28"/>
        </w:rPr>
        <w:t>Развивая мысль Сунь-</w:t>
      </w:r>
      <w:proofErr w:type="spellStart"/>
      <w:r w:rsidRPr="00B3056D">
        <w:rPr>
          <w:sz w:val="28"/>
          <w:szCs w:val="28"/>
        </w:rPr>
        <w:t>цзы</w:t>
      </w:r>
      <w:proofErr w:type="spellEnd"/>
      <w:r w:rsidRPr="00B3056D">
        <w:rPr>
          <w:sz w:val="28"/>
          <w:szCs w:val="28"/>
        </w:rPr>
        <w:t xml:space="preserve">, бывший госсекретарь США Мадлен Олбрайт предложила следующий алгоритм навязывания своей воли другим политическим субъектам: </w:t>
      </w:r>
      <w:r w:rsidR="003074AA" w:rsidRPr="00B3056D">
        <w:rPr>
          <w:sz w:val="28"/>
          <w:szCs w:val="28"/>
        </w:rPr>
        <w:t>«</w:t>
      </w:r>
      <w:r w:rsidRPr="00B3056D">
        <w:rPr>
          <w:sz w:val="28"/>
          <w:szCs w:val="28"/>
        </w:rPr>
        <w:t>Простая логика, экономические стимулы, техническая помощь, новые соглашения, обмен информацией, насилие, угроза насилия, санкции, угроза санкций и любая комбинация вышеперечисленного</w:t>
      </w:r>
      <w:r w:rsidR="003074AA" w:rsidRPr="00B3056D">
        <w:rPr>
          <w:sz w:val="28"/>
          <w:szCs w:val="28"/>
        </w:rPr>
        <w:t>»</w:t>
      </w:r>
      <w:r w:rsidRPr="00B3056D">
        <w:rPr>
          <w:sz w:val="28"/>
          <w:szCs w:val="28"/>
        </w:rPr>
        <w:t xml:space="preserve">. Во времена Римской империи такая политическая стратегия называлась </w:t>
      </w:r>
      <w:r w:rsidR="003074AA" w:rsidRPr="00B3056D">
        <w:rPr>
          <w:sz w:val="28"/>
          <w:szCs w:val="28"/>
        </w:rPr>
        <w:t>«</w:t>
      </w:r>
      <w:r w:rsidRPr="00B3056D">
        <w:rPr>
          <w:sz w:val="28"/>
          <w:szCs w:val="28"/>
        </w:rPr>
        <w:t xml:space="preserve">сражаться </w:t>
      </w:r>
      <w:r w:rsidR="003074AA" w:rsidRPr="00B3056D">
        <w:rPr>
          <w:sz w:val="28"/>
          <w:szCs w:val="28"/>
        </w:rPr>
        <w:t>«</w:t>
      </w:r>
      <w:r w:rsidRPr="00B3056D">
        <w:rPr>
          <w:sz w:val="28"/>
          <w:szCs w:val="28"/>
        </w:rPr>
        <w:t>серебряными копьями</w:t>
      </w:r>
      <w:r w:rsidR="003074AA" w:rsidRPr="00B3056D">
        <w:rPr>
          <w:sz w:val="28"/>
          <w:szCs w:val="28"/>
        </w:rPr>
        <w:t>»</w:t>
      </w:r>
      <w:r w:rsidRPr="00B3056D">
        <w:rPr>
          <w:sz w:val="28"/>
          <w:szCs w:val="28"/>
        </w:rPr>
        <w:t>, то есть добиваться политических целей с помощью подкупа, давления, шантажа, манипулирования, не применяя активно военную силу, но сохраняя такую возможность для решения политических це</w:t>
      </w:r>
      <w:r w:rsidR="001D20E4" w:rsidRPr="00B3056D">
        <w:rPr>
          <w:sz w:val="28"/>
          <w:szCs w:val="28"/>
        </w:rPr>
        <w:t>лей. Более радикальная тактика –</w:t>
      </w:r>
      <w:r w:rsidRPr="00B3056D">
        <w:rPr>
          <w:sz w:val="28"/>
          <w:szCs w:val="28"/>
        </w:rPr>
        <w:t xml:space="preserve"> на вооружении у экстремистских организаций, пытающихся навязывать свою волю с помощью страха и террора.</w:t>
      </w:r>
    </w:p>
    <w:p w14:paraId="5D6E549A" w14:textId="77777777" w:rsidR="00DF65F9" w:rsidRPr="00B3056D" w:rsidRDefault="00DF65F9" w:rsidP="00DF65F9">
      <w:pPr>
        <w:ind w:firstLine="709"/>
        <w:jc w:val="both"/>
        <w:rPr>
          <w:sz w:val="28"/>
          <w:szCs w:val="28"/>
        </w:rPr>
      </w:pPr>
      <w:r w:rsidRPr="00B3056D">
        <w:rPr>
          <w:sz w:val="28"/>
          <w:szCs w:val="28"/>
        </w:rPr>
        <w:t xml:space="preserve">Международные военно-политические отношения строятся на основе интересов политических субъектов. Но, как правило, интересы не вечны, они изменчивы и непостоянны. </w:t>
      </w:r>
      <w:r w:rsidRPr="00B3056D">
        <w:rPr>
          <w:i/>
          <w:sz w:val="28"/>
          <w:szCs w:val="28"/>
        </w:rPr>
        <w:t xml:space="preserve">В этом контексте уместно высказывание английского политика середины XIX века Пальмерстона: </w:t>
      </w:r>
      <w:r w:rsidR="003074AA" w:rsidRPr="00B3056D">
        <w:rPr>
          <w:i/>
          <w:sz w:val="28"/>
          <w:szCs w:val="28"/>
        </w:rPr>
        <w:t>«</w:t>
      </w:r>
      <w:r w:rsidRPr="00B3056D">
        <w:rPr>
          <w:i/>
          <w:sz w:val="28"/>
          <w:szCs w:val="28"/>
        </w:rPr>
        <w:t>...нет вечных друзей, ...есть вечные интересы</w:t>
      </w:r>
      <w:r w:rsidR="003074AA" w:rsidRPr="00B3056D">
        <w:rPr>
          <w:i/>
          <w:sz w:val="28"/>
          <w:szCs w:val="28"/>
        </w:rPr>
        <w:t>»</w:t>
      </w:r>
      <w:r w:rsidRPr="00B3056D">
        <w:rPr>
          <w:i/>
          <w:sz w:val="28"/>
          <w:szCs w:val="28"/>
        </w:rPr>
        <w:t>.</w:t>
      </w:r>
      <w:r w:rsidRPr="00B3056D">
        <w:rPr>
          <w:sz w:val="28"/>
          <w:szCs w:val="28"/>
        </w:rPr>
        <w:t xml:space="preserve"> Это выражение наглядно характеризует военно-политические отношения.</w:t>
      </w:r>
    </w:p>
    <w:p w14:paraId="6CB08CC2" w14:textId="77777777" w:rsidR="00DF65F9" w:rsidRPr="00B3056D" w:rsidRDefault="00DF65F9" w:rsidP="00DF65F9">
      <w:pPr>
        <w:ind w:firstLine="709"/>
        <w:jc w:val="both"/>
        <w:rPr>
          <w:sz w:val="28"/>
          <w:szCs w:val="28"/>
        </w:rPr>
      </w:pPr>
      <w:r w:rsidRPr="00B3056D">
        <w:rPr>
          <w:sz w:val="28"/>
          <w:szCs w:val="28"/>
        </w:rPr>
        <w:t xml:space="preserve">Интересы политических субъектов закрепляются в соглашениях, пактах. Со многими государствами у России сложились партнерские и добрососедские отношения, заключены международные договоры, в том числе в военной сфере, но это не значит, что так будет всегда. История показывает, насколько недолговечными бывают договоры и соглашения. Примерами этого могут служить Тильзитский мир </w:t>
      </w:r>
      <w:smartTag w:uri="urn:schemas-microsoft-com:office:smarttags" w:element="metricconverter">
        <w:smartTagPr>
          <w:attr w:name="ProductID" w:val="1807 г"/>
        </w:smartTagPr>
        <w:r w:rsidRPr="00B3056D">
          <w:rPr>
            <w:sz w:val="28"/>
            <w:szCs w:val="28"/>
          </w:rPr>
          <w:t xml:space="preserve">1807 </w:t>
        </w:r>
        <w:r w:rsidR="00765F64" w:rsidRPr="00B3056D">
          <w:rPr>
            <w:sz w:val="28"/>
            <w:szCs w:val="28"/>
          </w:rPr>
          <w:t>г</w:t>
        </w:r>
      </w:smartTag>
      <w:r w:rsidR="00765F64" w:rsidRPr="00B3056D">
        <w:rPr>
          <w:sz w:val="28"/>
          <w:szCs w:val="28"/>
        </w:rPr>
        <w:t>.</w:t>
      </w:r>
      <w:r w:rsidRPr="00B3056D">
        <w:rPr>
          <w:sz w:val="28"/>
          <w:szCs w:val="28"/>
        </w:rPr>
        <w:t xml:space="preserve"> и вторжение наполеоновских войск в </w:t>
      </w:r>
      <w:smartTag w:uri="urn:schemas-microsoft-com:office:smarttags" w:element="metricconverter">
        <w:smartTagPr>
          <w:attr w:name="ProductID" w:val="1812 г"/>
        </w:smartTagPr>
        <w:r w:rsidRPr="00B3056D">
          <w:rPr>
            <w:sz w:val="28"/>
            <w:szCs w:val="28"/>
          </w:rPr>
          <w:t xml:space="preserve">1812 </w:t>
        </w:r>
        <w:r w:rsidR="00FB6670" w:rsidRPr="00B3056D">
          <w:rPr>
            <w:sz w:val="28"/>
            <w:szCs w:val="28"/>
          </w:rPr>
          <w:t>г</w:t>
        </w:r>
      </w:smartTag>
      <w:r w:rsidR="00FB6670" w:rsidRPr="00B3056D">
        <w:rPr>
          <w:sz w:val="28"/>
          <w:szCs w:val="28"/>
        </w:rPr>
        <w:t>.</w:t>
      </w:r>
      <w:r w:rsidRPr="00B3056D">
        <w:rPr>
          <w:sz w:val="28"/>
          <w:szCs w:val="28"/>
        </w:rPr>
        <w:t>; совет</w:t>
      </w:r>
      <w:r w:rsidRPr="00B3056D">
        <w:rPr>
          <w:sz w:val="28"/>
          <w:szCs w:val="28"/>
        </w:rPr>
        <w:lastRenderedPageBreak/>
        <w:t xml:space="preserve">ско-германский Договор о ненападении </w:t>
      </w:r>
      <w:smartTag w:uri="urn:schemas-microsoft-com:office:smarttags" w:element="metricconverter">
        <w:smartTagPr>
          <w:attr w:name="ProductID" w:val="1939 г"/>
        </w:smartTagPr>
        <w:r w:rsidRPr="00B3056D">
          <w:rPr>
            <w:sz w:val="28"/>
            <w:szCs w:val="28"/>
          </w:rPr>
          <w:t xml:space="preserve">1939 </w:t>
        </w:r>
        <w:r w:rsidR="00765F64" w:rsidRPr="00B3056D">
          <w:rPr>
            <w:sz w:val="28"/>
            <w:szCs w:val="28"/>
          </w:rPr>
          <w:t>г</w:t>
        </w:r>
      </w:smartTag>
      <w:r w:rsidR="00765F64" w:rsidRPr="00B3056D">
        <w:rPr>
          <w:sz w:val="28"/>
          <w:szCs w:val="28"/>
        </w:rPr>
        <w:t>.</w:t>
      </w:r>
      <w:r w:rsidRPr="00B3056D">
        <w:rPr>
          <w:sz w:val="28"/>
          <w:szCs w:val="28"/>
        </w:rPr>
        <w:t xml:space="preserve"> и вероломное нападение гитле</w:t>
      </w:r>
      <w:r w:rsidR="00FB6670" w:rsidRPr="00B3056D">
        <w:rPr>
          <w:sz w:val="28"/>
          <w:szCs w:val="28"/>
        </w:rPr>
        <w:t xml:space="preserve">ровских войск в </w:t>
      </w:r>
      <w:smartTag w:uri="urn:schemas-microsoft-com:office:smarttags" w:element="metricconverter">
        <w:smartTagPr>
          <w:attr w:name="ProductID" w:val="1941 г"/>
        </w:smartTagPr>
        <w:r w:rsidR="00FB6670" w:rsidRPr="00B3056D">
          <w:rPr>
            <w:sz w:val="28"/>
            <w:szCs w:val="28"/>
          </w:rPr>
          <w:t>1941 г</w:t>
        </w:r>
      </w:smartTag>
      <w:r w:rsidR="00FB6670" w:rsidRPr="00B3056D">
        <w:rPr>
          <w:sz w:val="28"/>
          <w:szCs w:val="28"/>
        </w:rPr>
        <w:t>.</w:t>
      </w:r>
      <w:r w:rsidRPr="00B3056D">
        <w:rPr>
          <w:sz w:val="28"/>
          <w:szCs w:val="28"/>
        </w:rPr>
        <w:t xml:space="preserve">; создание антигитлеровской коалиции в </w:t>
      </w:r>
      <w:smartTag w:uri="urn:schemas-microsoft-com:office:smarttags" w:element="metricconverter">
        <w:smartTagPr>
          <w:attr w:name="ProductID" w:val="1941 г"/>
        </w:smartTagPr>
        <w:r w:rsidRPr="00B3056D">
          <w:rPr>
            <w:sz w:val="28"/>
            <w:szCs w:val="28"/>
          </w:rPr>
          <w:t xml:space="preserve">1941 </w:t>
        </w:r>
        <w:r w:rsidR="00FB6670" w:rsidRPr="00B3056D">
          <w:rPr>
            <w:sz w:val="28"/>
            <w:szCs w:val="28"/>
          </w:rPr>
          <w:t>г</w:t>
        </w:r>
      </w:smartTag>
      <w:r w:rsidR="00FB6670" w:rsidRPr="00B3056D">
        <w:rPr>
          <w:sz w:val="28"/>
          <w:szCs w:val="28"/>
        </w:rPr>
        <w:t>.</w:t>
      </w:r>
      <w:r w:rsidRPr="00B3056D">
        <w:rPr>
          <w:sz w:val="28"/>
          <w:szCs w:val="28"/>
        </w:rPr>
        <w:t xml:space="preserve"> и начало </w:t>
      </w:r>
      <w:r w:rsidR="003074AA" w:rsidRPr="00B3056D">
        <w:rPr>
          <w:sz w:val="28"/>
          <w:szCs w:val="28"/>
        </w:rPr>
        <w:t>«</w:t>
      </w:r>
      <w:r w:rsidRPr="00B3056D">
        <w:rPr>
          <w:sz w:val="28"/>
          <w:szCs w:val="28"/>
        </w:rPr>
        <w:t>холодной войны</w:t>
      </w:r>
      <w:r w:rsidR="003074AA" w:rsidRPr="00B3056D">
        <w:rPr>
          <w:sz w:val="28"/>
          <w:szCs w:val="28"/>
        </w:rPr>
        <w:t>»</w:t>
      </w:r>
      <w:r w:rsidRPr="00B3056D">
        <w:rPr>
          <w:sz w:val="28"/>
          <w:szCs w:val="28"/>
        </w:rPr>
        <w:t xml:space="preserve"> в </w:t>
      </w:r>
      <w:smartTag w:uri="urn:schemas-microsoft-com:office:smarttags" w:element="metricconverter">
        <w:smartTagPr>
          <w:attr w:name="ProductID" w:val="1946 г"/>
        </w:smartTagPr>
        <w:r w:rsidRPr="00B3056D">
          <w:rPr>
            <w:sz w:val="28"/>
            <w:szCs w:val="28"/>
          </w:rPr>
          <w:t xml:space="preserve">1946 </w:t>
        </w:r>
        <w:r w:rsidR="00FB6670" w:rsidRPr="00B3056D">
          <w:rPr>
            <w:sz w:val="28"/>
            <w:szCs w:val="28"/>
          </w:rPr>
          <w:t>г</w:t>
        </w:r>
      </w:smartTag>
      <w:r w:rsidR="00FB6670" w:rsidRPr="00B3056D">
        <w:rPr>
          <w:sz w:val="28"/>
          <w:szCs w:val="28"/>
        </w:rPr>
        <w:t>.</w:t>
      </w:r>
      <w:r w:rsidRPr="00B3056D">
        <w:rPr>
          <w:sz w:val="28"/>
          <w:szCs w:val="28"/>
        </w:rPr>
        <w:t xml:space="preserve">; клятвы о советско-китайской </w:t>
      </w:r>
      <w:r w:rsidR="003074AA" w:rsidRPr="00B3056D">
        <w:rPr>
          <w:sz w:val="28"/>
          <w:szCs w:val="28"/>
        </w:rPr>
        <w:t>«</w:t>
      </w:r>
      <w:r w:rsidR="001D20E4" w:rsidRPr="00B3056D">
        <w:rPr>
          <w:sz w:val="28"/>
          <w:szCs w:val="28"/>
        </w:rPr>
        <w:t>дружбе –</w:t>
      </w:r>
      <w:r w:rsidRPr="00B3056D">
        <w:rPr>
          <w:sz w:val="28"/>
          <w:szCs w:val="28"/>
        </w:rPr>
        <w:t xml:space="preserve"> на века</w:t>
      </w:r>
      <w:r w:rsidR="003074AA" w:rsidRPr="00B3056D">
        <w:rPr>
          <w:sz w:val="28"/>
          <w:szCs w:val="28"/>
        </w:rPr>
        <w:t>»</w:t>
      </w:r>
      <w:r w:rsidRPr="00B3056D">
        <w:rPr>
          <w:sz w:val="28"/>
          <w:szCs w:val="28"/>
        </w:rPr>
        <w:t xml:space="preserve"> в 1960-х </w:t>
      </w:r>
      <w:r w:rsidR="00966347" w:rsidRPr="00B3056D">
        <w:rPr>
          <w:sz w:val="28"/>
          <w:szCs w:val="28"/>
        </w:rPr>
        <w:t>гг.</w:t>
      </w:r>
      <w:r w:rsidRPr="00B3056D">
        <w:rPr>
          <w:sz w:val="28"/>
          <w:szCs w:val="28"/>
        </w:rPr>
        <w:t xml:space="preserve"> и военный конфликт в районе острова Даманский в </w:t>
      </w:r>
      <w:smartTag w:uri="urn:schemas-microsoft-com:office:smarttags" w:element="metricconverter">
        <w:smartTagPr>
          <w:attr w:name="ProductID" w:val="1969 г"/>
        </w:smartTagPr>
        <w:r w:rsidRPr="00B3056D">
          <w:rPr>
            <w:sz w:val="28"/>
            <w:szCs w:val="28"/>
          </w:rPr>
          <w:t xml:space="preserve">1969 </w:t>
        </w:r>
        <w:r w:rsidR="00FB6670" w:rsidRPr="00B3056D">
          <w:rPr>
            <w:sz w:val="28"/>
            <w:szCs w:val="28"/>
          </w:rPr>
          <w:t>г</w:t>
        </w:r>
      </w:smartTag>
      <w:r w:rsidR="00FB6670" w:rsidRPr="00B3056D">
        <w:rPr>
          <w:sz w:val="28"/>
          <w:szCs w:val="28"/>
        </w:rPr>
        <w:t>.</w:t>
      </w:r>
      <w:r w:rsidRPr="00B3056D">
        <w:rPr>
          <w:sz w:val="28"/>
          <w:szCs w:val="28"/>
        </w:rPr>
        <w:t xml:space="preserve">; Хасавюртовское соглашение о прекращении боевых действий на территории Чеченской Республики в </w:t>
      </w:r>
      <w:smartTag w:uri="urn:schemas-microsoft-com:office:smarttags" w:element="metricconverter">
        <w:smartTagPr>
          <w:attr w:name="ProductID" w:val="1996 г"/>
        </w:smartTagPr>
        <w:r w:rsidRPr="00B3056D">
          <w:rPr>
            <w:sz w:val="28"/>
            <w:szCs w:val="28"/>
          </w:rPr>
          <w:t xml:space="preserve">1996 </w:t>
        </w:r>
        <w:r w:rsidR="00FB6670" w:rsidRPr="00B3056D">
          <w:rPr>
            <w:sz w:val="28"/>
            <w:szCs w:val="28"/>
          </w:rPr>
          <w:t>г</w:t>
        </w:r>
      </w:smartTag>
      <w:r w:rsidR="00FB6670" w:rsidRPr="00B3056D">
        <w:rPr>
          <w:sz w:val="28"/>
          <w:szCs w:val="28"/>
        </w:rPr>
        <w:t>.</w:t>
      </w:r>
      <w:r w:rsidRPr="00B3056D">
        <w:rPr>
          <w:sz w:val="28"/>
          <w:szCs w:val="28"/>
        </w:rPr>
        <w:t xml:space="preserve"> и вторжение боевиков в </w:t>
      </w:r>
      <w:smartTag w:uri="urn:schemas-microsoft-com:office:smarttags" w:element="metricconverter">
        <w:smartTagPr>
          <w:attr w:name="ProductID" w:val="1999 г"/>
        </w:smartTagPr>
        <w:r w:rsidRPr="00B3056D">
          <w:rPr>
            <w:sz w:val="28"/>
            <w:szCs w:val="28"/>
          </w:rPr>
          <w:t xml:space="preserve">1999 </w:t>
        </w:r>
        <w:r w:rsidR="00FB6670" w:rsidRPr="00B3056D">
          <w:rPr>
            <w:sz w:val="28"/>
            <w:szCs w:val="28"/>
          </w:rPr>
          <w:t>г</w:t>
        </w:r>
      </w:smartTag>
      <w:r w:rsidR="00FB6670" w:rsidRPr="00B3056D">
        <w:rPr>
          <w:sz w:val="28"/>
          <w:szCs w:val="28"/>
        </w:rPr>
        <w:t>.</w:t>
      </w:r>
      <w:r w:rsidRPr="00B3056D">
        <w:rPr>
          <w:sz w:val="28"/>
          <w:szCs w:val="28"/>
        </w:rPr>
        <w:t xml:space="preserve"> в Дагестан, возобновление активной террористической деятельности в других регионах Российской Федерации и т.д.</w:t>
      </w:r>
    </w:p>
    <w:p w14:paraId="4C14CF22" w14:textId="77777777" w:rsidR="00DF65F9" w:rsidRPr="00B3056D" w:rsidRDefault="00DF65F9" w:rsidP="00DF65F9">
      <w:pPr>
        <w:ind w:firstLine="709"/>
        <w:jc w:val="both"/>
        <w:rPr>
          <w:sz w:val="28"/>
          <w:szCs w:val="28"/>
        </w:rPr>
      </w:pPr>
      <w:r w:rsidRPr="00B3056D">
        <w:rPr>
          <w:sz w:val="28"/>
          <w:szCs w:val="28"/>
        </w:rPr>
        <w:t xml:space="preserve">Сегодня все чаще ставятся под сомнения </w:t>
      </w:r>
      <w:proofErr w:type="spellStart"/>
      <w:r w:rsidRPr="00B3056D">
        <w:rPr>
          <w:sz w:val="28"/>
          <w:szCs w:val="28"/>
        </w:rPr>
        <w:t>ялтинско</w:t>
      </w:r>
      <w:proofErr w:type="spellEnd"/>
      <w:r w:rsidRPr="00B3056D">
        <w:rPr>
          <w:sz w:val="28"/>
          <w:szCs w:val="28"/>
        </w:rPr>
        <w:t xml:space="preserve">-потсдамские соглашения о государственных границах, закрепленных после Второй мировой войны. Несколько лет назад выходом из Договора ПРО </w:t>
      </w:r>
      <w:smartTag w:uri="urn:schemas-microsoft-com:office:smarttags" w:element="metricconverter">
        <w:smartTagPr>
          <w:attr w:name="ProductID" w:val="1972 г"/>
        </w:smartTagPr>
        <w:r w:rsidRPr="00B3056D">
          <w:rPr>
            <w:sz w:val="28"/>
            <w:szCs w:val="28"/>
          </w:rPr>
          <w:t xml:space="preserve">1972 </w:t>
        </w:r>
        <w:r w:rsidR="00765F64" w:rsidRPr="00B3056D">
          <w:rPr>
            <w:sz w:val="28"/>
            <w:szCs w:val="28"/>
          </w:rPr>
          <w:t>г</w:t>
        </w:r>
      </w:smartTag>
      <w:r w:rsidR="00765F64" w:rsidRPr="00B3056D">
        <w:rPr>
          <w:sz w:val="28"/>
          <w:szCs w:val="28"/>
        </w:rPr>
        <w:t>.</w:t>
      </w:r>
      <w:r w:rsidRPr="00B3056D">
        <w:rPr>
          <w:sz w:val="28"/>
          <w:szCs w:val="28"/>
        </w:rPr>
        <w:t xml:space="preserve"> США дали старт новому витку гонки вооружений. Не менее амбициозные планы и у других стран, которые пытаются повысить свой уровень военной безопасности, получив доступ к ядерным технологиям. </w:t>
      </w:r>
    </w:p>
    <w:p w14:paraId="555B317A" w14:textId="77777777" w:rsidR="00DF65F9" w:rsidRPr="00B3056D" w:rsidRDefault="00DF65F9" w:rsidP="00DF65F9">
      <w:pPr>
        <w:ind w:firstLine="709"/>
        <w:jc w:val="both"/>
        <w:rPr>
          <w:sz w:val="28"/>
          <w:szCs w:val="28"/>
        </w:rPr>
      </w:pPr>
      <w:r w:rsidRPr="00B3056D">
        <w:rPr>
          <w:sz w:val="28"/>
          <w:szCs w:val="28"/>
        </w:rPr>
        <w:t xml:space="preserve">Но станет ли от этого мир более безопасным? Как эти изменения отразятся на состоянии военной безопасности нашей страны? </w:t>
      </w:r>
    </w:p>
    <w:p w14:paraId="26860544" w14:textId="77777777" w:rsidR="00DF65F9" w:rsidRPr="00B3056D" w:rsidRDefault="00DF65F9" w:rsidP="00DF65F9">
      <w:pPr>
        <w:ind w:firstLine="709"/>
        <w:jc w:val="both"/>
        <w:rPr>
          <w:sz w:val="28"/>
          <w:szCs w:val="28"/>
        </w:rPr>
      </w:pPr>
      <w:r w:rsidRPr="00B3056D">
        <w:rPr>
          <w:sz w:val="28"/>
          <w:szCs w:val="28"/>
        </w:rPr>
        <w:t>Готова ли Россия действовать в условиях, когда бывшие партнеры могут изменить свое отношение к ней?</w:t>
      </w:r>
      <w:r w:rsidR="00842D91" w:rsidRPr="00B3056D">
        <w:rPr>
          <w:sz w:val="28"/>
          <w:szCs w:val="28"/>
        </w:rPr>
        <w:t xml:space="preserve"> </w:t>
      </w:r>
      <w:r w:rsidRPr="00B3056D">
        <w:rPr>
          <w:sz w:val="28"/>
          <w:szCs w:val="28"/>
        </w:rPr>
        <w:t>К таким возможным изменениям нужно быть готовым, если Россия хочет сохранить свой статус и вести активную внешнюю политику.</w:t>
      </w:r>
    </w:p>
    <w:p w14:paraId="7E84C369" w14:textId="77777777" w:rsidR="00DF65F9" w:rsidRPr="00B3056D" w:rsidRDefault="00DF65F9" w:rsidP="00DF65F9">
      <w:pPr>
        <w:ind w:firstLine="709"/>
        <w:jc w:val="both"/>
        <w:rPr>
          <w:sz w:val="28"/>
          <w:szCs w:val="28"/>
        </w:rPr>
      </w:pPr>
      <w:r w:rsidRPr="00B3056D">
        <w:rPr>
          <w:sz w:val="28"/>
          <w:szCs w:val="28"/>
        </w:rPr>
        <w:t>Не менее важен другой вопрос. Какие страны готовы поддержать Россию, стать ее союзниками в случае возможного конфликта с тем или иным противником? Как известно, чем меньше у какого-либо государства союзников, тем более оно уязвимо для военной экспансии. На сегодняшний день наиболее тесные военно-политические отношения у нашей страны сложились с Республикой Беларусь и стра</w:t>
      </w:r>
      <w:r w:rsidR="008641DF" w:rsidRPr="00B3056D">
        <w:rPr>
          <w:sz w:val="28"/>
          <w:szCs w:val="28"/>
        </w:rPr>
        <w:t>нами –</w:t>
      </w:r>
      <w:r w:rsidRPr="00B3056D">
        <w:rPr>
          <w:sz w:val="28"/>
          <w:szCs w:val="28"/>
        </w:rPr>
        <w:t xml:space="preserve"> участницами Организации Договора о коллективной безопасности, в которую входят кроме России и Беларуси, Армения, Казахстан, Киргизия и Таджикистан. Хотя между НАТО и Россией существуют партнерские отношения, не исключается военная угроза со стороны западного направления. Североатлантический альянс по обычным вооружениям более чем в 10 раз превышает аналогичные показатели Вооруженных Сил России и Беларуси. Еще более удручающей может быть ситуация после вступления в эту организацию новых членов и расширения военной инфраструктуры НАТО на территории стран СНГ. Поэтому одна из главных задач политики государства по обес</w:t>
      </w:r>
      <w:r w:rsidR="00765F64" w:rsidRPr="00B3056D">
        <w:rPr>
          <w:sz w:val="28"/>
          <w:szCs w:val="28"/>
        </w:rPr>
        <w:t>печению военной безопасности –</w:t>
      </w:r>
      <w:r w:rsidRPr="00B3056D">
        <w:rPr>
          <w:sz w:val="28"/>
          <w:szCs w:val="28"/>
        </w:rPr>
        <w:t xml:space="preserve"> максимально обезопасить свои границы, способствовать увеличению числа потенциальных союзников.</w:t>
      </w:r>
    </w:p>
    <w:p w14:paraId="46499ED0" w14:textId="77777777" w:rsidR="00DF65F9" w:rsidRPr="00B3056D" w:rsidRDefault="00DF65F9" w:rsidP="00DF65F9">
      <w:pPr>
        <w:ind w:firstLine="709"/>
        <w:jc w:val="both"/>
        <w:rPr>
          <w:sz w:val="28"/>
          <w:szCs w:val="28"/>
        </w:rPr>
      </w:pPr>
      <w:r w:rsidRPr="00B3056D">
        <w:rPr>
          <w:sz w:val="28"/>
          <w:szCs w:val="28"/>
        </w:rPr>
        <w:t xml:space="preserve">Ряд угроз военной безопасности можно нейтрализовать, выстраивая международные военно-политические отношения на основе доверия и взаимовыгодного сотрудничества, тем самым сокращая </w:t>
      </w:r>
      <w:proofErr w:type="spellStart"/>
      <w:r w:rsidRPr="00B3056D">
        <w:rPr>
          <w:sz w:val="28"/>
          <w:szCs w:val="28"/>
        </w:rPr>
        <w:t>конфликтообразующую</w:t>
      </w:r>
      <w:proofErr w:type="spellEnd"/>
      <w:r w:rsidRPr="00B3056D">
        <w:rPr>
          <w:sz w:val="28"/>
          <w:szCs w:val="28"/>
        </w:rPr>
        <w:t xml:space="preserve"> основу, которая приводит к войнам. Активная дипломатия, целеустремленно работая на превращение противников в союзников, может сократить число политических субъектов, желающих воспользоваться военной силой для проведения своей политики в отношении России. Задача политики состоит в том, чтобы было выгодно торговать, а не воевать, делать все, чтобы не спровоцировать использование военной силы другими политическими субъектами против нашей страны.</w:t>
      </w:r>
    </w:p>
    <w:p w14:paraId="115E5B38" w14:textId="77777777" w:rsidR="00DF65F9" w:rsidRPr="00B3056D" w:rsidRDefault="00DF65F9" w:rsidP="00DF65F9">
      <w:pPr>
        <w:ind w:firstLine="709"/>
        <w:jc w:val="both"/>
        <w:rPr>
          <w:sz w:val="28"/>
          <w:szCs w:val="28"/>
        </w:rPr>
      </w:pPr>
      <w:r w:rsidRPr="00B3056D">
        <w:rPr>
          <w:sz w:val="28"/>
          <w:szCs w:val="28"/>
        </w:rPr>
        <w:lastRenderedPageBreak/>
        <w:t xml:space="preserve">Несомненно, на военнослужащих возложена важная миссия по обеспечению военной безопасности Российского государства. Именно они являются гарантом, способным сорвать все попытки навязывания чуждой политической воли нашей стране с помощью военной силы. От военнослужащих будет зависеть дальнейшая судьба государства и народа в том случае, если антироссийским силам удастся вовлечь страну в региональную или крупномасштабную войну. </w:t>
      </w:r>
    </w:p>
    <w:p w14:paraId="6BDE3C06" w14:textId="77777777" w:rsidR="00B63567" w:rsidRPr="00B3056D" w:rsidRDefault="00B63567" w:rsidP="00DF65F9">
      <w:pPr>
        <w:ind w:firstLine="709"/>
        <w:jc w:val="both"/>
        <w:rPr>
          <w:sz w:val="28"/>
          <w:szCs w:val="28"/>
          <w:vertAlign w:val="superscript"/>
        </w:rPr>
      </w:pPr>
      <w:r w:rsidRPr="00B3056D">
        <w:rPr>
          <w:sz w:val="28"/>
          <w:szCs w:val="28"/>
        </w:rPr>
        <w:t xml:space="preserve">Россия имеет постоянное представительство в штаб-квартире НАТО в Брюсселе, которое до </w:t>
      </w:r>
      <w:hyperlink r:id="rId202" w:tooltip="23 декабря" w:history="1">
        <w:r w:rsidRPr="00B3056D">
          <w:rPr>
            <w:rStyle w:val="af1"/>
            <w:color w:val="auto"/>
            <w:sz w:val="28"/>
            <w:szCs w:val="28"/>
            <w:u w:val="none"/>
          </w:rPr>
          <w:t>23 декабря</w:t>
        </w:r>
      </w:hyperlink>
      <w:r w:rsidRPr="00B3056D">
        <w:rPr>
          <w:sz w:val="28"/>
          <w:szCs w:val="28"/>
        </w:rPr>
        <w:t xml:space="preserve"> </w:t>
      </w:r>
      <w:hyperlink r:id="rId203" w:tooltip="2011 год" w:history="1">
        <w:r w:rsidRPr="00B3056D">
          <w:rPr>
            <w:rStyle w:val="af1"/>
            <w:color w:val="auto"/>
            <w:sz w:val="28"/>
            <w:szCs w:val="28"/>
            <w:u w:val="none"/>
          </w:rPr>
          <w:t xml:space="preserve">2011 </w:t>
        </w:r>
        <w:r w:rsidR="00966347" w:rsidRPr="00B3056D">
          <w:rPr>
            <w:rStyle w:val="af1"/>
            <w:color w:val="auto"/>
            <w:sz w:val="28"/>
            <w:szCs w:val="28"/>
            <w:u w:val="none"/>
          </w:rPr>
          <w:t>г.</w:t>
        </w:r>
      </w:hyperlink>
      <w:r w:rsidRPr="00B3056D">
        <w:rPr>
          <w:sz w:val="28"/>
          <w:szCs w:val="28"/>
        </w:rPr>
        <w:t xml:space="preserve"> возглавлял известный российский политик, Чрезвычайный и Полномочный Посол </w:t>
      </w:r>
      <w:hyperlink r:id="rId204" w:tooltip="Рогозин, Дмитрий Олегович" w:history="1">
        <w:r w:rsidRPr="00B3056D">
          <w:rPr>
            <w:rStyle w:val="af1"/>
            <w:color w:val="auto"/>
            <w:sz w:val="28"/>
            <w:szCs w:val="28"/>
            <w:u w:val="none"/>
          </w:rPr>
          <w:t>Дмитрий Рогозин</w:t>
        </w:r>
      </w:hyperlink>
      <w:r w:rsidRPr="00B3056D">
        <w:rPr>
          <w:sz w:val="28"/>
          <w:szCs w:val="28"/>
        </w:rPr>
        <w:t xml:space="preserve">. С </w:t>
      </w:r>
      <w:smartTag w:uri="urn:schemas-microsoft-com:office:smarttags" w:element="metricconverter">
        <w:smartTagPr>
          <w:attr w:name="ProductID" w:val="2012 г"/>
        </w:smartTagPr>
        <w:r w:rsidRPr="00B3056D">
          <w:rPr>
            <w:sz w:val="28"/>
            <w:szCs w:val="28"/>
          </w:rPr>
          <w:t xml:space="preserve">2012 </w:t>
        </w:r>
        <w:r w:rsidR="00966347" w:rsidRPr="00B3056D">
          <w:rPr>
            <w:sz w:val="28"/>
            <w:szCs w:val="28"/>
          </w:rPr>
          <w:t>г</w:t>
        </w:r>
      </w:smartTag>
      <w:r w:rsidR="00966347" w:rsidRPr="00B3056D">
        <w:rPr>
          <w:sz w:val="28"/>
          <w:szCs w:val="28"/>
        </w:rPr>
        <w:t>.</w:t>
      </w:r>
      <w:r w:rsidRPr="00B3056D">
        <w:rPr>
          <w:sz w:val="28"/>
          <w:szCs w:val="28"/>
        </w:rPr>
        <w:t xml:space="preserve"> пост занимает </w:t>
      </w:r>
      <w:hyperlink r:id="rId205" w:tooltip="Грушко, Александр Викторович" w:history="1">
        <w:r w:rsidRPr="00B3056D">
          <w:rPr>
            <w:rStyle w:val="af1"/>
            <w:color w:val="auto"/>
            <w:sz w:val="28"/>
            <w:szCs w:val="28"/>
            <w:u w:val="none"/>
          </w:rPr>
          <w:t>Александр Грушко</w:t>
        </w:r>
      </w:hyperlink>
      <w:r w:rsidRPr="00B3056D">
        <w:rPr>
          <w:sz w:val="28"/>
          <w:szCs w:val="28"/>
        </w:rPr>
        <w:t>.</w:t>
      </w:r>
    </w:p>
    <w:p w14:paraId="47B1935D" w14:textId="77777777" w:rsidR="00DF65F9" w:rsidRPr="00B3056D" w:rsidRDefault="00DF65F9" w:rsidP="00DF65F9">
      <w:pPr>
        <w:ind w:firstLine="709"/>
        <w:jc w:val="both"/>
        <w:rPr>
          <w:sz w:val="28"/>
          <w:szCs w:val="28"/>
        </w:rPr>
      </w:pPr>
      <w:r w:rsidRPr="00B3056D">
        <w:rPr>
          <w:sz w:val="28"/>
          <w:szCs w:val="28"/>
        </w:rPr>
        <w:t>Из вышеизложенного можно сделать выводы:</w:t>
      </w:r>
    </w:p>
    <w:p w14:paraId="026F20E5" w14:textId="77777777" w:rsidR="00DF65F9" w:rsidRPr="00B3056D" w:rsidRDefault="00DF65F9" w:rsidP="00DF65F9">
      <w:pPr>
        <w:ind w:firstLine="709"/>
        <w:jc w:val="both"/>
        <w:rPr>
          <w:sz w:val="28"/>
          <w:szCs w:val="28"/>
        </w:rPr>
      </w:pPr>
      <w:r w:rsidRPr="00B3056D">
        <w:rPr>
          <w:sz w:val="28"/>
          <w:szCs w:val="28"/>
        </w:rPr>
        <w:t>1. Положение в мире характеризуется динамичной трансформацией системы международных отношений. Формирование международных отношений сопровождается конкуренцией, а также стремлением ряда субъектов усилить свое влияние на мировую политику, в том числе путем создания оружия массового уничтожения. Значение военно-силовых аспектов в международных отношениях продолжает оставаться существенным.</w:t>
      </w:r>
    </w:p>
    <w:p w14:paraId="7C4D96F4" w14:textId="77777777" w:rsidR="00DF65F9" w:rsidRPr="00B3056D" w:rsidRDefault="00DF65F9" w:rsidP="00DF65F9">
      <w:pPr>
        <w:ind w:firstLine="709"/>
        <w:jc w:val="both"/>
        <w:rPr>
          <w:sz w:val="28"/>
          <w:szCs w:val="28"/>
        </w:rPr>
      </w:pPr>
      <w:r w:rsidRPr="00B3056D">
        <w:rPr>
          <w:sz w:val="28"/>
          <w:szCs w:val="28"/>
        </w:rPr>
        <w:t>2. Появляется новый вид неконтактного международного проти</w:t>
      </w:r>
      <w:r w:rsidR="001D20E4" w:rsidRPr="00B3056D">
        <w:rPr>
          <w:sz w:val="28"/>
          <w:szCs w:val="28"/>
        </w:rPr>
        <w:t>воборства, суть которого –</w:t>
      </w:r>
      <w:r w:rsidRPr="00B3056D">
        <w:rPr>
          <w:sz w:val="28"/>
          <w:szCs w:val="28"/>
        </w:rPr>
        <w:t xml:space="preserve"> скрытое влияние на внешнюю политику, экономику и духовное развитие противника.</w:t>
      </w:r>
    </w:p>
    <w:p w14:paraId="47A4FD76" w14:textId="77777777" w:rsidR="00DF65F9" w:rsidRPr="00B3056D" w:rsidRDefault="00DF65F9" w:rsidP="00DF65F9">
      <w:pPr>
        <w:ind w:firstLine="709"/>
        <w:jc w:val="both"/>
        <w:rPr>
          <w:sz w:val="28"/>
          <w:szCs w:val="28"/>
        </w:rPr>
      </w:pPr>
      <w:r w:rsidRPr="00B3056D">
        <w:rPr>
          <w:sz w:val="28"/>
          <w:szCs w:val="28"/>
        </w:rPr>
        <w:t>3. Существуют реальные угрозы военной безопасности России. Это требует укрепления и повышения боевой готовности Вооруженных Сил.</w:t>
      </w:r>
    </w:p>
    <w:p w14:paraId="1F9C7B26" w14:textId="77777777" w:rsidR="008641DF" w:rsidRPr="00B3056D" w:rsidRDefault="008641DF" w:rsidP="00DF65F9">
      <w:pPr>
        <w:ind w:firstLine="709"/>
        <w:jc w:val="center"/>
        <w:rPr>
          <w:b/>
          <w:sz w:val="28"/>
          <w:szCs w:val="28"/>
        </w:rPr>
      </w:pPr>
    </w:p>
    <w:p w14:paraId="512D2E21" w14:textId="77777777" w:rsidR="00DF65F9" w:rsidRPr="00B3056D" w:rsidRDefault="00DF65F9" w:rsidP="00DF65F9">
      <w:pPr>
        <w:ind w:firstLine="709"/>
        <w:jc w:val="center"/>
        <w:rPr>
          <w:b/>
          <w:sz w:val="28"/>
          <w:szCs w:val="28"/>
        </w:rPr>
      </w:pPr>
      <w:r w:rsidRPr="00B3056D">
        <w:rPr>
          <w:b/>
          <w:sz w:val="28"/>
          <w:szCs w:val="28"/>
        </w:rPr>
        <w:t>3. Планы НАТО против России</w:t>
      </w:r>
    </w:p>
    <w:p w14:paraId="4D4F9336" w14:textId="77777777" w:rsidR="00DF65F9" w:rsidRPr="00B3056D" w:rsidRDefault="00DF65F9" w:rsidP="00DF65F9">
      <w:pPr>
        <w:ind w:firstLine="709"/>
        <w:jc w:val="both"/>
        <w:rPr>
          <w:sz w:val="28"/>
          <w:szCs w:val="28"/>
        </w:rPr>
      </w:pPr>
    </w:p>
    <w:p w14:paraId="00CF55B0" w14:textId="77777777" w:rsidR="00DF65F9" w:rsidRPr="00B3056D" w:rsidRDefault="00DF65F9" w:rsidP="00397835">
      <w:pPr>
        <w:ind w:firstLine="709"/>
        <w:jc w:val="both"/>
        <w:rPr>
          <w:sz w:val="28"/>
          <w:szCs w:val="28"/>
        </w:rPr>
      </w:pPr>
      <w:r w:rsidRPr="00B3056D">
        <w:rPr>
          <w:sz w:val="28"/>
          <w:szCs w:val="28"/>
        </w:rPr>
        <w:t>Военный и политический блок НАТО, это своего рода механизм воздействия на ситуацию в мире, посредством силы. За всем этим стоят конкретные люди, которые управляют решением лидеров различных государств, принимают решение о том, кого наказать, а кого похвалить. Планы НАТО в отношении России, преследуют цель дестабили</w:t>
      </w:r>
      <w:r w:rsidR="00F33AA3" w:rsidRPr="00B3056D">
        <w:rPr>
          <w:sz w:val="28"/>
          <w:szCs w:val="28"/>
        </w:rPr>
        <w:t xml:space="preserve">зировать российское </w:t>
      </w:r>
      <w:r w:rsidR="00397835" w:rsidRPr="00B3056D">
        <w:rPr>
          <w:sz w:val="28"/>
          <w:szCs w:val="28"/>
        </w:rPr>
        <w:t xml:space="preserve">общество. Для этого используются не только </w:t>
      </w:r>
      <w:r w:rsidRPr="00B3056D">
        <w:rPr>
          <w:sz w:val="28"/>
          <w:szCs w:val="28"/>
        </w:rPr>
        <w:t>военны</w:t>
      </w:r>
      <w:r w:rsidR="00397835" w:rsidRPr="00B3056D">
        <w:rPr>
          <w:sz w:val="28"/>
          <w:szCs w:val="28"/>
        </w:rPr>
        <w:t>е</w:t>
      </w:r>
      <w:r w:rsidRPr="00B3056D">
        <w:rPr>
          <w:sz w:val="28"/>
          <w:szCs w:val="28"/>
        </w:rPr>
        <w:t xml:space="preserve"> ме</w:t>
      </w:r>
      <w:r w:rsidR="00397835" w:rsidRPr="00B3056D">
        <w:rPr>
          <w:sz w:val="28"/>
          <w:szCs w:val="28"/>
        </w:rPr>
        <w:t xml:space="preserve">тоды, но и </w:t>
      </w:r>
      <w:r w:rsidRPr="00B3056D">
        <w:rPr>
          <w:sz w:val="28"/>
          <w:szCs w:val="28"/>
        </w:rPr>
        <w:t>активно используется информационное воздействие, то есть война информационная.</w:t>
      </w:r>
    </w:p>
    <w:p w14:paraId="2D16F6F6" w14:textId="77777777" w:rsidR="00DF65F9" w:rsidRPr="00B3056D" w:rsidRDefault="00DF65F9" w:rsidP="00DF65F9">
      <w:pPr>
        <w:ind w:firstLine="709"/>
        <w:jc w:val="both"/>
        <w:rPr>
          <w:sz w:val="28"/>
          <w:szCs w:val="28"/>
        </w:rPr>
      </w:pPr>
      <w:r w:rsidRPr="00B3056D">
        <w:rPr>
          <w:sz w:val="28"/>
          <w:szCs w:val="28"/>
        </w:rPr>
        <w:t>Планы Запа</w:t>
      </w:r>
      <w:r w:rsidR="001D20E4" w:rsidRPr="00B3056D">
        <w:rPr>
          <w:sz w:val="28"/>
          <w:szCs w:val="28"/>
        </w:rPr>
        <w:t>дных стран комплексные, а НАТО – это лишь один из инструментов –</w:t>
      </w:r>
      <w:r w:rsidRPr="00B3056D">
        <w:rPr>
          <w:sz w:val="28"/>
          <w:szCs w:val="28"/>
        </w:rPr>
        <w:t xml:space="preserve"> силовой инструмент. </w:t>
      </w:r>
      <w:r w:rsidR="00397835" w:rsidRPr="00B3056D">
        <w:rPr>
          <w:sz w:val="28"/>
          <w:szCs w:val="28"/>
        </w:rPr>
        <w:t xml:space="preserve"> </w:t>
      </w:r>
      <w:r w:rsidRPr="00B3056D">
        <w:rPr>
          <w:sz w:val="28"/>
          <w:szCs w:val="28"/>
        </w:rPr>
        <w:t>В отноше</w:t>
      </w:r>
      <w:r w:rsidR="00397835" w:rsidRPr="00B3056D">
        <w:rPr>
          <w:sz w:val="28"/>
          <w:szCs w:val="28"/>
        </w:rPr>
        <w:t>нии России</w:t>
      </w:r>
      <w:r w:rsidRPr="00B3056D">
        <w:rPr>
          <w:sz w:val="28"/>
          <w:szCs w:val="28"/>
        </w:rPr>
        <w:t>, у Запада есть и другие инструменты, более действенные и применяют они их в тех случаях, когда применение силы невозможно, поскольку Россия не Ирак и не Югославия, нас так просто не разбомбишь, это чревато последствиями.</w:t>
      </w:r>
    </w:p>
    <w:p w14:paraId="650D13C8" w14:textId="77777777" w:rsidR="00C848A9" w:rsidRPr="00B3056D" w:rsidRDefault="00397835" w:rsidP="00C848A9">
      <w:pPr>
        <w:ind w:firstLine="709"/>
        <w:jc w:val="both"/>
        <w:rPr>
          <w:sz w:val="28"/>
          <w:szCs w:val="28"/>
        </w:rPr>
      </w:pPr>
      <w:r w:rsidRPr="00B3056D">
        <w:rPr>
          <w:sz w:val="28"/>
          <w:szCs w:val="28"/>
        </w:rPr>
        <w:t>Территория</w:t>
      </w:r>
      <w:r w:rsidR="00DF65F9" w:rsidRPr="00B3056D">
        <w:rPr>
          <w:sz w:val="28"/>
          <w:szCs w:val="28"/>
        </w:rPr>
        <w:t xml:space="preserve"> России, привлека</w:t>
      </w:r>
      <w:r w:rsidRPr="00B3056D">
        <w:rPr>
          <w:sz w:val="28"/>
          <w:szCs w:val="28"/>
        </w:rPr>
        <w:t xml:space="preserve">ет многих и </w:t>
      </w:r>
      <w:r w:rsidR="00DF65F9" w:rsidRPr="00B3056D">
        <w:rPr>
          <w:sz w:val="28"/>
          <w:szCs w:val="28"/>
        </w:rPr>
        <w:t xml:space="preserve"> НАТО, как военный инструмент, может использоваться для получения необходимого для глобалистов такого ресурса как Россия.</w:t>
      </w:r>
      <w:r w:rsidR="00F57C1C" w:rsidRPr="00B3056D">
        <w:rPr>
          <w:sz w:val="28"/>
          <w:szCs w:val="28"/>
        </w:rPr>
        <w:t xml:space="preserve"> </w:t>
      </w:r>
      <w:r w:rsidR="00DF65F9" w:rsidRPr="00B3056D">
        <w:rPr>
          <w:sz w:val="28"/>
          <w:szCs w:val="28"/>
        </w:rPr>
        <w:t xml:space="preserve">Прямое военное вторжение, осуществлять не имеет никакого смысла, ведь в таком случае может разразится глобальный военный конфликт, который никому не нужен. </w:t>
      </w:r>
      <w:r w:rsidRPr="00B3056D">
        <w:rPr>
          <w:sz w:val="28"/>
          <w:szCs w:val="28"/>
        </w:rPr>
        <w:t>Поэтому планируется создание условий</w:t>
      </w:r>
      <w:r w:rsidR="00FA7FBD" w:rsidRPr="00B3056D">
        <w:rPr>
          <w:sz w:val="28"/>
          <w:szCs w:val="28"/>
        </w:rPr>
        <w:t>,</w:t>
      </w:r>
      <w:r w:rsidRPr="00B3056D">
        <w:rPr>
          <w:sz w:val="28"/>
          <w:szCs w:val="28"/>
        </w:rPr>
        <w:t xml:space="preserve"> при которых  НАТО сможет диктовать России</w:t>
      </w:r>
      <w:r w:rsidR="00FA7FBD" w:rsidRPr="00B3056D">
        <w:rPr>
          <w:sz w:val="28"/>
          <w:szCs w:val="28"/>
        </w:rPr>
        <w:t xml:space="preserve"> свои условия.</w:t>
      </w:r>
      <w:r w:rsidRPr="00B3056D">
        <w:rPr>
          <w:sz w:val="28"/>
          <w:szCs w:val="28"/>
        </w:rPr>
        <w:t xml:space="preserve"> </w:t>
      </w:r>
      <w:r w:rsidR="00FA7FBD" w:rsidRPr="00B3056D">
        <w:rPr>
          <w:sz w:val="28"/>
          <w:szCs w:val="28"/>
        </w:rPr>
        <w:t>Э</w:t>
      </w:r>
      <w:r w:rsidR="00DF65F9" w:rsidRPr="00B3056D">
        <w:rPr>
          <w:sz w:val="28"/>
          <w:szCs w:val="28"/>
        </w:rPr>
        <w:t>тому может противостоять единство российского народа, его руководства, армии и флота.</w:t>
      </w:r>
    </w:p>
    <w:p w14:paraId="41BCD1E2" w14:textId="77777777" w:rsidR="006811B8" w:rsidRPr="00B3056D" w:rsidRDefault="00C848A9" w:rsidP="006811B8">
      <w:pPr>
        <w:ind w:firstLine="709"/>
        <w:jc w:val="both"/>
        <w:rPr>
          <w:sz w:val="28"/>
          <w:szCs w:val="28"/>
        </w:rPr>
      </w:pPr>
      <w:r w:rsidRPr="00B3056D">
        <w:rPr>
          <w:sz w:val="28"/>
          <w:szCs w:val="28"/>
        </w:rPr>
        <w:lastRenderedPageBreak/>
        <w:t xml:space="preserve">В начале апреля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генеральный секретарь НАТО Андерс Фог Расмуссен заявил, что Североатлантический блок не может под</w:t>
      </w:r>
      <w:r w:rsidR="006811B8" w:rsidRPr="00B3056D">
        <w:rPr>
          <w:sz w:val="28"/>
          <w:szCs w:val="28"/>
        </w:rPr>
        <w:t xml:space="preserve">держивать с Россией </w:t>
      </w:r>
      <w:r w:rsidRPr="00B3056D">
        <w:rPr>
          <w:sz w:val="28"/>
          <w:szCs w:val="28"/>
        </w:rPr>
        <w:t xml:space="preserve"> прежние отноше</w:t>
      </w:r>
      <w:r w:rsidR="006811B8" w:rsidRPr="00B3056D">
        <w:rPr>
          <w:sz w:val="28"/>
          <w:szCs w:val="28"/>
        </w:rPr>
        <w:t>ния из-за событий</w:t>
      </w:r>
      <w:r w:rsidR="00A932BE" w:rsidRPr="00B3056D">
        <w:rPr>
          <w:sz w:val="28"/>
          <w:szCs w:val="28"/>
        </w:rPr>
        <w:t>,</w:t>
      </w:r>
      <w:r w:rsidR="006811B8" w:rsidRPr="00B3056D">
        <w:rPr>
          <w:sz w:val="28"/>
          <w:szCs w:val="28"/>
        </w:rPr>
        <w:t xml:space="preserve"> происходящих на Украине.</w:t>
      </w:r>
      <w:r w:rsidR="00A932BE" w:rsidRPr="00B3056D">
        <w:rPr>
          <w:sz w:val="28"/>
          <w:szCs w:val="28"/>
        </w:rPr>
        <w:t xml:space="preserve"> </w:t>
      </w:r>
      <w:r w:rsidR="006811B8" w:rsidRPr="00B3056D">
        <w:rPr>
          <w:sz w:val="28"/>
          <w:szCs w:val="28"/>
        </w:rPr>
        <w:t xml:space="preserve">Что же </w:t>
      </w:r>
      <w:r w:rsidR="00A932BE" w:rsidRPr="00B3056D">
        <w:rPr>
          <w:sz w:val="28"/>
          <w:szCs w:val="28"/>
        </w:rPr>
        <w:t>там происходит</w:t>
      </w:r>
      <w:r w:rsidR="006811B8" w:rsidRPr="00B3056D">
        <w:rPr>
          <w:sz w:val="28"/>
          <w:szCs w:val="28"/>
        </w:rPr>
        <w:t>?</w:t>
      </w:r>
    </w:p>
    <w:p w14:paraId="03CCB4C1" w14:textId="77777777" w:rsidR="006811B8" w:rsidRPr="00B3056D" w:rsidRDefault="006811B8" w:rsidP="006811B8">
      <w:pPr>
        <w:ind w:firstLine="709"/>
        <w:jc w:val="both"/>
        <w:rPr>
          <w:sz w:val="28"/>
          <w:szCs w:val="28"/>
        </w:rPr>
      </w:pPr>
      <w:r w:rsidRPr="00B3056D">
        <w:rPr>
          <w:sz w:val="28"/>
          <w:szCs w:val="28"/>
        </w:rPr>
        <w:t>Полит</w:t>
      </w:r>
      <w:r w:rsidR="00AC098A" w:rsidRPr="00B3056D">
        <w:rPr>
          <w:sz w:val="28"/>
          <w:szCs w:val="28"/>
        </w:rPr>
        <w:t>ический кризис на Украине (2013-</w:t>
      </w:r>
      <w:r w:rsidRPr="00B3056D">
        <w:rPr>
          <w:sz w:val="28"/>
          <w:szCs w:val="28"/>
        </w:rPr>
        <w:t>2014</w:t>
      </w:r>
      <w:r w:rsidR="00AC098A" w:rsidRPr="00B3056D">
        <w:rPr>
          <w:sz w:val="28"/>
          <w:szCs w:val="28"/>
        </w:rPr>
        <w:t xml:space="preserve"> гг.</w:t>
      </w:r>
      <w:r w:rsidRPr="00B3056D">
        <w:rPr>
          <w:sz w:val="28"/>
          <w:szCs w:val="28"/>
        </w:rPr>
        <w:t xml:space="preserve">) — политический кризис, вызванный в ноябре </w:t>
      </w:r>
      <w:hyperlink r:id="rId206" w:tooltip="2013 год" w:history="1">
        <w:r w:rsidRPr="00B3056D">
          <w:rPr>
            <w:rStyle w:val="af1"/>
            <w:color w:val="auto"/>
            <w:sz w:val="28"/>
            <w:szCs w:val="28"/>
            <w:u w:val="none"/>
          </w:rPr>
          <w:t xml:space="preserve">2013 </w:t>
        </w:r>
        <w:r w:rsidR="00966347" w:rsidRPr="00B3056D">
          <w:rPr>
            <w:rStyle w:val="af1"/>
            <w:color w:val="auto"/>
            <w:sz w:val="28"/>
            <w:szCs w:val="28"/>
            <w:u w:val="none"/>
          </w:rPr>
          <w:t>г.</w:t>
        </w:r>
      </w:hyperlink>
      <w:r w:rsidRPr="00B3056D">
        <w:rPr>
          <w:sz w:val="28"/>
          <w:szCs w:val="28"/>
        </w:rPr>
        <w:t xml:space="preserve"> решением </w:t>
      </w:r>
      <w:hyperlink r:id="rId207" w:tooltip="Украина" w:history="1">
        <w:r w:rsidRPr="00B3056D">
          <w:rPr>
            <w:rStyle w:val="af1"/>
            <w:color w:val="auto"/>
            <w:sz w:val="28"/>
            <w:szCs w:val="28"/>
            <w:u w:val="none"/>
          </w:rPr>
          <w:t>украинского</w:t>
        </w:r>
      </w:hyperlink>
      <w:r w:rsidRPr="00B3056D">
        <w:rPr>
          <w:sz w:val="28"/>
          <w:szCs w:val="28"/>
        </w:rPr>
        <w:t xml:space="preserve"> </w:t>
      </w:r>
      <w:hyperlink r:id="rId208" w:tooltip="Второе правительство Азарова" w:history="1">
        <w:r w:rsidRPr="00B3056D">
          <w:rPr>
            <w:rStyle w:val="af1"/>
            <w:color w:val="auto"/>
            <w:sz w:val="28"/>
            <w:szCs w:val="28"/>
            <w:u w:val="none"/>
          </w:rPr>
          <w:t>правительства</w:t>
        </w:r>
      </w:hyperlink>
      <w:r w:rsidRPr="00B3056D">
        <w:rPr>
          <w:sz w:val="28"/>
          <w:szCs w:val="28"/>
        </w:rPr>
        <w:t xml:space="preserve"> приостановить процесс подписания </w:t>
      </w:r>
      <w:hyperlink r:id="rId209" w:tooltip="Соглашение об ассоциации Украины и Европейского союза" w:history="1">
        <w:r w:rsidRPr="00B3056D">
          <w:rPr>
            <w:rStyle w:val="af1"/>
            <w:color w:val="auto"/>
            <w:sz w:val="28"/>
            <w:szCs w:val="28"/>
            <w:u w:val="none"/>
          </w:rPr>
          <w:t>Соглашения об ассоциации с Евросоюзом</w:t>
        </w:r>
      </w:hyperlink>
      <w:r w:rsidRPr="00B3056D">
        <w:rPr>
          <w:sz w:val="28"/>
          <w:szCs w:val="28"/>
        </w:rPr>
        <w:t xml:space="preserve">. Это решение привело к массовой акции протеста в центре </w:t>
      </w:r>
      <w:hyperlink r:id="rId210" w:tooltip="Киев" w:history="1">
        <w:r w:rsidRPr="00B3056D">
          <w:rPr>
            <w:rStyle w:val="af1"/>
            <w:color w:val="auto"/>
            <w:sz w:val="28"/>
            <w:szCs w:val="28"/>
            <w:u w:val="none"/>
          </w:rPr>
          <w:t>Киева</w:t>
        </w:r>
      </w:hyperlink>
      <w:r w:rsidRPr="00B3056D">
        <w:rPr>
          <w:sz w:val="28"/>
          <w:szCs w:val="28"/>
        </w:rPr>
        <w:t xml:space="preserve">, а также в других городах Украины, получившей в социальных сетях и СМИ название </w:t>
      </w:r>
      <w:r w:rsidR="003074AA" w:rsidRPr="00B3056D">
        <w:rPr>
          <w:sz w:val="28"/>
          <w:szCs w:val="28"/>
        </w:rPr>
        <w:t>«</w:t>
      </w:r>
      <w:hyperlink r:id="rId211" w:tooltip="Евромайдан" w:history="1">
        <w:r w:rsidRPr="00B3056D">
          <w:rPr>
            <w:rStyle w:val="af1"/>
            <w:color w:val="auto"/>
            <w:sz w:val="28"/>
            <w:szCs w:val="28"/>
            <w:u w:val="none"/>
          </w:rPr>
          <w:t>Евромайдан</w:t>
        </w:r>
      </w:hyperlink>
      <w:r w:rsidR="003074AA" w:rsidRPr="00B3056D">
        <w:rPr>
          <w:sz w:val="28"/>
          <w:szCs w:val="28"/>
        </w:rPr>
        <w:t>«</w:t>
      </w:r>
      <w:r w:rsidRPr="00B3056D">
        <w:rPr>
          <w:sz w:val="28"/>
          <w:szCs w:val="28"/>
        </w:rPr>
        <w:t xml:space="preserve"> по аналогии с </w:t>
      </w:r>
      <w:hyperlink r:id="rId212" w:tooltip="Оранжевая революция" w:history="1">
        <w:r w:rsidRPr="00B3056D">
          <w:rPr>
            <w:rStyle w:val="af1"/>
            <w:color w:val="auto"/>
            <w:sz w:val="28"/>
            <w:szCs w:val="28"/>
            <w:u w:val="none"/>
          </w:rPr>
          <w:t>событиями 2004 г</w:t>
        </w:r>
      </w:hyperlink>
      <w:r w:rsidRPr="00B3056D">
        <w:rPr>
          <w:sz w:val="28"/>
          <w:szCs w:val="28"/>
        </w:rPr>
        <w:t>.</w:t>
      </w:r>
    </w:p>
    <w:p w14:paraId="5F3F07EF" w14:textId="77777777" w:rsidR="006811B8" w:rsidRPr="00B3056D" w:rsidRDefault="006811B8" w:rsidP="006811B8">
      <w:pPr>
        <w:ind w:firstLine="709"/>
        <w:jc w:val="both"/>
        <w:rPr>
          <w:sz w:val="28"/>
          <w:szCs w:val="28"/>
        </w:rPr>
      </w:pPr>
      <w:r w:rsidRPr="00B3056D">
        <w:rPr>
          <w:sz w:val="28"/>
          <w:szCs w:val="28"/>
        </w:rPr>
        <w:t xml:space="preserve">После </w:t>
      </w:r>
      <w:hyperlink r:id="rId213" w:tooltip="Вильнюсский саммит Восточного партнёрства" w:history="1">
        <w:r w:rsidRPr="00B3056D">
          <w:rPr>
            <w:rStyle w:val="af1"/>
            <w:color w:val="auto"/>
            <w:sz w:val="28"/>
            <w:szCs w:val="28"/>
            <w:u w:val="none"/>
          </w:rPr>
          <w:t>Вильнюсского саммита</w:t>
        </w:r>
      </w:hyperlink>
      <w:r w:rsidRPr="00B3056D">
        <w:rPr>
          <w:sz w:val="28"/>
          <w:szCs w:val="28"/>
        </w:rPr>
        <w:t xml:space="preserve"> </w:t>
      </w:r>
      <w:r w:rsidR="003074AA" w:rsidRPr="00B3056D">
        <w:rPr>
          <w:sz w:val="28"/>
          <w:szCs w:val="28"/>
        </w:rPr>
        <w:t>«</w:t>
      </w:r>
      <w:hyperlink r:id="rId214" w:tooltip="Восточное партнёрство" w:history="1">
        <w:r w:rsidRPr="00B3056D">
          <w:rPr>
            <w:rStyle w:val="af1"/>
            <w:color w:val="auto"/>
            <w:sz w:val="28"/>
            <w:szCs w:val="28"/>
            <w:u w:val="none"/>
          </w:rPr>
          <w:t>Восточного партнёрства</w:t>
        </w:r>
      </w:hyperlink>
      <w:r w:rsidR="003074AA" w:rsidRPr="00B3056D">
        <w:rPr>
          <w:sz w:val="28"/>
          <w:szCs w:val="28"/>
        </w:rPr>
        <w:t>«</w:t>
      </w:r>
      <w:r w:rsidR="00AC098A" w:rsidRPr="00B3056D">
        <w:rPr>
          <w:sz w:val="28"/>
          <w:szCs w:val="28"/>
        </w:rPr>
        <w:t xml:space="preserve"> (28-</w:t>
      </w:r>
      <w:r w:rsidRPr="00B3056D">
        <w:rPr>
          <w:sz w:val="28"/>
          <w:szCs w:val="28"/>
        </w:rPr>
        <w:t xml:space="preserve">29 ноября), </w:t>
      </w:r>
      <w:hyperlink r:id="rId215" w:anchor="30_.D0.BD.D0.BE.D1.8F.D0.B1.D1.80.D1.8F._.D0.A0.D0.B0.D0.B7.D0.B3.D0.BE.D0.BD_.D0.95.D0.B2.D1.80.D0.BE.D0.BC.D0.B0.D0.B9.D0.B4.D0.B0.D0.BD.D0.B0" w:tooltip="Хронология Евромайдана" w:history="1">
        <w:r w:rsidRPr="00B3056D">
          <w:rPr>
            <w:rStyle w:val="af1"/>
            <w:color w:val="auto"/>
            <w:sz w:val="28"/>
            <w:szCs w:val="28"/>
            <w:u w:val="none"/>
          </w:rPr>
          <w:t>разгона палаточного городка оппозиции</w:t>
        </w:r>
      </w:hyperlink>
      <w:r w:rsidRPr="00B3056D">
        <w:rPr>
          <w:sz w:val="28"/>
          <w:szCs w:val="28"/>
        </w:rPr>
        <w:t xml:space="preserve"> и принятия </w:t>
      </w:r>
      <w:hyperlink r:id="rId216" w:tooltip="16 января" w:history="1">
        <w:r w:rsidRPr="00B3056D">
          <w:rPr>
            <w:rStyle w:val="af1"/>
            <w:color w:val="auto"/>
            <w:sz w:val="28"/>
            <w:szCs w:val="28"/>
            <w:u w:val="none"/>
          </w:rPr>
          <w:t>16 января</w:t>
        </w:r>
      </w:hyperlink>
      <w:r w:rsidRPr="00B3056D">
        <w:rPr>
          <w:sz w:val="28"/>
          <w:szCs w:val="28"/>
        </w:rPr>
        <w:t xml:space="preserve"> </w:t>
      </w:r>
      <w:hyperlink r:id="rId217" w:tooltip="2014 год" w:history="1">
        <w:r w:rsidRPr="00B3056D">
          <w:rPr>
            <w:rStyle w:val="af1"/>
            <w:color w:val="auto"/>
            <w:sz w:val="28"/>
            <w:szCs w:val="28"/>
            <w:u w:val="none"/>
          </w:rPr>
          <w:t xml:space="preserve">2014 </w:t>
        </w:r>
        <w:r w:rsidR="00966347" w:rsidRPr="00B3056D">
          <w:rPr>
            <w:rStyle w:val="af1"/>
            <w:color w:val="auto"/>
            <w:sz w:val="28"/>
            <w:szCs w:val="28"/>
            <w:u w:val="none"/>
          </w:rPr>
          <w:t>г.</w:t>
        </w:r>
      </w:hyperlink>
      <w:r w:rsidRPr="00B3056D">
        <w:rPr>
          <w:sz w:val="28"/>
          <w:szCs w:val="28"/>
        </w:rPr>
        <w:t xml:space="preserve"> </w:t>
      </w:r>
      <w:hyperlink r:id="rId218" w:tooltip="Верховная рада Украины" w:history="1">
        <w:r w:rsidRPr="00B3056D">
          <w:rPr>
            <w:rStyle w:val="af1"/>
            <w:color w:val="auto"/>
            <w:sz w:val="28"/>
            <w:szCs w:val="28"/>
            <w:u w:val="none"/>
          </w:rPr>
          <w:t>Верховной радой</w:t>
        </w:r>
      </w:hyperlink>
      <w:r w:rsidRPr="00B3056D">
        <w:rPr>
          <w:sz w:val="28"/>
          <w:szCs w:val="28"/>
        </w:rPr>
        <w:t xml:space="preserve"> законов, предусматривавших ужесточение санкций за участие в </w:t>
      </w:r>
      <w:hyperlink r:id="rId219" w:tooltip="Массовые беспорядки" w:history="1">
        <w:r w:rsidRPr="00B3056D">
          <w:rPr>
            <w:rStyle w:val="af1"/>
            <w:color w:val="auto"/>
            <w:sz w:val="28"/>
            <w:szCs w:val="28"/>
            <w:u w:val="none"/>
          </w:rPr>
          <w:t>массовых беспорядках</w:t>
        </w:r>
      </w:hyperlink>
      <w:r w:rsidRPr="00B3056D">
        <w:rPr>
          <w:sz w:val="28"/>
          <w:szCs w:val="28"/>
        </w:rPr>
        <w:t>, протестная акция приняла резко антипрезидентский и антиправительственный характер. В качестве основных причин такого развития событий называют социальную несправедливость, огромную поляризацию доходов и уровня жизни населения Украины и разгул коррупции, пронизывающей исполнительную и судебную власть, правоохранительные органы.</w:t>
      </w:r>
    </w:p>
    <w:p w14:paraId="10204208" w14:textId="77777777" w:rsidR="006811B8" w:rsidRPr="00B3056D" w:rsidRDefault="006811B8" w:rsidP="006811B8">
      <w:pPr>
        <w:ind w:firstLine="709"/>
        <w:jc w:val="both"/>
        <w:rPr>
          <w:sz w:val="28"/>
          <w:szCs w:val="28"/>
        </w:rPr>
      </w:pPr>
      <w:r w:rsidRPr="00B3056D">
        <w:rPr>
          <w:sz w:val="28"/>
          <w:szCs w:val="28"/>
        </w:rPr>
        <w:t xml:space="preserve">30 ноября </w:t>
      </w:r>
      <w:smartTag w:uri="urn:schemas-microsoft-com:office:smarttags" w:element="metricconverter">
        <w:smartTagPr>
          <w:attr w:name="ProductID" w:val="2013 г"/>
        </w:smartTagPr>
        <w:r w:rsidRPr="00B3056D">
          <w:rPr>
            <w:sz w:val="28"/>
            <w:szCs w:val="28"/>
          </w:rPr>
          <w:t xml:space="preserve">2013 </w:t>
        </w:r>
        <w:r w:rsidR="00966347" w:rsidRPr="00B3056D">
          <w:rPr>
            <w:sz w:val="28"/>
            <w:szCs w:val="28"/>
          </w:rPr>
          <w:t>г</w:t>
        </w:r>
      </w:smartTag>
      <w:r w:rsidR="00966347" w:rsidRPr="00B3056D">
        <w:rPr>
          <w:sz w:val="28"/>
          <w:szCs w:val="28"/>
        </w:rPr>
        <w:t>.</w:t>
      </w:r>
      <w:r w:rsidRPr="00B3056D">
        <w:rPr>
          <w:sz w:val="28"/>
          <w:szCs w:val="28"/>
        </w:rPr>
        <w:t xml:space="preserve"> для защиты Евромайдана началось формирование отрядов самообороны. Уже к середине декабря в них записалось более 5 тысяч человек. Разнородные националистические группировки (</w:t>
      </w:r>
      <w:hyperlink r:id="rId220" w:tooltip="УНА-УНСО" w:history="1">
        <w:r w:rsidRPr="00B3056D">
          <w:rPr>
            <w:rStyle w:val="af1"/>
            <w:color w:val="auto"/>
            <w:sz w:val="28"/>
            <w:szCs w:val="28"/>
            <w:u w:val="none"/>
          </w:rPr>
          <w:t>УНА-УНСО</w:t>
        </w:r>
      </w:hyperlink>
      <w:r w:rsidRPr="00B3056D">
        <w:rPr>
          <w:sz w:val="28"/>
          <w:szCs w:val="28"/>
        </w:rPr>
        <w:t xml:space="preserve">, </w:t>
      </w:r>
      <w:r w:rsidR="003074AA" w:rsidRPr="00B3056D">
        <w:rPr>
          <w:sz w:val="28"/>
          <w:szCs w:val="28"/>
        </w:rPr>
        <w:t>«</w:t>
      </w:r>
      <w:hyperlink r:id="rId221" w:tooltip="Трезуб (организация)" w:history="1">
        <w:r w:rsidRPr="00B3056D">
          <w:rPr>
            <w:rStyle w:val="af1"/>
            <w:color w:val="auto"/>
            <w:sz w:val="28"/>
            <w:szCs w:val="28"/>
            <w:u w:val="none"/>
          </w:rPr>
          <w:t>Тризуб</w:t>
        </w:r>
      </w:hyperlink>
      <w:r w:rsidR="003074AA" w:rsidRPr="00B3056D">
        <w:rPr>
          <w:sz w:val="28"/>
          <w:szCs w:val="28"/>
        </w:rPr>
        <w:t>«</w:t>
      </w:r>
      <w:r w:rsidRPr="00B3056D">
        <w:rPr>
          <w:sz w:val="28"/>
          <w:szCs w:val="28"/>
        </w:rPr>
        <w:t xml:space="preserve">, </w:t>
      </w:r>
      <w:r w:rsidR="003074AA" w:rsidRPr="00B3056D">
        <w:rPr>
          <w:sz w:val="28"/>
          <w:szCs w:val="28"/>
        </w:rPr>
        <w:t>«</w:t>
      </w:r>
      <w:hyperlink r:id="rId222" w:tooltip="Патриот Украины" w:history="1">
        <w:r w:rsidRPr="00B3056D">
          <w:rPr>
            <w:rStyle w:val="af1"/>
            <w:color w:val="auto"/>
            <w:sz w:val="28"/>
            <w:szCs w:val="28"/>
            <w:u w:val="none"/>
          </w:rPr>
          <w:t>Патриот Украины</w:t>
        </w:r>
      </w:hyperlink>
      <w:r w:rsidR="003074AA" w:rsidRPr="00B3056D">
        <w:rPr>
          <w:sz w:val="28"/>
          <w:szCs w:val="28"/>
        </w:rPr>
        <w:t>«</w:t>
      </w:r>
      <w:r w:rsidRPr="00B3056D">
        <w:rPr>
          <w:sz w:val="28"/>
          <w:szCs w:val="28"/>
        </w:rPr>
        <w:t xml:space="preserve"> и другие) составили праворадикальное экстремистское объединение </w:t>
      </w:r>
      <w:r w:rsidR="003074AA" w:rsidRPr="00B3056D">
        <w:rPr>
          <w:sz w:val="28"/>
          <w:szCs w:val="28"/>
        </w:rPr>
        <w:t>«</w:t>
      </w:r>
      <w:hyperlink r:id="rId223" w:tooltip="Правый сектор" w:history="1">
        <w:r w:rsidRPr="00B3056D">
          <w:rPr>
            <w:rStyle w:val="af1"/>
            <w:color w:val="auto"/>
            <w:sz w:val="28"/>
            <w:szCs w:val="28"/>
            <w:u w:val="none"/>
          </w:rPr>
          <w:t>Правый сектор</w:t>
        </w:r>
      </w:hyperlink>
      <w:r w:rsidR="003074AA" w:rsidRPr="00B3056D">
        <w:rPr>
          <w:sz w:val="28"/>
          <w:szCs w:val="28"/>
        </w:rPr>
        <w:t>«</w:t>
      </w:r>
      <w:r w:rsidRPr="00B3056D">
        <w:rPr>
          <w:sz w:val="28"/>
          <w:szCs w:val="28"/>
        </w:rPr>
        <w:t xml:space="preserve">, рассматривавшее Евромайдан лишь как удобный повод для начала </w:t>
      </w:r>
      <w:r w:rsidR="003074AA" w:rsidRPr="00B3056D">
        <w:rPr>
          <w:sz w:val="28"/>
          <w:szCs w:val="28"/>
        </w:rPr>
        <w:t>«</w:t>
      </w:r>
      <w:r w:rsidRPr="00B3056D">
        <w:rPr>
          <w:sz w:val="28"/>
          <w:szCs w:val="28"/>
        </w:rPr>
        <w:t>национальной революции</w:t>
      </w:r>
      <w:r w:rsidR="003074AA" w:rsidRPr="00B3056D">
        <w:rPr>
          <w:sz w:val="28"/>
          <w:szCs w:val="28"/>
        </w:rPr>
        <w:t>»</w:t>
      </w:r>
      <w:r w:rsidRPr="00B3056D">
        <w:rPr>
          <w:sz w:val="28"/>
          <w:szCs w:val="28"/>
        </w:rPr>
        <w:t>, которая, по словам лиде</w:t>
      </w:r>
      <w:r w:rsidR="003074AA" w:rsidRPr="00B3056D">
        <w:rPr>
          <w:sz w:val="28"/>
          <w:szCs w:val="28"/>
        </w:rPr>
        <w:t>ра «</w:t>
      </w:r>
      <w:r w:rsidRPr="00B3056D">
        <w:rPr>
          <w:sz w:val="28"/>
          <w:szCs w:val="28"/>
        </w:rPr>
        <w:t>Правого сектора</w:t>
      </w:r>
      <w:r w:rsidR="003074AA" w:rsidRPr="00B3056D">
        <w:rPr>
          <w:sz w:val="28"/>
          <w:szCs w:val="28"/>
        </w:rPr>
        <w:t>»</w:t>
      </w:r>
      <w:r w:rsidRPr="00B3056D">
        <w:rPr>
          <w:sz w:val="28"/>
          <w:szCs w:val="28"/>
        </w:rPr>
        <w:t xml:space="preserve"> Дмитрия Яроша, должна была завершиться </w:t>
      </w:r>
      <w:r w:rsidR="003074AA" w:rsidRPr="00B3056D">
        <w:rPr>
          <w:sz w:val="28"/>
          <w:szCs w:val="28"/>
        </w:rPr>
        <w:t>«</w:t>
      </w:r>
      <w:r w:rsidRPr="00B3056D">
        <w:rPr>
          <w:sz w:val="28"/>
          <w:szCs w:val="28"/>
        </w:rPr>
        <w:t>полным устранением режима внутренней оккупации и получением украинского национального государства с системой всеохватывающего национального народовластия</w:t>
      </w:r>
      <w:r w:rsidR="003074AA" w:rsidRPr="00B3056D">
        <w:rPr>
          <w:sz w:val="28"/>
          <w:szCs w:val="28"/>
        </w:rPr>
        <w:t>»</w:t>
      </w:r>
      <w:r w:rsidRPr="00B3056D">
        <w:rPr>
          <w:sz w:val="28"/>
          <w:szCs w:val="28"/>
        </w:rPr>
        <w:t>.</w:t>
      </w:r>
    </w:p>
    <w:p w14:paraId="4091D717" w14:textId="77777777" w:rsidR="006811B8" w:rsidRPr="00B3056D" w:rsidRDefault="006811B8" w:rsidP="006811B8">
      <w:pPr>
        <w:ind w:firstLine="709"/>
        <w:jc w:val="both"/>
        <w:rPr>
          <w:sz w:val="28"/>
          <w:szCs w:val="28"/>
        </w:rPr>
      </w:pPr>
      <w:r w:rsidRPr="00B3056D">
        <w:rPr>
          <w:sz w:val="28"/>
          <w:szCs w:val="28"/>
        </w:rPr>
        <w:t xml:space="preserve">19 января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в Киеве после очередного </w:t>
      </w:r>
      <w:r w:rsidR="003074AA" w:rsidRPr="00B3056D">
        <w:rPr>
          <w:sz w:val="28"/>
          <w:szCs w:val="28"/>
        </w:rPr>
        <w:t>«</w:t>
      </w:r>
      <w:r w:rsidRPr="00B3056D">
        <w:rPr>
          <w:sz w:val="28"/>
          <w:szCs w:val="28"/>
        </w:rPr>
        <w:t>народного вече</w:t>
      </w:r>
      <w:r w:rsidR="003074AA" w:rsidRPr="00B3056D">
        <w:rPr>
          <w:sz w:val="28"/>
          <w:szCs w:val="28"/>
        </w:rPr>
        <w:t>»</w:t>
      </w:r>
      <w:r w:rsidRPr="00B3056D">
        <w:rPr>
          <w:sz w:val="28"/>
          <w:szCs w:val="28"/>
        </w:rPr>
        <w:t xml:space="preserve">, созванного лидерами парламентской оппозиции (ВО </w:t>
      </w:r>
      <w:r w:rsidR="003074AA" w:rsidRPr="00B3056D">
        <w:rPr>
          <w:sz w:val="28"/>
          <w:szCs w:val="28"/>
        </w:rPr>
        <w:t>«</w:t>
      </w:r>
      <w:hyperlink r:id="rId224" w:tooltip="Батькивщина" w:history="1">
        <w:r w:rsidRPr="00B3056D">
          <w:rPr>
            <w:rStyle w:val="af1"/>
            <w:color w:val="auto"/>
            <w:sz w:val="28"/>
            <w:szCs w:val="28"/>
            <w:u w:val="none"/>
          </w:rPr>
          <w:t>Батькивщина</w:t>
        </w:r>
      </w:hyperlink>
      <w:r w:rsidR="00AC098A" w:rsidRPr="00B3056D">
        <w:rPr>
          <w:sz w:val="28"/>
          <w:szCs w:val="28"/>
        </w:rPr>
        <w:t>»</w:t>
      </w:r>
      <w:r w:rsidRPr="00B3056D">
        <w:rPr>
          <w:sz w:val="28"/>
          <w:szCs w:val="28"/>
        </w:rPr>
        <w:t>,</w:t>
      </w:r>
      <w:r w:rsidR="00AC098A" w:rsidRPr="00B3056D">
        <w:rPr>
          <w:sz w:val="28"/>
          <w:szCs w:val="28"/>
        </w:rPr>
        <w:t xml:space="preserve"> «</w:t>
      </w:r>
      <w:hyperlink r:id="rId225" w:tooltip="УДАР (партия)" w:history="1">
        <w:r w:rsidRPr="00B3056D">
          <w:rPr>
            <w:rStyle w:val="af1"/>
            <w:color w:val="auto"/>
            <w:sz w:val="28"/>
            <w:szCs w:val="28"/>
            <w:u w:val="none"/>
          </w:rPr>
          <w:t>УДАР</w:t>
        </w:r>
      </w:hyperlink>
      <w:r w:rsidR="00AC098A" w:rsidRPr="00B3056D">
        <w:rPr>
          <w:sz w:val="28"/>
          <w:szCs w:val="28"/>
        </w:rPr>
        <w:t>»</w:t>
      </w:r>
      <w:r w:rsidRPr="00B3056D">
        <w:rPr>
          <w:sz w:val="28"/>
          <w:szCs w:val="28"/>
        </w:rPr>
        <w:t xml:space="preserve">, </w:t>
      </w:r>
      <w:hyperlink r:id="rId226" w:tooltip="Всеукраинское объединение " w:history="1">
        <w:r w:rsidRPr="00B3056D">
          <w:rPr>
            <w:rStyle w:val="af1"/>
            <w:color w:val="auto"/>
            <w:sz w:val="28"/>
            <w:szCs w:val="28"/>
            <w:u w:val="none"/>
          </w:rPr>
          <w:t xml:space="preserve">ВО </w:t>
        </w:r>
        <w:r w:rsidR="003074AA" w:rsidRPr="00B3056D">
          <w:rPr>
            <w:rStyle w:val="af1"/>
            <w:color w:val="auto"/>
            <w:sz w:val="28"/>
            <w:szCs w:val="28"/>
            <w:u w:val="none"/>
          </w:rPr>
          <w:t>«</w:t>
        </w:r>
        <w:r w:rsidRPr="00B3056D">
          <w:rPr>
            <w:rStyle w:val="af1"/>
            <w:color w:val="auto"/>
            <w:sz w:val="28"/>
            <w:szCs w:val="28"/>
            <w:u w:val="none"/>
          </w:rPr>
          <w:t>Свобода</w:t>
        </w:r>
        <w:r w:rsidR="003074AA" w:rsidRPr="00B3056D">
          <w:rPr>
            <w:rStyle w:val="af1"/>
            <w:color w:val="auto"/>
            <w:sz w:val="28"/>
            <w:szCs w:val="28"/>
            <w:u w:val="none"/>
          </w:rPr>
          <w:t>»</w:t>
        </w:r>
      </w:hyperlink>
      <w:r w:rsidRPr="00B3056D">
        <w:rPr>
          <w:sz w:val="28"/>
          <w:szCs w:val="28"/>
        </w:rPr>
        <w:t>), начались столкновения радикально настроенных манифестантов с отрядами милиции. Оппозиция потребовала отставки правительства и продолжения евроинтеграции. В последующие дни оппозиционно настроенные манифестанты в регионах Украины перешли к захватам зданий областных администраций. На западе Украины эти действия имели успех, тогда как в регионах центральной Украины эти попытки были пресечены правоохранительными органами.</w:t>
      </w:r>
    </w:p>
    <w:p w14:paraId="35F57150" w14:textId="77777777" w:rsidR="006811B8" w:rsidRPr="00B3056D" w:rsidRDefault="006811B8" w:rsidP="006811B8">
      <w:pPr>
        <w:ind w:firstLine="709"/>
        <w:jc w:val="both"/>
        <w:rPr>
          <w:sz w:val="28"/>
          <w:szCs w:val="28"/>
        </w:rPr>
      </w:pPr>
      <w:r w:rsidRPr="00B3056D">
        <w:rPr>
          <w:sz w:val="28"/>
          <w:szCs w:val="28"/>
        </w:rPr>
        <w:t>В результате силового противостояния в центре Киева, начавшихся захватов административных зданий и органов власти в столице и областных центрах, создания параллельных органов власти, организации неформальных силовых структур Украина оказалась на грани введения чрезвычайного положения, утраты территориальной целостности и экономического коллапса.</w:t>
      </w:r>
    </w:p>
    <w:p w14:paraId="2408C961" w14:textId="77777777" w:rsidR="006811B8" w:rsidRPr="00B3056D" w:rsidRDefault="006811B8" w:rsidP="006811B8">
      <w:pPr>
        <w:ind w:firstLine="709"/>
        <w:jc w:val="both"/>
        <w:rPr>
          <w:sz w:val="28"/>
          <w:szCs w:val="28"/>
        </w:rPr>
      </w:pPr>
      <w:r w:rsidRPr="00B3056D">
        <w:rPr>
          <w:sz w:val="28"/>
          <w:szCs w:val="28"/>
        </w:rPr>
        <w:t xml:space="preserve">Российское правительство и президент России В.В. Путин делает всё возможное, чтобы на Украине  восстановился мир и взаимопонимание. </w:t>
      </w:r>
    </w:p>
    <w:p w14:paraId="00225460" w14:textId="77777777" w:rsidR="00700618" w:rsidRPr="00B3056D" w:rsidRDefault="00000000" w:rsidP="00700618">
      <w:pPr>
        <w:ind w:firstLine="709"/>
        <w:jc w:val="both"/>
        <w:rPr>
          <w:sz w:val="28"/>
          <w:szCs w:val="28"/>
        </w:rPr>
      </w:pPr>
      <w:r>
        <w:rPr>
          <w:noProof/>
          <w:sz w:val="28"/>
          <w:szCs w:val="28"/>
        </w:rPr>
        <w:lastRenderedPageBreak/>
        <w:pict w14:anchorId="2D55DE78">
          <v:shape id="_x0000_s1463" type="#_x0000_t75" style="position:absolute;left:0;text-align:left;margin-left:270pt;margin-top:51.2pt;width:207.15pt;height:155.35pt;z-index:-21" wrapcoords="-82 0 -82 21491 21600 21491 21600 0 -82 0">
            <v:imagedata r:id="rId227" o:title="000911"/>
            <w10:wrap type="tight"/>
          </v:shape>
        </w:pict>
      </w:r>
      <w:r w:rsidR="00700618" w:rsidRPr="00B3056D">
        <w:rPr>
          <w:sz w:val="28"/>
          <w:szCs w:val="28"/>
        </w:rPr>
        <w:t xml:space="preserve">25 апреля </w:t>
      </w:r>
      <w:smartTag w:uri="urn:schemas-microsoft-com:office:smarttags" w:element="metricconverter">
        <w:smartTagPr>
          <w:attr w:name="ProductID" w:val="2014 г"/>
        </w:smartTagPr>
        <w:r w:rsidR="00700618" w:rsidRPr="00B3056D">
          <w:rPr>
            <w:sz w:val="28"/>
            <w:szCs w:val="28"/>
          </w:rPr>
          <w:t xml:space="preserve">2014 </w:t>
        </w:r>
        <w:r w:rsidR="00966347" w:rsidRPr="00B3056D">
          <w:rPr>
            <w:sz w:val="28"/>
            <w:szCs w:val="28"/>
          </w:rPr>
          <w:t>г</w:t>
        </w:r>
      </w:smartTag>
      <w:r w:rsidR="00966347" w:rsidRPr="00B3056D">
        <w:rPr>
          <w:sz w:val="28"/>
          <w:szCs w:val="28"/>
        </w:rPr>
        <w:t>.</w:t>
      </w:r>
      <w:r w:rsidR="00700618" w:rsidRPr="00B3056D">
        <w:rPr>
          <w:sz w:val="28"/>
          <w:szCs w:val="28"/>
        </w:rPr>
        <w:t xml:space="preserve"> постоянный предс</w:t>
      </w:r>
      <w:r w:rsidR="00842D91" w:rsidRPr="00B3056D">
        <w:rPr>
          <w:sz w:val="28"/>
          <w:szCs w:val="28"/>
        </w:rPr>
        <w:t xml:space="preserve">тавитель России при ООН В. И. </w:t>
      </w:r>
      <w:r w:rsidR="00700618" w:rsidRPr="00B3056D">
        <w:rPr>
          <w:sz w:val="28"/>
          <w:szCs w:val="28"/>
        </w:rPr>
        <w:t xml:space="preserve">Чуркин заявил в эфире телеканала </w:t>
      </w:r>
      <w:r w:rsidR="003074AA" w:rsidRPr="00B3056D">
        <w:rPr>
          <w:sz w:val="28"/>
          <w:szCs w:val="28"/>
        </w:rPr>
        <w:t>«</w:t>
      </w:r>
      <w:r w:rsidR="00700618" w:rsidRPr="00B3056D">
        <w:rPr>
          <w:sz w:val="28"/>
          <w:szCs w:val="28"/>
        </w:rPr>
        <w:t>Россия-1</w:t>
      </w:r>
      <w:r w:rsidR="003074AA" w:rsidRPr="00B3056D">
        <w:rPr>
          <w:sz w:val="28"/>
          <w:szCs w:val="28"/>
        </w:rPr>
        <w:t>»</w:t>
      </w:r>
      <w:r w:rsidR="00700618" w:rsidRPr="00B3056D">
        <w:rPr>
          <w:sz w:val="28"/>
          <w:szCs w:val="28"/>
        </w:rPr>
        <w:t xml:space="preserve">, что в отношениях Москвы и Вашингтона в настоящее время наблюдается похолодание. </w:t>
      </w:r>
    </w:p>
    <w:p w14:paraId="400B9AF3" w14:textId="77777777" w:rsidR="00842D91" w:rsidRPr="00B3056D" w:rsidRDefault="003074AA" w:rsidP="00700618">
      <w:pPr>
        <w:ind w:firstLine="709"/>
        <w:jc w:val="both"/>
        <w:rPr>
          <w:i/>
          <w:sz w:val="28"/>
          <w:szCs w:val="28"/>
        </w:rPr>
      </w:pPr>
      <w:r w:rsidRPr="00B3056D">
        <w:rPr>
          <w:i/>
          <w:sz w:val="28"/>
          <w:szCs w:val="28"/>
        </w:rPr>
        <w:t>«</w:t>
      </w:r>
      <w:r w:rsidR="00700618" w:rsidRPr="00B3056D">
        <w:rPr>
          <w:i/>
          <w:sz w:val="28"/>
          <w:szCs w:val="28"/>
        </w:rPr>
        <w:t>Конечно, сейчас очевидно определенное похолодание наших отношений. Если украинский кризис будет усугубляться, то, конечно, нельзя исключать дальнейшего продвижения в этом направлении, в похолодании</w:t>
      </w:r>
      <w:r w:rsidRPr="00B3056D">
        <w:rPr>
          <w:i/>
          <w:sz w:val="28"/>
          <w:szCs w:val="28"/>
        </w:rPr>
        <w:t>»</w:t>
      </w:r>
      <w:r w:rsidR="00700618" w:rsidRPr="00B3056D">
        <w:rPr>
          <w:i/>
          <w:sz w:val="28"/>
          <w:szCs w:val="28"/>
        </w:rPr>
        <w:t xml:space="preserve">, - отметил он. </w:t>
      </w:r>
    </w:p>
    <w:p w14:paraId="18443F56" w14:textId="77777777" w:rsidR="00D30855" w:rsidRPr="00B3056D" w:rsidRDefault="00000000" w:rsidP="00700618">
      <w:pPr>
        <w:ind w:firstLine="709"/>
        <w:jc w:val="both"/>
        <w:rPr>
          <w:sz w:val="28"/>
          <w:szCs w:val="28"/>
        </w:rPr>
      </w:pPr>
      <w:r>
        <w:rPr>
          <w:i/>
          <w:noProof/>
          <w:sz w:val="28"/>
          <w:szCs w:val="28"/>
        </w:rPr>
        <w:pict w14:anchorId="52447510">
          <v:shape id="_x0000_s1477" type="#_x0000_t202" style="position:absolute;left:0;text-align:left;margin-left:270pt;margin-top:50.45pt;width:207pt;height:27pt;z-index:-14" wrapcoords="-78 0 -78 21000 21600 21000 21600 0 -78 0" stroked="f">
            <v:textbox>
              <w:txbxContent>
                <w:p w14:paraId="2F6BFBFB" w14:textId="77777777" w:rsidR="008D4957" w:rsidRPr="00842D91" w:rsidRDefault="008D4957" w:rsidP="00842D91">
                  <w:pPr>
                    <w:jc w:val="center"/>
                    <w:rPr>
                      <w:b/>
                      <w:sz w:val="20"/>
                    </w:rPr>
                  </w:pPr>
                  <w:r w:rsidRPr="00842D91">
                    <w:rPr>
                      <w:b/>
                      <w:sz w:val="28"/>
                      <w:szCs w:val="32"/>
                    </w:rPr>
                    <w:t>В.И. Чуркин</w:t>
                  </w:r>
                </w:p>
              </w:txbxContent>
            </v:textbox>
            <w10:wrap type="tight"/>
          </v:shape>
        </w:pict>
      </w:r>
      <w:r w:rsidR="003074AA" w:rsidRPr="00B3056D">
        <w:rPr>
          <w:sz w:val="28"/>
          <w:szCs w:val="28"/>
        </w:rPr>
        <w:t>«</w:t>
      </w:r>
      <w:r w:rsidR="00700618" w:rsidRPr="00B3056D">
        <w:rPr>
          <w:sz w:val="28"/>
          <w:szCs w:val="28"/>
        </w:rPr>
        <w:t>Хотелось бы думать, что это не так</w:t>
      </w:r>
      <w:r w:rsidR="003074AA" w:rsidRPr="00B3056D">
        <w:rPr>
          <w:sz w:val="28"/>
          <w:szCs w:val="28"/>
        </w:rPr>
        <w:t>»</w:t>
      </w:r>
      <w:r w:rsidR="00700618" w:rsidRPr="00B3056D">
        <w:rPr>
          <w:sz w:val="28"/>
          <w:szCs w:val="28"/>
        </w:rPr>
        <w:t xml:space="preserve">, - сказал российский дипломат, отвечая на вопрос телеведущего, не начинается ли эра новой холодной войны, передает РИА </w:t>
      </w:r>
      <w:r w:rsidR="003074AA" w:rsidRPr="00B3056D">
        <w:rPr>
          <w:sz w:val="28"/>
          <w:szCs w:val="28"/>
        </w:rPr>
        <w:t>«</w:t>
      </w:r>
      <w:r w:rsidR="00700618" w:rsidRPr="00B3056D">
        <w:rPr>
          <w:sz w:val="28"/>
          <w:szCs w:val="28"/>
        </w:rPr>
        <w:t>Новости</w:t>
      </w:r>
      <w:r w:rsidR="003074AA" w:rsidRPr="00B3056D">
        <w:rPr>
          <w:sz w:val="28"/>
          <w:szCs w:val="28"/>
        </w:rPr>
        <w:t>»</w:t>
      </w:r>
      <w:r w:rsidR="00700618" w:rsidRPr="00B3056D">
        <w:rPr>
          <w:sz w:val="28"/>
          <w:szCs w:val="28"/>
        </w:rPr>
        <w:t xml:space="preserve">. По словам дипломата, США уже поняли, что они не могут всем командовать в мире, но они уже не могут выбрать другой образ поведения, уточняет ИТАР-ТАСС. </w:t>
      </w:r>
      <w:r w:rsidR="003074AA" w:rsidRPr="00B3056D">
        <w:rPr>
          <w:sz w:val="28"/>
          <w:szCs w:val="28"/>
        </w:rPr>
        <w:t>«</w:t>
      </w:r>
      <w:r w:rsidR="00700618" w:rsidRPr="00B3056D">
        <w:rPr>
          <w:sz w:val="28"/>
          <w:szCs w:val="28"/>
        </w:rPr>
        <w:t xml:space="preserve">Америка находится </w:t>
      </w:r>
      <w:r w:rsidR="003074AA" w:rsidRPr="00B3056D">
        <w:rPr>
          <w:sz w:val="28"/>
          <w:szCs w:val="28"/>
        </w:rPr>
        <w:t>на перепутье, – отметил он. –</w:t>
      </w:r>
      <w:r w:rsidR="00700618" w:rsidRPr="00B3056D">
        <w:rPr>
          <w:sz w:val="28"/>
          <w:szCs w:val="28"/>
        </w:rPr>
        <w:t xml:space="preserve"> США уже поняли, что они не могут всем командовать в мире, но не могут транслировать это в другой образ поведения. Они чувствуют себя некомфортно, когда видят другой полюс силы</w:t>
      </w:r>
      <w:r w:rsidR="003074AA" w:rsidRPr="00B3056D">
        <w:rPr>
          <w:sz w:val="28"/>
          <w:szCs w:val="28"/>
        </w:rPr>
        <w:t>»</w:t>
      </w:r>
      <w:r w:rsidR="00700618" w:rsidRPr="00B3056D">
        <w:rPr>
          <w:sz w:val="28"/>
          <w:szCs w:val="28"/>
        </w:rPr>
        <w:t xml:space="preserve">. Таким полюсом, продолжил </w:t>
      </w:r>
      <w:r w:rsidR="00842D91" w:rsidRPr="00B3056D">
        <w:rPr>
          <w:sz w:val="28"/>
          <w:szCs w:val="28"/>
        </w:rPr>
        <w:t xml:space="preserve">В.И. </w:t>
      </w:r>
      <w:r w:rsidR="00700618" w:rsidRPr="00B3056D">
        <w:rPr>
          <w:sz w:val="28"/>
          <w:szCs w:val="28"/>
        </w:rPr>
        <w:t xml:space="preserve">Чуркин, являются, например, Россия и Китай. </w:t>
      </w:r>
    </w:p>
    <w:p w14:paraId="0D3E8D0E" w14:textId="77777777" w:rsidR="00700618" w:rsidRPr="00B3056D" w:rsidRDefault="00700618" w:rsidP="00700618">
      <w:pPr>
        <w:ind w:firstLine="709"/>
        <w:jc w:val="both"/>
        <w:rPr>
          <w:sz w:val="28"/>
          <w:szCs w:val="28"/>
        </w:rPr>
      </w:pPr>
      <w:r w:rsidRPr="00B3056D">
        <w:rPr>
          <w:sz w:val="28"/>
          <w:szCs w:val="28"/>
        </w:rPr>
        <w:t xml:space="preserve">В ситуации с Украиной, </w:t>
      </w:r>
      <w:r w:rsidR="003074AA" w:rsidRPr="00B3056D">
        <w:rPr>
          <w:sz w:val="28"/>
          <w:szCs w:val="28"/>
        </w:rPr>
        <w:t>«</w:t>
      </w:r>
      <w:r w:rsidRPr="00B3056D">
        <w:rPr>
          <w:sz w:val="28"/>
          <w:szCs w:val="28"/>
        </w:rPr>
        <w:t>США хотят не только удалить Украину от России, но и навесить Украину на ЕС</w:t>
      </w:r>
      <w:r w:rsidR="003074AA" w:rsidRPr="00B3056D">
        <w:rPr>
          <w:sz w:val="28"/>
          <w:szCs w:val="28"/>
        </w:rPr>
        <w:t>»</w:t>
      </w:r>
      <w:r w:rsidRPr="00B3056D">
        <w:rPr>
          <w:sz w:val="28"/>
          <w:szCs w:val="28"/>
        </w:rPr>
        <w:t xml:space="preserve">, считает постпред РФ при ООН. </w:t>
      </w:r>
      <w:r w:rsidR="003074AA" w:rsidRPr="00B3056D">
        <w:rPr>
          <w:sz w:val="28"/>
          <w:szCs w:val="28"/>
        </w:rPr>
        <w:t>«</w:t>
      </w:r>
      <w:r w:rsidRPr="00B3056D">
        <w:rPr>
          <w:sz w:val="28"/>
          <w:szCs w:val="28"/>
        </w:rPr>
        <w:t>Чтобы ЕС стал аморфной структурой и оказался бы неспособным действовать как конку</w:t>
      </w:r>
      <w:r w:rsidR="008641DF" w:rsidRPr="00B3056D">
        <w:rPr>
          <w:sz w:val="28"/>
          <w:szCs w:val="28"/>
        </w:rPr>
        <w:t>рент США на мировой арене</w:t>
      </w:r>
      <w:r w:rsidR="003074AA" w:rsidRPr="00B3056D">
        <w:rPr>
          <w:sz w:val="28"/>
          <w:szCs w:val="28"/>
        </w:rPr>
        <w:t>»</w:t>
      </w:r>
      <w:r w:rsidR="008641DF" w:rsidRPr="00B3056D">
        <w:rPr>
          <w:sz w:val="28"/>
          <w:szCs w:val="28"/>
        </w:rPr>
        <w:t>, –</w:t>
      </w:r>
      <w:r w:rsidRPr="00B3056D">
        <w:rPr>
          <w:sz w:val="28"/>
          <w:szCs w:val="28"/>
        </w:rPr>
        <w:t xml:space="preserve"> отметил дипломат. В понедельник СМИ сообщили, что Вашингтон в конце марта попытался оказать давление на Пекин и призвал его присоединиться к санкциям в отношении России за ее действия на украинском направлении. Однако Китай счел давление возмутительным и отказался вводить ограничения против Москвы. В Москве относят Китай к числу своих союзников. В ходе недавнего визита главы МИД России Сергея Лаврова в Пекин источники, близкие к российской делегации, утверждали: Россия </w:t>
      </w:r>
      <w:r w:rsidR="003074AA" w:rsidRPr="00B3056D">
        <w:rPr>
          <w:sz w:val="28"/>
          <w:szCs w:val="28"/>
        </w:rPr>
        <w:t>«</w:t>
      </w:r>
      <w:r w:rsidRPr="00B3056D">
        <w:rPr>
          <w:sz w:val="28"/>
          <w:szCs w:val="28"/>
        </w:rPr>
        <w:t>полностью удовлетворена</w:t>
      </w:r>
      <w:r w:rsidR="003074AA" w:rsidRPr="00B3056D">
        <w:rPr>
          <w:sz w:val="28"/>
          <w:szCs w:val="28"/>
        </w:rPr>
        <w:t>»</w:t>
      </w:r>
      <w:r w:rsidRPr="00B3056D">
        <w:rPr>
          <w:sz w:val="28"/>
          <w:szCs w:val="28"/>
        </w:rPr>
        <w:t xml:space="preserve"> позицией КНР по украинскому кризису. 18 апреля, по итогам встречи с вице-премьером Госсовета Китая Ван Яном, замглавы российского правительства Дмитрий Рогозин заявил: </w:t>
      </w:r>
      <w:r w:rsidR="003074AA" w:rsidRPr="00B3056D">
        <w:rPr>
          <w:sz w:val="28"/>
          <w:szCs w:val="28"/>
        </w:rPr>
        <w:t>«</w:t>
      </w:r>
      <w:r w:rsidRPr="00B3056D">
        <w:rPr>
          <w:sz w:val="28"/>
          <w:szCs w:val="28"/>
        </w:rPr>
        <w:t xml:space="preserve">В ситуации, когда на Россию пытаются </w:t>
      </w:r>
      <w:r w:rsidR="003074AA" w:rsidRPr="00B3056D">
        <w:rPr>
          <w:sz w:val="28"/>
          <w:szCs w:val="28"/>
        </w:rPr>
        <w:t>«</w:t>
      </w:r>
      <w:r w:rsidRPr="00B3056D">
        <w:rPr>
          <w:sz w:val="28"/>
          <w:szCs w:val="28"/>
        </w:rPr>
        <w:t>накинуть лассо санкций</w:t>
      </w:r>
      <w:r w:rsidR="003074AA" w:rsidRPr="00B3056D">
        <w:rPr>
          <w:sz w:val="28"/>
          <w:szCs w:val="28"/>
        </w:rPr>
        <w:t>»</w:t>
      </w:r>
      <w:r w:rsidRPr="00B3056D">
        <w:rPr>
          <w:sz w:val="28"/>
          <w:szCs w:val="28"/>
        </w:rPr>
        <w:t>, Китай выступил неожиданно как абсолютно твердый партнер</w:t>
      </w:r>
      <w:r w:rsidR="003074AA" w:rsidRPr="00B3056D">
        <w:rPr>
          <w:sz w:val="28"/>
          <w:szCs w:val="28"/>
        </w:rPr>
        <w:t>»</w:t>
      </w:r>
      <w:r w:rsidRPr="00B3056D">
        <w:rPr>
          <w:sz w:val="28"/>
          <w:szCs w:val="28"/>
        </w:rPr>
        <w:t>. По мнению президента Владимира Путина, впрочем, ничего неожиданного в этом нет.</w:t>
      </w:r>
      <w:r w:rsidR="00D30855" w:rsidRPr="00B3056D">
        <w:rPr>
          <w:sz w:val="28"/>
          <w:szCs w:val="28"/>
        </w:rPr>
        <w:t xml:space="preserve"> </w:t>
      </w:r>
      <w:r w:rsidR="003074AA" w:rsidRPr="00B3056D">
        <w:rPr>
          <w:sz w:val="28"/>
          <w:szCs w:val="28"/>
        </w:rPr>
        <w:t>«</w:t>
      </w:r>
      <w:r w:rsidRPr="00B3056D">
        <w:rPr>
          <w:sz w:val="28"/>
          <w:szCs w:val="28"/>
        </w:rPr>
        <w:t>Наши отношения развиваются весьма успешно и находятся на беспрецедентно высоком уровне: и уровне доверия, и уровне сотрудничества, - заявил он в ходе недавней прямой линии. - Мы соседи, а в этом смысле в известной степени, естественно,</w:t>
      </w:r>
      <w:r w:rsidR="00417CFA" w:rsidRPr="00B3056D">
        <w:rPr>
          <w:sz w:val="28"/>
          <w:szCs w:val="28"/>
        </w:rPr>
        <w:t xml:space="preserve"> и союзники</w:t>
      </w:r>
      <w:r w:rsidR="003074AA" w:rsidRPr="00B3056D">
        <w:rPr>
          <w:sz w:val="28"/>
          <w:szCs w:val="28"/>
        </w:rPr>
        <w:t>»</w:t>
      </w:r>
      <w:r w:rsidR="00417CFA" w:rsidRPr="00B3056D">
        <w:rPr>
          <w:sz w:val="28"/>
          <w:szCs w:val="28"/>
        </w:rPr>
        <w:t xml:space="preserve">. В марте </w:t>
      </w:r>
      <w:smartTag w:uri="urn:schemas-microsoft-com:office:smarttags" w:element="metricconverter">
        <w:smartTagPr>
          <w:attr w:name="ProductID" w:val="2014 г"/>
        </w:smartTagPr>
        <w:r w:rsidR="00417CFA"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США, Евросоюз и их страны-партнеры ввели санкции против некоторых представителей России в связи с политикой Москвы на Украине и</w:t>
      </w:r>
      <w:r w:rsidR="00417CFA" w:rsidRPr="00B3056D">
        <w:rPr>
          <w:sz w:val="28"/>
          <w:szCs w:val="28"/>
        </w:rPr>
        <w:t xml:space="preserve"> </w:t>
      </w:r>
      <w:r w:rsidRPr="00B3056D">
        <w:rPr>
          <w:sz w:val="28"/>
          <w:szCs w:val="28"/>
        </w:rPr>
        <w:t xml:space="preserve">воссоединением Крыма с Россией, которое состоялось после крымского референдума. </w:t>
      </w:r>
    </w:p>
    <w:p w14:paraId="33B5F827" w14:textId="77777777" w:rsidR="00FE717C" w:rsidRPr="00B3056D" w:rsidRDefault="00417CFA" w:rsidP="00FE717C">
      <w:pPr>
        <w:ind w:firstLine="709"/>
        <w:jc w:val="both"/>
        <w:rPr>
          <w:sz w:val="28"/>
          <w:szCs w:val="28"/>
        </w:rPr>
      </w:pPr>
      <w:r w:rsidRPr="00B3056D">
        <w:rPr>
          <w:sz w:val="28"/>
          <w:szCs w:val="28"/>
        </w:rPr>
        <w:lastRenderedPageBreak/>
        <w:t xml:space="preserve">Следовательно, начало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характеризуется осложнением отношений между Россией и США, Евросоюзом и их стра</w:t>
      </w:r>
      <w:r w:rsidR="00A932BE" w:rsidRPr="00B3056D">
        <w:rPr>
          <w:sz w:val="28"/>
          <w:szCs w:val="28"/>
        </w:rPr>
        <w:t>нами</w:t>
      </w:r>
      <w:r w:rsidRPr="00B3056D">
        <w:rPr>
          <w:sz w:val="28"/>
          <w:szCs w:val="28"/>
        </w:rPr>
        <w:t>-партнер</w:t>
      </w:r>
      <w:r w:rsidR="00A932BE" w:rsidRPr="00B3056D">
        <w:rPr>
          <w:sz w:val="28"/>
          <w:szCs w:val="28"/>
        </w:rPr>
        <w:t>ами. Североатлантический альянс решил приостановить военное и гражданское сотрудничество НАТО с Россией и принять дополнительные меры по защите стран-членов организации в Восточной Европе.</w:t>
      </w:r>
    </w:p>
    <w:p w14:paraId="66FDAE22" w14:textId="77777777" w:rsidR="00FE717C" w:rsidRPr="00B3056D" w:rsidRDefault="00FE717C" w:rsidP="00FE717C">
      <w:pPr>
        <w:ind w:firstLine="709"/>
        <w:jc w:val="both"/>
        <w:rPr>
          <w:sz w:val="28"/>
          <w:szCs w:val="28"/>
        </w:rPr>
      </w:pPr>
      <w:r w:rsidRPr="00B3056D">
        <w:rPr>
          <w:bCs/>
          <w:sz w:val="28"/>
          <w:szCs w:val="28"/>
        </w:rPr>
        <w:t xml:space="preserve">Постоянный представитель </w:t>
      </w:r>
      <w:hyperlink r:id="rId228" w:tooltip="Россия" w:history="1">
        <w:r w:rsidRPr="00B3056D">
          <w:rPr>
            <w:rStyle w:val="af1"/>
            <w:bCs/>
            <w:color w:val="auto"/>
            <w:sz w:val="28"/>
            <w:szCs w:val="28"/>
            <w:u w:val="none"/>
          </w:rPr>
          <w:t>Российской Федерации</w:t>
        </w:r>
      </w:hyperlink>
      <w:r w:rsidRPr="00B3056D">
        <w:rPr>
          <w:bCs/>
          <w:sz w:val="28"/>
          <w:szCs w:val="28"/>
        </w:rPr>
        <w:t xml:space="preserve"> (</w:t>
      </w:r>
      <w:hyperlink r:id="rId229" w:tooltip="Союз Советских Социалистических Республик" w:history="1">
        <w:r w:rsidRPr="00B3056D">
          <w:rPr>
            <w:rStyle w:val="af1"/>
            <w:bCs/>
            <w:color w:val="auto"/>
            <w:sz w:val="28"/>
            <w:szCs w:val="28"/>
            <w:u w:val="none"/>
          </w:rPr>
          <w:t>СССР</w:t>
        </w:r>
      </w:hyperlink>
      <w:r w:rsidRPr="00B3056D">
        <w:rPr>
          <w:bCs/>
          <w:sz w:val="28"/>
          <w:szCs w:val="28"/>
        </w:rPr>
        <w:t>) при ООН</w:t>
      </w:r>
      <w:r w:rsidRPr="00B3056D">
        <w:rPr>
          <w:sz w:val="28"/>
          <w:szCs w:val="28"/>
        </w:rPr>
        <w:t xml:space="preserve"> — официальное должностное лицо, представляющее Российскую Федерацию во всех органах </w:t>
      </w:r>
      <w:hyperlink r:id="rId230" w:tooltip="Организация Объединённых Наций" w:history="1">
        <w:r w:rsidRPr="00B3056D">
          <w:rPr>
            <w:rStyle w:val="af1"/>
            <w:color w:val="auto"/>
            <w:sz w:val="28"/>
            <w:szCs w:val="28"/>
            <w:u w:val="none"/>
          </w:rPr>
          <w:t>Организации Объединённых Наций</w:t>
        </w:r>
      </w:hyperlink>
      <w:r w:rsidRPr="00B3056D">
        <w:rPr>
          <w:sz w:val="28"/>
          <w:szCs w:val="28"/>
        </w:rPr>
        <w:t xml:space="preserve">. Постпред имеет ранг </w:t>
      </w:r>
      <w:hyperlink r:id="rId231" w:tooltip="Чрезвычайный и полномочный посол СССР и России" w:history="1">
        <w:r w:rsidRPr="00B3056D">
          <w:rPr>
            <w:rStyle w:val="af1"/>
            <w:color w:val="auto"/>
            <w:sz w:val="28"/>
            <w:szCs w:val="28"/>
            <w:u w:val="none"/>
          </w:rPr>
          <w:t>Чрезвычайного и полномочного посла</w:t>
        </w:r>
      </w:hyperlink>
      <w:r w:rsidRPr="00B3056D">
        <w:rPr>
          <w:sz w:val="28"/>
          <w:szCs w:val="28"/>
        </w:rPr>
        <w:t xml:space="preserve">. В иерархии </w:t>
      </w:r>
      <w:hyperlink r:id="rId232" w:tooltip="МИД России" w:history="1">
        <w:r w:rsidRPr="00B3056D">
          <w:rPr>
            <w:rStyle w:val="af1"/>
            <w:color w:val="auto"/>
            <w:sz w:val="28"/>
            <w:szCs w:val="28"/>
            <w:u w:val="none"/>
          </w:rPr>
          <w:t>Министерства иностранных дел</w:t>
        </w:r>
      </w:hyperlink>
      <w:r w:rsidRPr="00B3056D">
        <w:rPr>
          <w:sz w:val="28"/>
          <w:szCs w:val="28"/>
        </w:rPr>
        <w:t xml:space="preserve"> приравнивается к первому заместителю </w:t>
      </w:r>
      <w:hyperlink r:id="rId233" w:tooltip="Министерство иностранных дел Российской Федерации" w:history="1">
        <w:r w:rsidRPr="00B3056D">
          <w:rPr>
            <w:rStyle w:val="af1"/>
            <w:color w:val="auto"/>
            <w:sz w:val="28"/>
            <w:szCs w:val="28"/>
            <w:u w:val="none"/>
          </w:rPr>
          <w:t>министра</w:t>
        </w:r>
      </w:hyperlink>
      <w:r w:rsidRPr="00B3056D">
        <w:rPr>
          <w:sz w:val="28"/>
          <w:szCs w:val="28"/>
        </w:rPr>
        <w:t xml:space="preserve">. С </w:t>
      </w:r>
      <w:hyperlink r:id="rId234" w:tooltip="27 июля" w:history="1">
        <w:r w:rsidRPr="00B3056D">
          <w:rPr>
            <w:rStyle w:val="af1"/>
            <w:color w:val="auto"/>
            <w:sz w:val="28"/>
            <w:szCs w:val="28"/>
            <w:u w:val="none"/>
          </w:rPr>
          <w:t>27 июля</w:t>
        </w:r>
      </w:hyperlink>
      <w:r w:rsidRPr="00B3056D">
        <w:rPr>
          <w:sz w:val="28"/>
          <w:szCs w:val="28"/>
        </w:rPr>
        <w:t xml:space="preserve"> </w:t>
      </w:r>
      <w:hyperlink r:id="rId235" w:tooltip="2017 год" w:history="1">
        <w:r w:rsidRPr="00B3056D">
          <w:rPr>
            <w:rStyle w:val="af1"/>
            <w:color w:val="auto"/>
            <w:sz w:val="28"/>
            <w:szCs w:val="28"/>
            <w:u w:val="none"/>
          </w:rPr>
          <w:t>2017 года</w:t>
        </w:r>
      </w:hyperlink>
      <w:r w:rsidRPr="00B3056D">
        <w:rPr>
          <w:sz w:val="28"/>
          <w:szCs w:val="28"/>
        </w:rPr>
        <w:t xml:space="preserve"> должность занимает </w:t>
      </w:r>
      <w:hyperlink r:id="rId236" w:tooltip="Небензя, Василий Алексеевич" w:history="1">
        <w:r w:rsidRPr="00B3056D">
          <w:rPr>
            <w:rStyle w:val="af1"/>
            <w:color w:val="auto"/>
            <w:sz w:val="28"/>
            <w:szCs w:val="28"/>
            <w:u w:val="none"/>
          </w:rPr>
          <w:t xml:space="preserve">Василий Алексеевич </w:t>
        </w:r>
        <w:proofErr w:type="spellStart"/>
        <w:r w:rsidRPr="00B3056D">
          <w:rPr>
            <w:rStyle w:val="af1"/>
            <w:color w:val="auto"/>
            <w:sz w:val="28"/>
            <w:szCs w:val="28"/>
            <w:u w:val="none"/>
          </w:rPr>
          <w:t>Небензя</w:t>
        </w:r>
        <w:proofErr w:type="spellEnd"/>
      </w:hyperlink>
      <w:r w:rsidRPr="00B3056D">
        <w:rPr>
          <w:sz w:val="28"/>
          <w:szCs w:val="28"/>
        </w:rPr>
        <w:t xml:space="preserve">. </w:t>
      </w:r>
    </w:p>
    <w:p w14:paraId="2D0E3082" w14:textId="77777777" w:rsidR="00FE717C" w:rsidRPr="00B3056D" w:rsidRDefault="00FE717C" w:rsidP="00FE717C">
      <w:pPr>
        <w:ind w:firstLine="709"/>
        <w:jc w:val="both"/>
        <w:rPr>
          <w:sz w:val="28"/>
          <w:szCs w:val="28"/>
        </w:rPr>
      </w:pPr>
    </w:p>
    <w:p w14:paraId="1467C31F" w14:textId="77777777" w:rsidR="00FE717C" w:rsidRPr="00B3056D" w:rsidRDefault="00FE717C" w:rsidP="00FE717C">
      <w:pPr>
        <w:pStyle w:val="2"/>
        <w:spacing w:line="240" w:lineRule="auto"/>
        <w:rPr>
          <w:rStyle w:val="mw-headline"/>
        </w:rPr>
      </w:pPr>
      <w:r w:rsidRPr="00B3056D">
        <w:rPr>
          <w:rStyle w:val="mw-headline"/>
        </w:rPr>
        <w:t xml:space="preserve">Постоянные представители СССР и Российской </w:t>
      </w:r>
    </w:p>
    <w:p w14:paraId="6BB53235" w14:textId="77777777" w:rsidR="00FE717C" w:rsidRPr="00B3056D" w:rsidRDefault="00FE717C" w:rsidP="00FE717C">
      <w:pPr>
        <w:pStyle w:val="2"/>
        <w:spacing w:line="240" w:lineRule="auto"/>
        <w:rPr>
          <w:rFonts w:eastAsia="Times New Roman"/>
          <w:sz w:val="36"/>
          <w:szCs w:val="36"/>
        </w:rPr>
      </w:pPr>
      <w:r w:rsidRPr="00B3056D">
        <w:rPr>
          <w:rStyle w:val="mw-headline"/>
        </w:rPr>
        <w:t>Федерации при ООН</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2637"/>
        <w:gridCol w:w="1569"/>
        <w:gridCol w:w="1856"/>
        <w:gridCol w:w="3259"/>
      </w:tblGrid>
      <w:tr w:rsidR="00FE717C" w:rsidRPr="00B3056D" w14:paraId="6B18E317" w14:textId="77777777" w:rsidTr="00FE717C">
        <w:trPr>
          <w:tblCellSpacing w:w="15" w:type="dxa"/>
        </w:trPr>
        <w:tc>
          <w:tcPr>
            <w:tcW w:w="0" w:type="auto"/>
            <w:vMerge w:val="restart"/>
            <w:vAlign w:val="center"/>
            <w:hideMark/>
          </w:tcPr>
          <w:p w14:paraId="21541311" w14:textId="77777777" w:rsidR="00FE717C" w:rsidRPr="00B3056D" w:rsidRDefault="00FE717C">
            <w:pPr>
              <w:jc w:val="center"/>
              <w:rPr>
                <w:b/>
                <w:bCs/>
              </w:rPr>
            </w:pPr>
            <w:r w:rsidRPr="00B3056D">
              <w:rPr>
                <w:b/>
                <w:bCs/>
              </w:rPr>
              <w:t xml:space="preserve"># </w:t>
            </w:r>
          </w:p>
        </w:tc>
        <w:tc>
          <w:tcPr>
            <w:tcW w:w="0" w:type="auto"/>
            <w:vMerge w:val="restart"/>
            <w:vAlign w:val="center"/>
            <w:hideMark/>
          </w:tcPr>
          <w:p w14:paraId="316C37BD" w14:textId="77777777" w:rsidR="00FE717C" w:rsidRPr="00B3056D" w:rsidRDefault="00FE717C">
            <w:pPr>
              <w:jc w:val="center"/>
              <w:rPr>
                <w:b/>
                <w:bCs/>
              </w:rPr>
            </w:pPr>
            <w:r w:rsidRPr="00B3056D">
              <w:rPr>
                <w:b/>
                <w:bCs/>
              </w:rPr>
              <w:t xml:space="preserve">Имя </w:t>
            </w:r>
          </w:p>
        </w:tc>
        <w:tc>
          <w:tcPr>
            <w:tcW w:w="0" w:type="auto"/>
            <w:gridSpan w:val="2"/>
            <w:vAlign w:val="center"/>
            <w:hideMark/>
          </w:tcPr>
          <w:p w14:paraId="1FA308DB" w14:textId="77777777" w:rsidR="00FE717C" w:rsidRPr="00B3056D" w:rsidRDefault="00FE717C">
            <w:pPr>
              <w:jc w:val="center"/>
              <w:rPr>
                <w:b/>
                <w:bCs/>
              </w:rPr>
            </w:pPr>
            <w:r w:rsidRPr="00B3056D">
              <w:rPr>
                <w:b/>
                <w:bCs/>
              </w:rPr>
              <w:t xml:space="preserve">Срок полномочий </w:t>
            </w:r>
          </w:p>
        </w:tc>
        <w:tc>
          <w:tcPr>
            <w:tcW w:w="0" w:type="auto"/>
            <w:vMerge w:val="restart"/>
            <w:vAlign w:val="center"/>
            <w:hideMark/>
          </w:tcPr>
          <w:p w14:paraId="4C978011" w14:textId="77777777" w:rsidR="00FE717C" w:rsidRPr="00B3056D" w:rsidRDefault="00FE717C">
            <w:pPr>
              <w:jc w:val="center"/>
              <w:rPr>
                <w:b/>
                <w:bCs/>
              </w:rPr>
            </w:pPr>
            <w:r w:rsidRPr="00B3056D">
              <w:rPr>
                <w:b/>
                <w:bCs/>
              </w:rPr>
              <w:t xml:space="preserve">Действующий руководитель государства </w:t>
            </w:r>
          </w:p>
        </w:tc>
      </w:tr>
      <w:tr w:rsidR="00FE717C" w:rsidRPr="00B3056D" w14:paraId="52B04FFB" w14:textId="77777777" w:rsidTr="00FE717C">
        <w:trPr>
          <w:tblCellSpacing w:w="15" w:type="dxa"/>
        </w:trPr>
        <w:tc>
          <w:tcPr>
            <w:tcW w:w="0" w:type="auto"/>
            <w:vMerge/>
            <w:vAlign w:val="center"/>
            <w:hideMark/>
          </w:tcPr>
          <w:p w14:paraId="34CCDE2B" w14:textId="77777777" w:rsidR="00FE717C" w:rsidRPr="00B3056D" w:rsidRDefault="00FE717C">
            <w:pPr>
              <w:rPr>
                <w:b/>
                <w:bCs/>
              </w:rPr>
            </w:pPr>
          </w:p>
        </w:tc>
        <w:tc>
          <w:tcPr>
            <w:tcW w:w="0" w:type="auto"/>
            <w:vMerge/>
            <w:vAlign w:val="center"/>
            <w:hideMark/>
          </w:tcPr>
          <w:p w14:paraId="3273F85B" w14:textId="77777777" w:rsidR="00FE717C" w:rsidRPr="00B3056D" w:rsidRDefault="00FE717C">
            <w:pPr>
              <w:rPr>
                <w:b/>
                <w:bCs/>
              </w:rPr>
            </w:pPr>
          </w:p>
        </w:tc>
        <w:tc>
          <w:tcPr>
            <w:tcW w:w="0" w:type="auto"/>
            <w:vAlign w:val="center"/>
            <w:hideMark/>
          </w:tcPr>
          <w:p w14:paraId="260B81A5" w14:textId="77777777" w:rsidR="00FE717C" w:rsidRPr="00B3056D" w:rsidRDefault="00FE717C">
            <w:pPr>
              <w:jc w:val="center"/>
              <w:rPr>
                <w:b/>
                <w:bCs/>
              </w:rPr>
            </w:pPr>
            <w:r w:rsidRPr="00B3056D">
              <w:rPr>
                <w:b/>
                <w:bCs/>
              </w:rPr>
              <w:t>Начало</w:t>
            </w:r>
          </w:p>
        </w:tc>
        <w:tc>
          <w:tcPr>
            <w:tcW w:w="0" w:type="auto"/>
            <w:vAlign w:val="center"/>
            <w:hideMark/>
          </w:tcPr>
          <w:p w14:paraId="22794E77" w14:textId="77777777" w:rsidR="00FE717C" w:rsidRPr="00B3056D" w:rsidRDefault="00FE717C">
            <w:pPr>
              <w:jc w:val="center"/>
              <w:rPr>
                <w:b/>
                <w:bCs/>
              </w:rPr>
            </w:pPr>
            <w:r w:rsidRPr="00B3056D">
              <w:rPr>
                <w:b/>
                <w:bCs/>
              </w:rPr>
              <w:t xml:space="preserve">Окончание </w:t>
            </w:r>
          </w:p>
        </w:tc>
        <w:tc>
          <w:tcPr>
            <w:tcW w:w="0" w:type="auto"/>
            <w:vMerge/>
            <w:vAlign w:val="center"/>
            <w:hideMark/>
          </w:tcPr>
          <w:p w14:paraId="22C3F590" w14:textId="77777777" w:rsidR="00FE717C" w:rsidRPr="00B3056D" w:rsidRDefault="00FE717C">
            <w:pPr>
              <w:rPr>
                <w:b/>
                <w:bCs/>
              </w:rPr>
            </w:pPr>
          </w:p>
        </w:tc>
      </w:tr>
      <w:tr w:rsidR="00FE717C" w:rsidRPr="00B3056D" w14:paraId="6E5ACB2B" w14:textId="77777777" w:rsidTr="00FE717C">
        <w:trPr>
          <w:tblCellSpacing w:w="15" w:type="dxa"/>
        </w:trPr>
        <w:tc>
          <w:tcPr>
            <w:tcW w:w="0" w:type="auto"/>
            <w:vAlign w:val="center"/>
            <w:hideMark/>
          </w:tcPr>
          <w:p w14:paraId="50F932A3" w14:textId="77777777" w:rsidR="00FE717C" w:rsidRPr="00B3056D" w:rsidRDefault="00FE717C">
            <w:r w:rsidRPr="00B3056D">
              <w:t xml:space="preserve">1 </w:t>
            </w:r>
          </w:p>
        </w:tc>
        <w:tc>
          <w:tcPr>
            <w:tcW w:w="0" w:type="auto"/>
            <w:vAlign w:val="center"/>
            <w:hideMark/>
          </w:tcPr>
          <w:p w14:paraId="03188AFC" w14:textId="77777777" w:rsidR="00FE717C" w:rsidRPr="00B3056D" w:rsidRDefault="00000000">
            <w:hyperlink r:id="rId237" w:tooltip="Громыко, Андрей Андреевич" w:history="1">
              <w:r w:rsidR="00FE717C" w:rsidRPr="00B3056D">
                <w:rPr>
                  <w:rStyle w:val="af1"/>
                  <w:color w:val="auto"/>
                </w:rPr>
                <w:t>Андрей Андреевич Громыко</w:t>
              </w:r>
            </w:hyperlink>
            <w:r w:rsidR="00FE717C" w:rsidRPr="00B3056D">
              <w:t xml:space="preserve"> </w:t>
            </w:r>
          </w:p>
        </w:tc>
        <w:tc>
          <w:tcPr>
            <w:tcW w:w="0" w:type="auto"/>
            <w:vAlign w:val="center"/>
            <w:hideMark/>
          </w:tcPr>
          <w:p w14:paraId="5F988B02" w14:textId="77777777" w:rsidR="00FE717C" w:rsidRPr="00B3056D" w:rsidRDefault="00000000">
            <w:hyperlink r:id="rId238" w:tooltip="10 апреля" w:history="1">
              <w:r w:rsidR="00FE717C" w:rsidRPr="00B3056D">
                <w:rPr>
                  <w:rStyle w:val="af1"/>
                  <w:color w:val="auto"/>
                </w:rPr>
                <w:t>10 апреля</w:t>
              </w:r>
            </w:hyperlink>
            <w:r w:rsidR="00FE717C" w:rsidRPr="00B3056D">
              <w:t xml:space="preserve"> </w:t>
            </w:r>
            <w:hyperlink r:id="rId239" w:tooltip="1946 год" w:history="1">
              <w:r w:rsidR="00FE717C" w:rsidRPr="00B3056D">
                <w:rPr>
                  <w:rStyle w:val="af1"/>
                  <w:color w:val="auto"/>
                </w:rPr>
                <w:t>1946 года</w:t>
              </w:r>
            </w:hyperlink>
            <w:r w:rsidR="00FE717C" w:rsidRPr="00B3056D">
              <w:t xml:space="preserve"> </w:t>
            </w:r>
          </w:p>
        </w:tc>
        <w:tc>
          <w:tcPr>
            <w:tcW w:w="0" w:type="auto"/>
            <w:vAlign w:val="center"/>
            <w:hideMark/>
          </w:tcPr>
          <w:p w14:paraId="7A19C509" w14:textId="77777777" w:rsidR="00FE717C" w:rsidRPr="00B3056D" w:rsidRDefault="00FE717C">
            <w:r w:rsidRPr="00B3056D">
              <w:t xml:space="preserve">май </w:t>
            </w:r>
            <w:hyperlink r:id="rId240" w:tooltip="1948 год" w:history="1">
              <w:r w:rsidRPr="00B3056D">
                <w:rPr>
                  <w:rStyle w:val="af1"/>
                  <w:color w:val="auto"/>
                </w:rPr>
                <w:t>1948 года</w:t>
              </w:r>
            </w:hyperlink>
            <w:r w:rsidRPr="00B3056D">
              <w:t xml:space="preserve"> </w:t>
            </w:r>
          </w:p>
        </w:tc>
        <w:tc>
          <w:tcPr>
            <w:tcW w:w="0" w:type="auto"/>
            <w:vMerge w:val="restart"/>
            <w:vAlign w:val="center"/>
            <w:hideMark/>
          </w:tcPr>
          <w:p w14:paraId="49A8DE09" w14:textId="77777777" w:rsidR="00FE717C" w:rsidRPr="00B3056D" w:rsidRDefault="00000000">
            <w:hyperlink r:id="rId241" w:tooltip="Сталин, Иосиф Виссарионович" w:history="1">
              <w:r w:rsidR="00FE717C" w:rsidRPr="00B3056D">
                <w:rPr>
                  <w:rStyle w:val="af1"/>
                  <w:color w:val="auto"/>
                </w:rPr>
                <w:t>Иосиф Виссарионович Сталин</w:t>
              </w:r>
            </w:hyperlink>
            <w:r w:rsidR="00FE717C" w:rsidRPr="00B3056D">
              <w:t xml:space="preserve"> </w:t>
            </w:r>
          </w:p>
        </w:tc>
      </w:tr>
      <w:tr w:rsidR="00FE717C" w:rsidRPr="00B3056D" w14:paraId="4E1E3308" w14:textId="77777777" w:rsidTr="00FE717C">
        <w:trPr>
          <w:tblCellSpacing w:w="15" w:type="dxa"/>
        </w:trPr>
        <w:tc>
          <w:tcPr>
            <w:tcW w:w="0" w:type="auto"/>
            <w:vMerge w:val="restart"/>
            <w:vAlign w:val="center"/>
            <w:hideMark/>
          </w:tcPr>
          <w:p w14:paraId="2C3130E6" w14:textId="77777777" w:rsidR="00FE717C" w:rsidRPr="00B3056D" w:rsidRDefault="00FE717C">
            <w:r w:rsidRPr="00B3056D">
              <w:t xml:space="preserve">2 </w:t>
            </w:r>
          </w:p>
        </w:tc>
        <w:tc>
          <w:tcPr>
            <w:tcW w:w="0" w:type="auto"/>
            <w:vMerge w:val="restart"/>
            <w:vAlign w:val="center"/>
            <w:hideMark/>
          </w:tcPr>
          <w:p w14:paraId="762DC031" w14:textId="77777777" w:rsidR="00FE717C" w:rsidRPr="00B3056D" w:rsidRDefault="00000000">
            <w:hyperlink r:id="rId242" w:tooltip="Малик, Яков Александрович" w:history="1">
              <w:r w:rsidR="00FE717C" w:rsidRPr="00B3056D">
                <w:rPr>
                  <w:rStyle w:val="af1"/>
                  <w:color w:val="auto"/>
                </w:rPr>
                <w:t>Яков Александрович Малик</w:t>
              </w:r>
            </w:hyperlink>
            <w:r w:rsidR="00FE717C" w:rsidRPr="00B3056D">
              <w:t xml:space="preserve"> </w:t>
            </w:r>
          </w:p>
        </w:tc>
        <w:tc>
          <w:tcPr>
            <w:tcW w:w="0" w:type="auto"/>
            <w:vAlign w:val="center"/>
            <w:hideMark/>
          </w:tcPr>
          <w:p w14:paraId="5433136E" w14:textId="77777777" w:rsidR="00FE717C" w:rsidRPr="00B3056D" w:rsidRDefault="00FE717C">
            <w:r w:rsidRPr="00B3056D">
              <w:t xml:space="preserve">май </w:t>
            </w:r>
            <w:hyperlink r:id="rId243" w:tooltip="1948 год" w:history="1">
              <w:r w:rsidRPr="00B3056D">
                <w:rPr>
                  <w:rStyle w:val="af1"/>
                  <w:color w:val="auto"/>
                </w:rPr>
                <w:t>1948 года</w:t>
              </w:r>
            </w:hyperlink>
            <w:r w:rsidRPr="00B3056D">
              <w:t xml:space="preserve"> </w:t>
            </w:r>
          </w:p>
        </w:tc>
        <w:tc>
          <w:tcPr>
            <w:tcW w:w="0" w:type="auto"/>
            <w:vAlign w:val="center"/>
            <w:hideMark/>
          </w:tcPr>
          <w:p w14:paraId="467D5813" w14:textId="77777777" w:rsidR="00FE717C" w:rsidRPr="00B3056D" w:rsidRDefault="00FE717C">
            <w:r w:rsidRPr="00B3056D">
              <w:t xml:space="preserve">октябрь </w:t>
            </w:r>
            <w:hyperlink r:id="rId244" w:tooltip="1952 год" w:history="1">
              <w:r w:rsidRPr="00B3056D">
                <w:rPr>
                  <w:rStyle w:val="af1"/>
                  <w:color w:val="auto"/>
                </w:rPr>
                <w:t>1952 года</w:t>
              </w:r>
            </w:hyperlink>
            <w:r w:rsidRPr="00B3056D">
              <w:t xml:space="preserve"> </w:t>
            </w:r>
          </w:p>
        </w:tc>
        <w:tc>
          <w:tcPr>
            <w:tcW w:w="0" w:type="auto"/>
            <w:vMerge/>
            <w:vAlign w:val="center"/>
            <w:hideMark/>
          </w:tcPr>
          <w:p w14:paraId="51A8A712" w14:textId="77777777" w:rsidR="00FE717C" w:rsidRPr="00B3056D" w:rsidRDefault="00FE717C"/>
        </w:tc>
      </w:tr>
      <w:tr w:rsidR="00FE717C" w:rsidRPr="00B3056D" w14:paraId="0BC307F7" w14:textId="77777777" w:rsidTr="00FE717C">
        <w:trPr>
          <w:tblCellSpacing w:w="15" w:type="dxa"/>
        </w:trPr>
        <w:tc>
          <w:tcPr>
            <w:tcW w:w="0" w:type="auto"/>
            <w:vMerge/>
            <w:vAlign w:val="center"/>
            <w:hideMark/>
          </w:tcPr>
          <w:p w14:paraId="77989D68" w14:textId="77777777" w:rsidR="00FE717C" w:rsidRPr="00B3056D" w:rsidRDefault="00FE717C"/>
        </w:tc>
        <w:tc>
          <w:tcPr>
            <w:tcW w:w="0" w:type="auto"/>
            <w:vMerge/>
            <w:vAlign w:val="center"/>
            <w:hideMark/>
          </w:tcPr>
          <w:p w14:paraId="34DBA760" w14:textId="77777777" w:rsidR="00FE717C" w:rsidRPr="00B3056D" w:rsidRDefault="00FE717C"/>
        </w:tc>
        <w:tc>
          <w:tcPr>
            <w:tcW w:w="0" w:type="auto"/>
            <w:vAlign w:val="center"/>
            <w:hideMark/>
          </w:tcPr>
          <w:p w14:paraId="69B0ECCF" w14:textId="77777777" w:rsidR="00FE717C" w:rsidRPr="00B3056D" w:rsidRDefault="00000000">
            <w:hyperlink r:id="rId245" w:tooltip="1968 год" w:history="1">
              <w:r w:rsidR="00FE717C" w:rsidRPr="00B3056D">
                <w:rPr>
                  <w:rStyle w:val="af1"/>
                  <w:color w:val="auto"/>
                </w:rPr>
                <w:t>1968 год</w:t>
              </w:r>
            </w:hyperlink>
            <w:r w:rsidR="00FE717C" w:rsidRPr="00B3056D">
              <w:t xml:space="preserve"> </w:t>
            </w:r>
          </w:p>
        </w:tc>
        <w:tc>
          <w:tcPr>
            <w:tcW w:w="0" w:type="auto"/>
            <w:vAlign w:val="center"/>
            <w:hideMark/>
          </w:tcPr>
          <w:p w14:paraId="4379A05C" w14:textId="77777777" w:rsidR="00FE717C" w:rsidRPr="00B3056D" w:rsidRDefault="00FE717C">
            <w:r w:rsidRPr="00B3056D">
              <w:t xml:space="preserve">ноябрь </w:t>
            </w:r>
            <w:hyperlink r:id="rId246" w:tooltip="1976 год" w:history="1">
              <w:r w:rsidRPr="00B3056D">
                <w:rPr>
                  <w:rStyle w:val="af1"/>
                  <w:color w:val="auto"/>
                </w:rPr>
                <w:t>1976 года</w:t>
              </w:r>
            </w:hyperlink>
            <w:r w:rsidRPr="00B3056D">
              <w:t xml:space="preserve"> </w:t>
            </w:r>
          </w:p>
        </w:tc>
        <w:tc>
          <w:tcPr>
            <w:tcW w:w="0" w:type="auto"/>
            <w:vAlign w:val="center"/>
            <w:hideMark/>
          </w:tcPr>
          <w:p w14:paraId="2C09B720" w14:textId="77777777" w:rsidR="00FE717C" w:rsidRPr="00B3056D" w:rsidRDefault="00000000">
            <w:hyperlink r:id="rId247" w:tooltip="Брежнев, Леонид Ильич" w:history="1">
              <w:r w:rsidR="00FE717C" w:rsidRPr="00B3056D">
                <w:rPr>
                  <w:rStyle w:val="af1"/>
                  <w:color w:val="auto"/>
                </w:rPr>
                <w:t>Леонид Ильич Брежнев</w:t>
              </w:r>
            </w:hyperlink>
            <w:r w:rsidR="00FE717C" w:rsidRPr="00B3056D">
              <w:t xml:space="preserve"> </w:t>
            </w:r>
          </w:p>
        </w:tc>
      </w:tr>
      <w:tr w:rsidR="00FE717C" w:rsidRPr="00B3056D" w14:paraId="5693715C" w14:textId="77777777" w:rsidTr="00FE717C">
        <w:trPr>
          <w:tblCellSpacing w:w="15" w:type="dxa"/>
        </w:trPr>
        <w:tc>
          <w:tcPr>
            <w:tcW w:w="0" w:type="auto"/>
            <w:vMerge w:val="restart"/>
            <w:vAlign w:val="center"/>
            <w:hideMark/>
          </w:tcPr>
          <w:p w14:paraId="54155131" w14:textId="77777777" w:rsidR="00FE717C" w:rsidRPr="00B3056D" w:rsidRDefault="00FE717C">
            <w:r w:rsidRPr="00B3056D">
              <w:t xml:space="preserve">3 </w:t>
            </w:r>
          </w:p>
        </w:tc>
        <w:tc>
          <w:tcPr>
            <w:tcW w:w="0" w:type="auto"/>
            <w:vMerge w:val="restart"/>
            <w:vAlign w:val="center"/>
            <w:hideMark/>
          </w:tcPr>
          <w:p w14:paraId="50D8A30F" w14:textId="77777777" w:rsidR="00FE717C" w:rsidRPr="00B3056D" w:rsidRDefault="00000000">
            <w:hyperlink r:id="rId248" w:tooltip="Зорин, Валериан Александрович" w:history="1">
              <w:r w:rsidR="00FE717C" w:rsidRPr="00B3056D">
                <w:rPr>
                  <w:rStyle w:val="af1"/>
                  <w:color w:val="auto"/>
                </w:rPr>
                <w:t>Валериан Александрович Зорин</w:t>
              </w:r>
            </w:hyperlink>
            <w:r w:rsidR="00FE717C" w:rsidRPr="00B3056D">
              <w:t xml:space="preserve"> </w:t>
            </w:r>
          </w:p>
        </w:tc>
        <w:tc>
          <w:tcPr>
            <w:tcW w:w="0" w:type="auto"/>
            <w:vAlign w:val="center"/>
            <w:hideMark/>
          </w:tcPr>
          <w:p w14:paraId="21F4639F" w14:textId="77777777" w:rsidR="00FE717C" w:rsidRPr="00B3056D" w:rsidRDefault="00FE717C">
            <w:r w:rsidRPr="00B3056D">
              <w:t xml:space="preserve">октябрь </w:t>
            </w:r>
            <w:hyperlink r:id="rId249" w:tooltip="1952 год" w:history="1">
              <w:r w:rsidRPr="00B3056D">
                <w:rPr>
                  <w:rStyle w:val="af1"/>
                  <w:color w:val="auto"/>
                </w:rPr>
                <w:t>1952 года</w:t>
              </w:r>
            </w:hyperlink>
            <w:r w:rsidRPr="00B3056D">
              <w:t xml:space="preserve"> </w:t>
            </w:r>
          </w:p>
        </w:tc>
        <w:tc>
          <w:tcPr>
            <w:tcW w:w="0" w:type="auto"/>
            <w:vAlign w:val="center"/>
            <w:hideMark/>
          </w:tcPr>
          <w:p w14:paraId="379E9730" w14:textId="77777777" w:rsidR="00FE717C" w:rsidRPr="00B3056D" w:rsidRDefault="00FE717C">
            <w:r w:rsidRPr="00B3056D">
              <w:t xml:space="preserve">март </w:t>
            </w:r>
            <w:hyperlink r:id="rId250" w:tooltip="1953 год" w:history="1">
              <w:r w:rsidRPr="00B3056D">
                <w:rPr>
                  <w:rStyle w:val="af1"/>
                  <w:color w:val="auto"/>
                </w:rPr>
                <w:t>1953 года</w:t>
              </w:r>
            </w:hyperlink>
            <w:r w:rsidRPr="00B3056D">
              <w:t xml:space="preserve"> </w:t>
            </w:r>
          </w:p>
        </w:tc>
        <w:tc>
          <w:tcPr>
            <w:tcW w:w="0" w:type="auto"/>
            <w:vAlign w:val="center"/>
            <w:hideMark/>
          </w:tcPr>
          <w:p w14:paraId="5A1AF0C4" w14:textId="77777777" w:rsidR="00FE717C" w:rsidRPr="00B3056D" w:rsidRDefault="00000000">
            <w:hyperlink r:id="rId251" w:tooltip="Сталин, Иосиф Виссарионович" w:history="1">
              <w:r w:rsidR="00FE717C" w:rsidRPr="00B3056D">
                <w:rPr>
                  <w:rStyle w:val="af1"/>
                  <w:color w:val="auto"/>
                </w:rPr>
                <w:t>Иосиф Виссарионович Сталин</w:t>
              </w:r>
            </w:hyperlink>
            <w:r w:rsidR="00FE717C" w:rsidRPr="00B3056D">
              <w:t xml:space="preserve"> </w:t>
            </w:r>
          </w:p>
        </w:tc>
      </w:tr>
      <w:tr w:rsidR="00FE717C" w:rsidRPr="00B3056D" w14:paraId="1A478B78" w14:textId="77777777" w:rsidTr="00FE717C">
        <w:trPr>
          <w:tblCellSpacing w:w="15" w:type="dxa"/>
        </w:trPr>
        <w:tc>
          <w:tcPr>
            <w:tcW w:w="0" w:type="auto"/>
            <w:vMerge/>
            <w:vAlign w:val="center"/>
            <w:hideMark/>
          </w:tcPr>
          <w:p w14:paraId="7170AE4F" w14:textId="77777777" w:rsidR="00FE717C" w:rsidRPr="00B3056D" w:rsidRDefault="00FE717C"/>
        </w:tc>
        <w:tc>
          <w:tcPr>
            <w:tcW w:w="0" w:type="auto"/>
            <w:vMerge/>
            <w:vAlign w:val="center"/>
            <w:hideMark/>
          </w:tcPr>
          <w:p w14:paraId="0ADC0F61" w14:textId="77777777" w:rsidR="00FE717C" w:rsidRPr="00B3056D" w:rsidRDefault="00FE717C"/>
        </w:tc>
        <w:tc>
          <w:tcPr>
            <w:tcW w:w="0" w:type="auto"/>
            <w:vAlign w:val="center"/>
            <w:hideMark/>
          </w:tcPr>
          <w:p w14:paraId="3746A753" w14:textId="77777777" w:rsidR="00FE717C" w:rsidRPr="00B3056D" w:rsidRDefault="00000000">
            <w:hyperlink r:id="rId252" w:tooltip="1960 год" w:history="1">
              <w:r w:rsidR="00FE717C" w:rsidRPr="00B3056D">
                <w:rPr>
                  <w:rStyle w:val="af1"/>
                  <w:color w:val="auto"/>
                </w:rPr>
                <w:t>1960 год</w:t>
              </w:r>
            </w:hyperlink>
            <w:r w:rsidR="00FE717C" w:rsidRPr="00B3056D">
              <w:t xml:space="preserve"> </w:t>
            </w:r>
          </w:p>
        </w:tc>
        <w:tc>
          <w:tcPr>
            <w:tcW w:w="0" w:type="auto"/>
            <w:vAlign w:val="center"/>
            <w:hideMark/>
          </w:tcPr>
          <w:p w14:paraId="2C8DDFA3" w14:textId="77777777" w:rsidR="00FE717C" w:rsidRPr="00B3056D" w:rsidRDefault="00FE717C">
            <w:r w:rsidRPr="00B3056D">
              <w:t xml:space="preserve">июль </w:t>
            </w:r>
            <w:hyperlink r:id="rId253" w:tooltip="1962 год" w:history="1">
              <w:r w:rsidRPr="00B3056D">
                <w:rPr>
                  <w:rStyle w:val="af1"/>
                  <w:color w:val="auto"/>
                </w:rPr>
                <w:t>1962 года</w:t>
              </w:r>
            </w:hyperlink>
            <w:r w:rsidRPr="00B3056D">
              <w:t xml:space="preserve"> </w:t>
            </w:r>
          </w:p>
        </w:tc>
        <w:tc>
          <w:tcPr>
            <w:tcW w:w="0" w:type="auto"/>
            <w:vAlign w:val="center"/>
            <w:hideMark/>
          </w:tcPr>
          <w:p w14:paraId="59C94ACD" w14:textId="77777777" w:rsidR="00FE717C" w:rsidRPr="00B3056D" w:rsidRDefault="00000000">
            <w:hyperlink r:id="rId254" w:tooltip="Хрущёв, Никита Сергеевич" w:history="1">
              <w:r w:rsidR="00FE717C" w:rsidRPr="00B3056D">
                <w:rPr>
                  <w:rStyle w:val="af1"/>
                  <w:color w:val="auto"/>
                </w:rPr>
                <w:t>Никита Сергеевич Хрущёв</w:t>
              </w:r>
            </w:hyperlink>
            <w:r w:rsidR="00FE717C" w:rsidRPr="00B3056D">
              <w:t xml:space="preserve"> </w:t>
            </w:r>
          </w:p>
        </w:tc>
      </w:tr>
      <w:tr w:rsidR="00FE717C" w:rsidRPr="00B3056D" w14:paraId="08EA53CA" w14:textId="77777777" w:rsidTr="00FE717C">
        <w:trPr>
          <w:tblCellSpacing w:w="15" w:type="dxa"/>
        </w:trPr>
        <w:tc>
          <w:tcPr>
            <w:tcW w:w="0" w:type="auto"/>
            <w:vAlign w:val="center"/>
            <w:hideMark/>
          </w:tcPr>
          <w:p w14:paraId="45BE2AC6" w14:textId="77777777" w:rsidR="00FE717C" w:rsidRPr="00B3056D" w:rsidRDefault="00FE717C">
            <w:r w:rsidRPr="00B3056D">
              <w:t xml:space="preserve">4 </w:t>
            </w:r>
          </w:p>
        </w:tc>
        <w:tc>
          <w:tcPr>
            <w:tcW w:w="0" w:type="auto"/>
            <w:vAlign w:val="center"/>
            <w:hideMark/>
          </w:tcPr>
          <w:p w14:paraId="2B7BBFE7" w14:textId="77777777" w:rsidR="00FE717C" w:rsidRPr="00B3056D" w:rsidRDefault="00000000">
            <w:hyperlink r:id="rId255" w:tooltip="Вышинский, Андрей Януарьевич" w:history="1">
              <w:r w:rsidR="00FE717C" w:rsidRPr="00B3056D">
                <w:rPr>
                  <w:rStyle w:val="af1"/>
                  <w:color w:val="auto"/>
                </w:rPr>
                <w:t xml:space="preserve">Андрей </w:t>
              </w:r>
              <w:proofErr w:type="spellStart"/>
              <w:r w:rsidR="00FE717C" w:rsidRPr="00B3056D">
                <w:rPr>
                  <w:rStyle w:val="af1"/>
                  <w:color w:val="auto"/>
                </w:rPr>
                <w:t>Януарьевич</w:t>
              </w:r>
              <w:proofErr w:type="spellEnd"/>
              <w:r w:rsidR="00FE717C" w:rsidRPr="00B3056D">
                <w:rPr>
                  <w:rStyle w:val="af1"/>
                  <w:color w:val="auto"/>
                </w:rPr>
                <w:t xml:space="preserve"> Вышинский</w:t>
              </w:r>
            </w:hyperlink>
            <w:r w:rsidR="00FE717C" w:rsidRPr="00B3056D">
              <w:t xml:space="preserve"> </w:t>
            </w:r>
          </w:p>
        </w:tc>
        <w:tc>
          <w:tcPr>
            <w:tcW w:w="0" w:type="auto"/>
            <w:vAlign w:val="center"/>
            <w:hideMark/>
          </w:tcPr>
          <w:p w14:paraId="457DCFD1" w14:textId="77777777" w:rsidR="00FE717C" w:rsidRPr="00B3056D" w:rsidRDefault="00FE717C">
            <w:r w:rsidRPr="00B3056D">
              <w:t xml:space="preserve">март </w:t>
            </w:r>
            <w:hyperlink r:id="rId256" w:tooltip="1953 год" w:history="1">
              <w:r w:rsidRPr="00B3056D">
                <w:rPr>
                  <w:rStyle w:val="af1"/>
                  <w:color w:val="auto"/>
                </w:rPr>
                <w:t>1953 года</w:t>
              </w:r>
            </w:hyperlink>
            <w:r w:rsidRPr="00B3056D">
              <w:t xml:space="preserve"> </w:t>
            </w:r>
          </w:p>
        </w:tc>
        <w:tc>
          <w:tcPr>
            <w:tcW w:w="0" w:type="auto"/>
            <w:vAlign w:val="center"/>
            <w:hideMark/>
          </w:tcPr>
          <w:p w14:paraId="069A6909" w14:textId="77777777" w:rsidR="00FE717C" w:rsidRPr="00B3056D" w:rsidRDefault="00000000">
            <w:hyperlink r:id="rId257" w:tooltip="22 ноября" w:history="1">
              <w:r w:rsidR="00FE717C" w:rsidRPr="00B3056D">
                <w:rPr>
                  <w:rStyle w:val="af1"/>
                  <w:color w:val="auto"/>
                </w:rPr>
                <w:t>22 ноября</w:t>
              </w:r>
            </w:hyperlink>
            <w:r w:rsidR="00FE717C" w:rsidRPr="00B3056D">
              <w:t xml:space="preserve"> </w:t>
            </w:r>
            <w:hyperlink r:id="rId258" w:tooltip="1954 год" w:history="1">
              <w:r w:rsidR="00FE717C" w:rsidRPr="00B3056D">
                <w:rPr>
                  <w:rStyle w:val="af1"/>
                  <w:color w:val="auto"/>
                </w:rPr>
                <w:t>1954 года</w:t>
              </w:r>
            </w:hyperlink>
            <w:r w:rsidR="00FE717C" w:rsidRPr="00B3056D">
              <w:t xml:space="preserve"> † </w:t>
            </w:r>
          </w:p>
        </w:tc>
        <w:tc>
          <w:tcPr>
            <w:tcW w:w="0" w:type="auto"/>
            <w:vMerge w:val="restart"/>
            <w:vAlign w:val="center"/>
            <w:hideMark/>
          </w:tcPr>
          <w:p w14:paraId="6CBC2528" w14:textId="77777777" w:rsidR="00FE717C" w:rsidRPr="00B3056D" w:rsidRDefault="00000000">
            <w:hyperlink r:id="rId259" w:tooltip="Маленков, Георгий Максимилианович" w:history="1">
              <w:r w:rsidR="00FE717C" w:rsidRPr="00B3056D">
                <w:rPr>
                  <w:rStyle w:val="af1"/>
                  <w:color w:val="auto"/>
                </w:rPr>
                <w:t>Георгий Максимилианович Маленков</w:t>
              </w:r>
            </w:hyperlink>
            <w:r w:rsidR="00FE717C" w:rsidRPr="00B3056D">
              <w:br/>
            </w:r>
            <w:hyperlink r:id="rId260" w:tooltip="Хрущёв, Никита Сергеевич" w:history="1">
              <w:r w:rsidR="00FE717C" w:rsidRPr="00B3056D">
                <w:rPr>
                  <w:rStyle w:val="af1"/>
                  <w:color w:val="auto"/>
                </w:rPr>
                <w:t>Никита Сергеевич Хрущёв</w:t>
              </w:r>
            </w:hyperlink>
            <w:r w:rsidR="00FE717C" w:rsidRPr="00B3056D">
              <w:t xml:space="preserve"> </w:t>
            </w:r>
          </w:p>
        </w:tc>
      </w:tr>
      <w:tr w:rsidR="00FE717C" w:rsidRPr="00B3056D" w14:paraId="1DBD3DCF" w14:textId="77777777" w:rsidTr="00FE717C">
        <w:trPr>
          <w:tblCellSpacing w:w="15" w:type="dxa"/>
        </w:trPr>
        <w:tc>
          <w:tcPr>
            <w:tcW w:w="0" w:type="auto"/>
            <w:vAlign w:val="center"/>
            <w:hideMark/>
          </w:tcPr>
          <w:p w14:paraId="209D215C" w14:textId="77777777" w:rsidR="00FE717C" w:rsidRPr="00B3056D" w:rsidRDefault="00FE717C">
            <w:r w:rsidRPr="00B3056D">
              <w:t xml:space="preserve">5 </w:t>
            </w:r>
          </w:p>
        </w:tc>
        <w:tc>
          <w:tcPr>
            <w:tcW w:w="0" w:type="auto"/>
            <w:vAlign w:val="center"/>
            <w:hideMark/>
          </w:tcPr>
          <w:p w14:paraId="47158A02" w14:textId="77777777" w:rsidR="00FE717C" w:rsidRPr="00B3056D" w:rsidRDefault="00000000">
            <w:hyperlink r:id="rId261" w:tooltip="Соболев, Аркадий Александрович" w:history="1">
              <w:r w:rsidR="00FE717C" w:rsidRPr="00B3056D">
                <w:rPr>
                  <w:rStyle w:val="af1"/>
                  <w:color w:val="auto"/>
                </w:rPr>
                <w:t>Аркадий Александрович Соболев</w:t>
              </w:r>
            </w:hyperlink>
            <w:r w:rsidR="00FE717C" w:rsidRPr="00B3056D">
              <w:t xml:space="preserve"> </w:t>
            </w:r>
          </w:p>
        </w:tc>
        <w:tc>
          <w:tcPr>
            <w:tcW w:w="0" w:type="auto"/>
            <w:vAlign w:val="center"/>
            <w:hideMark/>
          </w:tcPr>
          <w:p w14:paraId="205C426C" w14:textId="77777777" w:rsidR="00FE717C" w:rsidRPr="00B3056D" w:rsidRDefault="00000000">
            <w:hyperlink r:id="rId262" w:tooltip="1955 год" w:history="1">
              <w:r w:rsidR="00FE717C" w:rsidRPr="00B3056D">
                <w:rPr>
                  <w:rStyle w:val="af1"/>
                  <w:color w:val="auto"/>
                </w:rPr>
                <w:t>1955 год</w:t>
              </w:r>
            </w:hyperlink>
            <w:r w:rsidR="00FE717C" w:rsidRPr="00B3056D">
              <w:t xml:space="preserve"> </w:t>
            </w:r>
          </w:p>
        </w:tc>
        <w:tc>
          <w:tcPr>
            <w:tcW w:w="0" w:type="auto"/>
            <w:vAlign w:val="center"/>
            <w:hideMark/>
          </w:tcPr>
          <w:p w14:paraId="0E6CFEF5" w14:textId="77777777" w:rsidR="00FE717C" w:rsidRPr="00B3056D" w:rsidRDefault="00000000">
            <w:hyperlink r:id="rId263" w:tooltip="1960 год" w:history="1">
              <w:r w:rsidR="00FE717C" w:rsidRPr="00B3056D">
                <w:rPr>
                  <w:rStyle w:val="af1"/>
                  <w:color w:val="auto"/>
                </w:rPr>
                <w:t>1960 год</w:t>
              </w:r>
            </w:hyperlink>
            <w:r w:rsidR="00FE717C" w:rsidRPr="00B3056D">
              <w:t xml:space="preserve"> </w:t>
            </w:r>
          </w:p>
        </w:tc>
        <w:tc>
          <w:tcPr>
            <w:tcW w:w="0" w:type="auto"/>
            <w:vMerge/>
            <w:vAlign w:val="center"/>
            <w:hideMark/>
          </w:tcPr>
          <w:p w14:paraId="067DA8B1" w14:textId="77777777" w:rsidR="00FE717C" w:rsidRPr="00B3056D" w:rsidRDefault="00FE717C"/>
        </w:tc>
      </w:tr>
      <w:tr w:rsidR="00FE717C" w:rsidRPr="00B3056D" w14:paraId="1DD75C92" w14:textId="77777777" w:rsidTr="00FE717C">
        <w:trPr>
          <w:tblCellSpacing w:w="15" w:type="dxa"/>
        </w:trPr>
        <w:tc>
          <w:tcPr>
            <w:tcW w:w="0" w:type="auto"/>
            <w:vAlign w:val="center"/>
            <w:hideMark/>
          </w:tcPr>
          <w:p w14:paraId="7FF8E7D1" w14:textId="77777777" w:rsidR="00FE717C" w:rsidRPr="00B3056D" w:rsidRDefault="00FE717C">
            <w:r w:rsidRPr="00B3056D">
              <w:t xml:space="preserve">6 </w:t>
            </w:r>
          </w:p>
        </w:tc>
        <w:tc>
          <w:tcPr>
            <w:tcW w:w="0" w:type="auto"/>
            <w:vAlign w:val="center"/>
            <w:hideMark/>
          </w:tcPr>
          <w:p w14:paraId="0AE230EB" w14:textId="77777777" w:rsidR="00FE717C" w:rsidRPr="00B3056D" w:rsidRDefault="00000000">
            <w:hyperlink r:id="rId264" w:tooltip="Федоренко, Николай Трофимович" w:history="1">
              <w:r w:rsidR="00FE717C" w:rsidRPr="00B3056D">
                <w:rPr>
                  <w:rStyle w:val="af1"/>
                  <w:color w:val="auto"/>
                </w:rPr>
                <w:t>Николай Трофимович Федоренко</w:t>
              </w:r>
            </w:hyperlink>
            <w:r w:rsidR="00FE717C" w:rsidRPr="00B3056D">
              <w:t xml:space="preserve"> </w:t>
            </w:r>
          </w:p>
        </w:tc>
        <w:tc>
          <w:tcPr>
            <w:tcW w:w="0" w:type="auto"/>
            <w:vAlign w:val="center"/>
            <w:hideMark/>
          </w:tcPr>
          <w:p w14:paraId="227B61BE" w14:textId="77777777" w:rsidR="00FE717C" w:rsidRPr="00B3056D" w:rsidRDefault="00FE717C">
            <w:r w:rsidRPr="00B3056D">
              <w:t xml:space="preserve">июль </w:t>
            </w:r>
            <w:hyperlink r:id="rId265" w:tooltip="1962 год" w:history="1">
              <w:r w:rsidRPr="00B3056D">
                <w:rPr>
                  <w:rStyle w:val="af1"/>
                  <w:color w:val="auto"/>
                </w:rPr>
                <w:t>1962 года</w:t>
              </w:r>
            </w:hyperlink>
            <w:r w:rsidRPr="00B3056D">
              <w:t xml:space="preserve"> </w:t>
            </w:r>
          </w:p>
        </w:tc>
        <w:tc>
          <w:tcPr>
            <w:tcW w:w="0" w:type="auto"/>
            <w:vAlign w:val="center"/>
            <w:hideMark/>
          </w:tcPr>
          <w:p w14:paraId="72617C9A" w14:textId="77777777" w:rsidR="00FE717C" w:rsidRPr="00B3056D" w:rsidRDefault="00000000">
            <w:hyperlink r:id="rId266" w:tooltip="1968 год" w:history="1">
              <w:r w:rsidR="00FE717C" w:rsidRPr="00B3056D">
                <w:rPr>
                  <w:rStyle w:val="af1"/>
                  <w:color w:val="auto"/>
                </w:rPr>
                <w:t>1968 год</w:t>
              </w:r>
            </w:hyperlink>
            <w:r w:rsidR="00FE717C" w:rsidRPr="00B3056D">
              <w:t xml:space="preserve"> </w:t>
            </w:r>
          </w:p>
        </w:tc>
        <w:tc>
          <w:tcPr>
            <w:tcW w:w="0" w:type="auto"/>
            <w:vAlign w:val="center"/>
            <w:hideMark/>
          </w:tcPr>
          <w:p w14:paraId="20F62432" w14:textId="77777777" w:rsidR="00FE717C" w:rsidRPr="00B3056D" w:rsidRDefault="00000000">
            <w:hyperlink r:id="rId267" w:tooltip="Хрущёв, Никита Сергеевич" w:history="1">
              <w:r w:rsidR="00FE717C" w:rsidRPr="00B3056D">
                <w:rPr>
                  <w:rStyle w:val="af1"/>
                  <w:color w:val="auto"/>
                </w:rPr>
                <w:t>Никита Сергеевич Хрущёв</w:t>
              </w:r>
            </w:hyperlink>
            <w:r w:rsidR="00FE717C" w:rsidRPr="00B3056D">
              <w:t xml:space="preserve">, </w:t>
            </w:r>
            <w:r w:rsidR="00FE717C" w:rsidRPr="00B3056D">
              <w:br/>
            </w:r>
            <w:hyperlink r:id="rId268" w:tooltip="Брежнев, Леонид Ильич" w:history="1">
              <w:r w:rsidR="00FE717C" w:rsidRPr="00B3056D">
                <w:rPr>
                  <w:rStyle w:val="af1"/>
                  <w:color w:val="auto"/>
                </w:rPr>
                <w:t>Леонид Ильич Брежнев</w:t>
              </w:r>
            </w:hyperlink>
            <w:r w:rsidR="00FE717C" w:rsidRPr="00B3056D">
              <w:t xml:space="preserve"> </w:t>
            </w:r>
          </w:p>
        </w:tc>
      </w:tr>
      <w:tr w:rsidR="00FE717C" w:rsidRPr="00B3056D" w14:paraId="7B6FC486" w14:textId="77777777" w:rsidTr="00FE717C">
        <w:trPr>
          <w:tblCellSpacing w:w="15" w:type="dxa"/>
        </w:trPr>
        <w:tc>
          <w:tcPr>
            <w:tcW w:w="0" w:type="auto"/>
            <w:vAlign w:val="center"/>
            <w:hideMark/>
          </w:tcPr>
          <w:p w14:paraId="6A070EAD" w14:textId="77777777" w:rsidR="00FE717C" w:rsidRPr="00B3056D" w:rsidRDefault="00FE717C">
            <w:r w:rsidRPr="00B3056D">
              <w:t xml:space="preserve">7 </w:t>
            </w:r>
          </w:p>
        </w:tc>
        <w:tc>
          <w:tcPr>
            <w:tcW w:w="0" w:type="auto"/>
            <w:vAlign w:val="center"/>
            <w:hideMark/>
          </w:tcPr>
          <w:p w14:paraId="2BCAE12F" w14:textId="77777777" w:rsidR="00FE717C" w:rsidRPr="00B3056D" w:rsidRDefault="00000000">
            <w:hyperlink r:id="rId269" w:tooltip="Трояновский, Олег Александрович" w:history="1">
              <w:r w:rsidR="00FE717C" w:rsidRPr="00B3056D">
                <w:rPr>
                  <w:rStyle w:val="af1"/>
                  <w:color w:val="auto"/>
                </w:rPr>
                <w:t>Олег Александрович Трояновский</w:t>
              </w:r>
            </w:hyperlink>
            <w:r w:rsidR="00FE717C" w:rsidRPr="00B3056D">
              <w:t xml:space="preserve"> </w:t>
            </w:r>
          </w:p>
        </w:tc>
        <w:tc>
          <w:tcPr>
            <w:tcW w:w="0" w:type="auto"/>
            <w:vAlign w:val="center"/>
            <w:hideMark/>
          </w:tcPr>
          <w:p w14:paraId="212D95DA" w14:textId="77777777" w:rsidR="00FE717C" w:rsidRPr="00B3056D" w:rsidRDefault="00FE717C">
            <w:r w:rsidRPr="00B3056D">
              <w:t xml:space="preserve">ноябрь </w:t>
            </w:r>
            <w:hyperlink r:id="rId270" w:tooltip="1976 год" w:history="1">
              <w:r w:rsidRPr="00B3056D">
                <w:rPr>
                  <w:rStyle w:val="af1"/>
                  <w:color w:val="auto"/>
                </w:rPr>
                <w:t>1976 года</w:t>
              </w:r>
            </w:hyperlink>
            <w:r w:rsidRPr="00B3056D">
              <w:t xml:space="preserve"> </w:t>
            </w:r>
          </w:p>
        </w:tc>
        <w:tc>
          <w:tcPr>
            <w:tcW w:w="0" w:type="auto"/>
            <w:vAlign w:val="center"/>
            <w:hideMark/>
          </w:tcPr>
          <w:p w14:paraId="6CDA9480" w14:textId="77777777" w:rsidR="00FE717C" w:rsidRPr="00B3056D" w:rsidRDefault="00FE717C">
            <w:r w:rsidRPr="00B3056D">
              <w:t xml:space="preserve">март </w:t>
            </w:r>
            <w:hyperlink r:id="rId271" w:tooltip="1986 год" w:history="1">
              <w:r w:rsidRPr="00B3056D">
                <w:rPr>
                  <w:rStyle w:val="af1"/>
                  <w:color w:val="auto"/>
                </w:rPr>
                <w:t>1986 года</w:t>
              </w:r>
            </w:hyperlink>
            <w:r w:rsidRPr="00B3056D">
              <w:t xml:space="preserve"> </w:t>
            </w:r>
          </w:p>
        </w:tc>
        <w:tc>
          <w:tcPr>
            <w:tcW w:w="0" w:type="auto"/>
            <w:vAlign w:val="center"/>
            <w:hideMark/>
          </w:tcPr>
          <w:p w14:paraId="187FD735" w14:textId="77777777" w:rsidR="00FE717C" w:rsidRPr="00B3056D" w:rsidRDefault="00000000">
            <w:hyperlink r:id="rId272" w:tooltip="Брежнев, Леонид Ильич" w:history="1">
              <w:r w:rsidR="00FE717C" w:rsidRPr="00B3056D">
                <w:rPr>
                  <w:rStyle w:val="af1"/>
                  <w:color w:val="auto"/>
                </w:rPr>
                <w:t>Леонид Ильич Брежнев</w:t>
              </w:r>
            </w:hyperlink>
            <w:r w:rsidR="00FE717C" w:rsidRPr="00B3056D">
              <w:t>,</w:t>
            </w:r>
            <w:r w:rsidR="00FE717C" w:rsidRPr="00B3056D">
              <w:br/>
            </w:r>
            <w:hyperlink r:id="rId273" w:tooltip="Андропов, Юрий Владимирович" w:history="1">
              <w:r w:rsidR="00FE717C" w:rsidRPr="00B3056D">
                <w:rPr>
                  <w:rStyle w:val="af1"/>
                  <w:color w:val="auto"/>
                </w:rPr>
                <w:t>Юрий Владимирович Андропов</w:t>
              </w:r>
            </w:hyperlink>
            <w:r w:rsidR="00FE717C" w:rsidRPr="00B3056D">
              <w:t>,</w:t>
            </w:r>
            <w:r w:rsidR="00FE717C" w:rsidRPr="00B3056D">
              <w:br/>
            </w:r>
            <w:hyperlink r:id="rId274" w:tooltip="Черненко, Константин Устинович" w:history="1">
              <w:r w:rsidR="00FE717C" w:rsidRPr="00B3056D">
                <w:rPr>
                  <w:rStyle w:val="af1"/>
                  <w:color w:val="auto"/>
                </w:rPr>
                <w:t>Константин Устинович Черненко</w:t>
              </w:r>
            </w:hyperlink>
            <w:r w:rsidR="00FE717C" w:rsidRPr="00B3056D">
              <w:t>,</w:t>
            </w:r>
            <w:r w:rsidR="00FE717C" w:rsidRPr="00B3056D">
              <w:br/>
            </w:r>
            <w:hyperlink r:id="rId275" w:tooltip="Горбачёв, Михаил Сергеевич" w:history="1">
              <w:r w:rsidR="00FE717C" w:rsidRPr="00B3056D">
                <w:rPr>
                  <w:rStyle w:val="af1"/>
                  <w:color w:val="auto"/>
                </w:rPr>
                <w:t>Михаил Сергеевич Горбачёв</w:t>
              </w:r>
            </w:hyperlink>
            <w:r w:rsidR="00FE717C" w:rsidRPr="00B3056D">
              <w:t xml:space="preserve"> </w:t>
            </w:r>
          </w:p>
        </w:tc>
      </w:tr>
      <w:tr w:rsidR="00FE717C" w:rsidRPr="00B3056D" w14:paraId="781D6A21" w14:textId="77777777" w:rsidTr="00FE717C">
        <w:trPr>
          <w:tblCellSpacing w:w="15" w:type="dxa"/>
        </w:trPr>
        <w:tc>
          <w:tcPr>
            <w:tcW w:w="0" w:type="auto"/>
            <w:vAlign w:val="center"/>
            <w:hideMark/>
          </w:tcPr>
          <w:p w14:paraId="09D33255" w14:textId="77777777" w:rsidR="00FE717C" w:rsidRPr="00B3056D" w:rsidRDefault="00FE717C">
            <w:r w:rsidRPr="00B3056D">
              <w:t xml:space="preserve">8 </w:t>
            </w:r>
          </w:p>
        </w:tc>
        <w:tc>
          <w:tcPr>
            <w:tcW w:w="0" w:type="auto"/>
            <w:vAlign w:val="center"/>
            <w:hideMark/>
          </w:tcPr>
          <w:p w14:paraId="063E9EDB" w14:textId="77777777" w:rsidR="00FE717C" w:rsidRPr="00B3056D" w:rsidRDefault="00000000">
            <w:hyperlink r:id="rId276" w:tooltip="Дубинин, Юрий Владимирович" w:history="1">
              <w:r w:rsidR="00FE717C" w:rsidRPr="00B3056D">
                <w:rPr>
                  <w:rStyle w:val="af1"/>
                  <w:color w:val="auto"/>
                </w:rPr>
                <w:t>Юрий Владимирович Дубинин</w:t>
              </w:r>
            </w:hyperlink>
            <w:r w:rsidR="00FE717C" w:rsidRPr="00B3056D">
              <w:t xml:space="preserve"> </w:t>
            </w:r>
          </w:p>
        </w:tc>
        <w:tc>
          <w:tcPr>
            <w:tcW w:w="0" w:type="auto"/>
            <w:vAlign w:val="center"/>
            <w:hideMark/>
          </w:tcPr>
          <w:p w14:paraId="2B60DEF9" w14:textId="77777777" w:rsidR="00FE717C" w:rsidRPr="00B3056D" w:rsidRDefault="00FE717C">
            <w:r w:rsidRPr="00B3056D">
              <w:t xml:space="preserve">март </w:t>
            </w:r>
            <w:hyperlink r:id="rId277" w:tooltip="1986 год" w:history="1">
              <w:r w:rsidRPr="00B3056D">
                <w:rPr>
                  <w:rStyle w:val="af1"/>
                  <w:color w:val="auto"/>
                </w:rPr>
                <w:t>1986 года</w:t>
              </w:r>
            </w:hyperlink>
            <w:r w:rsidRPr="00B3056D">
              <w:t xml:space="preserve"> </w:t>
            </w:r>
          </w:p>
        </w:tc>
        <w:tc>
          <w:tcPr>
            <w:tcW w:w="0" w:type="auto"/>
            <w:vAlign w:val="center"/>
            <w:hideMark/>
          </w:tcPr>
          <w:p w14:paraId="3E56BEC3" w14:textId="77777777" w:rsidR="00FE717C" w:rsidRPr="00B3056D" w:rsidRDefault="00FE717C">
            <w:r w:rsidRPr="00B3056D">
              <w:t xml:space="preserve">май </w:t>
            </w:r>
            <w:hyperlink r:id="rId278" w:tooltip="1986 год" w:history="1">
              <w:r w:rsidRPr="00B3056D">
                <w:rPr>
                  <w:rStyle w:val="af1"/>
                  <w:color w:val="auto"/>
                </w:rPr>
                <w:t>1986 года</w:t>
              </w:r>
            </w:hyperlink>
            <w:r w:rsidRPr="00B3056D">
              <w:t xml:space="preserve"> </w:t>
            </w:r>
          </w:p>
        </w:tc>
        <w:tc>
          <w:tcPr>
            <w:tcW w:w="0" w:type="auto"/>
            <w:vMerge w:val="restart"/>
            <w:vAlign w:val="center"/>
            <w:hideMark/>
          </w:tcPr>
          <w:p w14:paraId="20E1238C" w14:textId="77777777" w:rsidR="00FE717C" w:rsidRPr="00B3056D" w:rsidRDefault="00000000">
            <w:hyperlink r:id="rId279" w:tooltip="Горбачёв, Михаил Сергеевич" w:history="1">
              <w:r w:rsidR="00FE717C" w:rsidRPr="00B3056D">
                <w:rPr>
                  <w:rStyle w:val="af1"/>
                  <w:color w:val="auto"/>
                </w:rPr>
                <w:t>Михаил Сергеевич Горбачёв</w:t>
              </w:r>
            </w:hyperlink>
            <w:r w:rsidR="00FE717C" w:rsidRPr="00B3056D">
              <w:t xml:space="preserve"> </w:t>
            </w:r>
          </w:p>
        </w:tc>
      </w:tr>
      <w:tr w:rsidR="00FE717C" w:rsidRPr="00B3056D" w14:paraId="49278644" w14:textId="77777777" w:rsidTr="00FE717C">
        <w:trPr>
          <w:tblCellSpacing w:w="15" w:type="dxa"/>
        </w:trPr>
        <w:tc>
          <w:tcPr>
            <w:tcW w:w="0" w:type="auto"/>
            <w:vAlign w:val="center"/>
            <w:hideMark/>
          </w:tcPr>
          <w:p w14:paraId="1B7D5DA4" w14:textId="77777777" w:rsidR="00FE717C" w:rsidRPr="00B3056D" w:rsidRDefault="00FE717C">
            <w:r w:rsidRPr="00B3056D">
              <w:t xml:space="preserve">9 </w:t>
            </w:r>
          </w:p>
        </w:tc>
        <w:tc>
          <w:tcPr>
            <w:tcW w:w="0" w:type="auto"/>
            <w:vAlign w:val="center"/>
            <w:hideMark/>
          </w:tcPr>
          <w:p w14:paraId="337E148D" w14:textId="77777777" w:rsidR="00FE717C" w:rsidRPr="00B3056D" w:rsidRDefault="00000000">
            <w:hyperlink r:id="rId280" w:tooltip="Белоногов, Александр Михайлович" w:history="1">
              <w:r w:rsidR="00FE717C" w:rsidRPr="00B3056D">
                <w:rPr>
                  <w:rStyle w:val="af1"/>
                  <w:color w:val="auto"/>
                </w:rPr>
                <w:t>Александр Михайлович Белоногов</w:t>
              </w:r>
            </w:hyperlink>
            <w:r w:rsidR="00FE717C" w:rsidRPr="00B3056D">
              <w:t xml:space="preserve"> </w:t>
            </w:r>
          </w:p>
        </w:tc>
        <w:tc>
          <w:tcPr>
            <w:tcW w:w="0" w:type="auto"/>
            <w:vAlign w:val="center"/>
            <w:hideMark/>
          </w:tcPr>
          <w:p w14:paraId="06E73301" w14:textId="77777777" w:rsidR="00FE717C" w:rsidRPr="00B3056D" w:rsidRDefault="00000000">
            <w:hyperlink r:id="rId281" w:tooltip="1986 год" w:history="1">
              <w:r w:rsidR="00FE717C" w:rsidRPr="00B3056D">
                <w:rPr>
                  <w:rStyle w:val="af1"/>
                  <w:color w:val="auto"/>
                </w:rPr>
                <w:t>1986 года</w:t>
              </w:r>
            </w:hyperlink>
            <w:r w:rsidR="00FE717C" w:rsidRPr="00B3056D">
              <w:t xml:space="preserve"> </w:t>
            </w:r>
          </w:p>
        </w:tc>
        <w:tc>
          <w:tcPr>
            <w:tcW w:w="0" w:type="auto"/>
            <w:vAlign w:val="center"/>
            <w:hideMark/>
          </w:tcPr>
          <w:p w14:paraId="6E9C4F4E" w14:textId="77777777" w:rsidR="00FE717C" w:rsidRPr="00B3056D" w:rsidRDefault="00000000">
            <w:hyperlink r:id="rId282" w:tooltip="1990 год" w:history="1">
              <w:r w:rsidR="00FE717C" w:rsidRPr="00B3056D">
                <w:rPr>
                  <w:rStyle w:val="af1"/>
                  <w:color w:val="auto"/>
                </w:rPr>
                <w:t>1990 года</w:t>
              </w:r>
            </w:hyperlink>
            <w:r w:rsidR="00FE717C" w:rsidRPr="00B3056D">
              <w:t xml:space="preserve"> </w:t>
            </w:r>
          </w:p>
        </w:tc>
        <w:tc>
          <w:tcPr>
            <w:tcW w:w="0" w:type="auto"/>
            <w:vMerge/>
            <w:vAlign w:val="center"/>
            <w:hideMark/>
          </w:tcPr>
          <w:p w14:paraId="7D9B4809" w14:textId="77777777" w:rsidR="00FE717C" w:rsidRPr="00B3056D" w:rsidRDefault="00FE717C"/>
        </w:tc>
      </w:tr>
      <w:tr w:rsidR="00FE717C" w:rsidRPr="00B3056D" w14:paraId="159AB3BF" w14:textId="77777777" w:rsidTr="00FE717C">
        <w:trPr>
          <w:tblCellSpacing w:w="15" w:type="dxa"/>
        </w:trPr>
        <w:tc>
          <w:tcPr>
            <w:tcW w:w="0" w:type="auto"/>
            <w:vAlign w:val="center"/>
            <w:hideMark/>
          </w:tcPr>
          <w:p w14:paraId="0C56C86E" w14:textId="77777777" w:rsidR="00FE717C" w:rsidRPr="00B3056D" w:rsidRDefault="00FE717C">
            <w:r w:rsidRPr="00B3056D">
              <w:t xml:space="preserve">10 </w:t>
            </w:r>
          </w:p>
        </w:tc>
        <w:tc>
          <w:tcPr>
            <w:tcW w:w="0" w:type="auto"/>
            <w:vAlign w:val="center"/>
            <w:hideMark/>
          </w:tcPr>
          <w:p w14:paraId="7853E2BF" w14:textId="77777777" w:rsidR="00FE717C" w:rsidRPr="00B3056D" w:rsidRDefault="00000000">
            <w:hyperlink r:id="rId283" w:tooltip="Воронцов, Юлий Михайлович" w:history="1">
              <w:r w:rsidR="00FE717C" w:rsidRPr="00B3056D">
                <w:rPr>
                  <w:rStyle w:val="af1"/>
                  <w:color w:val="auto"/>
                </w:rPr>
                <w:t>Юлий Михайлович Воронцов</w:t>
              </w:r>
            </w:hyperlink>
            <w:r w:rsidR="00FE717C" w:rsidRPr="00B3056D">
              <w:t xml:space="preserve"> </w:t>
            </w:r>
          </w:p>
        </w:tc>
        <w:tc>
          <w:tcPr>
            <w:tcW w:w="0" w:type="auto"/>
            <w:vAlign w:val="center"/>
            <w:hideMark/>
          </w:tcPr>
          <w:p w14:paraId="452EC1D5" w14:textId="77777777" w:rsidR="00FE717C" w:rsidRPr="00B3056D" w:rsidRDefault="00000000">
            <w:hyperlink r:id="rId284" w:tooltip="1990 год" w:history="1">
              <w:r w:rsidR="00FE717C" w:rsidRPr="00B3056D">
                <w:rPr>
                  <w:rStyle w:val="af1"/>
                  <w:color w:val="auto"/>
                </w:rPr>
                <w:t>1990 год</w:t>
              </w:r>
            </w:hyperlink>
            <w:r w:rsidR="00FE717C" w:rsidRPr="00B3056D">
              <w:t xml:space="preserve"> </w:t>
            </w:r>
          </w:p>
        </w:tc>
        <w:tc>
          <w:tcPr>
            <w:tcW w:w="0" w:type="auto"/>
            <w:vAlign w:val="center"/>
            <w:hideMark/>
          </w:tcPr>
          <w:p w14:paraId="2DCED961" w14:textId="77777777" w:rsidR="00FE717C" w:rsidRPr="00B3056D" w:rsidRDefault="00000000">
            <w:hyperlink r:id="rId285" w:tooltip="23 июля" w:history="1">
              <w:r w:rsidR="00FE717C" w:rsidRPr="00B3056D">
                <w:rPr>
                  <w:rStyle w:val="af1"/>
                  <w:color w:val="auto"/>
                </w:rPr>
                <w:t>23 июля</w:t>
              </w:r>
            </w:hyperlink>
            <w:r w:rsidR="00FE717C" w:rsidRPr="00B3056D">
              <w:t xml:space="preserve"> </w:t>
            </w:r>
            <w:hyperlink r:id="rId286" w:tooltip="1994 год" w:history="1">
              <w:r w:rsidR="00FE717C" w:rsidRPr="00B3056D">
                <w:rPr>
                  <w:rStyle w:val="af1"/>
                  <w:color w:val="auto"/>
                </w:rPr>
                <w:t>1994 года</w:t>
              </w:r>
            </w:hyperlink>
            <w:r w:rsidR="00FE717C" w:rsidRPr="00B3056D">
              <w:t xml:space="preserve"> </w:t>
            </w:r>
          </w:p>
        </w:tc>
        <w:tc>
          <w:tcPr>
            <w:tcW w:w="0" w:type="auto"/>
            <w:vAlign w:val="center"/>
            <w:hideMark/>
          </w:tcPr>
          <w:p w14:paraId="73761F46" w14:textId="77777777" w:rsidR="00FE717C" w:rsidRPr="00B3056D" w:rsidRDefault="00000000">
            <w:hyperlink r:id="rId287" w:tooltip="Горбачёв, Михаил Сергеевич" w:history="1">
              <w:r w:rsidR="00FE717C" w:rsidRPr="00B3056D">
                <w:rPr>
                  <w:rStyle w:val="af1"/>
                  <w:color w:val="auto"/>
                </w:rPr>
                <w:t>Михаил Сергеевич Горбачёв</w:t>
              </w:r>
            </w:hyperlink>
            <w:r w:rsidR="00FE717C" w:rsidRPr="00B3056D">
              <w:t>,</w:t>
            </w:r>
            <w:r w:rsidR="00FE717C" w:rsidRPr="00B3056D">
              <w:br/>
            </w:r>
            <w:hyperlink r:id="rId288" w:tooltip="Ельцин, Борис Николаевич" w:history="1">
              <w:r w:rsidR="00FE717C" w:rsidRPr="00B3056D">
                <w:rPr>
                  <w:rStyle w:val="af1"/>
                  <w:color w:val="auto"/>
                </w:rPr>
                <w:t>Борис Николаевич Ельцин</w:t>
              </w:r>
            </w:hyperlink>
            <w:r w:rsidR="00FE717C" w:rsidRPr="00B3056D">
              <w:t xml:space="preserve"> </w:t>
            </w:r>
          </w:p>
        </w:tc>
      </w:tr>
      <w:tr w:rsidR="00FE717C" w:rsidRPr="00B3056D" w14:paraId="4DAB40D0" w14:textId="77777777" w:rsidTr="00FE717C">
        <w:trPr>
          <w:tblCellSpacing w:w="15" w:type="dxa"/>
        </w:trPr>
        <w:tc>
          <w:tcPr>
            <w:tcW w:w="0" w:type="auto"/>
            <w:vAlign w:val="center"/>
            <w:hideMark/>
          </w:tcPr>
          <w:p w14:paraId="6AEE6ED7" w14:textId="77777777" w:rsidR="00FE717C" w:rsidRPr="00B3056D" w:rsidRDefault="00FE717C">
            <w:r w:rsidRPr="00B3056D">
              <w:t xml:space="preserve">11 </w:t>
            </w:r>
          </w:p>
        </w:tc>
        <w:tc>
          <w:tcPr>
            <w:tcW w:w="0" w:type="auto"/>
            <w:vAlign w:val="center"/>
            <w:hideMark/>
          </w:tcPr>
          <w:p w14:paraId="581F20BF" w14:textId="77777777" w:rsidR="00FE717C" w:rsidRPr="00B3056D" w:rsidRDefault="00000000">
            <w:hyperlink r:id="rId289" w:tooltip="Лавров, Сергей Викторович" w:history="1">
              <w:r w:rsidR="00FE717C" w:rsidRPr="00B3056D">
                <w:rPr>
                  <w:rStyle w:val="af1"/>
                  <w:color w:val="auto"/>
                </w:rPr>
                <w:t>Сергей Викторович Лавров</w:t>
              </w:r>
            </w:hyperlink>
            <w:r w:rsidR="00FE717C" w:rsidRPr="00B3056D">
              <w:t xml:space="preserve"> </w:t>
            </w:r>
          </w:p>
        </w:tc>
        <w:tc>
          <w:tcPr>
            <w:tcW w:w="0" w:type="auto"/>
            <w:vAlign w:val="center"/>
            <w:hideMark/>
          </w:tcPr>
          <w:p w14:paraId="3D3815EE" w14:textId="77777777" w:rsidR="00FE717C" w:rsidRPr="00B3056D" w:rsidRDefault="00000000">
            <w:hyperlink r:id="rId290" w:tooltip="7 июля" w:history="1">
              <w:r w:rsidR="00FE717C" w:rsidRPr="00B3056D">
                <w:rPr>
                  <w:rStyle w:val="af1"/>
                  <w:color w:val="auto"/>
                </w:rPr>
                <w:t>7 июля</w:t>
              </w:r>
            </w:hyperlink>
            <w:r w:rsidR="00FE717C" w:rsidRPr="00B3056D">
              <w:t xml:space="preserve"> </w:t>
            </w:r>
            <w:hyperlink r:id="rId291" w:tooltip="1994 год" w:history="1">
              <w:r w:rsidR="00FE717C" w:rsidRPr="00B3056D">
                <w:rPr>
                  <w:rStyle w:val="af1"/>
                  <w:color w:val="auto"/>
                </w:rPr>
                <w:t>1994 года</w:t>
              </w:r>
            </w:hyperlink>
            <w:r w:rsidR="00FE717C" w:rsidRPr="00B3056D">
              <w:t xml:space="preserve"> </w:t>
            </w:r>
          </w:p>
        </w:tc>
        <w:tc>
          <w:tcPr>
            <w:tcW w:w="0" w:type="auto"/>
            <w:vAlign w:val="center"/>
            <w:hideMark/>
          </w:tcPr>
          <w:p w14:paraId="2BAE1D6F" w14:textId="77777777" w:rsidR="00FE717C" w:rsidRPr="00B3056D" w:rsidRDefault="00000000">
            <w:hyperlink r:id="rId292" w:tooltip="12 июля" w:history="1">
              <w:r w:rsidR="00FE717C" w:rsidRPr="00B3056D">
                <w:rPr>
                  <w:rStyle w:val="af1"/>
                  <w:color w:val="auto"/>
                </w:rPr>
                <w:t>12 июля</w:t>
              </w:r>
            </w:hyperlink>
            <w:r w:rsidR="00FE717C" w:rsidRPr="00B3056D">
              <w:t xml:space="preserve"> </w:t>
            </w:r>
            <w:hyperlink r:id="rId293" w:tooltip="2004 год" w:history="1">
              <w:r w:rsidR="00FE717C" w:rsidRPr="00B3056D">
                <w:rPr>
                  <w:rStyle w:val="af1"/>
                  <w:color w:val="auto"/>
                </w:rPr>
                <w:t>2004 года</w:t>
              </w:r>
            </w:hyperlink>
            <w:r w:rsidR="00FE717C" w:rsidRPr="00B3056D">
              <w:t xml:space="preserve"> </w:t>
            </w:r>
          </w:p>
        </w:tc>
        <w:tc>
          <w:tcPr>
            <w:tcW w:w="0" w:type="auto"/>
            <w:vAlign w:val="center"/>
            <w:hideMark/>
          </w:tcPr>
          <w:p w14:paraId="51ABFA39" w14:textId="77777777" w:rsidR="00FE717C" w:rsidRPr="00B3056D" w:rsidRDefault="00000000">
            <w:hyperlink r:id="rId294" w:tooltip="Ельцин, Борис Николаевич" w:history="1">
              <w:r w:rsidR="00FE717C" w:rsidRPr="00B3056D">
                <w:rPr>
                  <w:rStyle w:val="af1"/>
                  <w:color w:val="auto"/>
                </w:rPr>
                <w:t>Борис Николаевич Ельцин</w:t>
              </w:r>
            </w:hyperlink>
            <w:r w:rsidR="00FE717C" w:rsidRPr="00B3056D">
              <w:t>,</w:t>
            </w:r>
            <w:r w:rsidR="00FE717C" w:rsidRPr="00B3056D">
              <w:br/>
            </w:r>
            <w:hyperlink r:id="rId295" w:tooltip="Путин, Владимир Владимирович" w:history="1">
              <w:r w:rsidR="00FE717C" w:rsidRPr="00B3056D">
                <w:rPr>
                  <w:rStyle w:val="af1"/>
                  <w:color w:val="auto"/>
                </w:rPr>
                <w:t>Владимир Владимирович Путин</w:t>
              </w:r>
            </w:hyperlink>
            <w:r w:rsidR="00FE717C" w:rsidRPr="00B3056D">
              <w:t xml:space="preserve"> </w:t>
            </w:r>
          </w:p>
        </w:tc>
      </w:tr>
      <w:tr w:rsidR="00FE717C" w:rsidRPr="00B3056D" w14:paraId="22B3F115" w14:textId="77777777" w:rsidTr="00FE717C">
        <w:trPr>
          <w:tblCellSpacing w:w="15" w:type="dxa"/>
        </w:trPr>
        <w:tc>
          <w:tcPr>
            <w:tcW w:w="0" w:type="auto"/>
            <w:vAlign w:val="center"/>
            <w:hideMark/>
          </w:tcPr>
          <w:p w14:paraId="3DE238D0" w14:textId="77777777" w:rsidR="00FE717C" w:rsidRPr="00B3056D" w:rsidRDefault="00FE717C">
            <w:r w:rsidRPr="00B3056D">
              <w:lastRenderedPageBreak/>
              <w:t xml:space="preserve">12 </w:t>
            </w:r>
          </w:p>
        </w:tc>
        <w:tc>
          <w:tcPr>
            <w:tcW w:w="0" w:type="auto"/>
            <w:vAlign w:val="center"/>
            <w:hideMark/>
          </w:tcPr>
          <w:p w14:paraId="2AAA67D1" w14:textId="77777777" w:rsidR="00FE717C" w:rsidRPr="00B3056D" w:rsidRDefault="00000000">
            <w:hyperlink r:id="rId296" w:tooltip="Денисов, Андрей Иванович (дипломат)" w:history="1">
              <w:r w:rsidR="00FE717C" w:rsidRPr="00B3056D">
                <w:rPr>
                  <w:rStyle w:val="af1"/>
                  <w:color w:val="auto"/>
                </w:rPr>
                <w:t>Андрей Иванович Денисов</w:t>
              </w:r>
            </w:hyperlink>
            <w:r w:rsidR="00FE717C" w:rsidRPr="00B3056D">
              <w:t xml:space="preserve"> </w:t>
            </w:r>
          </w:p>
        </w:tc>
        <w:tc>
          <w:tcPr>
            <w:tcW w:w="0" w:type="auto"/>
            <w:vAlign w:val="center"/>
            <w:hideMark/>
          </w:tcPr>
          <w:p w14:paraId="665D981D" w14:textId="77777777" w:rsidR="00FE717C" w:rsidRPr="00B3056D" w:rsidRDefault="00000000">
            <w:hyperlink r:id="rId297" w:tooltip="12 июля" w:history="1">
              <w:r w:rsidR="00FE717C" w:rsidRPr="00B3056D">
                <w:rPr>
                  <w:rStyle w:val="af1"/>
                  <w:color w:val="auto"/>
                </w:rPr>
                <w:t>12 июля</w:t>
              </w:r>
            </w:hyperlink>
            <w:r w:rsidR="00FE717C" w:rsidRPr="00B3056D">
              <w:t xml:space="preserve"> </w:t>
            </w:r>
            <w:hyperlink r:id="rId298" w:tooltip="2004 год" w:history="1">
              <w:r w:rsidR="00FE717C" w:rsidRPr="00B3056D">
                <w:rPr>
                  <w:rStyle w:val="af1"/>
                  <w:color w:val="auto"/>
                </w:rPr>
                <w:t>2004 года</w:t>
              </w:r>
            </w:hyperlink>
            <w:r w:rsidR="00FE717C" w:rsidRPr="00B3056D">
              <w:t xml:space="preserve"> </w:t>
            </w:r>
          </w:p>
        </w:tc>
        <w:tc>
          <w:tcPr>
            <w:tcW w:w="0" w:type="auto"/>
            <w:vAlign w:val="center"/>
            <w:hideMark/>
          </w:tcPr>
          <w:p w14:paraId="2FA16C8C" w14:textId="77777777" w:rsidR="00FE717C" w:rsidRPr="00B3056D" w:rsidRDefault="00000000">
            <w:hyperlink r:id="rId299" w:tooltip="8 апреля" w:history="1">
              <w:r w:rsidR="00FE717C" w:rsidRPr="00B3056D">
                <w:rPr>
                  <w:rStyle w:val="af1"/>
                  <w:color w:val="auto"/>
                </w:rPr>
                <w:t>8 апреля</w:t>
              </w:r>
            </w:hyperlink>
            <w:r w:rsidR="00FE717C" w:rsidRPr="00B3056D">
              <w:t xml:space="preserve"> </w:t>
            </w:r>
            <w:hyperlink r:id="rId300" w:tooltip="2006 год" w:history="1">
              <w:r w:rsidR="00FE717C" w:rsidRPr="00B3056D">
                <w:rPr>
                  <w:rStyle w:val="af1"/>
                  <w:color w:val="auto"/>
                </w:rPr>
                <w:t>2006 года</w:t>
              </w:r>
            </w:hyperlink>
            <w:r w:rsidR="00FE717C" w:rsidRPr="00B3056D">
              <w:t xml:space="preserve"> </w:t>
            </w:r>
          </w:p>
        </w:tc>
        <w:tc>
          <w:tcPr>
            <w:tcW w:w="0" w:type="auto"/>
            <w:vAlign w:val="center"/>
            <w:hideMark/>
          </w:tcPr>
          <w:p w14:paraId="5ECE12CB" w14:textId="77777777" w:rsidR="00FE717C" w:rsidRPr="00B3056D" w:rsidRDefault="00000000">
            <w:hyperlink r:id="rId301" w:tooltip="Путин, Владимир Владимирович" w:history="1">
              <w:r w:rsidR="00FE717C" w:rsidRPr="00B3056D">
                <w:rPr>
                  <w:rStyle w:val="af1"/>
                  <w:color w:val="auto"/>
                </w:rPr>
                <w:t>Владимир Владимирович Путин</w:t>
              </w:r>
            </w:hyperlink>
            <w:r w:rsidR="00FE717C" w:rsidRPr="00B3056D">
              <w:t xml:space="preserve"> </w:t>
            </w:r>
          </w:p>
        </w:tc>
      </w:tr>
      <w:tr w:rsidR="00FE717C" w:rsidRPr="00B3056D" w14:paraId="7235B2EF" w14:textId="77777777" w:rsidTr="00FE717C">
        <w:trPr>
          <w:tblCellSpacing w:w="15" w:type="dxa"/>
        </w:trPr>
        <w:tc>
          <w:tcPr>
            <w:tcW w:w="0" w:type="auto"/>
            <w:vAlign w:val="center"/>
            <w:hideMark/>
          </w:tcPr>
          <w:p w14:paraId="6C34655A" w14:textId="77777777" w:rsidR="00FE717C" w:rsidRPr="00B3056D" w:rsidRDefault="00FE717C">
            <w:r w:rsidRPr="00B3056D">
              <w:t xml:space="preserve">13 </w:t>
            </w:r>
          </w:p>
        </w:tc>
        <w:tc>
          <w:tcPr>
            <w:tcW w:w="0" w:type="auto"/>
            <w:vAlign w:val="center"/>
            <w:hideMark/>
          </w:tcPr>
          <w:p w14:paraId="31212CC6" w14:textId="77777777" w:rsidR="00FE717C" w:rsidRPr="00B3056D" w:rsidRDefault="00000000">
            <w:hyperlink r:id="rId302" w:tooltip="Чуркин, Виталий Иванович" w:history="1">
              <w:r w:rsidR="00FE717C" w:rsidRPr="00B3056D">
                <w:rPr>
                  <w:rStyle w:val="af1"/>
                  <w:color w:val="auto"/>
                </w:rPr>
                <w:t>Виталий Иванович Чуркин</w:t>
              </w:r>
            </w:hyperlink>
            <w:r w:rsidR="00FE717C" w:rsidRPr="00B3056D">
              <w:t xml:space="preserve"> </w:t>
            </w:r>
          </w:p>
        </w:tc>
        <w:tc>
          <w:tcPr>
            <w:tcW w:w="0" w:type="auto"/>
            <w:vAlign w:val="center"/>
            <w:hideMark/>
          </w:tcPr>
          <w:p w14:paraId="60BF842A" w14:textId="77777777" w:rsidR="00FE717C" w:rsidRPr="00B3056D" w:rsidRDefault="00000000">
            <w:hyperlink r:id="rId303" w:tooltip="8 апреля" w:history="1">
              <w:r w:rsidR="00FE717C" w:rsidRPr="00B3056D">
                <w:rPr>
                  <w:rStyle w:val="af1"/>
                  <w:color w:val="auto"/>
                </w:rPr>
                <w:t>8 апреля</w:t>
              </w:r>
            </w:hyperlink>
            <w:r w:rsidR="00FE717C" w:rsidRPr="00B3056D">
              <w:t xml:space="preserve"> </w:t>
            </w:r>
            <w:hyperlink r:id="rId304" w:tooltip="2006 год" w:history="1">
              <w:r w:rsidR="00FE717C" w:rsidRPr="00B3056D">
                <w:rPr>
                  <w:rStyle w:val="af1"/>
                  <w:color w:val="auto"/>
                </w:rPr>
                <w:t>2006 года</w:t>
              </w:r>
            </w:hyperlink>
            <w:r w:rsidR="00FE717C" w:rsidRPr="00B3056D">
              <w:t xml:space="preserve"> </w:t>
            </w:r>
          </w:p>
        </w:tc>
        <w:tc>
          <w:tcPr>
            <w:tcW w:w="0" w:type="auto"/>
            <w:vAlign w:val="center"/>
            <w:hideMark/>
          </w:tcPr>
          <w:p w14:paraId="2E3E301A" w14:textId="77777777" w:rsidR="00FE717C" w:rsidRPr="00B3056D" w:rsidRDefault="00000000">
            <w:hyperlink r:id="rId305" w:tooltip="20 февраля" w:history="1">
              <w:r w:rsidR="00FE717C" w:rsidRPr="00B3056D">
                <w:rPr>
                  <w:rStyle w:val="af1"/>
                  <w:color w:val="auto"/>
                </w:rPr>
                <w:t>20 февраля</w:t>
              </w:r>
            </w:hyperlink>
            <w:r w:rsidR="00FE717C" w:rsidRPr="00B3056D">
              <w:t xml:space="preserve"> </w:t>
            </w:r>
            <w:hyperlink r:id="rId306" w:tooltip="2017 год" w:history="1">
              <w:r w:rsidR="00FE717C" w:rsidRPr="00B3056D">
                <w:rPr>
                  <w:rStyle w:val="af1"/>
                  <w:color w:val="auto"/>
                </w:rPr>
                <w:t>2017 года</w:t>
              </w:r>
            </w:hyperlink>
            <w:r w:rsidR="00FE717C" w:rsidRPr="00B3056D">
              <w:t xml:space="preserve"> † </w:t>
            </w:r>
          </w:p>
        </w:tc>
        <w:tc>
          <w:tcPr>
            <w:tcW w:w="0" w:type="auto"/>
            <w:vAlign w:val="center"/>
            <w:hideMark/>
          </w:tcPr>
          <w:p w14:paraId="22C81E0E" w14:textId="77777777" w:rsidR="00FE717C" w:rsidRPr="00B3056D" w:rsidRDefault="00000000">
            <w:hyperlink r:id="rId307" w:tooltip="Путин, Владимир Владимирович" w:history="1">
              <w:r w:rsidR="00FE717C" w:rsidRPr="00B3056D">
                <w:rPr>
                  <w:rStyle w:val="af1"/>
                  <w:color w:val="auto"/>
                </w:rPr>
                <w:t>Владимир Владимирович Путин</w:t>
              </w:r>
            </w:hyperlink>
            <w:r w:rsidR="00FE717C" w:rsidRPr="00B3056D">
              <w:t>,</w:t>
            </w:r>
            <w:r w:rsidR="00FE717C" w:rsidRPr="00B3056D">
              <w:br/>
            </w:r>
            <w:hyperlink r:id="rId308" w:tooltip="Медведев, Дмитрий Анатольевич" w:history="1">
              <w:r w:rsidR="00FE717C" w:rsidRPr="00B3056D">
                <w:rPr>
                  <w:rStyle w:val="af1"/>
                  <w:color w:val="auto"/>
                </w:rPr>
                <w:t>Дмитрий Анатольевич Медведев</w:t>
              </w:r>
            </w:hyperlink>
            <w:r w:rsidR="00FE717C" w:rsidRPr="00B3056D">
              <w:t xml:space="preserve">, </w:t>
            </w:r>
            <w:r w:rsidR="00FE717C" w:rsidRPr="00B3056D">
              <w:br/>
            </w:r>
            <w:hyperlink r:id="rId309" w:tooltip="Путин, Владимир Владимирович" w:history="1">
              <w:r w:rsidR="00FE717C" w:rsidRPr="00B3056D">
                <w:rPr>
                  <w:rStyle w:val="af1"/>
                  <w:color w:val="auto"/>
                </w:rPr>
                <w:t>Владимир Владимирович Путин</w:t>
              </w:r>
            </w:hyperlink>
            <w:r w:rsidR="00FE717C" w:rsidRPr="00B3056D">
              <w:t xml:space="preserve"> </w:t>
            </w:r>
          </w:p>
        </w:tc>
      </w:tr>
      <w:tr w:rsidR="00FE717C" w:rsidRPr="00B3056D" w14:paraId="66FF2773" w14:textId="77777777" w:rsidTr="00FE717C">
        <w:trPr>
          <w:tblCellSpacing w:w="15" w:type="dxa"/>
        </w:trPr>
        <w:tc>
          <w:tcPr>
            <w:tcW w:w="0" w:type="auto"/>
            <w:vAlign w:val="center"/>
            <w:hideMark/>
          </w:tcPr>
          <w:p w14:paraId="111E6F57" w14:textId="77777777" w:rsidR="00FE717C" w:rsidRPr="00B3056D" w:rsidRDefault="00FE717C">
            <w:r w:rsidRPr="00B3056D">
              <w:t xml:space="preserve">и. о. </w:t>
            </w:r>
          </w:p>
        </w:tc>
        <w:tc>
          <w:tcPr>
            <w:tcW w:w="0" w:type="auto"/>
            <w:vAlign w:val="center"/>
            <w:hideMark/>
          </w:tcPr>
          <w:p w14:paraId="57A22177" w14:textId="77777777" w:rsidR="00FE717C" w:rsidRPr="00B3056D" w:rsidRDefault="00000000">
            <w:hyperlink r:id="rId310" w:tooltip="Ильичёв, Пётр Викторович" w:history="1">
              <w:r w:rsidR="00FE717C" w:rsidRPr="00B3056D">
                <w:rPr>
                  <w:rStyle w:val="af1"/>
                  <w:color w:val="auto"/>
                </w:rPr>
                <w:t>Пётр Викторович Ильичёв</w:t>
              </w:r>
            </w:hyperlink>
            <w:r w:rsidR="00FE717C" w:rsidRPr="00B3056D">
              <w:t xml:space="preserve"> </w:t>
            </w:r>
          </w:p>
        </w:tc>
        <w:tc>
          <w:tcPr>
            <w:tcW w:w="0" w:type="auto"/>
            <w:vAlign w:val="center"/>
            <w:hideMark/>
          </w:tcPr>
          <w:p w14:paraId="01EAA94D" w14:textId="77777777" w:rsidR="00FE717C" w:rsidRPr="00B3056D" w:rsidRDefault="00000000">
            <w:hyperlink r:id="rId311" w:tooltip="24 февраля" w:history="1">
              <w:r w:rsidR="00FE717C" w:rsidRPr="00B3056D">
                <w:rPr>
                  <w:rStyle w:val="af1"/>
                  <w:color w:val="auto"/>
                </w:rPr>
                <w:t>24 февраля</w:t>
              </w:r>
            </w:hyperlink>
            <w:r w:rsidR="00FE717C" w:rsidRPr="00B3056D">
              <w:t xml:space="preserve"> </w:t>
            </w:r>
            <w:hyperlink r:id="rId312" w:tooltip="2017 год" w:history="1">
              <w:r w:rsidR="00FE717C" w:rsidRPr="00B3056D">
                <w:rPr>
                  <w:rStyle w:val="af1"/>
                  <w:color w:val="auto"/>
                </w:rPr>
                <w:t>2017 года</w:t>
              </w:r>
            </w:hyperlink>
            <w:r w:rsidR="00FE717C" w:rsidRPr="00B3056D">
              <w:t xml:space="preserve"> </w:t>
            </w:r>
          </w:p>
        </w:tc>
        <w:tc>
          <w:tcPr>
            <w:tcW w:w="0" w:type="auto"/>
            <w:vAlign w:val="center"/>
            <w:hideMark/>
          </w:tcPr>
          <w:p w14:paraId="226DA500" w14:textId="77777777" w:rsidR="00FE717C" w:rsidRPr="00B3056D" w:rsidRDefault="00000000">
            <w:hyperlink r:id="rId313" w:tooltip="27 июля" w:history="1">
              <w:r w:rsidR="00FE717C" w:rsidRPr="00B3056D">
                <w:rPr>
                  <w:rStyle w:val="af1"/>
                  <w:color w:val="auto"/>
                </w:rPr>
                <w:t>27 июля</w:t>
              </w:r>
            </w:hyperlink>
            <w:r w:rsidR="00FE717C" w:rsidRPr="00B3056D">
              <w:t xml:space="preserve"> </w:t>
            </w:r>
            <w:hyperlink r:id="rId314" w:tooltip="2017 год" w:history="1">
              <w:r w:rsidR="00FE717C" w:rsidRPr="00B3056D">
                <w:rPr>
                  <w:rStyle w:val="af1"/>
                  <w:color w:val="auto"/>
                </w:rPr>
                <w:t>2017 года</w:t>
              </w:r>
            </w:hyperlink>
            <w:r w:rsidR="00FE717C" w:rsidRPr="00B3056D">
              <w:t xml:space="preserve"> </w:t>
            </w:r>
          </w:p>
        </w:tc>
        <w:tc>
          <w:tcPr>
            <w:tcW w:w="0" w:type="auto"/>
            <w:vAlign w:val="center"/>
            <w:hideMark/>
          </w:tcPr>
          <w:p w14:paraId="635FA30D" w14:textId="77777777" w:rsidR="00FE717C" w:rsidRPr="00B3056D" w:rsidRDefault="00000000">
            <w:hyperlink r:id="rId315" w:tooltip="Путин, Владимир Владимирович" w:history="1">
              <w:r w:rsidR="00FE717C" w:rsidRPr="00B3056D">
                <w:rPr>
                  <w:rStyle w:val="af1"/>
                  <w:color w:val="auto"/>
                </w:rPr>
                <w:t>Владимир Владимирович Путин</w:t>
              </w:r>
            </w:hyperlink>
            <w:r w:rsidR="00FE717C" w:rsidRPr="00B3056D">
              <w:t xml:space="preserve"> </w:t>
            </w:r>
          </w:p>
        </w:tc>
      </w:tr>
      <w:tr w:rsidR="00FE717C" w:rsidRPr="00B3056D" w14:paraId="5348AB1C" w14:textId="77777777" w:rsidTr="00FE717C">
        <w:trPr>
          <w:tblCellSpacing w:w="15" w:type="dxa"/>
        </w:trPr>
        <w:tc>
          <w:tcPr>
            <w:tcW w:w="0" w:type="auto"/>
            <w:vAlign w:val="center"/>
            <w:hideMark/>
          </w:tcPr>
          <w:p w14:paraId="65995F09" w14:textId="77777777" w:rsidR="00FE717C" w:rsidRPr="00B3056D" w:rsidRDefault="00FE717C">
            <w:r w:rsidRPr="00B3056D">
              <w:t xml:space="preserve">14 </w:t>
            </w:r>
          </w:p>
        </w:tc>
        <w:tc>
          <w:tcPr>
            <w:tcW w:w="0" w:type="auto"/>
            <w:vAlign w:val="center"/>
            <w:hideMark/>
          </w:tcPr>
          <w:p w14:paraId="47DFCA90" w14:textId="77777777" w:rsidR="00FE717C" w:rsidRPr="00B3056D" w:rsidRDefault="00000000">
            <w:hyperlink r:id="rId316" w:tooltip="Небензя, Василий Алексеевич" w:history="1">
              <w:r w:rsidR="00FE717C" w:rsidRPr="00B3056D">
                <w:rPr>
                  <w:rStyle w:val="af1"/>
                  <w:color w:val="auto"/>
                </w:rPr>
                <w:t xml:space="preserve">Василий Алексеевич </w:t>
              </w:r>
              <w:proofErr w:type="spellStart"/>
              <w:r w:rsidR="00FE717C" w:rsidRPr="00B3056D">
                <w:rPr>
                  <w:rStyle w:val="af1"/>
                  <w:color w:val="auto"/>
                </w:rPr>
                <w:t>Небензя</w:t>
              </w:r>
              <w:proofErr w:type="spellEnd"/>
            </w:hyperlink>
            <w:r w:rsidR="00FE717C" w:rsidRPr="00B3056D">
              <w:t xml:space="preserve"> </w:t>
            </w:r>
          </w:p>
        </w:tc>
        <w:tc>
          <w:tcPr>
            <w:tcW w:w="0" w:type="auto"/>
            <w:vAlign w:val="center"/>
            <w:hideMark/>
          </w:tcPr>
          <w:p w14:paraId="6F6ADE89" w14:textId="77777777" w:rsidR="00FE717C" w:rsidRPr="00B3056D" w:rsidRDefault="00000000">
            <w:hyperlink r:id="rId317" w:tooltip="27 июля" w:history="1">
              <w:r w:rsidR="00FE717C" w:rsidRPr="00B3056D">
                <w:rPr>
                  <w:rStyle w:val="af1"/>
                  <w:color w:val="auto"/>
                </w:rPr>
                <w:t>27 июля</w:t>
              </w:r>
            </w:hyperlink>
            <w:r w:rsidR="00FE717C" w:rsidRPr="00B3056D">
              <w:t xml:space="preserve"> </w:t>
            </w:r>
            <w:hyperlink r:id="rId318" w:tooltip="2017 год" w:history="1">
              <w:r w:rsidR="00FE717C" w:rsidRPr="00B3056D">
                <w:rPr>
                  <w:rStyle w:val="af1"/>
                  <w:color w:val="auto"/>
                </w:rPr>
                <w:t>2017 года</w:t>
              </w:r>
            </w:hyperlink>
            <w:r w:rsidR="00FE717C" w:rsidRPr="00B3056D">
              <w:t xml:space="preserve"> </w:t>
            </w:r>
          </w:p>
        </w:tc>
        <w:tc>
          <w:tcPr>
            <w:tcW w:w="0" w:type="auto"/>
            <w:vAlign w:val="center"/>
            <w:hideMark/>
          </w:tcPr>
          <w:p w14:paraId="71E82102" w14:textId="77777777" w:rsidR="00FE717C" w:rsidRPr="00B3056D" w:rsidRDefault="00FE717C">
            <w:r w:rsidRPr="00B3056D">
              <w:t xml:space="preserve">н. в. </w:t>
            </w:r>
          </w:p>
        </w:tc>
        <w:tc>
          <w:tcPr>
            <w:tcW w:w="0" w:type="auto"/>
            <w:vAlign w:val="center"/>
            <w:hideMark/>
          </w:tcPr>
          <w:p w14:paraId="714731A6" w14:textId="77777777" w:rsidR="00FE717C" w:rsidRPr="00B3056D" w:rsidRDefault="00000000">
            <w:hyperlink r:id="rId319" w:tooltip="Путин, Владимир Владимирович" w:history="1">
              <w:r w:rsidR="00FE717C" w:rsidRPr="00B3056D">
                <w:rPr>
                  <w:rStyle w:val="af1"/>
                  <w:color w:val="auto"/>
                </w:rPr>
                <w:t>Владимир Владимирович Путин</w:t>
              </w:r>
            </w:hyperlink>
          </w:p>
        </w:tc>
      </w:tr>
    </w:tbl>
    <w:p w14:paraId="25D92A1D" w14:textId="77777777" w:rsidR="00FE717C" w:rsidRPr="00B3056D" w:rsidRDefault="00FE717C" w:rsidP="00FE717C">
      <w:pPr>
        <w:ind w:firstLine="709"/>
        <w:jc w:val="both"/>
        <w:rPr>
          <w:sz w:val="28"/>
          <w:szCs w:val="28"/>
        </w:rPr>
      </w:pPr>
    </w:p>
    <w:p w14:paraId="17316551" w14:textId="77777777" w:rsidR="00DF65F9" w:rsidRPr="00B3056D" w:rsidRDefault="00DF65F9" w:rsidP="00DF65F9">
      <w:pPr>
        <w:ind w:firstLine="709"/>
        <w:jc w:val="both"/>
        <w:rPr>
          <w:sz w:val="28"/>
          <w:szCs w:val="28"/>
        </w:rPr>
      </w:pPr>
    </w:p>
    <w:p w14:paraId="5D08928A" w14:textId="77777777" w:rsidR="00AA303D" w:rsidRPr="00B3056D" w:rsidRDefault="00000000" w:rsidP="00AA303D">
      <w:pPr>
        <w:ind w:left="709"/>
        <w:jc w:val="center"/>
        <w:rPr>
          <w:b/>
          <w:i/>
          <w:sz w:val="28"/>
          <w:szCs w:val="28"/>
        </w:rPr>
      </w:pPr>
      <w:r>
        <w:rPr>
          <w:noProof/>
          <w:sz w:val="28"/>
          <w:szCs w:val="28"/>
        </w:rPr>
        <w:pict w14:anchorId="274BCDFE">
          <v:shape id="_x0000_s1378" type="#_x0000_t75" style="position:absolute;left:0;text-align:left;margin-left:99pt;margin-top:0;width:39.55pt;height:46.65pt;z-index:11">
            <v:imagedata r:id="rId29" o:title="ЗНАК"/>
          </v:shape>
        </w:pict>
      </w:r>
    </w:p>
    <w:p w14:paraId="2CEAA83A" w14:textId="77777777" w:rsidR="00AA303D" w:rsidRPr="00B3056D" w:rsidRDefault="00AA303D" w:rsidP="00AA303D">
      <w:pPr>
        <w:ind w:left="709"/>
        <w:jc w:val="center"/>
        <w:rPr>
          <w:i/>
          <w:sz w:val="28"/>
          <w:szCs w:val="28"/>
        </w:rPr>
      </w:pPr>
      <w:r w:rsidRPr="00B3056D">
        <w:rPr>
          <w:b/>
          <w:i/>
          <w:sz w:val="28"/>
          <w:szCs w:val="28"/>
        </w:rPr>
        <w:t xml:space="preserve"> Вопросы и задания</w:t>
      </w:r>
      <w:r w:rsidRPr="00B3056D">
        <w:rPr>
          <w:i/>
          <w:sz w:val="28"/>
          <w:szCs w:val="28"/>
        </w:rPr>
        <w:t>:</w:t>
      </w:r>
    </w:p>
    <w:p w14:paraId="414488B8" w14:textId="77777777" w:rsidR="00AA303D" w:rsidRPr="00B3056D" w:rsidRDefault="00AA303D" w:rsidP="00AA303D">
      <w:pPr>
        <w:shd w:val="clear" w:color="auto" w:fill="FFFFFF"/>
        <w:jc w:val="center"/>
        <w:rPr>
          <w:b/>
          <w:i/>
          <w:sz w:val="28"/>
          <w:szCs w:val="28"/>
        </w:rPr>
      </w:pPr>
    </w:p>
    <w:p w14:paraId="7D3DD7E7" w14:textId="77777777" w:rsidR="004A6EE6" w:rsidRPr="00B3056D" w:rsidRDefault="004A6EE6" w:rsidP="00AA303D">
      <w:pPr>
        <w:shd w:val="clear" w:color="auto" w:fill="FFFFFF"/>
        <w:rPr>
          <w:b/>
          <w:i/>
          <w:sz w:val="28"/>
          <w:szCs w:val="28"/>
        </w:rPr>
      </w:pPr>
      <w:r w:rsidRPr="00B3056D">
        <w:rPr>
          <w:b/>
          <w:i/>
          <w:sz w:val="28"/>
          <w:szCs w:val="28"/>
        </w:rPr>
        <w:t>Задание 1.</w:t>
      </w:r>
    </w:p>
    <w:p w14:paraId="4890A9AF" w14:textId="77777777" w:rsidR="004A6EE6" w:rsidRPr="00B3056D" w:rsidRDefault="004A6EE6" w:rsidP="004A6EE6">
      <w:pPr>
        <w:shd w:val="clear" w:color="auto" w:fill="FFFFFF"/>
        <w:jc w:val="both"/>
        <w:rPr>
          <w:sz w:val="28"/>
          <w:szCs w:val="28"/>
        </w:rPr>
      </w:pPr>
      <w:r w:rsidRPr="00B3056D">
        <w:rPr>
          <w:sz w:val="28"/>
          <w:szCs w:val="28"/>
        </w:rPr>
        <w:t>Изучите тему.</w:t>
      </w:r>
    </w:p>
    <w:p w14:paraId="70CA86A6" w14:textId="77777777" w:rsidR="004A6EE6" w:rsidRPr="00B3056D" w:rsidRDefault="004A6EE6" w:rsidP="004A6EE6">
      <w:pPr>
        <w:shd w:val="clear" w:color="auto" w:fill="FFFFFF"/>
        <w:jc w:val="both"/>
        <w:rPr>
          <w:b/>
          <w:i/>
          <w:sz w:val="28"/>
          <w:szCs w:val="28"/>
        </w:rPr>
      </w:pPr>
      <w:r w:rsidRPr="00B3056D">
        <w:rPr>
          <w:b/>
          <w:i/>
          <w:sz w:val="28"/>
          <w:szCs w:val="28"/>
        </w:rPr>
        <w:t>Задание 2.</w:t>
      </w:r>
    </w:p>
    <w:p w14:paraId="249C739C" w14:textId="77777777" w:rsidR="004A6EE6" w:rsidRPr="00B3056D" w:rsidRDefault="004A6EE6" w:rsidP="004A6EE6">
      <w:pPr>
        <w:shd w:val="clear" w:color="auto" w:fill="FFFFFF"/>
        <w:jc w:val="both"/>
        <w:rPr>
          <w:b/>
          <w:i/>
          <w:sz w:val="28"/>
          <w:szCs w:val="28"/>
        </w:rPr>
      </w:pPr>
      <w:r w:rsidRPr="00B3056D">
        <w:rPr>
          <w:b/>
          <w:i/>
          <w:sz w:val="28"/>
          <w:szCs w:val="28"/>
        </w:rPr>
        <w:t>Ответьте на вопросы:</w:t>
      </w:r>
    </w:p>
    <w:p w14:paraId="210BF154" w14:textId="77777777" w:rsidR="004A6EE6" w:rsidRPr="00B3056D" w:rsidRDefault="004A6EE6" w:rsidP="004A6EE6">
      <w:pPr>
        <w:ind w:left="360" w:hanging="360"/>
        <w:jc w:val="both"/>
        <w:rPr>
          <w:sz w:val="28"/>
          <w:szCs w:val="28"/>
        </w:rPr>
      </w:pPr>
      <w:r w:rsidRPr="00B3056D">
        <w:rPr>
          <w:sz w:val="28"/>
          <w:szCs w:val="28"/>
        </w:rPr>
        <w:t>1. Опишите характер военно-политической конкуренции стран Западной Европы, США и России.</w:t>
      </w:r>
    </w:p>
    <w:p w14:paraId="6235EC32" w14:textId="77777777" w:rsidR="004A6EE6" w:rsidRPr="00B3056D" w:rsidRDefault="004A6EE6" w:rsidP="004A6EE6">
      <w:pPr>
        <w:ind w:left="360" w:hanging="360"/>
        <w:jc w:val="both"/>
        <w:rPr>
          <w:sz w:val="28"/>
          <w:szCs w:val="28"/>
        </w:rPr>
      </w:pPr>
      <w:r w:rsidRPr="00B3056D">
        <w:rPr>
          <w:sz w:val="28"/>
          <w:szCs w:val="28"/>
        </w:rPr>
        <w:t>2. Опишите характер военно-политической конкуренции Китая и России</w:t>
      </w:r>
    </w:p>
    <w:p w14:paraId="49B31B59" w14:textId="77777777" w:rsidR="004A6EE6" w:rsidRPr="00B3056D" w:rsidRDefault="004A6EE6" w:rsidP="004A6EE6">
      <w:pPr>
        <w:ind w:left="360" w:hanging="360"/>
        <w:jc w:val="both"/>
        <w:rPr>
          <w:sz w:val="28"/>
          <w:szCs w:val="28"/>
        </w:rPr>
      </w:pPr>
      <w:r w:rsidRPr="00B3056D">
        <w:rPr>
          <w:sz w:val="28"/>
          <w:szCs w:val="28"/>
        </w:rPr>
        <w:t xml:space="preserve">3. Какие условия составляют содержание договоров о военно-политическом сотрудничестве? </w:t>
      </w:r>
    </w:p>
    <w:p w14:paraId="772CEF5C" w14:textId="77777777" w:rsidR="004A6EE6" w:rsidRPr="00B3056D" w:rsidRDefault="004A6EE6" w:rsidP="004A6EE6">
      <w:pPr>
        <w:ind w:left="360" w:hanging="360"/>
        <w:jc w:val="both"/>
        <w:rPr>
          <w:sz w:val="28"/>
          <w:szCs w:val="28"/>
        </w:rPr>
      </w:pPr>
      <w:r w:rsidRPr="00B3056D">
        <w:rPr>
          <w:sz w:val="28"/>
          <w:szCs w:val="28"/>
        </w:rPr>
        <w:t>4. Каким образом стороны договора могут изменить заключенное между ними военно-политическое соглашение или расторгнуть его? В каких случаях это возможно?</w:t>
      </w:r>
    </w:p>
    <w:p w14:paraId="11E787F2" w14:textId="77777777" w:rsidR="004A6EE6" w:rsidRPr="00B3056D" w:rsidRDefault="004A6EE6" w:rsidP="004A6EE6">
      <w:pPr>
        <w:ind w:left="1980" w:hanging="1980"/>
        <w:jc w:val="both"/>
        <w:rPr>
          <w:sz w:val="28"/>
          <w:szCs w:val="28"/>
        </w:rPr>
      </w:pPr>
      <w:r w:rsidRPr="00B3056D">
        <w:rPr>
          <w:b/>
          <w:i/>
          <w:sz w:val="28"/>
          <w:szCs w:val="28"/>
        </w:rPr>
        <w:t>Задание 3.</w:t>
      </w:r>
      <w:r w:rsidRPr="00B3056D">
        <w:rPr>
          <w:sz w:val="28"/>
          <w:szCs w:val="28"/>
        </w:rPr>
        <w:t xml:space="preserve"> </w:t>
      </w:r>
    </w:p>
    <w:p w14:paraId="7A571B90" w14:textId="77777777" w:rsidR="00DF65F9" w:rsidRPr="00B3056D" w:rsidRDefault="004A6EE6" w:rsidP="004A6EE6">
      <w:pPr>
        <w:jc w:val="both"/>
        <w:rPr>
          <w:sz w:val="28"/>
          <w:szCs w:val="28"/>
        </w:rPr>
      </w:pPr>
      <w:r w:rsidRPr="00B3056D">
        <w:rPr>
          <w:sz w:val="28"/>
          <w:szCs w:val="28"/>
        </w:rPr>
        <w:t>Напишите сообщение, реферат или доклад по теме.</w:t>
      </w:r>
    </w:p>
    <w:p w14:paraId="7AC95C8B" w14:textId="77777777" w:rsidR="006A33C0" w:rsidRPr="00B3056D" w:rsidRDefault="006A33C0" w:rsidP="00700618">
      <w:pPr>
        <w:rPr>
          <w:b/>
          <w:bCs/>
          <w:sz w:val="28"/>
          <w:szCs w:val="28"/>
        </w:rPr>
      </w:pPr>
    </w:p>
    <w:p w14:paraId="19F03CCE" w14:textId="77777777" w:rsidR="003074AA" w:rsidRPr="00B3056D" w:rsidRDefault="003074AA" w:rsidP="008169CE">
      <w:pPr>
        <w:pStyle w:val="21"/>
        <w:spacing w:line="240" w:lineRule="auto"/>
        <w:ind w:firstLine="0"/>
        <w:jc w:val="center"/>
        <w:rPr>
          <w:szCs w:val="28"/>
        </w:rPr>
      </w:pPr>
    </w:p>
    <w:p w14:paraId="30596B80" w14:textId="77777777" w:rsidR="008169CE" w:rsidRPr="00B3056D" w:rsidRDefault="008169CE" w:rsidP="008169CE">
      <w:pPr>
        <w:pStyle w:val="21"/>
        <w:spacing w:line="240" w:lineRule="auto"/>
        <w:ind w:firstLine="0"/>
        <w:jc w:val="center"/>
        <w:rPr>
          <w:szCs w:val="28"/>
        </w:rPr>
      </w:pPr>
      <w:r w:rsidRPr="00B3056D">
        <w:rPr>
          <w:szCs w:val="28"/>
        </w:rPr>
        <w:t>Тема 2.4</w:t>
      </w:r>
      <w:r w:rsidR="00F26BC8" w:rsidRPr="00B3056D">
        <w:rPr>
          <w:szCs w:val="28"/>
        </w:rPr>
        <w:t>.</w:t>
      </w:r>
    </w:p>
    <w:p w14:paraId="717DDDF8" w14:textId="77777777" w:rsidR="008169CE" w:rsidRPr="00B3056D" w:rsidRDefault="008169CE" w:rsidP="008169CE">
      <w:pPr>
        <w:pStyle w:val="21"/>
        <w:spacing w:line="240" w:lineRule="auto"/>
        <w:ind w:firstLine="0"/>
        <w:jc w:val="center"/>
        <w:rPr>
          <w:szCs w:val="28"/>
        </w:rPr>
      </w:pPr>
    </w:p>
    <w:p w14:paraId="04B97672" w14:textId="77777777" w:rsidR="008169CE" w:rsidRPr="00B3056D" w:rsidRDefault="008169CE" w:rsidP="008169CE">
      <w:pPr>
        <w:pStyle w:val="21"/>
        <w:spacing w:line="240" w:lineRule="auto"/>
        <w:ind w:firstLine="0"/>
        <w:jc w:val="center"/>
        <w:rPr>
          <w:bCs/>
          <w:szCs w:val="28"/>
        </w:rPr>
      </w:pPr>
      <w:r w:rsidRPr="00B3056D">
        <w:rPr>
          <w:bCs/>
          <w:szCs w:val="28"/>
        </w:rPr>
        <w:t>Россия на постсоветском пространстве: договоры с Украиной, Белоруссией, Абхазией, Южной Осетией и пр.</w:t>
      </w:r>
    </w:p>
    <w:p w14:paraId="5A01B6EC" w14:textId="77777777" w:rsidR="004A6EE6" w:rsidRPr="00B3056D" w:rsidRDefault="004A6EE6" w:rsidP="008169CE">
      <w:pPr>
        <w:pStyle w:val="21"/>
        <w:spacing w:line="240" w:lineRule="auto"/>
        <w:ind w:firstLine="0"/>
        <w:jc w:val="center"/>
        <w:rPr>
          <w:bCs/>
          <w:szCs w:val="28"/>
        </w:rPr>
      </w:pPr>
    </w:p>
    <w:p w14:paraId="0ED36ED4" w14:textId="77777777" w:rsidR="008169CE" w:rsidRPr="00B3056D" w:rsidRDefault="004A6EE6" w:rsidP="008169CE">
      <w:pPr>
        <w:pStyle w:val="21"/>
        <w:spacing w:line="240" w:lineRule="auto"/>
        <w:ind w:firstLine="0"/>
        <w:jc w:val="center"/>
        <w:rPr>
          <w:bCs/>
          <w:szCs w:val="28"/>
        </w:rPr>
      </w:pPr>
      <w:r w:rsidRPr="00B3056D">
        <w:rPr>
          <w:bCs/>
          <w:szCs w:val="28"/>
        </w:rPr>
        <w:t>ПЛАН:</w:t>
      </w:r>
    </w:p>
    <w:p w14:paraId="604F6E7D" w14:textId="77777777" w:rsidR="004A6EE6" w:rsidRPr="00B3056D" w:rsidRDefault="004A6EE6" w:rsidP="008169CE">
      <w:pPr>
        <w:pStyle w:val="21"/>
        <w:spacing w:line="240" w:lineRule="auto"/>
        <w:ind w:firstLine="0"/>
        <w:jc w:val="center"/>
        <w:rPr>
          <w:bCs/>
          <w:szCs w:val="28"/>
        </w:rPr>
      </w:pPr>
    </w:p>
    <w:p w14:paraId="624EA972" w14:textId="77777777" w:rsidR="004A6EE6" w:rsidRPr="00B3056D" w:rsidRDefault="004A6EE6" w:rsidP="004A6EE6">
      <w:pPr>
        <w:ind w:left="1620"/>
        <w:rPr>
          <w:sz w:val="28"/>
          <w:szCs w:val="28"/>
        </w:rPr>
      </w:pPr>
      <w:r w:rsidRPr="00B3056D">
        <w:rPr>
          <w:bCs/>
          <w:sz w:val="28"/>
          <w:szCs w:val="28"/>
        </w:rPr>
        <w:t xml:space="preserve">1. </w:t>
      </w:r>
      <w:r w:rsidRPr="00B3056D">
        <w:rPr>
          <w:sz w:val="28"/>
          <w:szCs w:val="28"/>
        </w:rPr>
        <w:t>Российско-украинские отношения</w:t>
      </w:r>
    </w:p>
    <w:p w14:paraId="7EC753CD" w14:textId="77777777" w:rsidR="004A6EE6" w:rsidRPr="00B3056D" w:rsidRDefault="004A6EE6" w:rsidP="004A6EE6">
      <w:pPr>
        <w:ind w:left="1620"/>
        <w:rPr>
          <w:iCs/>
          <w:sz w:val="28"/>
          <w:szCs w:val="28"/>
        </w:rPr>
      </w:pPr>
      <w:r w:rsidRPr="00B3056D">
        <w:rPr>
          <w:sz w:val="28"/>
          <w:szCs w:val="28"/>
        </w:rPr>
        <w:t>2. Начало интеграции</w:t>
      </w:r>
    </w:p>
    <w:p w14:paraId="3FE6D410" w14:textId="77777777" w:rsidR="004A6EE6" w:rsidRPr="00B3056D" w:rsidRDefault="00D96479" w:rsidP="00D96479">
      <w:pPr>
        <w:pStyle w:val="21"/>
        <w:spacing w:line="240" w:lineRule="auto"/>
        <w:ind w:firstLine="0"/>
        <w:rPr>
          <w:bCs/>
          <w:szCs w:val="28"/>
        </w:rPr>
      </w:pPr>
      <w:r w:rsidRPr="00B3056D">
        <w:rPr>
          <w:b w:val="0"/>
          <w:szCs w:val="28"/>
        </w:rPr>
        <w:t xml:space="preserve">                    3. Договоры с Абхазией, Южной Осетией</w:t>
      </w:r>
    </w:p>
    <w:p w14:paraId="15623591" w14:textId="77777777" w:rsidR="00D96479" w:rsidRPr="00B3056D" w:rsidRDefault="00D96479" w:rsidP="004A6EE6">
      <w:pPr>
        <w:ind w:left="1620"/>
        <w:rPr>
          <w:b/>
          <w:bCs/>
          <w:sz w:val="28"/>
          <w:szCs w:val="28"/>
        </w:rPr>
      </w:pPr>
    </w:p>
    <w:p w14:paraId="73ADC7A6" w14:textId="77777777" w:rsidR="00FE717C" w:rsidRPr="00B3056D" w:rsidRDefault="00FE717C" w:rsidP="004A6EE6">
      <w:pPr>
        <w:ind w:left="1620"/>
        <w:rPr>
          <w:b/>
          <w:bCs/>
          <w:sz w:val="28"/>
          <w:szCs w:val="28"/>
        </w:rPr>
      </w:pPr>
    </w:p>
    <w:p w14:paraId="6CD1328C" w14:textId="77777777" w:rsidR="004A6EE6" w:rsidRPr="00B3056D" w:rsidRDefault="004A6EE6" w:rsidP="004A6EE6">
      <w:pPr>
        <w:ind w:left="1620"/>
        <w:rPr>
          <w:b/>
          <w:iCs/>
          <w:sz w:val="28"/>
          <w:szCs w:val="28"/>
        </w:rPr>
      </w:pPr>
      <w:r w:rsidRPr="00B3056D">
        <w:rPr>
          <w:b/>
          <w:bCs/>
          <w:sz w:val="28"/>
          <w:szCs w:val="28"/>
        </w:rPr>
        <w:lastRenderedPageBreak/>
        <w:t xml:space="preserve">1. </w:t>
      </w:r>
      <w:r w:rsidRPr="00B3056D">
        <w:rPr>
          <w:b/>
          <w:iCs/>
          <w:sz w:val="28"/>
          <w:szCs w:val="28"/>
        </w:rPr>
        <w:t>Российско-украинские отношения</w:t>
      </w:r>
    </w:p>
    <w:p w14:paraId="308D1FD1" w14:textId="77777777" w:rsidR="004A6EE6" w:rsidRPr="00B3056D" w:rsidRDefault="004A6EE6" w:rsidP="004A6EE6">
      <w:pPr>
        <w:ind w:left="1620"/>
        <w:rPr>
          <w:b/>
          <w:bCs/>
          <w:sz w:val="28"/>
          <w:szCs w:val="28"/>
        </w:rPr>
      </w:pPr>
    </w:p>
    <w:p w14:paraId="310A719D" w14:textId="77777777" w:rsidR="004A6EE6" w:rsidRPr="00B3056D" w:rsidRDefault="004A6EE6" w:rsidP="004A6EE6">
      <w:pPr>
        <w:ind w:firstLine="720"/>
        <w:jc w:val="both"/>
        <w:rPr>
          <w:sz w:val="28"/>
          <w:szCs w:val="28"/>
        </w:rPr>
      </w:pPr>
      <w:r w:rsidRPr="00B3056D">
        <w:rPr>
          <w:sz w:val="28"/>
          <w:szCs w:val="28"/>
        </w:rPr>
        <w:t>За годы, минувшие после разрушения СССР, на постсоветском пространстве в основном превалировали процессы дезинтеграции. Национальные элиты, пришедшие к власти, как правило, были выходцами из партийно-чиновничьих рядов. Почувствовав вкус власти, они стали проводить политику дистанцирования от Москвы и дрейфа в сторону Запада.</w:t>
      </w:r>
    </w:p>
    <w:p w14:paraId="78B561F5" w14:textId="77777777" w:rsidR="004A6EE6" w:rsidRPr="00B3056D" w:rsidRDefault="004A6EE6" w:rsidP="004A6EE6">
      <w:pPr>
        <w:ind w:firstLine="900"/>
        <w:jc w:val="both"/>
        <w:rPr>
          <w:sz w:val="28"/>
          <w:szCs w:val="28"/>
        </w:rPr>
      </w:pPr>
      <w:bookmarkStart w:id="4" w:name="pf1"/>
      <w:bookmarkEnd w:id="4"/>
      <w:r w:rsidRPr="00B3056D">
        <w:rPr>
          <w:sz w:val="28"/>
          <w:szCs w:val="28"/>
        </w:rPr>
        <w:t xml:space="preserve">Наиболее жесткую по отношению к России позицию занимает Украина. Этим она создает трудности не только для России, но и для самой себя. Так, политика президента Украины в конце 1990-х гг. могла расколоть страну и поставить ее на грань гражданской войны. Парламентские выборы </w:t>
      </w:r>
      <w:smartTag w:uri="urn:schemas-microsoft-com:office:smarttags" w:element="metricconverter">
        <w:smartTagPr>
          <w:attr w:name="ProductID" w:val="2006 г"/>
        </w:smartTagPr>
        <w:r w:rsidRPr="00B3056D">
          <w:rPr>
            <w:sz w:val="28"/>
            <w:szCs w:val="28"/>
          </w:rPr>
          <w:t>2006 г</w:t>
        </w:r>
      </w:smartTag>
      <w:r w:rsidRPr="00B3056D">
        <w:rPr>
          <w:sz w:val="28"/>
          <w:szCs w:val="28"/>
        </w:rPr>
        <w:t xml:space="preserve">. вновь показали, что и население, и лидеры партий и политических движений на Украине находятся в состоянии конфронтации по поводу внутренней и внешней политики страны. Радикальные либералы полностью поддерживают идею сближения с Западом и вступления в НАТО, </w:t>
      </w:r>
      <w:r w:rsidR="001D20E4" w:rsidRPr="00B3056D">
        <w:rPr>
          <w:sz w:val="28"/>
          <w:szCs w:val="28"/>
        </w:rPr>
        <w:t>а,</w:t>
      </w:r>
      <w:r w:rsidRPr="00B3056D">
        <w:rPr>
          <w:sz w:val="28"/>
          <w:szCs w:val="28"/>
        </w:rPr>
        <w:t xml:space="preserve"> следовательно, фактического отторжения от России (причем одновременно требуют, чтобы Россия продавала Украине газ по низкой цене). Большинство же населения, особенного юго-восточных регионов Украины, выступает за сохранение добрососедских и дружеских отношений с Россией, требует придания русскому языку статуса второго государственного языка и не желает вступление страны в НАТО (ярким свидетельством этого были протесты населения крымских городов против проведения на территории Украины совместных с США военных учений).</w:t>
      </w:r>
    </w:p>
    <w:p w14:paraId="617BF09C" w14:textId="77777777" w:rsidR="004A6EE6" w:rsidRPr="00B3056D" w:rsidRDefault="004A6EE6" w:rsidP="004A6EE6">
      <w:pPr>
        <w:ind w:firstLine="900"/>
        <w:jc w:val="both"/>
        <w:rPr>
          <w:sz w:val="28"/>
          <w:szCs w:val="28"/>
        </w:rPr>
      </w:pPr>
      <w:r w:rsidRPr="00B3056D">
        <w:rPr>
          <w:sz w:val="28"/>
          <w:szCs w:val="28"/>
        </w:rPr>
        <w:t xml:space="preserve">Подписанный в конце </w:t>
      </w:r>
      <w:smartTag w:uri="urn:schemas-microsoft-com:office:smarttags" w:element="metricconverter">
        <w:smartTagPr>
          <w:attr w:name="ProductID" w:val="1998 г"/>
        </w:smartTagPr>
        <w:r w:rsidRPr="00B3056D">
          <w:rPr>
            <w:sz w:val="28"/>
            <w:szCs w:val="28"/>
          </w:rPr>
          <w:t>1998 г</w:t>
        </w:r>
      </w:smartTag>
      <w:r w:rsidRPr="00B3056D">
        <w:rPr>
          <w:sz w:val="28"/>
          <w:szCs w:val="28"/>
        </w:rPr>
        <w:t xml:space="preserve">. полномасштабный договор с неопределенным статусом Севастополя снял многие негативные /с. 198/ моменты в отношениях России с Украиной. </w:t>
      </w:r>
      <w:r w:rsidR="001D20E4" w:rsidRPr="00B3056D">
        <w:rPr>
          <w:sz w:val="28"/>
          <w:szCs w:val="28"/>
        </w:rPr>
        <w:t>Но,</w:t>
      </w:r>
      <w:r w:rsidRPr="00B3056D">
        <w:rPr>
          <w:sz w:val="28"/>
          <w:szCs w:val="28"/>
        </w:rPr>
        <w:t xml:space="preserve"> тем не </w:t>
      </w:r>
      <w:r w:rsidR="001D20E4" w:rsidRPr="00B3056D">
        <w:rPr>
          <w:sz w:val="28"/>
          <w:szCs w:val="28"/>
        </w:rPr>
        <w:t>менее,</w:t>
      </w:r>
      <w:r w:rsidRPr="00B3056D">
        <w:rPr>
          <w:sz w:val="28"/>
          <w:szCs w:val="28"/>
        </w:rPr>
        <w:t xml:space="preserve"> проблемы остаются. Их генерируют как в самой Украине, так и на Западе, и даже в России. Например, представители радикально-</w:t>
      </w:r>
      <w:r w:rsidR="001D20E4" w:rsidRPr="00B3056D">
        <w:rPr>
          <w:sz w:val="28"/>
          <w:szCs w:val="28"/>
        </w:rPr>
        <w:t xml:space="preserve">националистической организации </w:t>
      </w:r>
      <w:r w:rsidR="003074AA" w:rsidRPr="00B3056D">
        <w:rPr>
          <w:sz w:val="28"/>
          <w:szCs w:val="28"/>
        </w:rPr>
        <w:t>«</w:t>
      </w:r>
      <w:r w:rsidRPr="00B3056D">
        <w:rPr>
          <w:sz w:val="28"/>
          <w:szCs w:val="28"/>
        </w:rPr>
        <w:t>Украинская национальная ассамб</w:t>
      </w:r>
      <w:r w:rsidR="001D20E4" w:rsidRPr="00B3056D">
        <w:rPr>
          <w:sz w:val="28"/>
          <w:szCs w:val="28"/>
        </w:rPr>
        <w:t xml:space="preserve">лея – </w:t>
      </w:r>
      <w:r w:rsidRPr="00B3056D">
        <w:rPr>
          <w:sz w:val="28"/>
          <w:szCs w:val="28"/>
        </w:rPr>
        <w:t>Украинская народная самооборона</w:t>
      </w:r>
      <w:r w:rsidR="003074AA" w:rsidRPr="00B3056D">
        <w:rPr>
          <w:sz w:val="28"/>
          <w:szCs w:val="28"/>
        </w:rPr>
        <w:t>»</w:t>
      </w:r>
      <w:r w:rsidRPr="00B3056D">
        <w:rPr>
          <w:sz w:val="28"/>
          <w:szCs w:val="28"/>
        </w:rPr>
        <w:t xml:space="preserve"> (УНА-УНСО) все последние годы открыто распространяли свое влияние на сопредельные с Украиной государства. Особую активность они проявляют в Белоруссии, организуя там беспорядки, выступления против президента А. Лукашенко – сторонника союза славянских государств.</w:t>
      </w:r>
    </w:p>
    <w:p w14:paraId="6ACA6D35" w14:textId="77777777" w:rsidR="004A6EE6" w:rsidRPr="00B3056D" w:rsidRDefault="004A6EE6" w:rsidP="004A6EE6">
      <w:pPr>
        <w:ind w:firstLine="900"/>
        <w:jc w:val="both"/>
        <w:rPr>
          <w:sz w:val="28"/>
          <w:szCs w:val="28"/>
        </w:rPr>
      </w:pPr>
      <w:r w:rsidRPr="00B3056D">
        <w:rPr>
          <w:sz w:val="28"/>
          <w:szCs w:val="28"/>
        </w:rPr>
        <w:t>Украинские радикалы, поддержанные местными националистическими организа</w:t>
      </w:r>
      <w:r w:rsidR="001D20E4" w:rsidRPr="00B3056D">
        <w:rPr>
          <w:sz w:val="28"/>
          <w:szCs w:val="28"/>
        </w:rPr>
        <w:t>циями (</w:t>
      </w:r>
      <w:r w:rsidR="003074AA" w:rsidRPr="00B3056D">
        <w:rPr>
          <w:sz w:val="28"/>
          <w:szCs w:val="28"/>
        </w:rPr>
        <w:t>«</w:t>
      </w:r>
      <w:r w:rsidR="001D20E4" w:rsidRPr="00B3056D">
        <w:rPr>
          <w:sz w:val="28"/>
          <w:szCs w:val="28"/>
        </w:rPr>
        <w:t>Белый легион</w:t>
      </w:r>
      <w:r w:rsidR="003074AA" w:rsidRPr="00B3056D">
        <w:rPr>
          <w:sz w:val="28"/>
          <w:szCs w:val="28"/>
        </w:rPr>
        <w:t>»</w:t>
      </w:r>
      <w:r w:rsidRPr="00B3056D">
        <w:rPr>
          <w:sz w:val="28"/>
          <w:szCs w:val="28"/>
        </w:rPr>
        <w:t xml:space="preserve">, Белорусский народный фронт, Белорусская партия свободы), смогли открыть в Минске свой филиал. УНА-УНСО открыто заявляла о присутствии своих боевиков в Чечне (около 400 человек). Сейчас УНА-УНСО пытается закрепиться в Ингушетии, Дагестане, Ставрополе и других районах Северного Кавказа. Услугами харьковского филиала этой организации, по сведениям </w:t>
      </w:r>
      <w:r w:rsidR="003074AA" w:rsidRPr="00B3056D">
        <w:rPr>
          <w:sz w:val="28"/>
          <w:szCs w:val="28"/>
        </w:rPr>
        <w:t>«</w:t>
      </w:r>
      <w:r w:rsidRPr="00B3056D">
        <w:rPr>
          <w:sz w:val="28"/>
          <w:szCs w:val="28"/>
        </w:rPr>
        <w:t>Независимой газеты</w:t>
      </w:r>
      <w:r w:rsidR="003074AA" w:rsidRPr="00B3056D">
        <w:rPr>
          <w:sz w:val="28"/>
          <w:szCs w:val="28"/>
        </w:rPr>
        <w:t>»</w:t>
      </w:r>
      <w:r w:rsidRPr="00B3056D">
        <w:rPr>
          <w:sz w:val="28"/>
          <w:szCs w:val="28"/>
        </w:rPr>
        <w:t xml:space="preserve">, пользуется военная разведка Украины. Харьковское отделение УНСО организует работу в Белгороде, Воронеже, Курске, Луганске, </w:t>
      </w:r>
      <w:proofErr w:type="spellStart"/>
      <w:r w:rsidRPr="00B3056D">
        <w:rPr>
          <w:sz w:val="28"/>
          <w:szCs w:val="28"/>
        </w:rPr>
        <w:t>Ростове</w:t>
      </w:r>
      <w:proofErr w:type="spellEnd"/>
      <w:r w:rsidRPr="00B3056D">
        <w:rPr>
          <w:sz w:val="28"/>
          <w:szCs w:val="28"/>
        </w:rPr>
        <w:t>-на-Дону, Донецкое – в Краснодаре, Черниговское – в Брянске. Продолжает работать в УНСО Василь Кук, в прошлом главнокомандующий этих формирований, ныне пользуется поддержкой президента В. Ющенко.</w:t>
      </w:r>
    </w:p>
    <w:p w14:paraId="72CC709A" w14:textId="77777777" w:rsidR="004A6EE6" w:rsidRPr="00B3056D" w:rsidRDefault="004A6EE6" w:rsidP="004A6EE6">
      <w:pPr>
        <w:ind w:firstLine="900"/>
        <w:jc w:val="both"/>
        <w:rPr>
          <w:sz w:val="28"/>
          <w:szCs w:val="28"/>
        </w:rPr>
      </w:pPr>
      <w:r w:rsidRPr="00B3056D">
        <w:rPr>
          <w:sz w:val="28"/>
          <w:szCs w:val="28"/>
        </w:rPr>
        <w:lastRenderedPageBreak/>
        <w:t>В последние годы украинские политические лидеры часто представляют Россию в образе внешнего врага. Кроме того, все время звучат их требования своей доли в золотом запасе и Алмазном фонде бывшего СССР, возвращения украинских культурных ценностей, погашения задолженности перед юридическими и физическими лицами бывшего Внешэкономбанка СССР, полной информации о состоянии балансов Госбанка, Гохрана, Внешэкономбанка СССР, их международного аудита и т. д. Вместе с тем они закрывают глаза на весьма шаткие с исторической, этической и правовой точек зрения основания отторжения Крыма от России.</w:t>
      </w:r>
    </w:p>
    <w:p w14:paraId="2808C8F2" w14:textId="77777777" w:rsidR="004A6EE6" w:rsidRPr="00B3056D" w:rsidRDefault="004A6EE6" w:rsidP="004A6EE6">
      <w:pPr>
        <w:ind w:firstLine="900"/>
        <w:jc w:val="both"/>
        <w:rPr>
          <w:sz w:val="28"/>
          <w:szCs w:val="28"/>
        </w:rPr>
      </w:pPr>
      <w:r w:rsidRPr="00B3056D">
        <w:rPr>
          <w:sz w:val="28"/>
          <w:szCs w:val="28"/>
        </w:rPr>
        <w:t xml:space="preserve">Киев требовал от России обеспечить полный режим свободной торговли с Украиной, отменить все якобы дискриминационные меры и ограничения на ее товары. Для решения таких вопросов в </w:t>
      </w:r>
      <w:smartTag w:uri="urn:schemas-microsoft-com:office:smarttags" w:element="metricconverter">
        <w:smartTagPr>
          <w:attr w:name="ProductID" w:val="1993 г"/>
        </w:smartTagPr>
        <w:r w:rsidRPr="00B3056D">
          <w:rPr>
            <w:sz w:val="28"/>
            <w:szCs w:val="28"/>
          </w:rPr>
          <w:t>1993 г</w:t>
        </w:r>
      </w:smartTag>
      <w:r w:rsidRPr="00B3056D">
        <w:rPr>
          <w:sz w:val="28"/>
          <w:szCs w:val="28"/>
        </w:rPr>
        <w:t>. был создан Экономический союз стран СНГ,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интересам, потому что Украину поддерживает Международный валютный фонд, т.е. США.</w:t>
      </w:r>
    </w:p>
    <w:p w14:paraId="7411AF46" w14:textId="77777777" w:rsidR="004A6EE6" w:rsidRPr="00B3056D" w:rsidRDefault="004A6EE6" w:rsidP="004A6EE6">
      <w:pPr>
        <w:ind w:firstLine="900"/>
        <w:jc w:val="both"/>
        <w:rPr>
          <w:sz w:val="28"/>
          <w:szCs w:val="28"/>
        </w:rPr>
      </w:pPr>
      <w:r w:rsidRPr="00B3056D">
        <w:rPr>
          <w:sz w:val="28"/>
          <w:szCs w:val="28"/>
        </w:rPr>
        <w:t xml:space="preserve">Вашингтон продолжает, не без помощи Украины, действовать в качестве стратегического противника России. Украина, по мысли З. Бжезинского, является стратегическим опорным пунктом национальных интересов США. Например, политика бывшего президента Украины Кучмы по отношению к России носили зигзагообразный характер. Как только внутренняя оппозиция начинала прижимать его, он тут же обращался за помощью к России: так было, например, зимой </w:t>
      </w:r>
      <w:smartTag w:uri="urn:schemas-microsoft-com:office:smarttags" w:element="metricconverter">
        <w:smartTagPr>
          <w:attr w:name="ProductID" w:val="2001 г"/>
        </w:smartTagPr>
        <w:r w:rsidRPr="00B3056D">
          <w:rPr>
            <w:sz w:val="28"/>
            <w:szCs w:val="28"/>
          </w:rPr>
          <w:t>2001 г</w:t>
        </w:r>
      </w:smartTag>
      <w:r w:rsidRPr="00B3056D">
        <w:rPr>
          <w:sz w:val="28"/>
          <w:szCs w:val="28"/>
        </w:rPr>
        <w:t xml:space="preserve">. Но как только позиции Кучмы укрепились (не без помощи России), он тут же принял министра обороны США и начал переговоры об обучении украинской армии американскими специалистами, не возражая против развертывания американской ПРО. А в июне </w:t>
      </w:r>
      <w:smartTag w:uri="urn:schemas-microsoft-com:office:smarttags" w:element="metricconverter">
        <w:smartTagPr>
          <w:attr w:name="ProductID" w:val="2001 г"/>
        </w:smartTagPr>
        <w:r w:rsidRPr="00B3056D">
          <w:rPr>
            <w:sz w:val="28"/>
            <w:szCs w:val="28"/>
          </w:rPr>
          <w:t>2001 г</w:t>
        </w:r>
      </w:smartTag>
      <w:r w:rsidRPr="00B3056D">
        <w:rPr>
          <w:sz w:val="28"/>
          <w:szCs w:val="28"/>
        </w:rPr>
        <w:t>. заявил о намерении Украины вступить в ЕС.</w:t>
      </w:r>
    </w:p>
    <w:p w14:paraId="657DF595" w14:textId="77777777" w:rsidR="004A6EE6" w:rsidRPr="00B3056D" w:rsidRDefault="004A6EE6" w:rsidP="004A6EE6">
      <w:pPr>
        <w:ind w:firstLine="900"/>
        <w:jc w:val="both"/>
        <w:rPr>
          <w:sz w:val="28"/>
          <w:szCs w:val="28"/>
        </w:rPr>
      </w:pPr>
      <w:r w:rsidRPr="00B3056D">
        <w:rPr>
          <w:sz w:val="28"/>
          <w:szCs w:val="28"/>
        </w:rPr>
        <w:t xml:space="preserve">Украина стала для России </w:t>
      </w:r>
      <w:r w:rsidR="003074AA" w:rsidRPr="00B3056D">
        <w:rPr>
          <w:sz w:val="28"/>
          <w:szCs w:val="28"/>
        </w:rPr>
        <w:t>«</w:t>
      </w:r>
      <w:r w:rsidRPr="00B3056D">
        <w:rPr>
          <w:sz w:val="28"/>
          <w:szCs w:val="28"/>
        </w:rPr>
        <w:t>естественным объектом</w:t>
      </w:r>
      <w:r w:rsidR="003074AA" w:rsidRPr="00B3056D">
        <w:rPr>
          <w:sz w:val="28"/>
          <w:szCs w:val="28"/>
        </w:rPr>
        <w:t>»</w:t>
      </w:r>
      <w:r w:rsidRPr="00B3056D">
        <w:rPr>
          <w:sz w:val="28"/>
          <w:szCs w:val="28"/>
        </w:rPr>
        <w:t xml:space="preserve"> противоборства. Некоторые политики в Киеве пытаются разыграть антироссийскую карту как плату за вхождение Украины в Европу</w:t>
      </w:r>
    </w:p>
    <w:p w14:paraId="2C43375D" w14:textId="77777777" w:rsidR="004A6EE6" w:rsidRPr="00B3056D" w:rsidRDefault="004A6EE6" w:rsidP="004A6EE6">
      <w:pPr>
        <w:ind w:firstLine="900"/>
        <w:jc w:val="both"/>
        <w:rPr>
          <w:sz w:val="28"/>
          <w:szCs w:val="28"/>
        </w:rPr>
      </w:pPr>
      <w:r w:rsidRPr="00B3056D">
        <w:rPr>
          <w:sz w:val="28"/>
          <w:szCs w:val="28"/>
        </w:rPr>
        <w:t xml:space="preserve">В середине </w:t>
      </w:r>
      <w:smartTag w:uri="urn:schemas-microsoft-com:office:smarttags" w:element="metricconverter">
        <w:smartTagPr>
          <w:attr w:name="ProductID" w:val="2006 г"/>
        </w:smartTagPr>
        <w:r w:rsidRPr="00B3056D">
          <w:rPr>
            <w:sz w:val="28"/>
            <w:szCs w:val="28"/>
          </w:rPr>
          <w:t>2006 г</w:t>
        </w:r>
      </w:smartTag>
      <w:r w:rsidRPr="00B3056D">
        <w:rPr>
          <w:sz w:val="28"/>
          <w:szCs w:val="28"/>
        </w:rPr>
        <w:t>. почти все юго-восточные области Украины приняли в своих законодательных органах решение признать русский язык вторым региональным языком.</w:t>
      </w:r>
    </w:p>
    <w:p w14:paraId="29AFA348" w14:textId="77777777" w:rsidR="004A6EE6" w:rsidRPr="00B3056D" w:rsidRDefault="004A6EE6" w:rsidP="004A6EE6">
      <w:pPr>
        <w:ind w:firstLine="900"/>
        <w:jc w:val="both"/>
        <w:rPr>
          <w:sz w:val="28"/>
          <w:szCs w:val="28"/>
        </w:rPr>
      </w:pPr>
      <w:r w:rsidRPr="00B3056D">
        <w:rPr>
          <w:sz w:val="28"/>
          <w:szCs w:val="28"/>
        </w:rPr>
        <w:t>Вопрос равноправия в языковой сфере является самым болезненным для ограниченной, но чрезвычайно шумной части украинского населения, которая яростно не признает никаких прав русскоязычных жителей этой страны.</w:t>
      </w:r>
    </w:p>
    <w:p w14:paraId="5217D959" w14:textId="77777777" w:rsidR="004A6EE6" w:rsidRPr="00B3056D" w:rsidRDefault="004A6EE6" w:rsidP="004A6EE6">
      <w:pPr>
        <w:ind w:firstLine="900"/>
        <w:jc w:val="both"/>
        <w:rPr>
          <w:sz w:val="28"/>
          <w:szCs w:val="28"/>
        </w:rPr>
      </w:pPr>
      <w:r w:rsidRPr="00B3056D">
        <w:rPr>
          <w:sz w:val="28"/>
          <w:szCs w:val="28"/>
        </w:rPr>
        <w:t>Оплотом подпитки антирусских и антироссийских настроений является как раз главный законодате</w:t>
      </w:r>
      <w:r w:rsidR="003074AA" w:rsidRPr="00B3056D">
        <w:rPr>
          <w:sz w:val="28"/>
          <w:szCs w:val="28"/>
        </w:rPr>
        <w:t>льный орган страны – Верховная Р</w:t>
      </w:r>
      <w:r w:rsidRPr="00B3056D">
        <w:rPr>
          <w:sz w:val="28"/>
          <w:szCs w:val="28"/>
        </w:rPr>
        <w:t xml:space="preserve">ада Украины. Русский язык, которым на Украине постоянно пользуются почти 80% населения, отнесен к языкам национальных меньшинств и уравнен в правах с такими языками, как румынский, словацкий, венгерский, гагаузский, греческий, крымскотатарский, молдавский, белорусский. Права эти касаются образования, судебной власти, административных органов, средств массовой информации, культурной деятельности, экономической и социальной жизни, как правило, в </w:t>
      </w:r>
      <w:r w:rsidRPr="00B3056D">
        <w:rPr>
          <w:sz w:val="28"/>
          <w:szCs w:val="28"/>
        </w:rPr>
        <w:lastRenderedPageBreak/>
        <w:t>местах компактного проживания нацменьшинств. Учиться в дошкольных, начальных, средних, профессионально-технических заведениях, а также получить университетское и иное высшее образование разрешается только тем, кто владеет украинским языком. Изучать русский язык и историю России можно только факультативно и за дополнительную плату.</w:t>
      </w:r>
    </w:p>
    <w:p w14:paraId="77F9FD27" w14:textId="77777777" w:rsidR="004A6EE6" w:rsidRPr="00B3056D" w:rsidRDefault="004A6EE6" w:rsidP="004A6EE6">
      <w:pPr>
        <w:ind w:firstLine="900"/>
        <w:jc w:val="both"/>
        <w:rPr>
          <w:sz w:val="28"/>
          <w:szCs w:val="28"/>
        </w:rPr>
      </w:pPr>
      <w:r w:rsidRPr="00B3056D">
        <w:rPr>
          <w:sz w:val="28"/>
          <w:szCs w:val="28"/>
        </w:rPr>
        <w:t xml:space="preserve">В середине июля </w:t>
      </w:r>
      <w:smartTag w:uri="urn:schemas-microsoft-com:office:smarttags" w:element="metricconverter">
        <w:smartTagPr>
          <w:attr w:name="ProductID" w:val="2003 г"/>
        </w:smartTagPr>
        <w:r w:rsidRPr="00B3056D">
          <w:rPr>
            <w:sz w:val="28"/>
            <w:szCs w:val="28"/>
          </w:rPr>
          <w:t>2003 г</w:t>
        </w:r>
      </w:smartTag>
      <w:r w:rsidRPr="00B3056D">
        <w:rPr>
          <w:sz w:val="28"/>
          <w:szCs w:val="28"/>
        </w:rPr>
        <w:t xml:space="preserve">. украинские власти запретили российским летчикам тренироваться в Крыму. Сейчас в России есть единственный авианесущий крейсер </w:t>
      </w:r>
      <w:r w:rsidR="003074AA" w:rsidRPr="00B3056D">
        <w:rPr>
          <w:sz w:val="28"/>
          <w:szCs w:val="28"/>
        </w:rPr>
        <w:t>«</w:t>
      </w:r>
      <w:r w:rsidRPr="00B3056D">
        <w:rPr>
          <w:sz w:val="28"/>
          <w:szCs w:val="28"/>
        </w:rPr>
        <w:t>Адмирал Кузнецов</w:t>
      </w:r>
      <w:r w:rsidR="003074AA" w:rsidRPr="00B3056D">
        <w:rPr>
          <w:sz w:val="28"/>
          <w:szCs w:val="28"/>
        </w:rPr>
        <w:t>»</w:t>
      </w:r>
      <w:r w:rsidRPr="00B3056D">
        <w:rPr>
          <w:sz w:val="28"/>
          <w:szCs w:val="28"/>
        </w:rPr>
        <w:t xml:space="preserve">. А тренажер для палубной авиации расположен в Крыму. Наземный научно-испытательный тренировочный комплекс авиации (НИТКА), полностью имитирующий полеты самолетов с палубы корабля, начали строить по решению Минобороны СССР в крымском </w:t>
      </w:r>
      <w:proofErr w:type="spellStart"/>
      <w:r w:rsidRPr="00B3056D">
        <w:rPr>
          <w:sz w:val="28"/>
          <w:szCs w:val="28"/>
        </w:rPr>
        <w:t>авиагарнизоне</w:t>
      </w:r>
      <w:proofErr w:type="spellEnd"/>
      <w:r w:rsidRPr="00B3056D">
        <w:rPr>
          <w:sz w:val="28"/>
          <w:szCs w:val="28"/>
        </w:rPr>
        <w:t xml:space="preserve"> Саки-4 в </w:t>
      </w:r>
      <w:smartTag w:uri="urn:schemas-microsoft-com:office:smarttags" w:element="metricconverter">
        <w:smartTagPr>
          <w:attr w:name="ProductID" w:val="1977 г"/>
        </w:smartTagPr>
        <w:r w:rsidRPr="00B3056D">
          <w:rPr>
            <w:sz w:val="28"/>
            <w:szCs w:val="28"/>
          </w:rPr>
          <w:t>1977 г</w:t>
        </w:r>
      </w:smartTag>
      <w:r w:rsidRPr="00B3056D">
        <w:rPr>
          <w:sz w:val="28"/>
          <w:szCs w:val="28"/>
        </w:rPr>
        <w:t xml:space="preserve">., а закончено строительство было в </w:t>
      </w:r>
      <w:smartTag w:uri="urn:schemas-microsoft-com:office:smarttags" w:element="metricconverter">
        <w:smartTagPr>
          <w:attr w:name="ProductID" w:val="1982 г"/>
        </w:smartTagPr>
        <w:r w:rsidRPr="00B3056D">
          <w:rPr>
            <w:sz w:val="28"/>
            <w:szCs w:val="28"/>
          </w:rPr>
          <w:t>1982 г</w:t>
        </w:r>
      </w:smartTag>
      <w:r w:rsidRPr="00B3056D">
        <w:rPr>
          <w:sz w:val="28"/>
          <w:szCs w:val="28"/>
        </w:rPr>
        <w:t>. Это уникальное сооружение полностью копирует палубу авианосца: может даже раскачиваться, имитируя волнение моря. Тренировочный комплекс имеет трамплин и задерживающие устройство для остановки истребителей.</w:t>
      </w:r>
    </w:p>
    <w:p w14:paraId="4C71A87E" w14:textId="77777777" w:rsidR="004A6EE6" w:rsidRPr="00B3056D" w:rsidRDefault="004A6EE6" w:rsidP="004A6EE6">
      <w:pPr>
        <w:ind w:firstLine="900"/>
        <w:jc w:val="both"/>
        <w:rPr>
          <w:sz w:val="28"/>
          <w:szCs w:val="28"/>
        </w:rPr>
      </w:pPr>
      <w:r w:rsidRPr="00B3056D">
        <w:rPr>
          <w:sz w:val="28"/>
          <w:szCs w:val="28"/>
        </w:rPr>
        <w:t xml:space="preserve">С </w:t>
      </w:r>
      <w:smartTag w:uri="urn:schemas-microsoft-com:office:smarttags" w:element="metricconverter">
        <w:smartTagPr>
          <w:attr w:name="ProductID" w:val="1994 г"/>
        </w:smartTagPr>
        <w:r w:rsidRPr="00B3056D">
          <w:rPr>
            <w:sz w:val="28"/>
            <w:szCs w:val="28"/>
          </w:rPr>
          <w:t>1994 г</w:t>
        </w:r>
      </w:smartTag>
      <w:r w:rsidRPr="00B3056D">
        <w:rPr>
          <w:sz w:val="28"/>
          <w:szCs w:val="28"/>
        </w:rPr>
        <w:t xml:space="preserve">. российские летчики ежегодно арендовали комплекс для проведения тренировок. Между Министерство обороны России и Украины до </w:t>
      </w:r>
      <w:smartTag w:uri="urn:schemas-microsoft-com:office:smarttags" w:element="metricconverter">
        <w:smartTagPr>
          <w:attr w:name="ProductID" w:val="2003 г"/>
        </w:smartTagPr>
        <w:r w:rsidRPr="00B3056D">
          <w:rPr>
            <w:sz w:val="28"/>
            <w:szCs w:val="28"/>
          </w:rPr>
          <w:t>2003 г</w:t>
        </w:r>
      </w:smartTag>
      <w:r w:rsidRPr="00B3056D">
        <w:rPr>
          <w:sz w:val="28"/>
          <w:szCs w:val="28"/>
        </w:rPr>
        <w:t xml:space="preserve">. не было особых трений по эксплуатации этого комплекса. Существовала система взаимозачетов. Но в </w:t>
      </w:r>
      <w:smartTag w:uri="urn:schemas-microsoft-com:office:smarttags" w:element="metricconverter">
        <w:smartTagPr>
          <w:attr w:name="ProductID" w:val="2003 г"/>
        </w:smartTagPr>
        <w:r w:rsidRPr="00B3056D">
          <w:rPr>
            <w:sz w:val="28"/>
            <w:szCs w:val="28"/>
          </w:rPr>
          <w:t>2003 г</w:t>
        </w:r>
      </w:smartTag>
      <w:r w:rsidRPr="00B3056D">
        <w:rPr>
          <w:sz w:val="28"/>
          <w:szCs w:val="28"/>
        </w:rPr>
        <w:t>. Минобороны Украины отказалось от этой системы и запретило  тренировки летчиков России.</w:t>
      </w:r>
    </w:p>
    <w:p w14:paraId="3F59D632" w14:textId="77777777" w:rsidR="004A6EE6" w:rsidRPr="00B3056D" w:rsidRDefault="004A6EE6" w:rsidP="004A6EE6">
      <w:pPr>
        <w:ind w:firstLine="900"/>
        <w:jc w:val="both"/>
        <w:rPr>
          <w:sz w:val="28"/>
          <w:szCs w:val="28"/>
        </w:rPr>
      </w:pPr>
      <w:r w:rsidRPr="00B3056D">
        <w:rPr>
          <w:sz w:val="28"/>
          <w:szCs w:val="28"/>
        </w:rPr>
        <w:t xml:space="preserve">Двигателем украинской независимости в конце 1980 – начале 1990-х гг. была Галичина. У лидеров демократов Львовской, Волынской, Ивано-Франковской, Тернопольской областей, ориентированных на США, Канаду, Польшу, был страстный порыв к независимости, но не хватило государственной мудрости. Они хотели сотворить новую </w:t>
      </w:r>
      <w:r w:rsidR="003074AA" w:rsidRPr="00B3056D">
        <w:rPr>
          <w:sz w:val="28"/>
          <w:szCs w:val="28"/>
        </w:rPr>
        <w:t>«</w:t>
      </w:r>
      <w:r w:rsidRPr="00B3056D">
        <w:rPr>
          <w:sz w:val="28"/>
          <w:szCs w:val="28"/>
        </w:rPr>
        <w:t>незалежную</w:t>
      </w:r>
      <w:r w:rsidR="003074AA" w:rsidRPr="00B3056D">
        <w:rPr>
          <w:sz w:val="28"/>
          <w:szCs w:val="28"/>
        </w:rPr>
        <w:t>»</w:t>
      </w:r>
      <w:r w:rsidRPr="00B3056D">
        <w:rPr>
          <w:sz w:val="28"/>
          <w:szCs w:val="28"/>
        </w:rPr>
        <w:t xml:space="preserve"> Украину по своим (или западным) планам. Но сейчас галичан охватило разочарование, они увидели, что та украинская держава, образ которой галичане лелеяли веками, не выстраивается. Сопротивление их идее оказала вся Восточная и Южная Украина. Это сопротивление оказалось непреодолимым.</w:t>
      </w:r>
    </w:p>
    <w:p w14:paraId="747B0FA2" w14:textId="77777777" w:rsidR="004A6EE6" w:rsidRPr="00B3056D" w:rsidRDefault="003074AA" w:rsidP="004A6EE6">
      <w:pPr>
        <w:ind w:firstLine="900"/>
        <w:jc w:val="both"/>
        <w:rPr>
          <w:sz w:val="28"/>
          <w:szCs w:val="28"/>
        </w:rPr>
      </w:pPr>
      <w:r w:rsidRPr="00B3056D">
        <w:rPr>
          <w:sz w:val="28"/>
          <w:szCs w:val="28"/>
        </w:rPr>
        <w:t>«</w:t>
      </w:r>
      <w:r w:rsidR="004A6EE6" w:rsidRPr="00B3056D">
        <w:rPr>
          <w:sz w:val="28"/>
          <w:szCs w:val="28"/>
        </w:rPr>
        <w:t xml:space="preserve">Вместо единой Украины, с единой культурой, единым языком, едиными устремлениями, получилась страна, больше похожая своим разнообразием на Россию – от карпатских русинов до крымских татар, от </w:t>
      </w:r>
      <w:proofErr w:type="spellStart"/>
      <w:r w:rsidR="004A6EE6" w:rsidRPr="00B3056D">
        <w:rPr>
          <w:sz w:val="28"/>
          <w:szCs w:val="28"/>
        </w:rPr>
        <w:t>волынцев</w:t>
      </w:r>
      <w:proofErr w:type="spellEnd"/>
      <w:r w:rsidR="004A6EE6" w:rsidRPr="00B3056D">
        <w:rPr>
          <w:sz w:val="28"/>
          <w:szCs w:val="28"/>
        </w:rPr>
        <w:t xml:space="preserve"> до донецких шахтеров, имеющих к </w:t>
      </w:r>
      <w:proofErr w:type="spellStart"/>
      <w:r w:rsidR="004A6EE6" w:rsidRPr="00B3056D">
        <w:rPr>
          <w:sz w:val="28"/>
          <w:szCs w:val="28"/>
        </w:rPr>
        <w:t>галичанской</w:t>
      </w:r>
      <w:proofErr w:type="spellEnd"/>
      <w:r w:rsidR="004A6EE6" w:rsidRPr="00B3056D">
        <w:rPr>
          <w:sz w:val="28"/>
          <w:szCs w:val="28"/>
        </w:rPr>
        <w:t xml:space="preserve"> Украине не большее отношение, чем буряты или чеченцы  к русской России</w:t>
      </w:r>
      <w:r w:rsidRPr="00B3056D">
        <w:rPr>
          <w:sz w:val="28"/>
          <w:szCs w:val="28"/>
        </w:rPr>
        <w:t>»</w:t>
      </w:r>
      <w:r w:rsidR="004A6EE6" w:rsidRPr="00B3056D">
        <w:rPr>
          <w:sz w:val="28"/>
          <w:szCs w:val="28"/>
        </w:rPr>
        <w:t xml:space="preserve">. Многие политологи Галичины полагают, что </w:t>
      </w:r>
      <w:r w:rsidRPr="00B3056D">
        <w:rPr>
          <w:sz w:val="28"/>
          <w:szCs w:val="28"/>
        </w:rPr>
        <w:t>«</w:t>
      </w:r>
      <w:r w:rsidR="004A6EE6" w:rsidRPr="00B3056D">
        <w:rPr>
          <w:sz w:val="28"/>
          <w:szCs w:val="28"/>
        </w:rPr>
        <w:t>Западная Украина должна добиться статуса автономной республики в составе Украины</w:t>
      </w:r>
      <w:r w:rsidRPr="00B3056D">
        <w:rPr>
          <w:sz w:val="28"/>
          <w:szCs w:val="28"/>
        </w:rPr>
        <w:t>»</w:t>
      </w:r>
      <w:r w:rsidR="004A6EE6" w:rsidRPr="00B3056D">
        <w:rPr>
          <w:sz w:val="28"/>
          <w:szCs w:val="28"/>
        </w:rPr>
        <w:t>, так как противоречия между Востоком и Западом Украины являются антагонистическими, Галичина же должна стать независимой и принять монархическую форму правления. Создать одну нацию – украинскую Галичанам не удалось, так как они полагались только на запреты, только на силу. А действовать такими методами (особенно в сфере культуры, языка) подобно тому, чтобы чинить компьютер кувалдой.</w:t>
      </w:r>
    </w:p>
    <w:p w14:paraId="3013A107" w14:textId="77777777" w:rsidR="004A6EE6" w:rsidRPr="00B3056D" w:rsidRDefault="004A6EE6" w:rsidP="004A6EE6">
      <w:pPr>
        <w:ind w:firstLine="900"/>
        <w:jc w:val="both"/>
        <w:rPr>
          <w:sz w:val="28"/>
          <w:szCs w:val="28"/>
        </w:rPr>
      </w:pPr>
      <w:r w:rsidRPr="00B3056D">
        <w:rPr>
          <w:sz w:val="28"/>
          <w:szCs w:val="28"/>
        </w:rPr>
        <w:t xml:space="preserve">После победы </w:t>
      </w:r>
      <w:r w:rsidR="003074AA" w:rsidRPr="00B3056D">
        <w:rPr>
          <w:sz w:val="28"/>
          <w:szCs w:val="28"/>
        </w:rPr>
        <w:t>«</w:t>
      </w:r>
      <w:r w:rsidRPr="00B3056D">
        <w:rPr>
          <w:sz w:val="28"/>
          <w:szCs w:val="28"/>
        </w:rPr>
        <w:t>оранжевых</w:t>
      </w:r>
      <w:r w:rsidR="003074AA" w:rsidRPr="00B3056D">
        <w:rPr>
          <w:sz w:val="28"/>
          <w:szCs w:val="28"/>
        </w:rPr>
        <w:t>»</w:t>
      </w:r>
      <w:r w:rsidRPr="00B3056D">
        <w:rPr>
          <w:sz w:val="28"/>
          <w:szCs w:val="28"/>
        </w:rPr>
        <w:t xml:space="preserve"> Украина ускорила движение на Запад. Долларовые счета политиков Киева находятся не в Москве, а в швейцарских и американских банках. Запад прилагает большие усилия, чтобы, опережая Россию, пригреть и прикормить украинскую элиту. Киев только имитирует интеграци</w:t>
      </w:r>
      <w:r w:rsidRPr="00B3056D">
        <w:rPr>
          <w:sz w:val="28"/>
          <w:szCs w:val="28"/>
        </w:rPr>
        <w:lastRenderedPageBreak/>
        <w:t xml:space="preserve">онную деятельность, то и дело выдвигая России неприемлемые условия, а потом в Киеве разводят руками: мол, не получилось. </w:t>
      </w:r>
    </w:p>
    <w:p w14:paraId="7C156806" w14:textId="77777777" w:rsidR="004A6EE6" w:rsidRPr="00B3056D" w:rsidRDefault="004A6EE6" w:rsidP="004A6EE6">
      <w:pPr>
        <w:ind w:firstLine="900"/>
        <w:jc w:val="both"/>
        <w:rPr>
          <w:sz w:val="28"/>
          <w:szCs w:val="28"/>
        </w:rPr>
      </w:pPr>
      <w:r w:rsidRPr="00B3056D">
        <w:rPr>
          <w:sz w:val="28"/>
          <w:szCs w:val="28"/>
        </w:rPr>
        <w:t xml:space="preserve">За прошедшие после распада СССР дрейф Украины в сторону Запада усилился. Но летом </w:t>
      </w:r>
      <w:smartTag w:uri="urn:schemas-microsoft-com:office:smarttags" w:element="metricconverter">
        <w:smartTagPr>
          <w:attr w:name="ProductID" w:val="2006 г"/>
        </w:smartTagPr>
        <w:r w:rsidRPr="00B3056D">
          <w:rPr>
            <w:sz w:val="28"/>
            <w:szCs w:val="28"/>
          </w:rPr>
          <w:t>2006 г</w:t>
        </w:r>
      </w:smartTag>
      <w:r w:rsidRPr="00B3056D">
        <w:rPr>
          <w:sz w:val="28"/>
          <w:szCs w:val="28"/>
        </w:rPr>
        <w:t xml:space="preserve">. в силу вступил возник геополитический фактор: активное противостояние народа Крыма попыткам </w:t>
      </w:r>
      <w:r w:rsidR="003074AA" w:rsidRPr="00B3056D">
        <w:rPr>
          <w:sz w:val="28"/>
          <w:szCs w:val="28"/>
        </w:rPr>
        <w:t>«</w:t>
      </w:r>
      <w:r w:rsidRPr="00B3056D">
        <w:rPr>
          <w:sz w:val="28"/>
          <w:szCs w:val="28"/>
        </w:rPr>
        <w:t>оранжевых</w:t>
      </w:r>
      <w:r w:rsidR="003074AA" w:rsidRPr="00B3056D">
        <w:rPr>
          <w:sz w:val="28"/>
          <w:szCs w:val="28"/>
        </w:rPr>
        <w:t>»</w:t>
      </w:r>
      <w:r w:rsidRPr="00B3056D">
        <w:rPr>
          <w:sz w:val="28"/>
          <w:szCs w:val="28"/>
        </w:rPr>
        <w:t xml:space="preserve"> и войскам США провести очередное совместное военное учение </w:t>
      </w:r>
      <w:r w:rsidR="003074AA" w:rsidRPr="00B3056D">
        <w:rPr>
          <w:sz w:val="28"/>
          <w:szCs w:val="28"/>
        </w:rPr>
        <w:t>«</w:t>
      </w:r>
      <w:r w:rsidRPr="00B3056D">
        <w:rPr>
          <w:sz w:val="28"/>
          <w:szCs w:val="28"/>
        </w:rPr>
        <w:t>Си бриз</w:t>
      </w:r>
      <w:r w:rsidR="003074AA" w:rsidRPr="00B3056D">
        <w:rPr>
          <w:sz w:val="28"/>
          <w:szCs w:val="28"/>
        </w:rPr>
        <w:t>»</w:t>
      </w:r>
      <w:r w:rsidRPr="00B3056D">
        <w:rPr>
          <w:sz w:val="28"/>
          <w:szCs w:val="28"/>
        </w:rPr>
        <w:t xml:space="preserve"> в старом Крыму. Протесты в Крыму (в Алуште </w:t>
      </w:r>
      <w:r w:rsidR="003C40B3" w:rsidRPr="00B3056D">
        <w:rPr>
          <w:sz w:val="28"/>
          <w:szCs w:val="28"/>
        </w:rPr>
        <w:t>и,</w:t>
      </w:r>
      <w:r w:rsidRPr="00B3056D">
        <w:rPr>
          <w:sz w:val="28"/>
          <w:szCs w:val="28"/>
        </w:rPr>
        <w:t xml:space="preserve"> особенно</w:t>
      </w:r>
      <w:r w:rsidR="003C40B3" w:rsidRPr="00B3056D">
        <w:rPr>
          <w:sz w:val="28"/>
          <w:szCs w:val="28"/>
        </w:rPr>
        <w:t>,</w:t>
      </w:r>
      <w:r w:rsidRPr="00B3056D">
        <w:rPr>
          <w:sz w:val="28"/>
          <w:szCs w:val="28"/>
        </w:rPr>
        <w:t xml:space="preserve"> в Феодосии) заставили американских морских пехотинцев убраться из Феодосии восвояси. </w:t>
      </w:r>
    </w:p>
    <w:p w14:paraId="5C44B041" w14:textId="77777777" w:rsidR="0070212E" w:rsidRPr="00B3056D" w:rsidRDefault="0070212E" w:rsidP="004A6EE6">
      <w:pPr>
        <w:ind w:firstLine="900"/>
        <w:jc w:val="both"/>
        <w:rPr>
          <w:sz w:val="28"/>
          <w:szCs w:val="28"/>
        </w:rPr>
      </w:pPr>
    </w:p>
    <w:p w14:paraId="522A940A" w14:textId="77777777" w:rsidR="004A6EE6" w:rsidRPr="00B3056D" w:rsidRDefault="004A6EE6" w:rsidP="004A6EE6">
      <w:pPr>
        <w:pStyle w:val="af4"/>
        <w:ind w:firstLine="900"/>
        <w:jc w:val="center"/>
        <w:rPr>
          <w:b/>
          <w:sz w:val="28"/>
          <w:szCs w:val="28"/>
        </w:rPr>
      </w:pPr>
      <w:bookmarkStart w:id="5" w:name="pf2"/>
      <w:bookmarkEnd w:id="5"/>
      <w:r w:rsidRPr="00B3056D">
        <w:rPr>
          <w:b/>
          <w:iCs/>
          <w:sz w:val="28"/>
          <w:szCs w:val="28"/>
        </w:rPr>
        <w:t>2. Начало интеграции</w:t>
      </w:r>
    </w:p>
    <w:p w14:paraId="467E2916" w14:textId="77777777" w:rsidR="004A6EE6" w:rsidRPr="00B3056D" w:rsidRDefault="004A6EE6" w:rsidP="004A6EE6">
      <w:pPr>
        <w:ind w:firstLine="900"/>
        <w:jc w:val="both"/>
        <w:rPr>
          <w:sz w:val="28"/>
          <w:szCs w:val="28"/>
        </w:rPr>
      </w:pPr>
      <w:r w:rsidRPr="00B3056D">
        <w:rPr>
          <w:sz w:val="28"/>
          <w:szCs w:val="28"/>
        </w:rPr>
        <w:t>Отношения между Россией и Белоруссией также складываются далеко не просто. Здесь действует ряд факторов, о которых уже было сказано при анализе российско-украинских связей и перспектив их развития. Общее в этих двух далеко не похожих политических процессах – вмешательство Запада, которому, безусловно, не нужна никакая интеграция славяно-тюркских народов, и поддерживаемая Западом оппозиция. Но влиять на Белоруссию с таким же успехом, как на Украину, ни Вашингтон, ни Париж, ни другие столицы не могут.</w:t>
      </w:r>
    </w:p>
    <w:p w14:paraId="70FB0895" w14:textId="77777777" w:rsidR="004A6EE6" w:rsidRPr="00B3056D" w:rsidRDefault="004A6EE6" w:rsidP="004A6EE6">
      <w:pPr>
        <w:ind w:firstLine="900"/>
        <w:jc w:val="both"/>
        <w:rPr>
          <w:sz w:val="28"/>
          <w:szCs w:val="28"/>
        </w:rPr>
      </w:pPr>
      <w:r w:rsidRPr="00B3056D">
        <w:rPr>
          <w:sz w:val="28"/>
          <w:szCs w:val="28"/>
        </w:rPr>
        <w:t xml:space="preserve">Геополитическая картина Белоруссии отлична от украинской. За исключением небольшой части западных белорусов, подавляющее большинство ее населения, бесспорно, принадлежит русскому пространству: это русские люди, если брать культурно-религиозный, этнический аспект. Поэтому интеграция с Белоруссией, хотя и с определенными сложностями, потихоньку идет с весны </w:t>
      </w:r>
      <w:smartTag w:uri="urn:schemas-microsoft-com:office:smarttags" w:element="metricconverter">
        <w:smartTagPr>
          <w:attr w:name="ProductID" w:val="1996 г"/>
        </w:smartTagPr>
        <w:r w:rsidRPr="00B3056D">
          <w:rPr>
            <w:sz w:val="28"/>
            <w:szCs w:val="28"/>
          </w:rPr>
          <w:t>1996 г</w:t>
        </w:r>
      </w:smartTag>
      <w:r w:rsidRPr="00B3056D">
        <w:rPr>
          <w:sz w:val="28"/>
          <w:szCs w:val="28"/>
        </w:rPr>
        <w:t xml:space="preserve">., когда был подписан Договор об образовании Сообщества. В мае </w:t>
      </w:r>
      <w:smartTag w:uri="urn:schemas-microsoft-com:office:smarttags" w:element="metricconverter">
        <w:smartTagPr>
          <w:attr w:name="ProductID" w:val="1997 г"/>
        </w:smartTagPr>
        <w:r w:rsidRPr="00B3056D">
          <w:rPr>
            <w:sz w:val="28"/>
            <w:szCs w:val="28"/>
          </w:rPr>
          <w:t>1997 г</w:t>
        </w:r>
      </w:smartTag>
      <w:r w:rsidRPr="00B3056D">
        <w:rPr>
          <w:sz w:val="28"/>
          <w:szCs w:val="28"/>
        </w:rPr>
        <w:t xml:space="preserve">. подписан Устав Союза Белоруссии и России, в декабре1998 г. принята Декларация </w:t>
      </w:r>
      <w:r w:rsidR="003074AA" w:rsidRPr="00B3056D">
        <w:rPr>
          <w:sz w:val="28"/>
          <w:szCs w:val="28"/>
        </w:rPr>
        <w:t>«</w:t>
      </w:r>
      <w:r w:rsidRPr="00B3056D">
        <w:rPr>
          <w:sz w:val="28"/>
          <w:szCs w:val="28"/>
        </w:rPr>
        <w:t>О дальнейшем единении Республики Беларусь и Российской Федерации</w:t>
      </w:r>
      <w:r w:rsidR="003074AA" w:rsidRPr="00B3056D">
        <w:rPr>
          <w:sz w:val="28"/>
          <w:szCs w:val="28"/>
        </w:rPr>
        <w:t>»</w:t>
      </w:r>
      <w:r w:rsidRPr="00B3056D">
        <w:rPr>
          <w:sz w:val="28"/>
          <w:szCs w:val="28"/>
        </w:rPr>
        <w:t>. Согласно этим документам Белоруссия имеет равный голос с Россией, создаются союзные органы, решения которых обязательны для исполнения каждой из стран. Для Москвы и Минска окончательное оформление Союза стало главным событием 1990-х гг.</w:t>
      </w:r>
    </w:p>
    <w:p w14:paraId="698522EE" w14:textId="77777777" w:rsidR="004A6EE6" w:rsidRPr="00B3056D" w:rsidRDefault="004A6EE6" w:rsidP="004A6EE6">
      <w:pPr>
        <w:ind w:firstLine="900"/>
        <w:jc w:val="both"/>
        <w:rPr>
          <w:sz w:val="28"/>
          <w:szCs w:val="28"/>
        </w:rPr>
      </w:pPr>
      <w:r w:rsidRPr="00B3056D">
        <w:rPr>
          <w:sz w:val="28"/>
          <w:szCs w:val="28"/>
        </w:rPr>
        <w:t>Но за прошедшие пять лет в плане организации Союза Белоруссии и России сделать, к сожалению, удалось немного: нет даже нормативно-правовой базы интеграции государств-участников в политической, экономической, правовой, социальной, гуманитарной и других областях. Как отметил на 18-й сессии Парламентского собрани</w:t>
      </w:r>
      <w:r w:rsidR="001D20E4" w:rsidRPr="00B3056D">
        <w:rPr>
          <w:sz w:val="28"/>
          <w:szCs w:val="28"/>
        </w:rPr>
        <w:t>я Союза президент Белоруссии А.</w:t>
      </w:r>
      <w:r w:rsidRPr="00B3056D">
        <w:rPr>
          <w:sz w:val="28"/>
          <w:szCs w:val="28"/>
        </w:rPr>
        <w:t xml:space="preserve">Г. Лукашенко, </w:t>
      </w:r>
      <w:r w:rsidR="003074AA" w:rsidRPr="00B3056D">
        <w:rPr>
          <w:sz w:val="28"/>
          <w:szCs w:val="28"/>
        </w:rPr>
        <w:t>«</w:t>
      </w:r>
      <w:r w:rsidRPr="00B3056D">
        <w:rPr>
          <w:sz w:val="28"/>
          <w:szCs w:val="28"/>
        </w:rPr>
        <w:t>в России на словах многие клянутся в приверженности объединительному процессу, однако на деле принимают решения и поступают так, чтобы интеграция... буксовала</w:t>
      </w:r>
      <w:r w:rsidR="003074AA" w:rsidRPr="00B3056D">
        <w:rPr>
          <w:sz w:val="28"/>
          <w:szCs w:val="28"/>
        </w:rPr>
        <w:t>»</w:t>
      </w:r>
      <w:r w:rsidRPr="00B3056D">
        <w:rPr>
          <w:sz w:val="28"/>
          <w:szCs w:val="28"/>
        </w:rPr>
        <w:t>.</w:t>
      </w:r>
    </w:p>
    <w:p w14:paraId="3399E665" w14:textId="77777777" w:rsidR="004A6EE6" w:rsidRPr="00B3056D" w:rsidRDefault="004A6EE6" w:rsidP="004A6EE6">
      <w:pPr>
        <w:ind w:firstLine="900"/>
        <w:jc w:val="both"/>
        <w:rPr>
          <w:sz w:val="28"/>
          <w:szCs w:val="28"/>
        </w:rPr>
      </w:pPr>
      <w:r w:rsidRPr="00B3056D">
        <w:rPr>
          <w:sz w:val="28"/>
          <w:szCs w:val="28"/>
        </w:rPr>
        <w:t xml:space="preserve">Белоруссия является вторым торговым партнером России после Германии. Объем товарооборота между нашими странами за </w:t>
      </w:r>
      <w:smartTag w:uri="urn:schemas-microsoft-com:office:smarttags" w:element="metricconverter">
        <w:smartTagPr>
          <w:attr w:name="ProductID" w:val="2005 г"/>
        </w:smartTagPr>
        <w:r w:rsidRPr="00B3056D">
          <w:rPr>
            <w:sz w:val="28"/>
            <w:szCs w:val="28"/>
          </w:rPr>
          <w:t>2005 г</w:t>
        </w:r>
      </w:smartTag>
      <w:r w:rsidRPr="00B3056D">
        <w:rPr>
          <w:sz w:val="28"/>
          <w:szCs w:val="28"/>
        </w:rPr>
        <w:t>. составил, по официальным данным, 16 млрд</w:t>
      </w:r>
      <w:r w:rsidR="001D20E4" w:rsidRPr="00B3056D">
        <w:rPr>
          <w:sz w:val="28"/>
          <w:szCs w:val="28"/>
        </w:rPr>
        <w:t>.</w:t>
      </w:r>
      <w:r w:rsidRPr="00B3056D">
        <w:rPr>
          <w:sz w:val="28"/>
          <w:szCs w:val="28"/>
        </w:rPr>
        <w:t> долл.</w:t>
      </w:r>
    </w:p>
    <w:p w14:paraId="322873AE" w14:textId="77777777" w:rsidR="00D30855" w:rsidRPr="00B3056D" w:rsidRDefault="004A6EE6" w:rsidP="004A6EE6">
      <w:pPr>
        <w:ind w:firstLine="900"/>
        <w:jc w:val="both"/>
        <w:rPr>
          <w:sz w:val="28"/>
          <w:szCs w:val="28"/>
        </w:rPr>
      </w:pPr>
      <w:r w:rsidRPr="00B3056D">
        <w:rPr>
          <w:sz w:val="28"/>
          <w:szCs w:val="28"/>
        </w:rPr>
        <w:lastRenderedPageBreak/>
        <w:t xml:space="preserve">Что даст полная интеграция двух республик? Трудно перечислить все преимущества, которые они получат, если </w:t>
      </w:r>
      <w:proofErr w:type="spellStart"/>
      <w:r w:rsidRPr="00B3056D">
        <w:rPr>
          <w:sz w:val="28"/>
          <w:szCs w:val="28"/>
        </w:rPr>
        <w:t>антиславянские</w:t>
      </w:r>
      <w:proofErr w:type="spellEnd"/>
      <w:r w:rsidRPr="00B3056D">
        <w:rPr>
          <w:sz w:val="28"/>
          <w:szCs w:val="28"/>
        </w:rPr>
        <w:t xml:space="preserve"> силы не развалят этот процесс. </w:t>
      </w:r>
    </w:p>
    <w:p w14:paraId="54EA9C86" w14:textId="77777777" w:rsidR="004A6EE6" w:rsidRPr="00B3056D" w:rsidRDefault="004A6EE6" w:rsidP="004A6EE6">
      <w:pPr>
        <w:ind w:firstLine="900"/>
        <w:jc w:val="both"/>
        <w:rPr>
          <w:sz w:val="28"/>
          <w:szCs w:val="28"/>
        </w:rPr>
      </w:pPr>
      <w:r w:rsidRPr="00B3056D">
        <w:rPr>
          <w:sz w:val="28"/>
          <w:szCs w:val="28"/>
        </w:rPr>
        <w:t>Вот только не</w:t>
      </w:r>
      <w:r w:rsidR="00BB1B2D" w:rsidRPr="00B3056D">
        <w:rPr>
          <w:sz w:val="28"/>
          <w:szCs w:val="28"/>
        </w:rPr>
        <w:t>которые из них:</w:t>
      </w:r>
    </w:p>
    <w:p w14:paraId="47839101" w14:textId="77777777" w:rsidR="004A6EE6" w:rsidRPr="00B3056D" w:rsidRDefault="004A6EE6" w:rsidP="004A6EE6">
      <w:pPr>
        <w:ind w:firstLine="900"/>
        <w:jc w:val="both"/>
        <w:rPr>
          <w:sz w:val="28"/>
          <w:szCs w:val="28"/>
        </w:rPr>
      </w:pPr>
      <w:r w:rsidRPr="00B3056D">
        <w:rPr>
          <w:sz w:val="28"/>
          <w:szCs w:val="28"/>
        </w:rPr>
        <w:t>1. Дееспособный Союз, функционирующий на основе принятого Устава, позволит России в два-три года добиться 25-процентного прироста в экономике за счет использования потенциала Белоруссии, начиненной производством, не уступающим по своему уровню высокоразвитым странам Запада. Ожидаемый эффект для Белоруссии – 40-процентный ежегодный прирост в экономике.</w:t>
      </w:r>
    </w:p>
    <w:p w14:paraId="1D5EA26A" w14:textId="77777777" w:rsidR="004A6EE6" w:rsidRPr="00B3056D" w:rsidRDefault="004A6EE6" w:rsidP="004A6EE6">
      <w:pPr>
        <w:ind w:firstLine="900"/>
        <w:jc w:val="both"/>
        <w:rPr>
          <w:sz w:val="28"/>
          <w:szCs w:val="28"/>
        </w:rPr>
      </w:pPr>
      <w:r w:rsidRPr="00B3056D">
        <w:rPr>
          <w:sz w:val="28"/>
          <w:szCs w:val="28"/>
        </w:rPr>
        <w:t xml:space="preserve">2. Кроме того, через Белоруссию идет 75–80% российского транзита на Запад. В отличие от других путей (через Украину, Прибалтику с перевозками, перекачками и т. д.) транзит через Белоруссию не вызывает проблем, т.е. нет хищений сырой нефти и нефтепродуктов из продуктопроводов и терминалов, пропаж контейнеров и автопоездов и т. д. В связи с этим можно сказать, что Белоруссия – это </w:t>
      </w:r>
      <w:r w:rsidR="003074AA" w:rsidRPr="00B3056D">
        <w:rPr>
          <w:sz w:val="28"/>
          <w:szCs w:val="28"/>
        </w:rPr>
        <w:t>«</w:t>
      </w:r>
      <w:r w:rsidRPr="00B3056D">
        <w:rPr>
          <w:sz w:val="28"/>
          <w:szCs w:val="28"/>
        </w:rPr>
        <w:t>форточка</w:t>
      </w:r>
      <w:r w:rsidR="003074AA" w:rsidRPr="00B3056D">
        <w:rPr>
          <w:sz w:val="28"/>
          <w:szCs w:val="28"/>
        </w:rPr>
        <w:t>»</w:t>
      </w:r>
      <w:r w:rsidRPr="00B3056D">
        <w:rPr>
          <w:sz w:val="28"/>
          <w:szCs w:val="28"/>
        </w:rPr>
        <w:t xml:space="preserve"> в Европу.</w:t>
      </w:r>
    </w:p>
    <w:p w14:paraId="5289882F" w14:textId="77777777" w:rsidR="004A6EE6" w:rsidRPr="00B3056D" w:rsidRDefault="004A6EE6" w:rsidP="004A6EE6">
      <w:pPr>
        <w:ind w:firstLine="900"/>
        <w:jc w:val="both"/>
        <w:rPr>
          <w:sz w:val="28"/>
          <w:szCs w:val="28"/>
        </w:rPr>
      </w:pPr>
      <w:r w:rsidRPr="00B3056D">
        <w:rPr>
          <w:sz w:val="28"/>
          <w:szCs w:val="28"/>
        </w:rPr>
        <w:t xml:space="preserve">3. Внешняя политика Белоруссии и России (как ближнее, так и дальнее зарубежье) согласуется полностью: </w:t>
      </w:r>
      <w:proofErr w:type="spellStart"/>
      <w:r w:rsidRPr="00B3056D">
        <w:rPr>
          <w:sz w:val="28"/>
          <w:szCs w:val="28"/>
        </w:rPr>
        <w:t>будь-то</w:t>
      </w:r>
      <w:proofErr w:type="spellEnd"/>
      <w:r w:rsidRPr="00B3056D">
        <w:rPr>
          <w:sz w:val="28"/>
          <w:szCs w:val="28"/>
        </w:rPr>
        <w:t xml:space="preserve"> неприятие продвижения НАТО на Восток, на Кавказ, в Крым или осуждение непомерных глобалистских амбиций США – их желание создать ПРО даже на территории Польши. Этот союз в перспективе может стать основой могучей евразийской державы.</w:t>
      </w:r>
    </w:p>
    <w:p w14:paraId="013A5E73" w14:textId="77777777" w:rsidR="004A6EE6" w:rsidRPr="00B3056D" w:rsidRDefault="004A6EE6" w:rsidP="004A6EE6">
      <w:pPr>
        <w:ind w:firstLine="900"/>
        <w:jc w:val="both"/>
        <w:rPr>
          <w:sz w:val="28"/>
          <w:szCs w:val="28"/>
        </w:rPr>
      </w:pPr>
      <w:r w:rsidRPr="00B3056D">
        <w:rPr>
          <w:sz w:val="28"/>
          <w:szCs w:val="28"/>
        </w:rPr>
        <w:t xml:space="preserve">4. С созданием Союза открываются возможности, чтобы воспрепятствовать организации вокруг России </w:t>
      </w:r>
      <w:r w:rsidR="003074AA" w:rsidRPr="00B3056D">
        <w:rPr>
          <w:sz w:val="28"/>
          <w:szCs w:val="28"/>
        </w:rPr>
        <w:t>«</w:t>
      </w:r>
      <w:r w:rsidRPr="00B3056D">
        <w:rPr>
          <w:sz w:val="28"/>
          <w:szCs w:val="28"/>
        </w:rPr>
        <w:t>санитарного кордона</w:t>
      </w:r>
      <w:r w:rsidR="003074AA" w:rsidRPr="00B3056D">
        <w:rPr>
          <w:sz w:val="28"/>
          <w:szCs w:val="28"/>
        </w:rPr>
        <w:t>»</w:t>
      </w:r>
      <w:r w:rsidRPr="00B3056D">
        <w:rPr>
          <w:sz w:val="28"/>
          <w:szCs w:val="28"/>
        </w:rPr>
        <w:t xml:space="preserve"> путем объединения стран от Черного моря до Балтики. А ведь первые шаги в этом направлении делаются: весной </w:t>
      </w:r>
      <w:smartTag w:uri="urn:schemas-microsoft-com:office:smarttags" w:element="metricconverter">
        <w:smartTagPr>
          <w:attr w:name="ProductID" w:val="2006 г"/>
        </w:smartTagPr>
        <w:r w:rsidRPr="00B3056D">
          <w:rPr>
            <w:sz w:val="28"/>
            <w:szCs w:val="28"/>
          </w:rPr>
          <w:t>2006 г</w:t>
        </w:r>
      </w:smartTag>
      <w:r w:rsidRPr="00B3056D">
        <w:rPr>
          <w:sz w:val="28"/>
          <w:szCs w:val="28"/>
        </w:rPr>
        <w:t xml:space="preserve">. в Вильнюсе встретились представители Прибалтики, Украины, Грузии и других государств, и на этой встрече, где с жесткой антироссийской речью выступил вице-президент США </w:t>
      </w:r>
      <w:r w:rsidR="001D20E4" w:rsidRPr="00B3056D">
        <w:rPr>
          <w:sz w:val="28"/>
          <w:szCs w:val="28"/>
        </w:rPr>
        <w:t xml:space="preserve"> Д. </w:t>
      </w:r>
      <w:r w:rsidRPr="00B3056D">
        <w:rPr>
          <w:sz w:val="28"/>
          <w:szCs w:val="28"/>
        </w:rPr>
        <w:t>Чейни.</w:t>
      </w:r>
    </w:p>
    <w:p w14:paraId="3746206B" w14:textId="77777777" w:rsidR="004A6EE6" w:rsidRPr="00B3056D" w:rsidRDefault="004A6EE6" w:rsidP="004A6EE6">
      <w:pPr>
        <w:ind w:firstLine="900"/>
        <w:jc w:val="both"/>
        <w:rPr>
          <w:sz w:val="28"/>
          <w:szCs w:val="28"/>
        </w:rPr>
      </w:pPr>
      <w:r w:rsidRPr="00B3056D">
        <w:rPr>
          <w:sz w:val="28"/>
          <w:szCs w:val="28"/>
        </w:rPr>
        <w:t>5. Появилась возможность совместной охраны воздушно-космического пространства и государственных границ двух стран, особенно усиления контроля территорий государств, сопредельных с Украиной, обустройства и оборудования по периметру границы с Литвой, Латвией.</w:t>
      </w:r>
    </w:p>
    <w:p w14:paraId="18567D05" w14:textId="77777777" w:rsidR="004A6EE6" w:rsidRPr="00B3056D" w:rsidRDefault="004A6EE6" w:rsidP="004A6EE6">
      <w:pPr>
        <w:ind w:firstLine="900"/>
        <w:jc w:val="both"/>
        <w:rPr>
          <w:sz w:val="28"/>
          <w:szCs w:val="28"/>
        </w:rPr>
      </w:pPr>
      <w:r w:rsidRPr="00B3056D">
        <w:rPr>
          <w:sz w:val="28"/>
          <w:szCs w:val="28"/>
        </w:rPr>
        <w:t xml:space="preserve">Можно много говорить о преимуществах такого Союза, уровень и значимость которого целесообразно поднять Конституционным договором, а не уставом. Но и то, что сделано, то образование, что создано, даже еще не напоминающее конфедерацию, уже вызвало шквал нападок в средствах массовой информации. Эти нападки идут и с Запада, и с Востока, звучат они внутри самой России и Белоруссии. Например, </w:t>
      </w:r>
      <w:r w:rsidR="003074AA" w:rsidRPr="00B3056D">
        <w:rPr>
          <w:sz w:val="28"/>
          <w:szCs w:val="28"/>
        </w:rPr>
        <w:t>«</w:t>
      </w:r>
      <w:r w:rsidRPr="00B3056D">
        <w:rPr>
          <w:sz w:val="28"/>
          <w:szCs w:val="28"/>
        </w:rPr>
        <w:t>Вашингтон пост</w:t>
      </w:r>
      <w:r w:rsidR="003074AA" w:rsidRPr="00B3056D">
        <w:rPr>
          <w:sz w:val="28"/>
          <w:szCs w:val="28"/>
        </w:rPr>
        <w:t>»</w:t>
      </w:r>
      <w:r w:rsidRPr="00B3056D">
        <w:rPr>
          <w:sz w:val="28"/>
          <w:szCs w:val="28"/>
        </w:rPr>
        <w:t xml:space="preserve"> писала, что договор, подписанный в Москве, поставил перед Западом вопрос, не станет ли Белоруссия российским сателлитом; было бы непростительной ошибкой Запада отдать Белоруссию России.</w:t>
      </w:r>
    </w:p>
    <w:p w14:paraId="4906E715" w14:textId="77777777" w:rsidR="004A6EE6" w:rsidRPr="00B3056D" w:rsidRDefault="004A6EE6" w:rsidP="004A6EE6">
      <w:pPr>
        <w:ind w:firstLine="900"/>
        <w:jc w:val="both"/>
        <w:rPr>
          <w:sz w:val="28"/>
          <w:szCs w:val="28"/>
        </w:rPr>
      </w:pPr>
      <w:r w:rsidRPr="00B3056D">
        <w:rPr>
          <w:sz w:val="28"/>
          <w:szCs w:val="28"/>
        </w:rPr>
        <w:t>Дружные, скоординированные нападки СМИ на Белоруссию и косвенно на Россию говорят о том, что своими интеграционными шагами этот Союз создает прецедент, который ведет к воссозданию великой державы. А геополитически мощная, великая Россия – ни царская, ни коммунистическая, ни демократическая – Западу вообще не нужна.</w:t>
      </w:r>
    </w:p>
    <w:p w14:paraId="28DBE84C" w14:textId="77777777" w:rsidR="004A6EE6" w:rsidRPr="00B3056D" w:rsidRDefault="004A6EE6" w:rsidP="004A6EE6">
      <w:pPr>
        <w:ind w:firstLine="900"/>
        <w:jc w:val="both"/>
        <w:rPr>
          <w:sz w:val="28"/>
          <w:szCs w:val="28"/>
        </w:rPr>
      </w:pPr>
      <w:r w:rsidRPr="00B3056D">
        <w:rPr>
          <w:sz w:val="28"/>
          <w:szCs w:val="28"/>
        </w:rPr>
        <w:lastRenderedPageBreak/>
        <w:t>Многие политики-атлантисты хорошо понимают, что восстановление великой России заставит ее восточных соседей смотреть на нее другими глазами, чем сейчас. Славяно-тюркское единство заставит Восток повернуться к России, а не к Западу. Однополюсный мир будет разрушен, гегемония США продлится недолго.</w:t>
      </w:r>
    </w:p>
    <w:p w14:paraId="176B7305" w14:textId="77777777" w:rsidR="004A6EE6" w:rsidRPr="00B3056D" w:rsidRDefault="004A6EE6" w:rsidP="004A6EE6">
      <w:pPr>
        <w:ind w:firstLine="900"/>
        <w:jc w:val="both"/>
        <w:rPr>
          <w:sz w:val="28"/>
          <w:szCs w:val="28"/>
        </w:rPr>
      </w:pPr>
      <w:r w:rsidRPr="00B3056D">
        <w:rPr>
          <w:sz w:val="28"/>
          <w:szCs w:val="28"/>
        </w:rPr>
        <w:t xml:space="preserve">Журналисты любят апеллировать к общественному мнению по любому мало-мальски значительному поводу. Почему же в этот раз не прибегают к помощи общественного мнения? Дело в том, что 90% жителей Белоруссии и 75% россиян, опрошенных социологами Центра исследований политической культуры России, голосуют за Союз. Вот почему Госдепартамент США для компрометации Белоруссии (точнее, для развала Содружества) наметил солидный пакет подрывных акций: от постановки вопроса в ООН о нарушении </w:t>
      </w:r>
      <w:r w:rsidR="003074AA" w:rsidRPr="00B3056D">
        <w:rPr>
          <w:sz w:val="28"/>
          <w:szCs w:val="28"/>
        </w:rPr>
        <w:t>«</w:t>
      </w:r>
      <w:r w:rsidRPr="00B3056D">
        <w:rPr>
          <w:sz w:val="28"/>
          <w:szCs w:val="28"/>
        </w:rPr>
        <w:t>прав человека</w:t>
      </w:r>
      <w:r w:rsidR="003074AA" w:rsidRPr="00B3056D">
        <w:rPr>
          <w:sz w:val="28"/>
          <w:szCs w:val="28"/>
        </w:rPr>
        <w:t>»</w:t>
      </w:r>
      <w:r w:rsidRPr="00B3056D">
        <w:rPr>
          <w:sz w:val="28"/>
          <w:szCs w:val="28"/>
        </w:rPr>
        <w:t xml:space="preserve"> до </w:t>
      </w:r>
      <w:r w:rsidR="003074AA" w:rsidRPr="00B3056D">
        <w:rPr>
          <w:sz w:val="28"/>
          <w:szCs w:val="28"/>
        </w:rPr>
        <w:t>«</w:t>
      </w:r>
      <w:r w:rsidRPr="00B3056D">
        <w:rPr>
          <w:sz w:val="28"/>
          <w:szCs w:val="28"/>
        </w:rPr>
        <w:t>мягкого экономического удушения</w:t>
      </w:r>
      <w:r w:rsidR="003074AA" w:rsidRPr="00B3056D">
        <w:rPr>
          <w:sz w:val="28"/>
          <w:szCs w:val="28"/>
        </w:rPr>
        <w:t>»</w:t>
      </w:r>
      <w:r w:rsidRPr="00B3056D">
        <w:rPr>
          <w:sz w:val="28"/>
          <w:szCs w:val="28"/>
        </w:rPr>
        <w:t xml:space="preserve"> Белоруссии. Особую его ярость вызвало, то, что на выборах </w:t>
      </w:r>
      <w:smartTag w:uri="urn:schemas-microsoft-com:office:smarttags" w:element="metricconverter">
        <w:smartTagPr>
          <w:attr w:name="ProductID" w:val="2006 г"/>
        </w:smartTagPr>
        <w:r w:rsidRPr="00B3056D">
          <w:rPr>
            <w:sz w:val="28"/>
            <w:szCs w:val="28"/>
          </w:rPr>
          <w:t>2006 г</w:t>
        </w:r>
      </w:smartTag>
      <w:r w:rsidRPr="00B3056D">
        <w:rPr>
          <w:sz w:val="28"/>
          <w:szCs w:val="28"/>
        </w:rPr>
        <w:t xml:space="preserve">. победил Лукашенко, а </w:t>
      </w:r>
      <w:r w:rsidR="003074AA" w:rsidRPr="00B3056D">
        <w:rPr>
          <w:sz w:val="28"/>
          <w:szCs w:val="28"/>
        </w:rPr>
        <w:t>«</w:t>
      </w:r>
      <w:r w:rsidRPr="00B3056D">
        <w:rPr>
          <w:sz w:val="28"/>
          <w:szCs w:val="28"/>
        </w:rPr>
        <w:t>оранжевой</w:t>
      </w:r>
      <w:r w:rsidR="003074AA" w:rsidRPr="00B3056D">
        <w:rPr>
          <w:sz w:val="28"/>
          <w:szCs w:val="28"/>
        </w:rPr>
        <w:t>»</w:t>
      </w:r>
      <w:r w:rsidRPr="00B3056D">
        <w:rPr>
          <w:sz w:val="28"/>
          <w:szCs w:val="28"/>
        </w:rPr>
        <w:t xml:space="preserve"> революции в Минске не получилось.</w:t>
      </w:r>
    </w:p>
    <w:p w14:paraId="10283E44" w14:textId="77777777" w:rsidR="004A6EE6" w:rsidRPr="00B3056D" w:rsidRDefault="004A6EE6" w:rsidP="004A6EE6">
      <w:pPr>
        <w:ind w:firstLine="900"/>
        <w:jc w:val="both"/>
        <w:rPr>
          <w:sz w:val="28"/>
          <w:szCs w:val="28"/>
        </w:rPr>
      </w:pPr>
      <w:r w:rsidRPr="00B3056D">
        <w:rPr>
          <w:sz w:val="28"/>
          <w:szCs w:val="28"/>
        </w:rPr>
        <w:t xml:space="preserve">После выхода в свет третьего издания учебника </w:t>
      </w:r>
      <w:r w:rsidR="003074AA" w:rsidRPr="00B3056D">
        <w:rPr>
          <w:sz w:val="28"/>
          <w:szCs w:val="28"/>
        </w:rPr>
        <w:t>«</w:t>
      </w:r>
      <w:r w:rsidRPr="00B3056D">
        <w:rPr>
          <w:sz w:val="28"/>
          <w:szCs w:val="28"/>
        </w:rPr>
        <w:t>Геополитика</w:t>
      </w:r>
      <w:r w:rsidR="003074AA" w:rsidRPr="00B3056D">
        <w:rPr>
          <w:sz w:val="28"/>
          <w:szCs w:val="28"/>
        </w:rPr>
        <w:t>»</w:t>
      </w:r>
      <w:r w:rsidRPr="00B3056D">
        <w:rPr>
          <w:sz w:val="28"/>
          <w:szCs w:val="28"/>
        </w:rPr>
        <w:t xml:space="preserve"> в создании союзного государства Россия – Белоруссия позитивных сдвигов было очень мало. В связи с предложением Путина о вхождении Белоруссии в состав России на правах субъекта Федерации, а не как союзного государства нападки на Минск и Москву усилились как на Западе, так и со стороны российской </w:t>
      </w:r>
      <w:r w:rsidR="003074AA" w:rsidRPr="00B3056D">
        <w:rPr>
          <w:sz w:val="28"/>
          <w:szCs w:val="28"/>
        </w:rPr>
        <w:t>«</w:t>
      </w:r>
      <w:r w:rsidRPr="00B3056D">
        <w:rPr>
          <w:sz w:val="28"/>
          <w:szCs w:val="28"/>
        </w:rPr>
        <w:t>пятой колонны</w:t>
      </w:r>
      <w:r w:rsidR="003074AA" w:rsidRPr="00B3056D">
        <w:rPr>
          <w:sz w:val="28"/>
          <w:szCs w:val="28"/>
        </w:rPr>
        <w:t>»</w:t>
      </w:r>
      <w:r w:rsidRPr="00B3056D">
        <w:rPr>
          <w:sz w:val="28"/>
          <w:szCs w:val="28"/>
        </w:rPr>
        <w:t xml:space="preserve">. Им прежде всего не нравится модель социально ориентированной рыночной экономики Белоруссии, которая </w:t>
      </w:r>
      <w:r w:rsidR="001D20E4" w:rsidRPr="00B3056D">
        <w:rPr>
          <w:sz w:val="28"/>
          <w:szCs w:val="28"/>
        </w:rPr>
        <w:t>характеризуется</w:t>
      </w:r>
      <w:r w:rsidRPr="00B3056D">
        <w:rPr>
          <w:sz w:val="28"/>
          <w:szCs w:val="28"/>
        </w:rPr>
        <w:t xml:space="preserve"> сильной регулирующей ролью государства, а также наличием в народном хозяйстве мощного государственного сектора, обеспечивающего устойчивый экономический рост, сохранение социальных программ, поддержание науки, образования, медицины, передовых в технико-технологическом отношении производств. Белорусское руководство выбрало модель развития общества и экономики, сходную с той, которая применяется в Китайской Народной Республике. Как подчеркнул президент Белоруссии А. Лукашенко, </w:t>
      </w:r>
      <w:r w:rsidR="003074AA" w:rsidRPr="00B3056D">
        <w:rPr>
          <w:sz w:val="28"/>
          <w:szCs w:val="28"/>
        </w:rPr>
        <w:t>«</w:t>
      </w:r>
      <w:r w:rsidRPr="00B3056D">
        <w:rPr>
          <w:sz w:val="28"/>
          <w:szCs w:val="28"/>
        </w:rPr>
        <w:t>в стране взяли все самое лучшее из советского времени, а то, что утеряли, начали возвращать</w:t>
      </w:r>
      <w:r w:rsidR="003074AA" w:rsidRPr="00B3056D">
        <w:rPr>
          <w:sz w:val="28"/>
          <w:szCs w:val="28"/>
        </w:rPr>
        <w:t>»</w:t>
      </w:r>
      <w:r w:rsidRPr="00B3056D">
        <w:rPr>
          <w:sz w:val="28"/>
          <w:szCs w:val="28"/>
        </w:rPr>
        <w:t>.</w:t>
      </w:r>
    </w:p>
    <w:p w14:paraId="72E97A10" w14:textId="77777777" w:rsidR="004A6EE6" w:rsidRPr="00B3056D" w:rsidRDefault="004A6EE6" w:rsidP="004A6EE6">
      <w:pPr>
        <w:ind w:firstLine="900"/>
        <w:jc w:val="both"/>
        <w:rPr>
          <w:sz w:val="28"/>
          <w:szCs w:val="28"/>
        </w:rPr>
      </w:pPr>
      <w:r w:rsidRPr="00B3056D">
        <w:rPr>
          <w:sz w:val="28"/>
          <w:szCs w:val="28"/>
        </w:rPr>
        <w:t xml:space="preserve">В Белоруссии за государством сохранены командные высоты в ключевых отраслях экономики: электроэнергетике, транспортных коммуникациях, нефтеперерабатывающей промышленности, оборонных производствах, </w:t>
      </w:r>
      <w:proofErr w:type="spellStart"/>
      <w:r w:rsidRPr="00B3056D">
        <w:rPr>
          <w:sz w:val="28"/>
          <w:szCs w:val="28"/>
        </w:rPr>
        <w:t>тракторо</w:t>
      </w:r>
      <w:proofErr w:type="spellEnd"/>
      <w:r w:rsidRPr="00B3056D">
        <w:rPr>
          <w:sz w:val="28"/>
          <w:szCs w:val="28"/>
        </w:rPr>
        <w:t>- и автомобилестроении. Крупные агрохолдинги в сельском хозяйстве, чаще всего представляющие собой кооперативную собственность, позволили Белоруссии обеспечивать продовольствием население страны. Россия, например, импортирует из стран Запада, более всего из США, от 40 до 60% сельскохозяйственной продукции, потребляемой в стране, т.е. давно перешагнула порог продовольственной безопасности (причем следует отметить, что импортируемая продукция часто оказывается недоброкачественной).</w:t>
      </w:r>
    </w:p>
    <w:p w14:paraId="01FC9CF8" w14:textId="77777777" w:rsidR="004A6EE6" w:rsidRPr="00B3056D" w:rsidRDefault="004A6EE6" w:rsidP="004A6EE6">
      <w:pPr>
        <w:ind w:firstLine="900"/>
        <w:jc w:val="both"/>
        <w:rPr>
          <w:sz w:val="28"/>
          <w:szCs w:val="28"/>
        </w:rPr>
      </w:pPr>
      <w:r w:rsidRPr="00B3056D">
        <w:rPr>
          <w:sz w:val="28"/>
          <w:szCs w:val="28"/>
        </w:rPr>
        <w:t xml:space="preserve">В отличие от России Белоруссия избежала перекосов в имущественном расслоении общества, там нет концентрации значительной доли общественного достояния в руках нескольких олигархических кланов, что ведет к </w:t>
      </w:r>
      <w:r w:rsidR="003074AA" w:rsidRPr="00B3056D">
        <w:rPr>
          <w:sz w:val="28"/>
          <w:szCs w:val="28"/>
        </w:rPr>
        <w:t>«</w:t>
      </w:r>
      <w:r w:rsidRPr="00B3056D">
        <w:rPr>
          <w:sz w:val="28"/>
          <w:szCs w:val="28"/>
        </w:rPr>
        <w:t>разъеданию</w:t>
      </w:r>
      <w:r w:rsidR="003074AA" w:rsidRPr="00B3056D">
        <w:rPr>
          <w:sz w:val="28"/>
          <w:szCs w:val="28"/>
        </w:rPr>
        <w:t>»</w:t>
      </w:r>
      <w:r w:rsidRPr="00B3056D">
        <w:rPr>
          <w:sz w:val="28"/>
          <w:szCs w:val="28"/>
        </w:rPr>
        <w:t xml:space="preserve"> единства нации, к разгулу криминала, засилью организованных преступ</w:t>
      </w:r>
      <w:r w:rsidRPr="00B3056D">
        <w:rPr>
          <w:sz w:val="28"/>
          <w:szCs w:val="28"/>
        </w:rPr>
        <w:lastRenderedPageBreak/>
        <w:t>ных организаций. Соотношение уровня доходов в стране 1:5, как в Шве</w:t>
      </w:r>
      <w:r w:rsidR="001D20E4" w:rsidRPr="00B3056D">
        <w:rPr>
          <w:sz w:val="28"/>
          <w:szCs w:val="28"/>
        </w:rPr>
        <w:t>ции, Норвегии и т.</w:t>
      </w:r>
      <w:r w:rsidRPr="00B3056D">
        <w:rPr>
          <w:sz w:val="28"/>
          <w:szCs w:val="28"/>
        </w:rPr>
        <w:t>д.</w:t>
      </w:r>
    </w:p>
    <w:p w14:paraId="531E91F6" w14:textId="77777777" w:rsidR="004A6EE6" w:rsidRPr="00B3056D" w:rsidRDefault="004A6EE6" w:rsidP="004A6EE6">
      <w:pPr>
        <w:ind w:firstLine="900"/>
        <w:jc w:val="both"/>
        <w:rPr>
          <w:sz w:val="28"/>
          <w:szCs w:val="28"/>
        </w:rPr>
      </w:pPr>
      <w:r w:rsidRPr="00B3056D">
        <w:rPr>
          <w:sz w:val="28"/>
          <w:szCs w:val="28"/>
        </w:rPr>
        <w:t xml:space="preserve">Россия живет за счет экспорта нефти и газа. В Белоруссии нефти добывается в абсолютном выражении в 210 раз меньше, а в расчете на душу населения – в 15 раз меньше, чем в Российской Федерации, но тем не менее обеспечивается динамичный рост реального рукотворного производства в химии, машиностроении, электротехнике, пищевой промышленности и т. д. В Российской Федерации за последние десять лет реформ сокращение поголовья составило: крупного рогатого скота – в 2 раза, свиней – в 2,3 раза, овец и коз – в 3,4 раза. В Белоруссии в </w:t>
      </w:r>
      <w:smartTag w:uri="urn:schemas-microsoft-com:office:smarttags" w:element="metricconverter">
        <w:smartTagPr>
          <w:attr w:name="ProductID" w:val="2002 г"/>
        </w:smartTagPr>
        <w:r w:rsidRPr="00B3056D">
          <w:rPr>
            <w:sz w:val="28"/>
            <w:szCs w:val="28"/>
          </w:rPr>
          <w:t>2002 г</w:t>
        </w:r>
      </w:smartTag>
      <w:r w:rsidRPr="00B3056D">
        <w:rPr>
          <w:sz w:val="28"/>
          <w:szCs w:val="28"/>
        </w:rPr>
        <w:t>. поголовье крупного рогатого скота осталось таким же, что и в 1990–1991 гг.</w:t>
      </w:r>
    </w:p>
    <w:p w14:paraId="56D2693A" w14:textId="77777777" w:rsidR="004A6EE6" w:rsidRPr="00B3056D" w:rsidRDefault="004A6EE6" w:rsidP="004A6EE6">
      <w:pPr>
        <w:ind w:firstLine="900"/>
        <w:jc w:val="both"/>
        <w:rPr>
          <w:sz w:val="28"/>
          <w:szCs w:val="28"/>
        </w:rPr>
      </w:pPr>
      <w:r w:rsidRPr="00B3056D">
        <w:rPr>
          <w:sz w:val="28"/>
          <w:szCs w:val="28"/>
        </w:rPr>
        <w:t xml:space="preserve">Для формирования реальных геополитических отношений необходимо стремиться к взаимному обогащению экономик, что делается в свободной экономической зоне </w:t>
      </w:r>
      <w:r w:rsidR="003074AA" w:rsidRPr="00B3056D">
        <w:rPr>
          <w:sz w:val="28"/>
          <w:szCs w:val="28"/>
        </w:rPr>
        <w:t>«</w:t>
      </w:r>
      <w:r w:rsidRPr="00B3056D">
        <w:rPr>
          <w:sz w:val="28"/>
          <w:szCs w:val="28"/>
        </w:rPr>
        <w:t>Брест</w:t>
      </w:r>
      <w:r w:rsidR="003074AA" w:rsidRPr="00B3056D">
        <w:rPr>
          <w:sz w:val="28"/>
          <w:szCs w:val="28"/>
        </w:rPr>
        <w:t>»</w:t>
      </w:r>
      <w:r w:rsidRPr="00B3056D">
        <w:rPr>
          <w:sz w:val="28"/>
          <w:szCs w:val="28"/>
        </w:rPr>
        <w:t xml:space="preserve">, где работают некоторые российские компании, занимающиеся деревообработкой, производством офисной и бытовой мебели, изучением и внедрением в России современных информационных сетей, производством электрооборудования бытового назначения, пищевкусовой продукции. Но российские олигархи (и выражающие их интересы многие СМИ – особенно электронные) хотят большего. Олигархи хотят приватизировать Белорусскую промышленность и сельское хозяйство так же, как они это сделали в России, т. е. взять за бесценок. </w:t>
      </w:r>
      <w:r w:rsidR="003074AA" w:rsidRPr="00B3056D">
        <w:rPr>
          <w:sz w:val="28"/>
          <w:szCs w:val="28"/>
        </w:rPr>
        <w:t>«</w:t>
      </w:r>
      <w:r w:rsidRPr="00B3056D">
        <w:rPr>
          <w:sz w:val="28"/>
          <w:szCs w:val="28"/>
        </w:rPr>
        <w:t>Газпром</w:t>
      </w:r>
      <w:r w:rsidR="003074AA" w:rsidRPr="00B3056D">
        <w:rPr>
          <w:sz w:val="28"/>
          <w:szCs w:val="28"/>
        </w:rPr>
        <w:t>»</w:t>
      </w:r>
      <w:r w:rsidRPr="00B3056D">
        <w:rPr>
          <w:sz w:val="28"/>
          <w:szCs w:val="28"/>
        </w:rPr>
        <w:t xml:space="preserve">, например, попытался купить контрольный пакет акций компании </w:t>
      </w:r>
      <w:r w:rsidR="003074AA" w:rsidRPr="00B3056D">
        <w:rPr>
          <w:sz w:val="28"/>
          <w:szCs w:val="28"/>
        </w:rPr>
        <w:t>«</w:t>
      </w:r>
      <w:r w:rsidRPr="00B3056D">
        <w:rPr>
          <w:sz w:val="28"/>
          <w:szCs w:val="28"/>
        </w:rPr>
        <w:t>Белтрансгаз</w:t>
      </w:r>
      <w:r w:rsidR="003074AA" w:rsidRPr="00B3056D">
        <w:rPr>
          <w:sz w:val="28"/>
          <w:szCs w:val="28"/>
        </w:rPr>
        <w:t>»</w:t>
      </w:r>
      <w:r w:rsidRPr="00B3056D">
        <w:rPr>
          <w:sz w:val="28"/>
          <w:szCs w:val="28"/>
        </w:rPr>
        <w:t>. При том, что реальная стоимость компании 5 млрд</w:t>
      </w:r>
      <w:r w:rsidR="001D20E4" w:rsidRPr="00B3056D">
        <w:rPr>
          <w:sz w:val="28"/>
          <w:szCs w:val="28"/>
        </w:rPr>
        <w:t>.</w:t>
      </w:r>
      <w:r w:rsidRPr="00B3056D">
        <w:rPr>
          <w:sz w:val="28"/>
          <w:szCs w:val="28"/>
        </w:rPr>
        <w:t xml:space="preserve"> долл., </w:t>
      </w:r>
      <w:r w:rsidR="003074AA" w:rsidRPr="00B3056D">
        <w:rPr>
          <w:sz w:val="28"/>
          <w:szCs w:val="28"/>
        </w:rPr>
        <w:t>«</w:t>
      </w:r>
      <w:r w:rsidRPr="00B3056D">
        <w:rPr>
          <w:sz w:val="28"/>
          <w:szCs w:val="28"/>
        </w:rPr>
        <w:t>Газпром</w:t>
      </w:r>
      <w:r w:rsidR="003074AA" w:rsidRPr="00B3056D">
        <w:rPr>
          <w:sz w:val="28"/>
          <w:szCs w:val="28"/>
        </w:rPr>
        <w:t>»</w:t>
      </w:r>
      <w:r w:rsidRPr="00B3056D">
        <w:rPr>
          <w:sz w:val="28"/>
          <w:szCs w:val="28"/>
        </w:rPr>
        <w:t xml:space="preserve"> давал за нее 600 млн. На отказ Белоруссии от такой сделки </w:t>
      </w:r>
      <w:r w:rsidR="003074AA" w:rsidRPr="00B3056D">
        <w:rPr>
          <w:sz w:val="28"/>
          <w:szCs w:val="28"/>
        </w:rPr>
        <w:t>«</w:t>
      </w:r>
      <w:r w:rsidRPr="00B3056D">
        <w:rPr>
          <w:sz w:val="28"/>
          <w:szCs w:val="28"/>
        </w:rPr>
        <w:t>Газпром</w:t>
      </w:r>
      <w:r w:rsidR="003074AA" w:rsidRPr="00B3056D">
        <w:rPr>
          <w:sz w:val="28"/>
          <w:szCs w:val="28"/>
        </w:rPr>
        <w:t>»</w:t>
      </w:r>
      <w:r w:rsidRPr="00B3056D">
        <w:rPr>
          <w:sz w:val="28"/>
          <w:szCs w:val="28"/>
        </w:rPr>
        <w:t xml:space="preserve">, решил увеличить в </w:t>
      </w:r>
      <w:smartTag w:uri="urn:schemas-microsoft-com:office:smarttags" w:element="metricconverter">
        <w:smartTagPr>
          <w:attr w:name="ProductID" w:val="2007 г"/>
        </w:smartTagPr>
        <w:r w:rsidRPr="00B3056D">
          <w:rPr>
            <w:sz w:val="28"/>
            <w:szCs w:val="28"/>
          </w:rPr>
          <w:t>2007 г</w:t>
        </w:r>
      </w:smartTag>
      <w:r w:rsidRPr="00B3056D">
        <w:rPr>
          <w:sz w:val="28"/>
          <w:szCs w:val="28"/>
        </w:rPr>
        <w:t>. цену за газ в 3 раза.</w:t>
      </w:r>
    </w:p>
    <w:p w14:paraId="611BC543" w14:textId="77777777" w:rsidR="004A6EE6" w:rsidRPr="00B3056D" w:rsidRDefault="004A6EE6" w:rsidP="004A6EE6">
      <w:pPr>
        <w:ind w:firstLine="900"/>
        <w:jc w:val="both"/>
        <w:rPr>
          <w:sz w:val="28"/>
          <w:szCs w:val="28"/>
        </w:rPr>
      </w:pPr>
      <w:r w:rsidRPr="00B3056D">
        <w:rPr>
          <w:sz w:val="28"/>
          <w:szCs w:val="28"/>
        </w:rPr>
        <w:t xml:space="preserve">Минск идет на изменение форм собственности: проводит акционирование, но контрольный пакет акций сохраняется за государством. Именно эти методы государственного регулирования экономики больше всего не нравятся лидерам российской </w:t>
      </w:r>
      <w:r w:rsidR="003074AA" w:rsidRPr="00B3056D">
        <w:rPr>
          <w:sz w:val="28"/>
          <w:szCs w:val="28"/>
        </w:rPr>
        <w:t>«</w:t>
      </w:r>
      <w:r w:rsidRPr="00B3056D">
        <w:rPr>
          <w:sz w:val="28"/>
          <w:szCs w:val="28"/>
        </w:rPr>
        <w:t>пятой колонны</w:t>
      </w:r>
      <w:r w:rsidR="003074AA" w:rsidRPr="00B3056D">
        <w:rPr>
          <w:sz w:val="28"/>
          <w:szCs w:val="28"/>
        </w:rPr>
        <w:t>»</w:t>
      </w:r>
      <w:r w:rsidRPr="00B3056D">
        <w:rPr>
          <w:sz w:val="28"/>
          <w:szCs w:val="28"/>
        </w:rPr>
        <w:t>.</w:t>
      </w:r>
    </w:p>
    <w:p w14:paraId="016B8A76" w14:textId="77777777" w:rsidR="004A6EE6" w:rsidRPr="00B3056D" w:rsidRDefault="004A6EE6" w:rsidP="004A6EE6">
      <w:pPr>
        <w:ind w:firstLine="900"/>
        <w:jc w:val="both"/>
        <w:rPr>
          <w:sz w:val="28"/>
          <w:szCs w:val="28"/>
        </w:rPr>
      </w:pPr>
      <w:r w:rsidRPr="00B3056D">
        <w:rPr>
          <w:sz w:val="28"/>
          <w:szCs w:val="28"/>
        </w:rPr>
        <w:t>В качестве рычага давления на Минск были сформированы условия введения в безналичное обращение российского рубля на территории Белоруссии. Эти условия нарушили бы равноправное положение обеих братских республик. Валютный союз двух государств должен предполагать только равенство белорусского и российского экономических укладов. Так, например, было в Китае после присоединения Гонконга и Сянгана: одна страна две системы. Взаимное соревнование покажет, чья экономика жизнеспособнее.</w:t>
      </w:r>
    </w:p>
    <w:p w14:paraId="15AB92A8" w14:textId="77777777" w:rsidR="00690C43" w:rsidRPr="00B3056D" w:rsidRDefault="00690C43" w:rsidP="004A6EE6">
      <w:pPr>
        <w:jc w:val="center"/>
        <w:rPr>
          <w:b/>
          <w:sz w:val="28"/>
          <w:szCs w:val="28"/>
        </w:rPr>
      </w:pPr>
      <w:bookmarkStart w:id="6" w:name="pf3"/>
      <w:bookmarkStart w:id="7" w:name="pf4"/>
      <w:bookmarkEnd w:id="6"/>
      <w:bookmarkEnd w:id="7"/>
    </w:p>
    <w:p w14:paraId="7225FCF0" w14:textId="77777777" w:rsidR="004A6EE6" w:rsidRPr="00B3056D" w:rsidRDefault="004A6EE6" w:rsidP="004A6EE6">
      <w:pPr>
        <w:jc w:val="center"/>
        <w:rPr>
          <w:b/>
          <w:sz w:val="28"/>
          <w:szCs w:val="28"/>
        </w:rPr>
      </w:pPr>
      <w:r w:rsidRPr="00B3056D">
        <w:rPr>
          <w:b/>
          <w:sz w:val="28"/>
          <w:szCs w:val="28"/>
        </w:rPr>
        <w:t xml:space="preserve">3. </w:t>
      </w:r>
      <w:r w:rsidR="00DA7651" w:rsidRPr="00B3056D">
        <w:rPr>
          <w:b/>
          <w:sz w:val="28"/>
          <w:szCs w:val="28"/>
        </w:rPr>
        <w:t>Договоры с Абхазией, Южной Осетией</w:t>
      </w:r>
    </w:p>
    <w:p w14:paraId="36657A96" w14:textId="77777777" w:rsidR="00DA7651" w:rsidRPr="00B3056D" w:rsidRDefault="00DA7651" w:rsidP="004A6EE6">
      <w:pPr>
        <w:jc w:val="center"/>
        <w:rPr>
          <w:b/>
          <w:sz w:val="28"/>
          <w:szCs w:val="28"/>
        </w:rPr>
      </w:pPr>
    </w:p>
    <w:p w14:paraId="6E1CA43B" w14:textId="77777777" w:rsidR="004A6EE6" w:rsidRPr="00B3056D" w:rsidRDefault="004A6EE6" w:rsidP="004A6EE6">
      <w:pPr>
        <w:ind w:firstLine="900"/>
        <w:jc w:val="both"/>
        <w:rPr>
          <w:sz w:val="28"/>
          <w:szCs w:val="28"/>
        </w:rPr>
      </w:pPr>
      <w:r w:rsidRPr="00B3056D">
        <w:rPr>
          <w:sz w:val="28"/>
          <w:szCs w:val="28"/>
        </w:rPr>
        <w:t xml:space="preserve">Договор о дружбе, сотрудничестве и взаимной помощи между Российской Федерацией и Республикой Южная Осетия Государственная дума РФ ратифицировала в ходе заседания 29 октября </w:t>
      </w:r>
      <w:smartTag w:uri="urn:schemas-microsoft-com:office:smarttags" w:element="metricconverter">
        <w:smartTagPr>
          <w:attr w:name="ProductID" w:val="2008 г"/>
        </w:smartTagPr>
        <w:r w:rsidRPr="00B3056D">
          <w:rPr>
            <w:sz w:val="28"/>
            <w:szCs w:val="28"/>
          </w:rPr>
          <w:t xml:space="preserve">2008 </w:t>
        </w:r>
        <w:r w:rsidR="00966347" w:rsidRPr="00B3056D">
          <w:rPr>
            <w:sz w:val="28"/>
            <w:szCs w:val="28"/>
          </w:rPr>
          <w:t>г</w:t>
        </w:r>
      </w:smartTag>
      <w:r w:rsidRPr="00B3056D">
        <w:rPr>
          <w:sz w:val="28"/>
          <w:szCs w:val="28"/>
        </w:rPr>
        <w:t xml:space="preserve">. Договор был заключён сроком на 10 лет. Его действие будет автоматически продлеваться на последующие пятилетние периоды, если ни одна из сторон не заявит путем письменного уведомления о своем желании прекратить его действие не </w:t>
      </w:r>
      <w:r w:rsidR="001D20E4" w:rsidRPr="00B3056D">
        <w:rPr>
          <w:sz w:val="28"/>
          <w:szCs w:val="28"/>
        </w:rPr>
        <w:t>позднее,</w:t>
      </w:r>
      <w:r w:rsidRPr="00B3056D">
        <w:rPr>
          <w:sz w:val="28"/>
          <w:szCs w:val="28"/>
        </w:rPr>
        <w:t xml:space="preserve"> чем за шесть месяцев до истечения очередного периода.</w:t>
      </w:r>
    </w:p>
    <w:p w14:paraId="5BD5602C" w14:textId="77777777" w:rsidR="004A6EE6" w:rsidRPr="00B3056D" w:rsidRDefault="004A6EE6" w:rsidP="004A6EE6">
      <w:pPr>
        <w:ind w:firstLine="900"/>
        <w:jc w:val="both"/>
        <w:rPr>
          <w:sz w:val="28"/>
          <w:szCs w:val="28"/>
        </w:rPr>
      </w:pPr>
      <w:r w:rsidRPr="00B3056D">
        <w:rPr>
          <w:sz w:val="28"/>
          <w:szCs w:val="28"/>
        </w:rPr>
        <w:lastRenderedPageBreak/>
        <w:t>Из ратифицированного договора следует, что для обеспечения безопасности, а также мира и стабильности в Закавказском регионе каждая из сторон будет предоставлять право строительства, использования и совершенствования ее вооруженными силами военной инфраструктуры и военных баз (объектов) на своей территории. Причем условия и порядок реализации такого права в каждом конкретном случае будут определяться отдельными соглашениями.</w:t>
      </w:r>
    </w:p>
    <w:p w14:paraId="23D751D3" w14:textId="77777777" w:rsidR="004A6EE6" w:rsidRPr="00B3056D" w:rsidRDefault="004A6EE6" w:rsidP="004A6EE6">
      <w:pPr>
        <w:ind w:firstLine="900"/>
        <w:jc w:val="both"/>
        <w:rPr>
          <w:sz w:val="28"/>
          <w:szCs w:val="28"/>
        </w:rPr>
      </w:pPr>
      <w:r w:rsidRPr="00B3056D">
        <w:rPr>
          <w:sz w:val="28"/>
          <w:szCs w:val="28"/>
        </w:rPr>
        <w:t>Согласно договору, Россия и Южная Осетия также заключат отдельные соглашения о военном сотрудничестве.</w:t>
      </w:r>
      <w:r w:rsidR="00D17217" w:rsidRPr="00B3056D">
        <w:rPr>
          <w:sz w:val="28"/>
          <w:szCs w:val="28"/>
        </w:rPr>
        <w:t xml:space="preserve"> </w:t>
      </w:r>
      <w:r w:rsidRPr="00B3056D">
        <w:rPr>
          <w:sz w:val="28"/>
          <w:szCs w:val="28"/>
        </w:rPr>
        <w:t xml:space="preserve">Договором утверждается, что стороны заключат отдельное соглашение о прохождении государственной границы между Российской Федерацией и Республикой Южная Осетия. При этом в документе сказано, что </w:t>
      </w:r>
      <w:r w:rsidR="003074AA" w:rsidRPr="00B3056D">
        <w:rPr>
          <w:sz w:val="28"/>
          <w:szCs w:val="28"/>
        </w:rPr>
        <w:t>«</w:t>
      </w:r>
      <w:r w:rsidRPr="00B3056D">
        <w:rPr>
          <w:sz w:val="28"/>
          <w:szCs w:val="28"/>
        </w:rPr>
        <w:t>охрана государственной границы Республики Южная Осетия будет осуществляться совместными усилиями договаривающихся сторон исходя из интересов их собственной безопасности, а также мира и стабильности в Закавказском регионе</w:t>
      </w:r>
      <w:r w:rsidR="003074AA" w:rsidRPr="00B3056D">
        <w:rPr>
          <w:sz w:val="28"/>
          <w:szCs w:val="28"/>
        </w:rPr>
        <w:t>»</w:t>
      </w:r>
      <w:r w:rsidRPr="00B3056D">
        <w:rPr>
          <w:sz w:val="28"/>
          <w:szCs w:val="28"/>
        </w:rPr>
        <w:t>. По этому вопросу также будет заключат</w:t>
      </w:r>
      <w:r w:rsidR="00A82832" w:rsidRPr="00B3056D">
        <w:rPr>
          <w:sz w:val="28"/>
          <w:szCs w:val="28"/>
        </w:rPr>
        <w:t>ь</w:t>
      </w:r>
      <w:r w:rsidRPr="00B3056D">
        <w:rPr>
          <w:sz w:val="28"/>
          <w:szCs w:val="28"/>
        </w:rPr>
        <w:t>ся отдельное соглашение.</w:t>
      </w:r>
    </w:p>
    <w:p w14:paraId="166ADD54" w14:textId="77777777" w:rsidR="004A6EE6" w:rsidRPr="00B3056D" w:rsidRDefault="004A6EE6" w:rsidP="004A6EE6">
      <w:pPr>
        <w:ind w:firstLine="900"/>
        <w:jc w:val="both"/>
        <w:rPr>
          <w:sz w:val="28"/>
          <w:szCs w:val="28"/>
        </w:rPr>
      </w:pPr>
      <w:r w:rsidRPr="00B3056D">
        <w:rPr>
          <w:sz w:val="28"/>
          <w:szCs w:val="28"/>
        </w:rPr>
        <w:t>В договоре отмечается, что граждане одной договаривающейся стороны могут иметь гражданство другой на условиях и в порядке, установленных законодательством России и Южной Осетии. Для урегулирования вопросов двойного гражданства договаривающиеся стороны заключат отдельное соглашение.</w:t>
      </w:r>
    </w:p>
    <w:p w14:paraId="1CB9928B" w14:textId="77777777" w:rsidR="004A6EE6" w:rsidRPr="00B3056D" w:rsidRDefault="004A6EE6" w:rsidP="004A6EE6">
      <w:pPr>
        <w:ind w:firstLine="900"/>
        <w:jc w:val="both"/>
        <w:rPr>
          <w:sz w:val="28"/>
          <w:szCs w:val="28"/>
        </w:rPr>
      </w:pPr>
      <w:r w:rsidRPr="00B3056D">
        <w:rPr>
          <w:sz w:val="28"/>
          <w:szCs w:val="28"/>
        </w:rPr>
        <w:t>В договоре отдельного оговаривается, что каждый гражданин Республики Южная Осетия имеет право на защиту на территории третьего государства, где не имеется представительства республики, со стороны дипломатических представительств или консульских учреждений Российской Федерации на тех же условиях, что и граждане Российской Федерации.</w:t>
      </w:r>
      <w:r w:rsidR="00DA7651" w:rsidRPr="00B3056D">
        <w:rPr>
          <w:sz w:val="28"/>
          <w:szCs w:val="28"/>
        </w:rPr>
        <w:t xml:space="preserve"> </w:t>
      </w:r>
      <w:r w:rsidR="003074AA" w:rsidRPr="00B3056D">
        <w:rPr>
          <w:sz w:val="28"/>
          <w:szCs w:val="28"/>
        </w:rPr>
        <w:t>«</w:t>
      </w:r>
      <w:r w:rsidRPr="00B3056D">
        <w:rPr>
          <w:sz w:val="28"/>
          <w:szCs w:val="28"/>
        </w:rPr>
        <w:t>Договаривающиеся стороны будут осуществлять на своих территориях эффективные меры, включая принятие соответствующих законодательных актов, для предотвращения и пресечения любых действий, которые представляют собой подстрекательство к насилию против лиц или групп населения, основанное на национальной, расовой, этнической или религиозной нетерпимости, враждебности или ненависти</w:t>
      </w:r>
      <w:r w:rsidR="003074AA" w:rsidRPr="00B3056D">
        <w:rPr>
          <w:sz w:val="28"/>
          <w:szCs w:val="28"/>
        </w:rPr>
        <w:t>»</w:t>
      </w:r>
      <w:r w:rsidR="00A82832" w:rsidRPr="00B3056D">
        <w:rPr>
          <w:sz w:val="28"/>
          <w:szCs w:val="28"/>
        </w:rPr>
        <w:t>, –</w:t>
      </w:r>
      <w:r w:rsidRPr="00B3056D">
        <w:rPr>
          <w:sz w:val="28"/>
          <w:szCs w:val="28"/>
        </w:rPr>
        <w:t xml:space="preserve"> сказано в договоре.</w:t>
      </w:r>
    </w:p>
    <w:p w14:paraId="1637ACB9" w14:textId="77777777" w:rsidR="004A6EE6" w:rsidRPr="00B3056D" w:rsidRDefault="004A6EE6" w:rsidP="004A6EE6">
      <w:pPr>
        <w:ind w:firstLine="900"/>
        <w:jc w:val="both"/>
        <w:rPr>
          <w:sz w:val="28"/>
          <w:szCs w:val="28"/>
        </w:rPr>
      </w:pPr>
      <w:r w:rsidRPr="00B3056D">
        <w:rPr>
          <w:sz w:val="28"/>
          <w:szCs w:val="28"/>
        </w:rPr>
        <w:t>Россия и Южная Осетия обязуются принимать на своих территориях эффективные меры по защите лиц или групп населения, которые подвергаются или могут подвергнуться угрозам или актам насилия, дискриминации или враждебности по причинам их этнической, языковой, культурной или религиозной самобытности, а также по защите их собственности.</w:t>
      </w:r>
      <w:r w:rsidR="00DA7651" w:rsidRPr="00B3056D">
        <w:rPr>
          <w:sz w:val="28"/>
          <w:szCs w:val="28"/>
        </w:rPr>
        <w:t xml:space="preserve"> </w:t>
      </w:r>
      <w:r w:rsidRPr="00B3056D">
        <w:rPr>
          <w:sz w:val="28"/>
          <w:szCs w:val="28"/>
        </w:rPr>
        <w:t xml:space="preserve">Как следует из договора, договаривающиеся стороны стремятся к достижению высокой степени экономической интеграции и в этих целях будут развивать торгово-экономическое сотрудничество, принимать меры для объединения энергетических и транспортных систем, </w:t>
      </w:r>
      <w:proofErr w:type="spellStart"/>
      <w:r w:rsidRPr="00B3056D">
        <w:rPr>
          <w:sz w:val="28"/>
          <w:szCs w:val="28"/>
        </w:rPr>
        <w:t>взаимоувязывания</w:t>
      </w:r>
      <w:proofErr w:type="spellEnd"/>
      <w:r w:rsidRPr="00B3056D">
        <w:rPr>
          <w:sz w:val="28"/>
          <w:szCs w:val="28"/>
        </w:rPr>
        <w:t xml:space="preserve"> систем связи и телекоммуникаций.</w:t>
      </w:r>
    </w:p>
    <w:p w14:paraId="70EA00F5" w14:textId="77777777" w:rsidR="004A6EE6" w:rsidRPr="00B3056D" w:rsidRDefault="003074AA" w:rsidP="004A6EE6">
      <w:pPr>
        <w:ind w:firstLine="900"/>
        <w:jc w:val="both"/>
        <w:rPr>
          <w:sz w:val="28"/>
          <w:szCs w:val="28"/>
        </w:rPr>
      </w:pPr>
      <w:r w:rsidRPr="00B3056D">
        <w:rPr>
          <w:sz w:val="28"/>
          <w:szCs w:val="28"/>
        </w:rPr>
        <w:t>«</w:t>
      </w:r>
      <w:r w:rsidR="004A6EE6" w:rsidRPr="00B3056D">
        <w:rPr>
          <w:sz w:val="28"/>
          <w:szCs w:val="28"/>
        </w:rPr>
        <w:t>Российская Федерация будет принимать эффективные меры для поддержания и функционирования финансовой и банковской систем Республики Южная Осетия, исходя из того, что платежным средством на территории Республики Южная Осетия является российский рубль</w:t>
      </w:r>
      <w:r w:rsidRPr="00B3056D">
        <w:rPr>
          <w:sz w:val="28"/>
          <w:szCs w:val="28"/>
        </w:rPr>
        <w:t>»</w:t>
      </w:r>
      <w:r w:rsidR="00A82832" w:rsidRPr="00B3056D">
        <w:rPr>
          <w:sz w:val="28"/>
          <w:szCs w:val="28"/>
        </w:rPr>
        <w:t>, –</w:t>
      </w:r>
      <w:r w:rsidR="004A6EE6" w:rsidRPr="00B3056D">
        <w:rPr>
          <w:sz w:val="28"/>
          <w:szCs w:val="28"/>
        </w:rPr>
        <w:t xml:space="preserve"> сказано в договоре.</w:t>
      </w:r>
      <w:r w:rsidR="00DA7651" w:rsidRPr="00B3056D">
        <w:rPr>
          <w:sz w:val="28"/>
          <w:szCs w:val="28"/>
        </w:rPr>
        <w:t xml:space="preserve"> </w:t>
      </w:r>
      <w:r w:rsidR="004A6EE6" w:rsidRPr="00B3056D">
        <w:rPr>
          <w:sz w:val="28"/>
          <w:szCs w:val="28"/>
        </w:rPr>
        <w:t xml:space="preserve">Россию и Южная Осетия обязуются </w:t>
      </w:r>
      <w:r w:rsidRPr="00B3056D">
        <w:rPr>
          <w:sz w:val="28"/>
          <w:szCs w:val="28"/>
        </w:rPr>
        <w:t>«</w:t>
      </w:r>
      <w:r w:rsidR="004A6EE6" w:rsidRPr="00B3056D">
        <w:rPr>
          <w:sz w:val="28"/>
          <w:szCs w:val="28"/>
        </w:rPr>
        <w:t xml:space="preserve">всемерно способствовать сотрудничеству и </w:t>
      </w:r>
      <w:r w:rsidR="004A6EE6" w:rsidRPr="00B3056D">
        <w:rPr>
          <w:sz w:val="28"/>
          <w:szCs w:val="28"/>
        </w:rPr>
        <w:lastRenderedPageBreak/>
        <w:t>контактам в областях культуры, искусства, образования, туризма и спорта, содействовать свободному информационному обмену</w:t>
      </w:r>
      <w:r w:rsidRPr="00B3056D">
        <w:rPr>
          <w:sz w:val="28"/>
          <w:szCs w:val="28"/>
        </w:rPr>
        <w:t>»</w:t>
      </w:r>
      <w:r w:rsidR="004A6EE6" w:rsidRPr="00B3056D">
        <w:rPr>
          <w:sz w:val="28"/>
          <w:szCs w:val="28"/>
        </w:rPr>
        <w:t>.</w:t>
      </w:r>
      <w:r w:rsidR="00D96479" w:rsidRPr="00B3056D">
        <w:rPr>
          <w:sz w:val="28"/>
          <w:szCs w:val="28"/>
        </w:rPr>
        <w:t xml:space="preserve"> </w:t>
      </w:r>
      <w:r w:rsidRPr="00B3056D">
        <w:rPr>
          <w:sz w:val="28"/>
          <w:szCs w:val="28"/>
        </w:rPr>
        <w:t>«</w:t>
      </w:r>
      <w:r w:rsidR="004A6EE6" w:rsidRPr="00B3056D">
        <w:rPr>
          <w:sz w:val="28"/>
          <w:szCs w:val="28"/>
        </w:rPr>
        <w:t>Республика Южная Осетия будет поощрять изучение русского языка в ее дошкольных учреждениях и учебных заведениях</w:t>
      </w:r>
      <w:r w:rsidRPr="00B3056D">
        <w:rPr>
          <w:sz w:val="28"/>
          <w:szCs w:val="28"/>
        </w:rPr>
        <w:t>»</w:t>
      </w:r>
      <w:r w:rsidR="00A82832" w:rsidRPr="00B3056D">
        <w:rPr>
          <w:sz w:val="28"/>
          <w:szCs w:val="28"/>
        </w:rPr>
        <w:t>, –</w:t>
      </w:r>
      <w:r w:rsidR="004A6EE6" w:rsidRPr="00B3056D">
        <w:rPr>
          <w:sz w:val="28"/>
          <w:szCs w:val="28"/>
        </w:rPr>
        <w:t xml:space="preserve"> сказано в документе.</w:t>
      </w:r>
    </w:p>
    <w:p w14:paraId="5C33A958" w14:textId="77777777" w:rsidR="00DA7651" w:rsidRPr="00B3056D" w:rsidRDefault="00000000" w:rsidP="004A6EE6">
      <w:pPr>
        <w:ind w:firstLine="900"/>
        <w:jc w:val="both"/>
        <w:rPr>
          <w:b/>
          <w:sz w:val="28"/>
          <w:szCs w:val="28"/>
        </w:rPr>
      </w:pPr>
      <w:r>
        <w:rPr>
          <w:b/>
          <w:i/>
          <w:noProof/>
          <w:sz w:val="28"/>
          <w:szCs w:val="28"/>
        </w:rPr>
        <w:pict w14:anchorId="222A4152">
          <v:shape id="_x0000_s1379" type="#_x0000_t75" style="position:absolute;left:0;text-align:left;margin-left:90pt;margin-top:6.85pt;width:39.55pt;height:46.65pt;z-index:12">
            <v:imagedata r:id="rId29" o:title="ЗНАК"/>
          </v:shape>
        </w:pict>
      </w:r>
    </w:p>
    <w:p w14:paraId="44F47600"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715FC074" w14:textId="77777777" w:rsidR="00DA7651" w:rsidRPr="00B3056D" w:rsidRDefault="00DA7651" w:rsidP="00DA7651">
      <w:pPr>
        <w:shd w:val="clear" w:color="auto" w:fill="FFFFFF"/>
        <w:jc w:val="both"/>
        <w:rPr>
          <w:b/>
          <w:i/>
          <w:sz w:val="28"/>
          <w:szCs w:val="28"/>
        </w:rPr>
      </w:pPr>
      <w:r w:rsidRPr="00B3056D">
        <w:rPr>
          <w:b/>
          <w:i/>
          <w:sz w:val="28"/>
          <w:szCs w:val="28"/>
        </w:rPr>
        <w:t>Задание 1.</w:t>
      </w:r>
    </w:p>
    <w:p w14:paraId="016715E9" w14:textId="77777777" w:rsidR="00DA7651" w:rsidRPr="00B3056D" w:rsidRDefault="00DA7651" w:rsidP="00DA7651">
      <w:pPr>
        <w:shd w:val="clear" w:color="auto" w:fill="FFFFFF"/>
        <w:jc w:val="both"/>
        <w:rPr>
          <w:sz w:val="28"/>
          <w:szCs w:val="28"/>
        </w:rPr>
      </w:pPr>
      <w:r w:rsidRPr="00B3056D">
        <w:rPr>
          <w:sz w:val="28"/>
          <w:szCs w:val="28"/>
        </w:rPr>
        <w:t>Изучите тему.</w:t>
      </w:r>
    </w:p>
    <w:p w14:paraId="6AC0312E" w14:textId="77777777" w:rsidR="00DA7651" w:rsidRPr="00B3056D" w:rsidRDefault="00DA7651" w:rsidP="00DA7651">
      <w:pPr>
        <w:shd w:val="clear" w:color="auto" w:fill="FFFFFF"/>
        <w:jc w:val="both"/>
        <w:rPr>
          <w:b/>
          <w:i/>
          <w:sz w:val="28"/>
          <w:szCs w:val="28"/>
        </w:rPr>
      </w:pPr>
      <w:r w:rsidRPr="00B3056D">
        <w:rPr>
          <w:b/>
          <w:i/>
          <w:sz w:val="28"/>
          <w:szCs w:val="28"/>
        </w:rPr>
        <w:t>Задание 2.</w:t>
      </w:r>
    </w:p>
    <w:p w14:paraId="6A2BB1FD" w14:textId="77777777" w:rsidR="00DA7651" w:rsidRPr="00B3056D" w:rsidRDefault="00DA7651" w:rsidP="00DA7651">
      <w:pPr>
        <w:shd w:val="clear" w:color="auto" w:fill="FFFFFF"/>
        <w:jc w:val="both"/>
        <w:rPr>
          <w:b/>
          <w:i/>
          <w:sz w:val="28"/>
          <w:szCs w:val="28"/>
        </w:rPr>
      </w:pPr>
      <w:r w:rsidRPr="00B3056D">
        <w:rPr>
          <w:b/>
          <w:i/>
          <w:sz w:val="28"/>
          <w:szCs w:val="28"/>
        </w:rPr>
        <w:t>Ответьте на вопросы:</w:t>
      </w:r>
    </w:p>
    <w:p w14:paraId="29581B04" w14:textId="77777777" w:rsidR="00DA7651" w:rsidRPr="00B3056D" w:rsidRDefault="00DA7651" w:rsidP="00DA7651">
      <w:pPr>
        <w:ind w:left="360" w:hanging="360"/>
        <w:jc w:val="both"/>
        <w:rPr>
          <w:sz w:val="28"/>
          <w:szCs w:val="28"/>
        </w:rPr>
      </w:pPr>
      <w:r w:rsidRPr="00B3056D">
        <w:rPr>
          <w:sz w:val="28"/>
          <w:szCs w:val="28"/>
        </w:rPr>
        <w:t>1. Какие отношения складываются между Россией и Украиной?</w:t>
      </w:r>
    </w:p>
    <w:p w14:paraId="341135B5" w14:textId="77777777" w:rsidR="00DA7651" w:rsidRPr="00B3056D" w:rsidRDefault="00DA7651" w:rsidP="00DA7651">
      <w:pPr>
        <w:ind w:left="360" w:hanging="360"/>
        <w:jc w:val="both"/>
        <w:rPr>
          <w:sz w:val="28"/>
          <w:szCs w:val="28"/>
        </w:rPr>
      </w:pPr>
      <w:r w:rsidRPr="00B3056D">
        <w:rPr>
          <w:sz w:val="28"/>
          <w:szCs w:val="28"/>
        </w:rPr>
        <w:t>2.  Какие отношения складывались между Россией и Белоруссией?</w:t>
      </w:r>
    </w:p>
    <w:p w14:paraId="13461EA6" w14:textId="77777777" w:rsidR="00DA7651" w:rsidRPr="00B3056D" w:rsidRDefault="00DA7651" w:rsidP="00DA7651">
      <w:pPr>
        <w:rPr>
          <w:sz w:val="28"/>
          <w:szCs w:val="28"/>
        </w:rPr>
      </w:pPr>
      <w:r w:rsidRPr="00B3056D">
        <w:rPr>
          <w:sz w:val="28"/>
          <w:szCs w:val="28"/>
        </w:rPr>
        <w:t>3. Какой Договор был заключён между Российской Федерацией и Республикой Южная Осетия</w:t>
      </w:r>
    </w:p>
    <w:p w14:paraId="04127B22" w14:textId="77777777" w:rsidR="008169CE" w:rsidRPr="00B3056D" w:rsidRDefault="008169CE" w:rsidP="008169CE">
      <w:pPr>
        <w:pStyle w:val="21"/>
        <w:spacing w:line="240" w:lineRule="auto"/>
        <w:ind w:firstLine="0"/>
        <w:jc w:val="center"/>
        <w:rPr>
          <w:szCs w:val="28"/>
        </w:rPr>
      </w:pPr>
      <w:r w:rsidRPr="00B3056D">
        <w:rPr>
          <w:szCs w:val="28"/>
        </w:rPr>
        <w:t>Тема 2.5</w:t>
      </w:r>
      <w:r w:rsidR="00F26BC8" w:rsidRPr="00B3056D">
        <w:rPr>
          <w:szCs w:val="28"/>
        </w:rPr>
        <w:t>.</w:t>
      </w:r>
    </w:p>
    <w:p w14:paraId="540A7D00" w14:textId="77777777" w:rsidR="008169CE" w:rsidRPr="00B3056D" w:rsidRDefault="008169CE" w:rsidP="008169CE">
      <w:pPr>
        <w:pStyle w:val="21"/>
        <w:spacing w:line="240" w:lineRule="auto"/>
        <w:ind w:firstLine="0"/>
        <w:jc w:val="center"/>
        <w:rPr>
          <w:szCs w:val="28"/>
        </w:rPr>
      </w:pPr>
    </w:p>
    <w:p w14:paraId="316A44F0" w14:textId="77777777" w:rsidR="008169CE" w:rsidRPr="00B3056D" w:rsidRDefault="008169CE" w:rsidP="008169CE">
      <w:pPr>
        <w:jc w:val="center"/>
        <w:rPr>
          <w:b/>
          <w:bCs/>
          <w:sz w:val="28"/>
          <w:szCs w:val="28"/>
        </w:rPr>
      </w:pPr>
      <w:r w:rsidRPr="00B3056D">
        <w:rPr>
          <w:b/>
          <w:bCs/>
          <w:sz w:val="28"/>
          <w:szCs w:val="28"/>
        </w:rPr>
        <w:t>Внутренняя политика России на Северном Кавказе.</w:t>
      </w:r>
    </w:p>
    <w:p w14:paraId="54E38028" w14:textId="77777777" w:rsidR="008169CE" w:rsidRPr="00B3056D" w:rsidRDefault="008169CE" w:rsidP="008169CE">
      <w:pPr>
        <w:pStyle w:val="21"/>
        <w:spacing w:line="240" w:lineRule="auto"/>
        <w:ind w:firstLine="0"/>
        <w:jc w:val="center"/>
        <w:rPr>
          <w:bCs/>
          <w:szCs w:val="28"/>
        </w:rPr>
      </w:pPr>
      <w:r w:rsidRPr="00B3056D">
        <w:rPr>
          <w:bCs/>
          <w:szCs w:val="28"/>
        </w:rPr>
        <w:t xml:space="preserve">Изменения в территориальном устройстве </w:t>
      </w:r>
    </w:p>
    <w:p w14:paraId="36B8579F" w14:textId="77777777" w:rsidR="008169CE" w:rsidRPr="00B3056D" w:rsidRDefault="008169CE" w:rsidP="008169CE">
      <w:pPr>
        <w:pStyle w:val="21"/>
        <w:spacing w:line="240" w:lineRule="auto"/>
        <w:ind w:firstLine="0"/>
        <w:jc w:val="center"/>
        <w:rPr>
          <w:bCs/>
          <w:szCs w:val="28"/>
        </w:rPr>
      </w:pPr>
      <w:r w:rsidRPr="00B3056D">
        <w:rPr>
          <w:bCs/>
          <w:szCs w:val="28"/>
        </w:rPr>
        <w:t>Российской Федерации</w:t>
      </w:r>
    </w:p>
    <w:p w14:paraId="5906477A" w14:textId="77777777" w:rsidR="007206B8" w:rsidRPr="00B3056D" w:rsidRDefault="007206B8" w:rsidP="007F5C4D">
      <w:pPr>
        <w:jc w:val="center"/>
        <w:rPr>
          <w:b/>
          <w:bCs/>
          <w:sz w:val="28"/>
          <w:szCs w:val="28"/>
        </w:rPr>
      </w:pPr>
    </w:p>
    <w:p w14:paraId="60F0EF8E" w14:textId="77777777" w:rsidR="006A33C0" w:rsidRPr="00B3056D" w:rsidRDefault="007206B8" w:rsidP="007F5C4D">
      <w:pPr>
        <w:jc w:val="center"/>
        <w:rPr>
          <w:b/>
          <w:bCs/>
          <w:sz w:val="28"/>
          <w:szCs w:val="28"/>
        </w:rPr>
      </w:pPr>
      <w:r w:rsidRPr="00B3056D">
        <w:rPr>
          <w:b/>
          <w:bCs/>
          <w:sz w:val="28"/>
          <w:szCs w:val="28"/>
        </w:rPr>
        <w:t>ПЛАН:</w:t>
      </w:r>
    </w:p>
    <w:p w14:paraId="16230B6E" w14:textId="77777777" w:rsidR="00207B05" w:rsidRPr="00B3056D" w:rsidRDefault="00207B05" w:rsidP="00207B05">
      <w:pPr>
        <w:ind w:firstLine="709"/>
        <w:jc w:val="both"/>
        <w:rPr>
          <w:sz w:val="28"/>
          <w:szCs w:val="28"/>
        </w:rPr>
      </w:pPr>
    </w:p>
    <w:p w14:paraId="597A4391" w14:textId="77777777" w:rsidR="00207B05" w:rsidRPr="00B3056D" w:rsidRDefault="00207B05" w:rsidP="00207B05">
      <w:pPr>
        <w:ind w:firstLine="1620"/>
        <w:jc w:val="both"/>
        <w:rPr>
          <w:sz w:val="28"/>
          <w:szCs w:val="28"/>
        </w:rPr>
      </w:pPr>
      <w:r w:rsidRPr="00B3056D">
        <w:rPr>
          <w:sz w:val="28"/>
          <w:szCs w:val="28"/>
        </w:rPr>
        <w:t>1. Геополитика на Северном Кавказе</w:t>
      </w:r>
    </w:p>
    <w:p w14:paraId="427EEBE4" w14:textId="77777777" w:rsidR="00785899" w:rsidRPr="00B3056D" w:rsidRDefault="00785899" w:rsidP="00785899">
      <w:pPr>
        <w:ind w:firstLine="709"/>
        <w:rPr>
          <w:sz w:val="28"/>
          <w:szCs w:val="28"/>
        </w:rPr>
      </w:pPr>
      <w:r w:rsidRPr="00B3056D">
        <w:rPr>
          <w:sz w:val="28"/>
          <w:szCs w:val="28"/>
        </w:rPr>
        <w:t xml:space="preserve">           2. Геополитика России на Северном Кавказе</w:t>
      </w:r>
    </w:p>
    <w:p w14:paraId="1A2C57FB" w14:textId="77777777" w:rsidR="006A33C0" w:rsidRPr="00B3056D" w:rsidRDefault="006A33C0" w:rsidP="007206B8">
      <w:pPr>
        <w:ind w:firstLine="709"/>
        <w:jc w:val="both"/>
        <w:rPr>
          <w:sz w:val="28"/>
          <w:szCs w:val="28"/>
        </w:rPr>
      </w:pPr>
    </w:p>
    <w:p w14:paraId="3237FCF8" w14:textId="77777777" w:rsidR="007206B8" w:rsidRPr="00B3056D" w:rsidRDefault="00207B05" w:rsidP="00207B05">
      <w:pPr>
        <w:ind w:firstLine="709"/>
        <w:jc w:val="center"/>
        <w:rPr>
          <w:b/>
          <w:sz w:val="28"/>
          <w:szCs w:val="28"/>
        </w:rPr>
      </w:pPr>
      <w:r w:rsidRPr="00B3056D">
        <w:rPr>
          <w:b/>
          <w:sz w:val="28"/>
          <w:szCs w:val="28"/>
        </w:rPr>
        <w:t>1.</w:t>
      </w:r>
      <w:r w:rsidR="00785899" w:rsidRPr="00B3056D">
        <w:rPr>
          <w:b/>
          <w:sz w:val="28"/>
          <w:szCs w:val="28"/>
        </w:rPr>
        <w:t xml:space="preserve"> </w:t>
      </w:r>
      <w:r w:rsidR="007206B8" w:rsidRPr="00B3056D">
        <w:rPr>
          <w:b/>
          <w:sz w:val="28"/>
          <w:szCs w:val="28"/>
        </w:rPr>
        <w:t>Геополитика на Северном Кавказе</w:t>
      </w:r>
    </w:p>
    <w:p w14:paraId="28F08632" w14:textId="77777777" w:rsidR="00207B05" w:rsidRPr="00B3056D" w:rsidRDefault="00207B05" w:rsidP="00207B05">
      <w:pPr>
        <w:ind w:firstLine="709"/>
        <w:jc w:val="center"/>
        <w:rPr>
          <w:b/>
          <w:sz w:val="28"/>
          <w:szCs w:val="28"/>
        </w:rPr>
      </w:pPr>
    </w:p>
    <w:p w14:paraId="2E58E64F" w14:textId="77777777" w:rsidR="007206B8" w:rsidRPr="00B3056D" w:rsidRDefault="007206B8" w:rsidP="007206B8">
      <w:pPr>
        <w:ind w:firstLine="709"/>
        <w:jc w:val="both"/>
        <w:rPr>
          <w:sz w:val="28"/>
          <w:szCs w:val="28"/>
        </w:rPr>
      </w:pPr>
      <w:r w:rsidRPr="00B3056D">
        <w:rPr>
          <w:sz w:val="28"/>
          <w:szCs w:val="28"/>
        </w:rPr>
        <w:t>Начало 90-х годов ХХ столетия было отмечено глобальными политическими трансформациями, политико-территориальными изменениями, которые во многом определяются распадом системы со</w:t>
      </w:r>
      <w:r w:rsidR="00A82832" w:rsidRPr="00B3056D">
        <w:rPr>
          <w:sz w:val="28"/>
          <w:szCs w:val="28"/>
        </w:rPr>
        <w:t>циализма и ее ядра –</w:t>
      </w:r>
      <w:r w:rsidRPr="00B3056D">
        <w:rPr>
          <w:sz w:val="28"/>
          <w:szCs w:val="28"/>
        </w:rPr>
        <w:t xml:space="preserve"> СССР. Эти тектонические изменения привели к масштабным геополитическим последствиям в Европе, России, в том числе на Северном Кавказе. Биполярная организация мира, сложившаяся в середине 50-х годов ХХ столетия, основанная на балансе сил, образовавшемся после окончания Второй мировой войны, трансформировалась в однополярный мир при доминировании </w:t>
      </w:r>
      <w:r w:rsidR="003074AA" w:rsidRPr="00B3056D">
        <w:rPr>
          <w:sz w:val="28"/>
          <w:szCs w:val="28"/>
        </w:rPr>
        <w:t>«</w:t>
      </w:r>
      <w:r w:rsidRPr="00B3056D">
        <w:rPr>
          <w:sz w:val="28"/>
          <w:szCs w:val="28"/>
        </w:rPr>
        <w:t>атлантической</w:t>
      </w:r>
      <w:r w:rsidR="003074AA" w:rsidRPr="00B3056D">
        <w:rPr>
          <w:sz w:val="28"/>
          <w:szCs w:val="28"/>
        </w:rPr>
        <w:t>»</w:t>
      </w:r>
      <w:r w:rsidRPr="00B3056D">
        <w:rPr>
          <w:sz w:val="28"/>
          <w:szCs w:val="28"/>
        </w:rPr>
        <w:t xml:space="preserve"> цивилизации во главе с США.</w:t>
      </w:r>
    </w:p>
    <w:p w14:paraId="23883CBE" w14:textId="77777777" w:rsidR="007206B8" w:rsidRPr="00B3056D" w:rsidRDefault="007206B8" w:rsidP="007206B8">
      <w:pPr>
        <w:ind w:firstLine="709"/>
        <w:jc w:val="both"/>
        <w:rPr>
          <w:sz w:val="28"/>
          <w:szCs w:val="28"/>
        </w:rPr>
      </w:pPr>
      <w:r w:rsidRPr="00B3056D">
        <w:rPr>
          <w:sz w:val="28"/>
          <w:szCs w:val="28"/>
        </w:rPr>
        <w:t xml:space="preserve">Территория Российской Федерации и внутриполитические процессы в ее пределах стали новым полем геополитической конкуренции. Поэтому уже невозможно ограничивать трактовку геополитики международным аспектом. Геополитика стала важным направлением внутренней политики Российской Федерации, особенно в таких </w:t>
      </w:r>
      <w:proofErr w:type="spellStart"/>
      <w:r w:rsidRPr="00B3056D">
        <w:rPr>
          <w:sz w:val="28"/>
          <w:szCs w:val="28"/>
        </w:rPr>
        <w:t>конфликтогенных</w:t>
      </w:r>
      <w:proofErr w:type="spellEnd"/>
      <w:r w:rsidRPr="00B3056D">
        <w:rPr>
          <w:sz w:val="28"/>
          <w:szCs w:val="28"/>
        </w:rPr>
        <w:t xml:space="preserve"> и пограничных регионах, как Северный Кавказ.</w:t>
      </w:r>
    </w:p>
    <w:p w14:paraId="3C8F08E9" w14:textId="77777777" w:rsidR="007206B8" w:rsidRPr="00B3056D" w:rsidRDefault="007206B8" w:rsidP="007206B8">
      <w:pPr>
        <w:ind w:firstLine="709"/>
        <w:jc w:val="both"/>
        <w:rPr>
          <w:sz w:val="28"/>
          <w:szCs w:val="28"/>
        </w:rPr>
      </w:pPr>
      <w:r w:rsidRPr="00B3056D">
        <w:rPr>
          <w:sz w:val="28"/>
          <w:szCs w:val="28"/>
        </w:rPr>
        <w:t xml:space="preserve">США объявили весь Кавказ зоной своих стратегических интересов, а также начали осуществлять соответствующую политику в южной части трансграничного региона. Это заявление, определяющее современную геополитику </w:t>
      </w:r>
      <w:r w:rsidRPr="00B3056D">
        <w:rPr>
          <w:sz w:val="28"/>
          <w:szCs w:val="28"/>
        </w:rPr>
        <w:lastRenderedPageBreak/>
        <w:t>США на Кавказе, имеет под собой соответству</w:t>
      </w:r>
      <w:r w:rsidR="00A82832" w:rsidRPr="00B3056D">
        <w:rPr>
          <w:sz w:val="28"/>
          <w:szCs w:val="28"/>
        </w:rPr>
        <w:t>ющее экономическое обоснование –</w:t>
      </w:r>
      <w:r w:rsidRPr="00B3056D">
        <w:rPr>
          <w:sz w:val="28"/>
          <w:szCs w:val="28"/>
        </w:rPr>
        <w:t xml:space="preserve"> Каспийский энергетический проект, т.е. план вывода нефти и газа, залегающих в недрах Прикаспия, на мировой рынок энергоносителей. Его реализация обостряет долгосрочные региональные противоречия, часто переходящие в насильственные конфликты, вплоть до военных действий. При активном участии США проложен нефтепровод Баку-Тбилиси-Джейхан, что создает изолированные от России пути экспорта энергоносителей Кавказского региона на мировые рынки. В итоге </w:t>
      </w:r>
      <w:r w:rsidR="003074AA" w:rsidRPr="00B3056D">
        <w:rPr>
          <w:sz w:val="28"/>
          <w:szCs w:val="28"/>
        </w:rPr>
        <w:t>«</w:t>
      </w:r>
      <w:r w:rsidRPr="00B3056D">
        <w:rPr>
          <w:sz w:val="28"/>
          <w:szCs w:val="28"/>
        </w:rPr>
        <w:t>революции роз</w:t>
      </w:r>
      <w:r w:rsidR="003074AA" w:rsidRPr="00B3056D">
        <w:rPr>
          <w:sz w:val="28"/>
          <w:szCs w:val="28"/>
        </w:rPr>
        <w:t>»</w:t>
      </w:r>
      <w:r w:rsidRPr="00B3056D">
        <w:rPr>
          <w:sz w:val="28"/>
          <w:szCs w:val="28"/>
        </w:rPr>
        <w:t xml:space="preserve"> к</w:t>
      </w:r>
      <w:r w:rsidR="00A82832" w:rsidRPr="00B3056D">
        <w:rPr>
          <w:sz w:val="28"/>
          <w:szCs w:val="28"/>
        </w:rPr>
        <w:t xml:space="preserve"> власти в Грузии пришел режим </w:t>
      </w:r>
      <w:r w:rsidR="00934999" w:rsidRPr="00B3056D">
        <w:rPr>
          <w:sz w:val="28"/>
          <w:szCs w:val="28"/>
        </w:rPr>
        <w:t xml:space="preserve">  </w:t>
      </w:r>
      <w:r w:rsidR="00A82832" w:rsidRPr="00B3056D">
        <w:rPr>
          <w:sz w:val="28"/>
          <w:szCs w:val="28"/>
        </w:rPr>
        <w:t>М.</w:t>
      </w:r>
      <w:r w:rsidRPr="00B3056D">
        <w:rPr>
          <w:sz w:val="28"/>
          <w:szCs w:val="28"/>
        </w:rPr>
        <w:t xml:space="preserve"> Саакашвили, позиционирующий себя как антироссийский, добивающийся вывода российских войск с территории Грузии, а стало быть, ограничивающий геополитическое влияние России на южном направлении. Значительный интерес к Северному Кавказу проявляют также европейские государства и международное сообщество в целом. Особый геополитический интерес к региону проявляют страны исламского мира, богатые углеводородным сырьем, рассматривающие Северный Кавказ в качестве конкурента.</w:t>
      </w:r>
    </w:p>
    <w:p w14:paraId="56559BD9" w14:textId="77777777" w:rsidR="007206B8" w:rsidRPr="00B3056D" w:rsidRDefault="007206B8" w:rsidP="007206B8">
      <w:pPr>
        <w:ind w:firstLine="709"/>
        <w:jc w:val="both"/>
        <w:rPr>
          <w:sz w:val="28"/>
          <w:szCs w:val="28"/>
        </w:rPr>
      </w:pPr>
      <w:r w:rsidRPr="00B3056D">
        <w:rPr>
          <w:sz w:val="28"/>
          <w:szCs w:val="28"/>
        </w:rPr>
        <w:t>Северный Кавказ связан с Россией качественно более тесными историческими, экономическими, политическими и культурными отношениями, нежели с Западом. Зарубежные геополитические сценарии будущего Кавказа игнорируют этот непреложный факт, недостаточно учитывают исторический контекст и связанное с ним тяготение региона к России. С другой стороны, российская геополитика на Северном Кавказе является пассивной, тогда как США, НАТО и Европейский Союз целенаправленно реализуют здесь свои политические интересы.</w:t>
      </w:r>
    </w:p>
    <w:p w14:paraId="2D48BF6E" w14:textId="77777777" w:rsidR="00372A0B" w:rsidRPr="00B3056D" w:rsidRDefault="007206B8" w:rsidP="007206B8">
      <w:pPr>
        <w:ind w:firstLine="709"/>
        <w:jc w:val="both"/>
        <w:rPr>
          <w:sz w:val="28"/>
          <w:szCs w:val="28"/>
        </w:rPr>
      </w:pPr>
      <w:r w:rsidRPr="00B3056D">
        <w:rPr>
          <w:sz w:val="28"/>
          <w:szCs w:val="28"/>
        </w:rPr>
        <w:t xml:space="preserve">Географические рамки включают в себя часть территории Российской Федерации, ограниченную пределами республик Северного Кавказа: Дагестана, Чечни, Ингушетии, Северной Осетии, Кабардино-Балкарии, Карачаево-Черкесии, Адыгеи. </w:t>
      </w:r>
    </w:p>
    <w:p w14:paraId="5AE4B281" w14:textId="77777777" w:rsidR="007206B8" w:rsidRPr="00B3056D" w:rsidRDefault="007206B8" w:rsidP="007206B8">
      <w:pPr>
        <w:ind w:firstLine="709"/>
        <w:jc w:val="both"/>
        <w:rPr>
          <w:sz w:val="28"/>
          <w:szCs w:val="28"/>
        </w:rPr>
      </w:pPr>
      <w:r w:rsidRPr="00B3056D">
        <w:rPr>
          <w:sz w:val="28"/>
          <w:szCs w:val="28"/>
        </w:rPr>
        <w:t>Здесь исследуются факторы целенаправленных изменений политического пространства региона, а также их динамика за 1992-2006 гг. Факторы геополитических процессов можно разделить на международные и внутрироссийские. Первая группа факторов включает в себя:</w:t>
      </w:r>
    </w:p>
    <w:p w14:paraId="12A0ED03" w14:textId="77777777" w:rsidR="007206B8" w:rsidRPr="00B3056D" w:rsidRDefault="007206B8" w:rsidP="007206B8">
      <w:pPr>
        <w:ind w:firstLine="709"/>
        <w:jc w:val="both"/>
        <w:rPr>
          <w:sz w:val="28"/>
          <w:szCs w:val="28"/>
        </w:rPr>
      </w:pPr>
      <w:r w:rsidRPr="00B3056D">
        <w:rPr>
          <w:sz w:val="28"/>
          <w:szCs w:val="28"/>
        </w:rPr>
        <w:t>1. Глобальные процессы 1990</w:t>
      </w:r>
      <w:r w:rsidR="00A82832" w:rsidRPr="00B3056D">
        <w:rPr>
          <w:sz w:val="28"/>
          <w:szCs w:val="28"/>
        </w:rPr>
        <w:t>-</w:t>
      </w:r>
      <w:r w:rsidRPr="00B3056D">
        <w:rPr>
          <w:sz w:val="28"/>
          <w:szCs w:val="28"/>
        </w:rPr>
        <w:t>2000-х гг.: становление однополярного мира, расширение НАТО и ЕС на восток Евразии, обострение конкуренции за мировые энергетические ресурсы.</w:t>
      </w:r>
    </w:p>
    <w:p w14:paraId="42B14004" w14:textId="77777777" w:rsidR="007206B8" w:rsidRPr="00B3056D" w:rsidRDefault="007206B8" w:rsidP="007206B8">
      <w:pPr>
        <w:ind w:firstLine="709"/>
        <w:jc w:val="both"/>
        <w:rPr>
          <w:sz w:val="28"/>
          <w:szCs w:val="28"/>
        </w:rPr>
      </w:pPr>
      <w:r w:rsidRPr="00B3056D">
        <w:rPr>
          <w:sz w:val="28"/>
          <w:szCs w:val="28"/>
        </w:rPr>
        <w:t>2. Геополитические параметры самих регионов в составе России: географическое расположение, специфика природных ресурсов, наличие/близость доступа к трансграничным коммуникациям, климат.</w:t>
      </w:r>
    </w:p>
    <w:p w14:paraId="24F1AE93" w14:textId="77777777" w:rsidR="007206B8" w:rsidRPr="00B3056D" w:rsidRDefault="007206B8" w:rsidP="007206B8">
      <w:pPr>
        <w:ind w:firstLine="709"/>
        <w:jc w:val="both"/>
        <w:rPr>
          <w:sz w:val="28"/>
          <w:szCs w:val="28"/>
        </w:rPr>
      </w:pPr>
      <w:r w:rsidRPr="00B3056D">
        <w:rPr>
          <w:sz w:val="28"/>
          <w:szCs w:val="28"/>
        </w:rPr>
        <w:t>3. Военно-стратегические факторы: близость к зарубежным центрам силы, размещение и соотношение потенциалов иностранных вооруженных сил в поясе границ РФ, вовлеченность РФ и её соседей в региональные территориальные конфликты.</w:t>
      </w:r>
    </w:p>
    <w:p w14:paraId="66C2FE10" w14:textId="77777777" w:rsidR="007206B8" w:rsidRPr="00B3056D" w:rsidRDefault="007206B8" w:rsidP="007206B8">
      <w:pPr>
        <w:ind w:firstLine="709"/>
        <w:jc w:val="both"/>
        <w:rPr>
          <w:sz w:val="28"/>
          <w:szCs w:val="28"/>
        </w:rPr>
      </w:pPr>
      <w:r w:rsidRPr="00B3056D">
        <w:rPr>
          <w:sz w:val="28"/>
          <w:szCs w:val="28"/>
        </w:rPr>
        <w:t>4. Экономические обстоятельства: трансграничное сотрудничество.</w:t>
      </w:r>
    </w:p>
    <w:p w14:paraId="6199A2A6" w14:textId="77777777" w:rsidR="007206B8" w:rsidRPr="00B3056D" w:rsidRDefault="007206B8" w:rsidP="007206B8">
      <w:pPr>
        <w:ind w:firstLine="709"/>
        <w:jc w:val="both"/>
        <w:rPr>
          <w:sz w:val="28"/>
          <w:szCs w:val="28"/>
        </w:rPr>
      </w:pPr>
      <w:r w:rsidRPr="00B3056D">
        <w:rPr>
          <w:sz w:val="28"/>
          <w:szCs w:val="28"/>
        </w:rPr>
        <w:t xml:space="preserve">5. Межэтнические, религиозные, политические конфликты с участием не менее трех сторон: зарубежного </w:t>
      </w:r>
      <w:r w:rsidR="003074AA" w:rsidRPr="00B3056D">
        <w:rPr>
          <w:sz w:val="28"/>
          <w:szCs w:val="28"/>
        </w:rPr>
        <w:t>«</w:t>
      </w:r>
      <w:r w:rsidRPr="00B3056D">
        <w:rPr>
          <w:sz w:val="28"/>
          <w:szCs w:val="28"/>
        </w:rPr>
        <w:t>центра геополитического тяготения</w:t>
      </w:r>
      <w:r w:rsidR="003074AA" w:rsidRPr="00B3056D">
        <w:rPr>
          <w:sz w:val="28"/>
          <w:szCs w:val="28"/>
        </w:rPr>
        <w:t>»</w:t>
      </w:r>
      <w:r w:rsidRPr="00B3056D">
        <w:rPr>
          <w:sz w:val="28"/>
          <w:szCs w:val="28"/>
        </w:rPr>
        <w:t>, федеральных и внутрирегиональных акторов в РФ.</w:t>
      </w:r>
    </w:p>
    <w:p w14:paraId="5E01974A" w14:textId="77777777" w:rsidR="007206B8" w:rsidRPr="00B3056D" w:rsidRDefault="007206B8" w:rsidP="007206B8">
      <w:pPr>
        <w:ind w:firstLine="709"/>
        <w:jc w:val="both"/>
        <w:rPr>
          <w:sz w:val="28"/>
          <w:szCs w:val="28"/>
        </w:rPr>
      </w:pPr>
      <w:r w:rsidRPr="00B3056D">
        <w:rPr>
          <w:sz w:val="28"/>
          <w:szCs w:val="28"/>
        </w:rPr>
        <w:lastRenderedPageBreak/>
        <w:t>6. Миграция и её криминогенные риски.</w:t>
      </w:r>
    </w:p>
    <w:p w14:paraId="7E15DBAE" w14:textId="77777777" w:rsidR="007206B8" w:rsidRPr="00B3056D" w:rsidRDefault="007206B8" w:rsidP="007206B8">
      <w:pPr>
        <w:ind w:firstLine="709"/>
        <w:jc w:val="both"/>
        <w:rPr>
          <w:sz w:val="28"/>
          <w:szCs w:val="28"/>
        </w:rPr>
      </w:pPr>
      <w:r w:rsidRPr="00B3056D">
        <w:rPr>
          <w:sz w:val="28"/>
          <w:szCs w:val="28"/>
        </w:rPr>
        <w:t>7. Культурно-религиозные, этноязыковые и иные идентификационные факторы: тяготение ряда сепаратистских движений внутри России к зарубежным государствам.</w:t>
      </w:r>
    </w:p>
    <w:p w14:paraId="27998E56" w14:textId="77777777" w:rsidR="007206B8" w:rsidRPr="00B3056D" w:rsidRDefault="007206B8" w:rsidP="007206B8">
      <w:pPr>
        <w:ind w:firstLine="709"/>
        <w:jc w:val="both"/>
        <w:rPr>
          <w:sz w:val="28"/>
          <w:szCs w:val="28"/>
        </w:rPr>
      </w:pPr>
      <w:r w:rsidRPr="00B3056D">
        <w:rPr>
          <w:sz w:val="28"/>
          <w:szCs w:val="28"/>
        </w:rPr>
        <w:t>Кроме внешних факторов геополитического положения России, действуют внутренние. Их можно разделить на основе эволюционного подхода: долгосрочные (исторические) и краткосрочные факторы.</w:t>
      </w:r>
    </w:p>
    <w:p w14:paraId="48F630EA" w14:textId="77777777" w:rsidR="007206B8" w:rsidRPr="00B3056D" w:rsidRDefault="007206B8" w:rsidP="007206B8">
      <w:pPr>
        <w:ind w:firstLine="709"/>
        <w:jc w:val="both"/>
        <w:rPr>
          <w:sz w:val="28"/>
          <w:szCs w:val="28"/>
        </w:rPr>
      </w:pPr>
      <w:r w:rsidRPr="00B3056D">
        <w:rPr>
          <w:sz w:val="28"/>
          <w:szCs w:val="28"/>
        </w:rPr>
        <w:t>К долгосрочным (историческим) факторам относятся:</w:t>
      </w:r>
    </w:p>
    <w:p w14:paraId="27BF5946" w14:textId="77777777" w:rsidR="007206B8" w:rsidRPr="00B3056D" w:rsidRDefault="006B6067" w:rsidP="00372A0B">
      <w:pPr>
        <w:jc w:val="both"/>
        <w:rPr>
          <w:sz w:val="28"/>
          <w:szCs w:val="28"/>
        </w:rPr>
      </w:pPr>
      <w:r w:rsidRPr="00B3056D">
        <w:rPr>
          <w:sz w:val="28"/>
          <w:szCs w:val="28"/>
        </w:rPr>
        <w:t>–</w:t>
      </w:r>
      <w:r w:rsidR="00372A0B" w:rsidRPr="00B3056D">
        <w:rPr>
          <w:sz w:val="28"/>
          <w:szCs w:val="28"/>
        </w:rPr>
        <w:t xml:space="preserve"> </w:t>
      </w:r>
      <w:r w:rsidR="007206B8" w:rsidRPr="00B3056D">
        <w:rPr>
          <w:sz w:val="28"/>
          <w:szCs w:val="28"/>
        </w:rPr>
        <w:t>устойчивый социокультурный раскол пространства России, территориальное выражение многоукладности общества;</w:t>
      </w:r>
    </w:p>
    <w:p w14:paraId="72D0AB38" w14:textId="77777777" w:rsidR="007206B8" w:rsidRPr="00B3056D" w:rsidRDefault="006B6067" w:rsidP="00372A0B">
      <w:pPr>
        <w:jc w:val="both"/>
        <w:rPr>
          <w:sz w:val="28"/>
          <w:szCs w:val="28"/>
        </w:rPr>
      </w:pPr>
      <w:r w:rsidRPr="00B3056D">
        <w:rPr>
          <w:sz w:val="28"/>
          <w:szCs w:val="28"/>
        </w:rPr>
        <w:t>–</w:t>
      </w:r>
      <w:r w:rsidR="00372A0B" w:rsidRPr="00B3056D">
        <w:rPr>
          <w:sz w:val="28"/>
          <w:szCs w:val="28"/>
        </w:rPr>
        <w:t xml:space="preserve"> </w:t>
      </w:r>
      <w:r w:rsidR="007206B8" w:rsidRPr="00B3056D">
        <w:rPr>
          <w:sz w:val="28"/>
          <w:szCs w:val="28"/>
        </w:rPr>
        <w:t>отсутствие ярко выраженной, контрастной внутренней границы между центром России, её полуперифериями и перифериями;</w:t>
      </w:r>
    </w:p>
    <w:p w14:paraId="4A45668C" w14:textId="77777777" w:rsidR="007206B8" w:rsidRPr="00B3056D" w:rsidRDefault="006B6067" w:rsidP="00372A0B">
      <w:pPr>
        <w:jc w:val="both"/>
        <w:rPr>
          <w:sz w:val="28"/>
          <w:szCs w:val="28"/>
        </w:rPr>
      </w:pPr>
      <w:r w:rsidRPr="00B3056D">
        <w:rPr>
          <w:sz w:val="28"/>
          <w:szCs w:val="28"/>
        </w:rPr>
        <w:t>–</w:t>
      </w:r>
      <w:r w:rsidR="00372A0B" w:rsidRPr="00B3056D">
        <w:rPr>
          <w:sz w:val="28"/>
          <w:szCs w:val="28"/>
        </w:rPr>
        <w:t xml:space="preserve"> </w:t>
      </w:r>
      <w:r w:rsidR="007206B8" w:rsidRPr="00B3056D">
        <w:rPr>
          <w:sz w:val="28"/>
          <w:szCs w:val="28"/>
        </w:rPr>
        <w:t>сохранение ареалов этнического и религиозного своеобразия под эгидой централизованного патернализма власти;</w:t>
      </w:r>
    </w:p>
    <w:p w14:paraId="637BF594" w14:textId="77777777" w:rsidR="007206B8" w:rsidRPr="00B3056D" w:rsidRDefault="006B6067" w:rsidP="00372A0B">
      <w:pPr>
        <w:jc w:val="both"/>
        <w:rPr>
          <w:sz w:val="28"/>
          <w:szCs w:val="28"/>
        </w:rPr>
      </w:pPr>
      <w:r w:rsidRPr="00B3056D">
        <w:rPr>
          <w:sz w:val="28"/>
          <w:szCs w:val="28"/>
        </w:rPr>
        <w:t>–</w:t>
      </w:r>
      <w:r w:rsidR="00372A0B" w:rsidRPr="00B3056D">
        <w:rPr>
          <w:sz w:val="28"/>
          <w:szCs w:val="28"/>
        </w:rPr>
        <w:t xml:space="preserve"> </w:t>
      </w:r>
      <w:r w:rsidR="007206B8" w:rsidRPr="00B3056D">
        <w:rPr>
          <w:sz w:val="28"/>
          <w:szCs w:val="28"/>
        </w:rPr>
        <w:t>низкий уровень развития форм самоорганизации субсидиарности регионов и местностей;</w:t>
      </w:r>
    </w:p>
    <w:p w14:paraId="25891E1C" w14:textId="77777777" w:rsidR="007206B8" w:rsidRPr="00B3056D" w:rsidRDefault="006B6067" w:rsidP="00372A0B">
      <w:pPr>
        <w:jc w:val="both"/>
        <w:rPr>
          <w:sz w:val="28"/>
          <w:szCs w:val="28"/>
        </w:rPr>
      </w:pPr>
      <w:r w:rsidRPr="00B3056D">
        <w:rPr>
          <w:sz w:val="28"/>
          <w:szCs w:val="28"/>
        </w:rPr>
        <w:t>–</w:t>
      </w:r>
      <w:r w:rsidR="00372A0B" w:rsidRPr="00B3056D">
        <w:rPr>
          <w:sz w:val="28"/>
          <w:szCs w:val="28"/>
        </w:rPr>
        <w:t xml:space="preserve"> </w:t>
      </w:r>
      <w:r w:rsidR="007206B8" w:rsidRPr="00B3056D">
        <w:rPr>
          <w:sz w:val="28"/>
          <w:szCs w:val="28"/>
        </w:rPr>
        <w:t xml:space="preserve">социокультурные расколы </w:t>
      </w:r>
      <w:r w:rsidR="003074AA" w:rsidRPr="00B3056D">
        <w:rPr>
          <w:sz w:val="28"/>
          <w:szCs w:val="28"/>
        </w:rPr>
        <w:t>«</w:t>
      </w:r>
      <w:r w:rsidR="007206B8" w:rsidRPr="00B3056D">
        <w:rPr>
          <w:sz w:val="28"/>
          <w:szCs w:val="28"/>
        </w:rPr>
        <w:t>город-село</w:t>
      </w:r>
      <w:r w:rsidR="003074AA" w:rsidRPr="00B3056D">
        <w:rPr>
          <w:sz w:val="28"/>
          <w:szCs w:val="28"/>
        </w:rPr>
        <w:t>»</w:t>
      </w:r>
      <w:r w:rsidR="007206B8" w:rsidRPr="00B3056D">
        <w:rPr>
          <w:sz w:val="28"/>
          <w:szCs w:val="28"/>
        </w:rPr>
        <w:t xml:space="preserve">, </w:t>
      </w:r>
      <w:r w:rsidR="003074AA" w:rsidRPr="00B3056D">
        <w:rPr>
          <w:sz w:val="28"/>
          <w:szCs w:val="28"/>
        </w:rPr>
        <w:t>«</w:t>
      </w:r>
      <w:r w:rsidR="007206B8" w:rsidRPr="00B3056D">
        <w:rPr>
          <w:sz w:val="28"/>
          <w:szCs w:val="28"/>
        </w:rPr>
        <w:t>постиндустриальные столицы сырьевые окраины</w:t>
      </w:r>
      <w:r w:rsidR="003074AA" w:rsidRPr="00B3056D">
        <w:rPr>
          <w:sz w:val="28"/>
          <w:szCs w:val="28"/>
        </w:rPr>
        <w:t>»</w:t>
      </w:r>
      <w:r w:rsidR="007206B8" w:rsidRPr="00B3056D">
        <w:rPr>
          <w:sz w:val="28"/>
          <w:szCs w:val="28"/>
        </w:rPr>
        <w:t xml:space="preserve">, </w:t>
      </w:r>
      <w:r w:rsidR="003074AA" w:rsidRPr="00B3056D">
        <w:rPr>
          <w:sz w:val="28"/>
          <w:szCs w:val="28"/>
        </w:rPr>
        <w:t>«</w:t>
      </w:r>
      <w:r w:rsidR="007206B8" w:rsidRPr="00B3056D">
        <w:rPr>
          <w:sz w:val="28"/>
          <w:szCs w:val="28"/>
        </w:rPr>
        <w:t>перенаселенный Юг пустующий Север</w:t>
      </w:r>
      <w:r w:rsidR="003074AA" w:rsidRPr="00B3056D">
        <w:rPr>
          <w:sz w:val="28"/>
          <w:szCs w:val="28"/>
        </w:rPr>
        <w:t>»</w:t>
      </w:r>
      <w:r w:rsidR="007206B8" w:rsidRPr="00B3056D">
        <w:rPr>
          <w:sz w:val="28"/>
          <w:szCs w:val="28"/>
        </w:rPr>
        <w:t>.</w:t>
      </w:r>
    </w:p>
    <w:p w14:paraId="1854EEDE" w14:textId="77777777" w:rsidR="007206B8" w:rsidRPr="00B3056D" w:rsidRDefault="007206B8" w:rsidP="007206B8">
      <w:pPr>
        <w:ind w:firstLine="709"/>
        <w:jc w:val="both"/>
        <w:rPr>
          <w:sz w:val="28"/>
          <w:szCs w:val="28"/>
        </w:rPr>
      </w:pPr>
      <w:r w:rsidRPr="00B3056D">
        <w:rPr>
          <w:sz w:val="28"/>
          <w:szCs w:val="28"/>
        </w:rPr>
        <w:t>Краткосрочные (динамические) факторы внутригосударственного происхождения, определяющие геополитику России:</w:t>
      </w:r>
    </w:p>
    <w:p w14:paraId="0D5C7432" w14:textId="77777777" w:rsidR="007206B8" w:rsidRPr="00B3056D" w:rsidRDefault="007206B8" w:rsidP="007206B8">
      <w:pPr>
        <w:ind w:firstLine="709"/>
        <w:jc w:val="both"/>
        <w:rPr>
          <w:sz w:val="28"/>
          <w:szCs w:val="28"/>
        </w:rPr>
      </w:pPr>
      <w:r w:rsidRPr="00B3056D">
        <w:rPr>
          <w:sz w:val="28"/>
          <w:szCs w:val="28"/>
        </w:rPr>
        <w:t>Ослабление государственных отношений власти собственности, пронизывающих все общественные сети до распада СССР. Данные иерархические отношения мутировали в 1990-х гг. и приобрели новый смысл обеспечение корпорат</w:t>
      </w:r>
      <w:r w:rsidR="00A82832" w:rsidRPr="00B3056D">
        <w:rPr>
          <w:sz w:val="28"/>
          <w:szCs w:val="28"/>
        </w:rPr>
        <w:t>ивной власти постсоветских элит, т</w:t>
      </w:r>
      <w:r w:rsidRPr="00B3056D">
        <w:rPr>
          <w:sz w:val="28"/>
          <w:szCs w:val="28"/>
        </w:rPr>
        <w:t xml:space="preserve">.е., состоялась </w:t>
      </w:r>
      <w:r w:rsidR="003074AA" w:rsidRPr="00B3056D">
        <w:rPr>
          <w:sz w:val="28"/>
          <w:szCs w:val="28"/>
        </w:rPr>
        <w:t>«</w:t>
      </w:r>
      <w:r w:rsidRPr="00B3056D">
        <w:rPr>
          <w:sz w:val="28"/>
          <w:szCs w:val="28"/>
        </w:rPr>
        <w:t>приватизация пространства</w:t>
      </w:r>
      <w:r w:rsidR="003074AA" w:rsidRPr="00B3056D">
        <w:rPr>
          <w:sz w:val="28"/>
          <w:szCs w:val="28"/>
        </w:rPr>
        <w:t>»</w:t>
      </w:r>
      <w:r w:rsidRPr="00B3056D">
        <w:rPr>
          <w:sz w:val="28"/>
          <w:szCs w:val="28"/>
        </w:rPr>
        <w:t>.</w:t>
      </w:r>
    </w:p>
    <w:p w14:paraId="2EE268D3" w14:textId="77777777" w:rsidR="007206B8" w:rsidRPr="00B3056D" w:rsidRDefault="007206B8" w:rsidP="007206B8">
      <w:pPr>
        <w:ind w:firstLine="709"/>
        <w:jc w:val="both"/>
        <w:rPr>
          <w:sz w:val="28"/>
          <w:szCs w:val="28"/>
        </w:rPr>
      </w:pPr>
      <w:r w:rsidRPr="00B3056D">
        <w:rPr>
          <w:sz w:val="28"/>
          <w:szCs w:val="28"/>
        </w:rPr>
        <w:t xml:space="preserve">Баланс геополитических потенциалов регионов нарушился в пользу </w:t>
      </w:r>
      <w:proofErr w:type="spellStart"/>
      <w:r w:rsidRPr="00B3056D">
        <w:rPr>
          <w:sz w:val="28"/>
          <w:szCs w:val="28"/>
        </w:rPr>
        <w:t>сырьедобывающих</w:t>
      </w:r>
      <w:proofErr w:type="spellEnd"/>
      <w:r w:rsidRPr="00B3056D">
        <w:rPr>
          <w:sz w:val="28"/>
          <w:szCs w:val="28"/>
        </w:rPr>
        <w:t xml:space="preserve"> северных периферий и </w:t>
      </w:r>
      <w:r w:rsidR="003074AA" w:rsidRPr="00B3056D">
        <w:rPr>
          <w:sz w:val="28"/>
          <w:szCs w:val="28"/>
        </w:rPr>
        <w:t>«</w:t>
      </w:r>
      <w:r w:rsidRPr="00B3056D">
        <w:rPr>
          <w:sz w:val="28"/>
          <w:szCs w:val="28"/>
        </w:rPr>
        <w:t>ворот</w:t>
      </w:r>
      <w:r w:rsidR="003074AA" w:rsidRPr="00B3056D">
        <w:rPr>
          <w:sz w:val="28"/>
          <w:szCs w:val="28"/>
        </w:rPr>
        <w:t>»</w:t>
      </w:r>
      <w:r w:rsidRPr="00B3056D">
        <w:rPr>
          <w:sz w:val="28"/>
          <w:szCs w:val="28"/>
        </w:rPr>
        <w:t xml:space="preserve"> в зарубежный мир. Централизующая роль военно-промышленного комплекса и государственного перераспределения ресурсов между регионами резко снизилась.</w:t>
      </w:r>
    </w:p>
    <w:p w14:paraId="3EDC2525" w14:textId="77777777" w:rsidR="007206B8" w:rsidRPr="00B3056D" w:rsidRDefault="007206B8" w:rsidP="007206B8">
      <w:pPr>
        <w:ind w:firstLine="709"/>
        <w:jc w:val="both"/>
        <w:rPr>
          <w:sz w:val="28"/>
          <w:szCs w:val="28"/>
        </w:rPr>
      </w:pPr>
      <w:r w:rsidRPr="00B3056D">
        <w:rPr>
          <w:sz w:val="28"/>
          <w:szCs w:val="28"/>
        </w:rPr>
        <w:t xml:space="preserve">Степень активности фрагментации территории зависит от следующих факторов: политико-правового и </w:t>
      </w:r>
      <w:proofErr w:type="spellStart"/>
      <w:r w:rsidRPr="00B3056D">
        <w:rPr>
          <w:sz w:val="28"/>
          <w:szCs w:val="28"/>
        </w:rPr>
        <w:t>этноадминистративного</w:t>
      </w:r>
      <w:proofErr w:type="spellEnd"/>
      <w:r w:rsidRPr="00B3056D">
        <w:rPr>
          <w:sz w:val="28"/>
          <w:szCs w:val="28"/>
        </w:rPr>
        <w:t xml:space="preserve"> статусов региона; его исторической идентичности как политического единства; размеров территории и населения; </w:t>
      </w:r>
      <w:proofErr w:type="spellStart"/>
      <w:r w:rsidRPr="00B3056D">
        <w:rPr>
          <w:sz w:val="28"/>
          <w:szCs w:val="28"/>
        </w:rPr>
        <w:t>окраинности</w:t>
      </w:r>
      <w:proofErr w:type="spellEnd"/>
      <w:r w:rsidRPr="00B3056D">
        <w:rPr>
          <w:sz w:val="28"/>
          <w:szCs w:val="28"/>
        </w:rPr>
        <w:t xml:space="preserve"> расположения; близости к иностранному центру тяготения; этнокультурной и миграционной динамики.</w:t>
      </w:r>
    </w:p>
    <w:p w14:paraId="1E89C2A7" w14:textId="77777777" w:rsidR="007206B8" w:rsidRPr="00B3056D" w:rsidRDefault="007206B8" w:rsidP="007206B8">
      <w:pPr>
        <w:ind w:firstLine="709"/>
        <w:jc w:val="both"/>
        <w:rPr>
          <w:sz w:val="28"/>
          <w:szCs w:val="28"/>
        </w:rPr>
      </w:pPr>
      <w:r w:rsidRPr="00B3056D">
        <w:rPr>
          <w:sz w:val="28"/>
          <w:szCs w:val="28"/>
        </w:rPr>
        <w:t xml:space="preserve">Уровень ресурсного обеспечения и политический курс федеральных институтов власти. В конечном </w:t>
      </w:r>
      <w:r w:rsidR="00A82832" w:rsidRPr="00B3056D">
        <w:rPr>
          <w:sz w:val="28"/>
          <w:szCs w:val="28"/>
        </w:rPr>
        <w:t>счете,</w:t>
      </w:r>
      <w:r w:rsidRPr="00B3056D">
        <w:rPr>
          <w:sz w:val="28"/>
          <w:szCs w:val="28"/>
        </w:rPr>
        <w:t xml:space="preserve"> выбор стоит между стратегиями </w:t>
      </w:r>
      <w:proofErr w:type="spellStart"/>
      <w:r w:rsidRPr="00B3056D">
        <w:rPr>
          <w:sz w:val="28"/>
          <w:szCs w:val="28"/>
        </w:rPr>
        <w:t>конфедерализации</w:t>
      </w:r>
      <w:proofErr w:type="spellEnd"/>
      <w:r w:rsidRPr="00B3056D">
        <w:rPr>
          <w:sz w:val="28"/>
          <w:szCs w:val="28"/>
        </w:rPr>
        <w:t xml:space="preserve"> России (преобладала в 1990</w:t>
      </w:r>
      <w:r w:rsidR="00A82832" w:rsidRPr="00B3056D">
        <w:rPr>
          <w:sz w:val="28"/>
          <w:szCs w:val="28"/>
        </w:rPr>
        <w:t>-</w:t>
      </w:r>
      <w:r w:rsidRPr="00B3056D">
        <w:rPr>
          <w:sz w:val="28"/>
          <w:szCs w:val="28"/>
        </w:rPr>
        <w:t>1993 и 1998</w:t>
      </w:r>
      <w:r w:rsidR="003611C2" w:rsidRPr="00B3056D">
        <w:rPr>
          <w:sz w:val="28"/>
          <w:szCs w:val="28"/>
        </w:rPr>
        <w:t>-</w:t>
      </w:r>
      <w:r w:rsidRPr="00B3056D">
        <w:rPr>
          <w:sz w:val="28"/>
          <w:szCs w:val="28"/>
        </w:rPr>
        <w:t>1999 гг.), децентрализованного федерализма (1994</w:t>
      </w:r>
      <w:r w:rsidR="00A82832" w:rsidRPr="00B3056D">
        <w:rPr>
          <w:sz w:val="28"/>
          <w:szCs w:val="28"/>
        </w:rPr>
        <w:t>-</w:t>
      </w:r>
      <w:r w:rsidRPr="00B3056D">
        <w:rPr>
          <w:sz w:val="28"/>
          <w:szCs w:val="28"/>
        </w:rPr>
        <w:t xml:space="preserve">1998 гг.) и консолидированного федерализма (с осени </w:t>
      </w:r>
      <w:smartTag w:uri="urn:schemas-microsoft-com:office:smarttags" w:element="metricconverter">
        <w:smartTagPr>
          <w:attr w:name="ProductID" w:val="1999 г"/>
        </w:smartTagPr>
        <w:r w:rsidRPr="00B3056D">
          <w:rPr>
            <w:sz w:val="28"/>
            <w:szCs w:val="28"/>
          </w:rPr>
          <w:t>1999 г</w:t>
        </w:r>
      </w:smartTag>
      <w:r w:rsidRPr="00B3056D">
        <w:rPr>
          <w:sz w:val="28"/>
          <w:szCs w:val="28"/>
        </w:rPr>
        <w:t>. по настоящее время).</w:t>
      </w:r>
    </w:p>
    <w:p w14:paraId="25FD3BB7" w14:textId="77777777" w:rsidR="007206B8" w:rsidRPr="00B3056D" w:rsidRDefault="007206B8" w:rsidP="007206B8">
      <w:pPr>
        <w:ind w:firstLine="709"/>
        <w:jc w:val="both"/>
        <w:rPr>
          <w:sz w:val="28"/>
          <w:szCs w:val="28"/>
        </w:rPr>
      </w:pPr>
      <w:r w:rsidRPr="00B3056D">
        <w:rPr>
          <w:sz w:val="28"/>
          <w:szCs w:val="28"/>
        </w:rPr>
        <w:t xml:space="preserve">Институциональное закрепление международной деятельности регионов </w:t>
      </w:r>
      <w:r w:rsidR="003074AA" w:rsidRPr="00B3056D">
        <w:rPr>
          <w:sz w:val="28"/>
          <w:szCs w:val="28"/>
        </w:rPr>
        <w:t>«</w:t>
      </w:r>
      <w:r w:rsidRPr="00B3056D">
        <w:rPr>
          <w:sz w:val="28"/>
          <w:szCs w:val="28"/>
        </w:rPr>
        <w:t>ворот</w:t>
      </w:r>
      <w:r w:rsidR="003074AA" w:rsidRPr="00B3056D">
        <w:rPr>
          <w:sz w:val="28"/>
          <w:szCs w:val="28"/>
        </w:rPr>
        <w:t>»</w:t>
      </w:r>
      <w:r w:rsidRPr="00B3056D">
        <w:rPr>
          <w:sz w:val="28"/>
          <w:szCs w:val="28"/>
        </w:rPr>
        <w:t xml:space="preserve"> РФ во внешний мир (программы </w:t>
      </w:r>
      <w:r w:rsidR="003074AA" w:rsidRPr="00B3056D">
        <w:rPr>
          <w:sz w:val="28"/>
          <w:szCs w:val="28"/>
        </w:rPr>
        <w:t>«</w:t>
      </w:r>
      <w:r w:rsidRPr="00B3056D">
        <w:rPr>
          <w:sz w:val="28"/>
          <w:szCs w:val="28"/>
        </w:rPr>
        <w:t>еврорегионов</w:t>
      </w:r>
      <w:r w:rsidR="003074AA" w:rsidRPr="00B3056D">
        <w:rPr>
          <w:sz w:val="28"/>
          <w:szCs w:val="28"/>
        </w:rPr>
        <w:t>»</w:t>
      </w:r>
      <w:r w:rsidRPr="00B3056D">
        <w:rPr>
          <w:sz w:val="28"/>
          <w:szCs w:val="28"/>
        </w:rPr>
        <w:t xml:space="preserve"> смешанные экономические зоны, оффшоры, ассоциации межпарламентского и межправительственного сотрудничества).</w:t>
      </w:r>
    </w:p>
    <w:p w14:paraId="7EE8940C" w14:textId="77777777" w:rsidR="007206B8" w:rsidRPr="00B3056D" w:rsidRDefault="007206B8" w:rsidP="007206B8">
      <w:pPr>
        <w:ind w:firstLine="709"/>
        <w:jc w:val="both"/>
        <w:rPr>
          <w:sz w:val="28"/>
          <w:szCs w:val="28"/>
        </w:rPr>
      </w:pPr>
      <w:r w:rsidRPr="00B3056D">
        <w:rPr>
          <w:sz w:val="28"/>
          <w:szCs w:val="28"/>
        </w:rPr>
        <w:t xml:space="preserve">Внутрироссийские </w:t>
      </w:r>
      <w:proofErr w:type="spellStart"/>
      <w:r w:rsidRPr="00B3056D">
        <w:rPr>
          <w:sz w:val="28"/>
          <w:szCs w:val="28"/>
        </w:rPr>
        <w:t>этнорелигиозные</w:t>
      </w:r>
      <w:proofErr w:type="spellEnd"/>
      <w:r w:rsidRPr="00B3056D">
        <w:rPr>
          <w:sz w:val="28"/>
          <w:szCs w:val="28"/>
        </w:rPr>
        <w:t xml:space="preserve"> риски: повышение значимости традиционной идентичности в ходе политической мобилизации; укрепление этни</w:t>
      </w:r>
      <w:r w:rsidRPr="00B3056D">
        <w:rPr>
          <w:sz w:val="28"/>
          <w:szCs w:val="28"/>
        </w:rPr>
        <w:lastRenderedPageBreak/>
        <w:t xml:space="preserve">ческих и конфессиональных институтов; артикуляция ими </w:t>
      </w:r>
      <w:proofErr w:type="spellStart"/>
      <w:r w:rsidRPr="00B3056D">
        <w:rPr>
          <w:sz w:val="28"/>
          <w:szCs w:val="28"/>
        </w:rPr>
        <w:t>конфликтогенных</w:t>
      </w:r>
      <w:proofErr w:type="spellEnd"/>
      <w:r w:rsidRPr="00B3056D">
        <w:rPr>
          <w:sz w:val="28"/>
          <w:szCs w:val="28"/>
        </w:rPr>
        <w:t xml:space="preserve"> политических интересов; неравенство социальных статусов этнических и конфессиональных сообществ; совмещение этнического статуса с политическим и правовым в силу специфики постсоветской системы. Отметим, что данный комплекс рисков действует не повсеместно в России, а именно на Северном Кавказе и в республиках Поволжья.</w:t>
      </w:r>
    </w:p>
    <w:p w14:paraId="3B8495E2" w14:textId="77777777" w:rsidR="00372A0B" w:rsidRPr="00B3056D" w:rsidRDefault="00372A0B" w:rsidP="007206B8">
      <w:pPr>
        <w:ind w:firstLine="709"/>
        <w:jc w:val="both"/>
        <w:rPr>
          <w:sz w:val="28"/>
          <w:szCs w:val="28"/>
        </w:rPr>
      </w:pPr>
    </w:p>
    <w:p w14:paraId="6876CCF3" w14:textId="77777777" w:rsidR="007206B8" w:rsidRPr="00B3056D" w:rsidRDefault="00372A0B" w:rsidP="00372A0B">
      <w:pPr>
        <w:ind w:firstLine="709"/>
        <w:jc w:val="center"/>
        <w:rPr>
          <w:b/>
          <w:sz w:val="28"/>
          <w:szCs w:val="28"/>
        </w:rPr>
      </w:pPr>
      <w:r w:rsidRPr="00B3056D">
        <w:rPr>
          <w:b/>
          <w:sz w:val="28"/>
          <w:szCs w:val="28"/>
        </w:rPr>
        <w:t xml:space="preserve">2. </w:t>
      </w:r>
      <w:r w:rsidR="003611C2" w:rsidRPr="00B3056D">
        <w:rPr>
          <w:b/>
          <w:sz w:val="28"/>
          <w:szCs w:val="28"/>
        </w:rPr>
        <w:t>Геополитика России на Северном Кавказе</w:t>
      </w:r>
    </w:p>
    <w:p w14:paraId="30A17BEB" w14:textId="77777777" w:rsidR="00372A0B" w:rsidRPr="00B3056D" w:rsidRDefault="00372A0B" w:rsidP="00372A0B">
      <w:pPr>
        <w:ind w:firstLine="709"/>
        <w:jc w:val="center"/>
        <w:rPr>
          <w:b/>
          <w:sz w:val="28"/>
          <w:szCs w:val="28"/>
        </w:rPr>
      </w:pPr>
    </w:p>
    <w:p w14:paraId="3E1BA097" w14:textId="77777777" w:rsidR="007206B8" w:rsidRPr="00B3056D" w:rsidRDefault="007206B8" w:rsidP="007206B8">
      <w:pPr>
        <w:ind w:firstLine="709"/>
        <w:jc w:val="both"/>
        <w:rPr>
          <w:sz w:val="28"/>
          <w:szCs w:val="28"/>
        </w:rPr>
      </w:pPr>
      <w:r w:rsidRPr="00B3056D">
        <w:rPr>
          <w:sz w:val="28"/>
          <w:szCs w:val="28"/>
        </w:rPr>
        <w:t>Обеспечение территориальной целостности и суверенитета Российской Федерации как императив геополитики на Северном Кавказе</w:t>
      </w:r>
      <w:r w:rsidR="00934999" w:rsidRPr="00B3056D">
        <w:rPr>
          <w:sz w:val="28"/>
          <w:szCs w:val="28"/>
        </w:rPr>
        <w:t>.</w:t>
      </w:r>
    </w:p>
    <w:p w14:paraId="44EC9FDD" w14:textId="77777777" w:rsidR="007206B8" w:rsidRPr="00B3056D" w:rsidRDefault="007206B8" w:rsidP="007206B8">
      <w:pPr>
        <w:ind w:firstLine="709"/>
        <w:jc w:val="both"/>
        <w:rPr>
          <w:sz w:val="28"/>
          <w:szCs w:val="28"/>
        </w:rPr>
      </w:pPr>
      <w:r w:rsidRPr="00B3056D">
        <w:rPr>
          <w:sz w:val="28"/>
          <w:szCs w:val="28"/>
        </w:rPr>
        <w:t xml:space="preserve">Здесь определяются цели и задачи российской геополитики в регионе. Согласно </w:t>
      </w:r>
      <w:r w:rsidR="003074AA" w:rsidRPr="00B3056D">
        <w:rPr>
          <w:sz w:val="28"/>
          <w:szCs w:val="28"/>
        </w:rPr>
        <w:t>«</w:t>
      </w:r>
      <w:r w:rsidRPr="00B3056D">
        <w:rPr>
          <w:sz w:val="28"/>
          <w:szCs w:val="28"/>
        </w:rPr>
        <w:t>Концепции национальной безопасности Российской Федерации</w:t>
      </w:r>
      <w:r w:rsidR="003074AA" w:rsidRPr="00B3056D">
        <w:rPr>
          <w:sz w:val="28"/>
          <w:szCs w:val="28"/>
        </w:rPr>
        <w:t>»</w:t>
      </w:r>
      <w:r w:rsidRPr="00B3056D">
        <w:rPr>
          <w:sz w:val="28"/>
          <w:szCs w:val="28"/>
        </w:rPr>
        <w:t xml:space="preserve"> (</w:t>
      </w:r>
      <w:smartTag w:uri="urn:schemas-microsoft-com:office:smarttags" w:element="metricconverter">
        <w:smartTagPr>
          <w:attr w:name="ProductID" w:val="2000 г"/>
        </w:smartTagPr>
        <w:r w:rsidRPr="00B3056D">
          <w:rPr>
            <w:sz w:val="28"/>
            <w:szCs w:val="28"/>
          </w:rPr>
          <w:t>2000 г</w:t>
        </w:r>
      </w:smartTag>
      <w:r w:rsidRPr="00B3056D">
        <w:rPr>
          <w:sz w:val="28"/>
          <w:szCs w:val="28"/>
        </w:rPr>
        <w:t>.), сущность</w:t>
      </w:r>
      <w:r w:rsidR="006B6067" w:rsidRPr="00B3056D">
        <w:rPr>
          <w:sz w:val="28"/>
          <w:szCs w:val="28"/>
        </w:rPr>
        <w:t xml:space="preserve"> внутренней геополитики России –</w:t>
      </w:r>
      <w:r w:rsidRPr="00B3056D">
        <w:rPr>
          <w:sz w:val="28"/>
          <w:szCs w:val="28"/>
        </w:rPr>
        <w:t xml:space="preserve"> в сохранении и укреплении территориальной целостности государства, его суверенитета, отражении внешних и внутренних угроз политической безопасности страны. Задачи внутренней геополитики можно разделить по значимости на стратегические и тактические, на системные и отраслевые. Внутренняя геополитика не может быть сведена к составной части дипломатии либо к компоненту этнополитики, либо к обеспечению общего правопорядка и военной безопасности. Следова</w:t>
      </w:r>
      <w:r w:rsidR="006B6067" w:rsidRPr="00B3056D">
        <w:rPr>
          <w:sz w:val="28"/>
          <w:szCs w:val="28"/>
        </w:rPr>
        <w:t>тельно, внутренняя геополитика –</w:t>
      </w:r>
      <w:r w:rsidRPr="00B3056D">
        <w:rPr>
          <w:sz w:val="28"/>
          <w:szCs w:val="28"/>
        </w:rPr>
        <w:t xml:space="preserve"> вид целенаправленной деятельности государства и его институтов, требующий межведомственной координации и стратегического планирования.</w:t>
      </w:r>
    </w:p>
    <w:p w14:paraId="44BDC76A" w14:textId="77777777" w:rsidR="007206B8" w:rsidRPr="00B3056D" w:rsidRDefault="007206B8" w:rsidP="007206B8">
      <w:pPr>
        <w:ind w:firstLine="709"/>
        <w:jc w:val="both"/>
        <w:rPr>
          <w:sz w:val="28"/>
          <w:szCs w:val="28"/>
        </w:rPr>
      </w:pPr>
      <w:r w:rsidRPr="00B3056D">
        <w:rPr>
          <w:sz w:val="28"/>
          <w:szCs w:val="28"/>
        </w:rPr>
        <w:t>Внутренние геополитические аспекты национальной безопасности: поддержание единства и целостности государства, обеспечение баланса потенциалов и интересов регионов, недопущение сепаратизма и сецессии. Безопасность должна обеспечивать оптимальное сочетание жизненно важных интересов общества, государства и личности на основе принципов законности.</w:t>
      </w:r>
    </w:p>
    <w:p w14:paraId="3F97F716" w14:textId="77777777" w:rsidR="007206B8" w:rsidRPr="00B3056D" w:rsidRDefault="007206B8" w:rsidP="007206B8">
      <w:pPr>
        <w:ind w:firstLine="709"/>
        <w:jc w:val="both"/>
        <w:rPr>
          <w:sz w:val="28"/>
          <w:szCs w:val="28"/>
        </w:rPr>
      </w:pPr>
      <w:r w:rsidRPr="00B3056D">
        <w:rPr>
          <w:sz w:val="28"/>
          <w:szCs w:val="28"/>
        </w:rPr>
        <w:t>Геополитический аспект национальных интересов проявляется в обеспечении политико-территориального устройства страны, её суверенитета и территориальной целостности, гражданского мира и национального согласия, единства правового пространства. Необходимо также нейтрализовать причины и условия политического и религиозного экстремизма, сепаратизма, последствиями которых становятся территориальные конфликты. Полезно создать региональные концепции безопасности для многих субъектов РФ, которые конкретизировали бы общероссийскую концепцию применительно к реальным условиям каждого сектора геополитики.</w:t>
      </w:r>
    </w:p>
    <w:p w14:paraId="43EEEF11" w14:textId="77777777" w:rsidR="007206B8" w:rsidRPr="00B3056D" w:rsidRDefault="007206B8" w:rsidP="007206B8">
      <w:pPr>
        <w:ind w:firstLine="709"/>
        <w:jc w:val="both"/>
        <w:rPr>
          <w:sz w:val="28"/>
          <w:szCs w:val="28"/>
        </w:rPr>
      </w:pPr>
      <w:r w:rsidRPr="00B3056D">
        <w:rPr>
          <w:sz w:val="28"/>
          <w:szCs w:val="28"/>
        </w:rPr>
        <w:t>Для Северного Кавказа приоритеты - ликвидация очагов сепаратизма и терроризма, обеспечение территориальной целостности. Здесь геополитика РФ должна быть направлена на активное противостояние угрозе внешнего вмешательства в регионе, безусловное сохранение российского суверенитета и территориальной целостности страны. В долгосрочной перспективе нужно ликвидировать затяжной очаг сепаратизма в Чечне, блокировать возможную интернационализацию конфликта и распространение идеологии религиозного радикализма. В республиках, прилегающих к очагу сепаратизма, надлежит восстано</w:t>
      </w:r>
      <w:r w:rsidRPr="00B3056D">
        <w:rPr>
          <w:sz w:val="28"/>
          <w:szCs w:val="28"/>
        </w:rPr>
        <w:lastRenderedPageBreak/>
        <w:t>вить правопорядок и обеспечить достойный уровень жизни. Необходимо поддерживать прочный военный и пограничный контроль на государственной границе, добиваясь ликвидации трансграничных анклавов поддержки террористов (в Панкисском ущелье на участке между Восточной Грузией и Чечней и т.п.).</w:t>
      </w:r>
    </w:p>
    <w:p w14:paraId="4056447B" w14:textId="77777777" w:rsidR="007206B8" w:rsidRPr="00B3056D" w:rsidRDefault="003432E8" w:rsidP="007206B8">
      <w:pPr>
        <w:ind w:firstLine="709"/>
        <w:jc w:val="both"/>
        <w:rPr>
          <w:sz w:val="28"/>
          <w:szCs w:val="28"/>
        </w:rPr>
      </w:pPr>
      <w:r w:rsidRPr="00B3056D">
        <w:rPr>
          <w:sz w:val="28"/>
          <w:szCs w:val="28"/>
        </w:rPr>
        <w:t xml:space="preserve">Во внешнеполитическом аспекте, логически следующим из внутрироссийского, федеральные органы власти должны добиваться благоприятного режима черноморских проливов (вопреки амбициям Турции), лоббировать трассы Каспийского трубопроводного консорциума, а также нефтепровода Баку-Грозный-Туапсе, газопровода </w:t>
      </w:r>
      <w:r w:rsidR="003074AA" w:rsidRPr="00B3056D">
        <w:rPr>
          <w:sz w:val="28"/>
          <w:szCs w:val="28"/>
        </w:rPr>
        <w:t>«</w:t>
      </w:r>
      <w:r w:rsidRPr="00B3056D">
        <w:rPr>
          <w:sz w:val="28"/>
          <w:szCs w:val="28"/>
        </w:rPr>
        <w:t>Голубой поток</w:t>
      </w:r>
      <w:r w:rsidR="003074AA" w:rsidRPr="00B3056D">
        <w:rPr>
          <w:sz w:val="28"/>
          <w:szCs w:val="28"/>
        </w:rPr>
        <w:t>»</w:t>
      </w:r>
      <w:r w:rsidRPr="00B3056D">
        <w:rPr>
          <w:sz w:val="28"/>
          <w:szCs w:val="28"/>
        </w:rPr>
        <w:t xml:space="preserve"> и другие энергетические коммуникации в пределах территории РФ. </w:t>
      </w:r>
      <w:r w:rsidR="007206B8" w:rsidRPr="00B3056D">
        <w:rPr>
          <w:sz w:val="28"/>
          <w:szCs w:val="28"/>
        </w:rPr>
        <w:t xml:space="preserve">На основе действующих международных соглашений следует поддерживать российское посредничество в карабахском, осетино-грузинском и абхазо-грузинском конфликтах, использовать небольшой ныне </w:t>
      </w:r>
      <w:r w:rsidR="003074AA" w:rsidRPr="00B3056D">
        <w:rPr>
          <w:sz w:val="28"/>
          <w:szCs w:val="28"/>
        </w:rPr>
        <w:t>«</w:t>
      </w:r>
      <w:r w:rsidR="007206B8" w:rsidRPr="00B3056D">
        <w:rPr>
          <w:sz w:val="28"/>
          <w:szCs w:val="28"/>
        </w:rPr>
        <w:t>коридор возможностей</w:t>
      </w:r>
      <w:r w:rsidR="003074AA" w:rsidRPr="00B3056D">
        <w:rPr>
          <w:sz w:val="28"/>
          <w:szCs w:val="28"/>
        </w:rPr>
        <w:t>»</w:t>
      </w:r>
      <w:r w:rsidR="007206B8" w:rsidRPr="00B3056D">
        <w:rPr>
          <w:sz w:val="28"/>
          <w:szCs w:val="28"/>
        </w:rPr>
        <w:t xml:space="preserve"> для сохранения влияния в странах Закавказья. Полезно восстановить Транскавказскую железную дорогу, активизировать партнерство с Арменией и Ираном, странами Центральной Азии.</w:t>
      </w:r>
    </w:p>
    <w:p w14:paraId="488DEC57" w14:textId="77777777" w:rsidR="007206B8" w:rsidRPr="00B3056D" w:rsidRDefault="007206B8" w:rsidP="007206B8">
      <w:pPr>
        <w:ind w:firstLine="709"/>
        <w:jc w:val="both"/>
        <w:rPr>
          <w:sz w:val="28"/>
          <w:szCs w:val="28"/>
        </w:rPr>
      </w:pPr>
      <w:r w:rsidRPr="00B3056D">
        <w:rPr>
          <w:sz w:val="28"/>
          <w:szCs w:val="28"/>
        </w:rPr>
        <w:t>При этом необходим более сбалансированный, чем сейчас, учёт интересов сторон конфликтов на Кавказе, отказ от несвоевременной и необдуманной демонстрации силы. Требуется исключить возможность внерегионального военного присутствия на Каспийском море, что требует легитимации нового международно-правового статуса Каспия.</w:t>
      </w:r>
    </w:p>
    <w:p w14:paraId="07B08E4A" w14:textId="77777777" w:rsidR="007206B8" w:rsidRPr="00B3056D" w:rsidRDefault="007206B8" w:rsidP="007206B8">
      <w:pPr>
        <w:ind w:firstLine="709"/>
        <w:jc w:val="both"/>
        <w:rPr>
          <w:sz w:val="28"/>
          <w:szCs w:val="28"/>
        </w:rPr>
      </w:pPr>
      <w:r w:rsidRPr="00B3056D">
        <w:rPr>
          <w:sz w:val="28"/>
          <w:szCs w:val="28"/>
        </w:rPr>
        <w:t>Необходима целостная концепция геополитики Российской Федерации на Северном Кавказе, которая будет предусматривать научный мониторинг, рекомендации по раннему предупреждению и урегулированию конфликтов. Требуется также федеральный закон о статусе тех приграничных территорий, где существуют устойчивые конфликты и угрозы национальной безопасности РФ.</w:t>
      </w:r>
    </w:p>
    <w:p w14:paraId="1B4F67B4" w14:textId="77777777" w:rsidR="007206B8" w:rsidRPr="00B3056D" w:rsidRDefault="007206B8" w:rsidP="007206B8">
      <w:pPr>
        <w:ind w:firstLine="709"/>
        <w:jc w:val="both"/>
        <w:rPr>
          <w:sz w:val="28"/>
          <w:szCs w:val="28"/>
        </w:rPr>
      </w:pPr>
      <w:r w:rsidRPr="00B3056D">
        <w:rPr>
          <w:sz w:val="28"/>
          <w:szCs w:val="28"/>
        </w:rPr>
        <w:t>Урегулирование региональных конфликтов на Северном Кавказе: геополитический аспект</w:t>
      </w:r>
      <w:r w:rsidR="00372A0B" w:rsidRPr="00B3056D">
        <w:rPr>
          <w:sz w:val="28"/>
          <w:szCs w:val="28"/>
        </w:rPr>
        <w:t>.</w:t>
      </w:r>
    </w:p>
    <w:p w14:paraId="504A2E6B" w14:textId="77777777" w:rsidR="007206B8" w:rsidRPr="00B3056D" w:rsidRDefault="007206B8" w:rsidP="007206B8">
      <w:pPr>
        <w:ind w:firstLine="709"/>
        <w:jc w:val="both"/>
        <w:rPr>
          <w:sz w:val="28"/>
          <w:szCs w:val="28"/>
        </w:rPr>
      </w:pPr>
      <w:r w:rsidRPr="00B3056D">
        <w:rPr>
          <w:sz w:val="28"/>
          <w:szCs w:val="28"/>
        </w:rPr>
        <w:t>Здесь обобщен опыт урегулирования конфликтов, предложены рекомендации для органов государственной власти. Показано, что урегулирование региональных конфликтов находилось в высокой степени зависимости от курса федеральной власти, а также стратегии США и стран Запада в целом.</w:t>
      </w:r>
    </w:p>
    <w:p w14:paraId="48E3AA65" w14:textId="77777777" w:rsidR="007206B8" w:rsidRPr="00B3056D" w:rsidRDefault="007206B8" w:rsidP="007206B8">
      <w:pPr>
        <w:ind w:firstLine="709"/>
        <w:jc w:val="both"/>
        <w:rPr>
          <w:sz w:val="28"/>
          <w:szCs w:val="28"/>
        </w:rPr>
      </w:pPr>
      <w:r w:rsidRPr="00B3056D">
        <w:rPr>
          <w:sz w:val="28"/>
          <w:szCs w:val="28"/>
        </w:rPr>
        <w:t>На начальном этапе урегулирования конфликтов (1991</w:t>
      </w:r>
      <w:r w:rsidR="006B6067" w:rsidRPr="00B3056D">
        <w:rPr>
          <w:sz w:val="28"/>
          <w:szCs w:val="28"/>
        </w:rPr>
        <w:t xml:space="preserve"> – </w:t>
      </w:r>
      <w:r w:rsidRPr="00B3056D">
        <w:rPr>
          <w:sz w:val="28"/>
          <w:szCs w:val="28"/>
        </w:rPr>
        <w:t xml:space="preserve">осень 1994 гг.) преобладали переговорные технологии, Российская Федерация делала односторонние уступки сепаратистам в Чечне и этнополитическим движениям в других республиках Северного Кавказа. Данный этап можно расценить как переходный, характеризующийся временной слабостью общероссийского </w:t>
      </w:r>
      <w:r w:rsidR="003074AA" w:rsidRPr="00B3056D">
        <w:rPr>
          <w:sz w:val="28"/>
          <w:szCs w:val="28"/>
        </w:rPr>
        <w:t>«</w:t>
      </w:r>
      <w:r w:rsidRPr="00B3056D">
        <w:rPr>
          <w:sz w:val="28"/>
          <w:szCs w:val="28"/>
        </w:rPr>
        <w:t>центра</w:t>
      </w:r>
      <w:r w:rsidR="003074AA" w:rsidRPr="00B3056D">
        <w:rPr>
          <w:sz w:val="28"/>
          <w:szCs w:val="28"/>
        </w:rPr>
        <w:t>»</w:t>
      </w:r>
      <w:r w:rsidRPr="00B3056D">
        <w:rPr>
          <w:sz w:val="28"/>
          <w:szCs w:val="28"/>
        </w:rPr>
        <w:t xml:space="preserve"> вследствие утраты четких идеологических ориентиров. В итоге состоялась легитимация сепаратистского режима Д.М. Дудаева в Чечне, республики Северного Кавказа добились заключения договоров о разграничении полномочий и предметов ведения по децентрализованной схеме. С осени </w:t>
      </w:r>
      <w:smartTag w:uri="urn:schemas-microsoft-com:office:smarttags" w:element="metricconverter">
        <w:smartTagPr>
          <w:attr w:name="ProductID" w:val="1994 г"/>
        </w:smartTagPr>
        <w:r w:rsidRPr="00B3056D">
          <w:rPr>
            <w:sz w:val="28"/>
            <w:szCs w:val="28"/>
          </w:rPr>
          <w:t>1994 г</w:t>
        </w:r>
      </w:smartTag>
      <w:r w:rsidRPr="00B3056D">
        <w:rPr>
          <w:sz w:val="28"/>
          <w:szCs w:val="28"/>
        </w:rPr>
        <w:t>. начинается восстановление конституционного порядка и территориальной целостности РФ в Чечне, что, к сожалению, проводилось неэффективно и с большими человеческими жертвами. В итоге непоследовательного курса федеральной власти в 1996-1999 гг. сепаратистский режим смог временно восстановиться (правление А. Масхадова). Конфликт перерос из внутрирегионального в трансграничный.</w:t>
      </w:r>
    </w:p>
    <w:p w14:paraId="610CB144" w14:textId="77777777" w:rsidR="007206B8" w:rsidRPr="00B3056D" w:rsidRDefault="007206B8" w:rsidP="007206B8">
      <w:pPr>
        <w:ind w:firstLine="709"/>
        <w:jc w:val="both"/>
        <w:rPr>
          <w:sz w:val="28"/>
          <w:szCs w:val="28"/>
        </w:rPr>
      </w:pPr>
      <w:r w:rsidRPr="00B3056D">
        <w:rPr>
          <w:sz w:val="28"/>
          <w:szCs w:val="28"/>
        </w:rPr>
        <w:lastRenderedPageBreak/>
        <w:t xml:space="preserve">Современный этап урегулирования геополитических конфликтов на Северном Кавказе начинается с осени </w:t>
      </w:r>
      <w:smartTag w:uri="urn:schemas-microsoft-com:office:smarttags" w:element="metricconverter">
        <w:smartTagPr>
          <w:attr w:name="ProductID" w:val="1999 г"/>
        </w:smartTagPr>
        <w:r w:rsidRPr="00B3056D">
          <w:rPr>
            <w:sz w:val="28"/>
            <w:szCs w:val="28"/>
          </w:rPr>
          <w:t>1999 г</w:t>
        </w:r>
      </w:smartTag>
      <w:r w:rsidRPr="00B3056D">
        <w:rPr>
          <w:sz w:val="28"/>
          <w:szCs w:val="28"/>
        </w:rPr>
        <w:t xml:space="preserve">. Его основные параметры: курс восстановления эффективной государственности, суверенитета и территориальной целостности России в регионе, последовательное пресечение сепаратизма и религиозного экстремизма. Вместе с тем, с </w:t>
      </w:r>
      <w:smartTag w:uri="urn:schemas-microsoft-com:office:smarttags" w:element="metricconverter">
        <w:smartTagPr>
          <w:attr w:name="ProductID" w:val="1999 г"/>
        </w:smartTagPr>
        <w:r w:rsidRPr="00B3056D">
          <w:rPr>
            <w:sz w:val="28"/>
            <w:szCs w:val="28"/>
          </w:rPr>
          <w:t>1999 г</w:t>
        </w:r>
      </w:smartTag>
      <w:r w:rsidRPr="00B3056D">
        <w:rPr>
          <w:sz w:val="28"/>
          <w:szCs w:val="28"/>
        </w:rPr>
        <w:t>. нарастает иностранное присутствие на Большом Кавказе, который рассматривается США и Европейским Союзом как зона жизненных интересов. Следует прогнозировать обострение долгосрочных противоречий между интересами Российской Федерации и названных зарубежных акторов, а также ряда стран Ближнего Востока и международных исламистских организаций.</w:t>
      </w:r>
    </w:p>
    <w:p w14:paraId="3EF96FF8" w14:textId="77777777" w:rsidR="007206B8" w:rsidRPr="00B3056D" w:rsidRDefault="00372A0B" w:rsidP="007206B8">
      <w:pPr>
        <w:ind w:firstLine="709"/>
        <w:jc w:val="both"/>
        <w:rPr>
          <w:sz w:val="28"/>
          <w:szCs w:val="28"/>
        </w:rPr>
      </w:pPr>
      <w:r w:rsidRPr="00B3056D">
        <w:rPr>
          <w:sz w:val="28"/>
          <w:szCs w:val="28"/>
        </w:rPr>
        <w:t>Таким образом, г</w:t>
      </w:r>
      <w:r w:rsidR="007206B8" w:rsidRPr="00B3056D">
        <w:rPr>
          <w:sz w:val="28"/>
          <w:szCs w:val="28"/>
        </w:rPr>
        <w:t>еополитические процессы, протекающие на Северном Кавказе, связаны с усилением значения этого региона на международной арене, начавшегося с освоением каспийской нефти и ее транспортировки. Роль Северо-Кавказского региона возрастает не только с прокладкой системы нефтепроводов южного и северного направлений, транскаспийского газопровода или даже Евразийского транспортного коридора, который должен пройти по Закавказью, но и с развитием энергетической и трубопроводной отрасли в прилегающих регионах.</w:t>
      </w:r>
    </w:p>
    <w:p w14:paraId="02495703" w14:textId="77777777" w:rsidR="007206B8" w:rsidRPr="00B3056D" w:rsidRDefault="007206B8" w:rsidP="007206B8">
      <w:pPr>
        <w:ind w:firstLine="709"/>
        <w:jc w:val="both"/>
        <w:rPr>
          <w:sz w:val="28"/>
          <w:szCs w:val="28"/>
        </w:rPr>
      </w:pPr>
      <w:r w:rsidRPr="00B3056D">
        <w:rPr>
          <w:sz w:val="28"/>
          <w:szCs w:val="28"/>
        </w:rPr>
        <w:t>Это влечет за собой кардинальные экономические и социальные трансформации, что предполагает стабильность в южной и северной частях Кавказа. Ведущие мировые акторы проявляют заинтересованность в разрешении конфликтов между Азербайджаном и Арменией, Грузией и Абхазией, Грузией и Южной Осетией, создании региональной системы безопасности в южной части Кавказа. Ибо только в этом случае возможно развитие нефтегазового комплекса в регионе. В стабильности нуждается и российский Северный Кавказ, имеющий немаловажное геополитическое значение.</w:t>
      </w:r>
    </w:p>
    <w:p w14:paraId="529BC05E" w14:textId="77777777" w:rsidR="007206B8" w:rsidRPr="00B3056D" w:rsidRDefault="003074AA" w:rsidP="007206B8">
      <w:pPr>
        <w:ind w:firstLine="709"/>
        <w:jc w:val="both"/>
        <w:rPr>
          <w:sz w:val="28"/>
          <w:szCs w:val="28"/>
        </w:rPr>
      </w:pPr>
      <w:r w:rsidRPr="00B3056D">
        <w:rPr>
          <w:sz w:val="28"/>
          <w:szCs w:val="28"/>
        </w:rPr>
        <w:t>«</w:t>
      </w:r>
      <w:r w:rsidR="007206B8" w:rsidRPr="00B3056D">
        <w:rPr>
          <w:sz w:val="28"/>
          <w:szCs w:val="28"/>
        </w:rPr>
        <w:t>Пакт стабильности для Кавказа</w:t>
      </w:r>
      <w:r w:rsidRPr="00B3056D">
        <w:rPr>
          <w:sz w:val="28"/>
          <w:szCs w:val="28"/>
        </w:rPr>
        <w:t>»</w:t>
      </w:r>
      <w:r w:rsidR="007206B8" w:rsidRPr="00B3056D">
        <w:rPr>
          <w:sz w:val="28"/>
          <w:szCs w:val="28"/>
        </w:rPr>
        <w:t>, являющейся консультативным документом, составленным специальной группой Центра европейских политических исследований, преследует цель достижения стабильности на юге Кавказа, тогда как стабильности на Северном Кавказе уделено весьма скромное значение. В данном документе принижена роль России в достижении стабильности на Кавказе, кроме того, игнорируется участие в процессе многочисленных этнических групп, что свидетельствует об его односторонности.</w:t>
      </w:r>
    </w:p>
    <w:p w14:paraId="3C2FAB6B" w14:textId="77777777" w:rsidR="007206B8" w:rsidRPr="00B3056D" w:rsidRDefault="007206B8" w:rsidP="007206B8">
      <w:pPr>
        <w:ind w:firstLine="709"/>
        <w:jc w:val="both"/>
        <w:rPr>
          <w:sz w:val="28"/>
          <w:szCs w:val="28"/>
        </w:rPr>
      </w:pPr>
      <w:r w:rsidRPr="00B3056D">
        <w:rPr>
          <w:sz w:val="28"/>
          <w:szCs w:val="28"/>
        </w:rPr>
        <w:t xml:space="preserve">Геополитика России на Северном Кавказе должна носить последовательный и настойчивый характер. При этом она должна преследовать не только прагматические, выгодные для ее экономики цели, но и укреплять, развивать политические связи с элитами и народами Южного Кавказа. Наибольшее закрепление эти контакты получат в ходе активного продвижения России на рынки данного региона со своей промышленной продукцией, которая может успешно бороться с западными конкурентами в силу своей относительной дешевизны. Важнейший фактор, способный усилить </w:t>
      </w:r>
      <w:r w:rsidR="006B6067" w:rsidRPr="00B3056D">
        <w:rPr>
          <w:sz w:val="28"/>
          <w:szCs w:val="28"/>
        </w:rPr>
        <w:t>влияние России на Южный Кавказ –</w:t>
      </w:r>
      <w:r w:rsidRPr="00B3056D">
        <w:rPr>
          <w:sz w:val="28"/>
          <w:szCs w:val="28"/>
        </w:rPr>
        <w:t xml:space="preserve"> это многочисленная диаспора из данного региона, занятая торговлей, бизнесом.</w:t>
      </w:r>
    </w:p>
    <w:p w14:paraId="0BD00D7A" w14:textId="77777777" w:rsidR="007206B8" w:rsidRPr="00B3056D" w:rsidRDefault="007206B8" w:rsidP="007206B8">
      <w:pPr>
        <w:ind w:firstLine="709"/>
        <w:jc w:val="both"/>
        <w:rPr>
          <w:sz w:val="28"/>
          <w:szCs w:val="28"/>
        </w:rPr>
      </w:pPr>
      <w:r w:rsidRPr="00B3056D">
        <w:rPr>
          <w:sz w:val="28"/>
          <w:szCs w:val="28"/>
        </w:rPr>
        <w:t xml:space="preserve">Северный Кавказ связан с тысячами нитями с Южным Кавказом, поэтому принципиально важно не допустить разрыва этих нитей, необходимо сохранять </w:t>
      </w:r>
      <w:r w:rsidRPr="00B3056D">
        <w:rPr>
          <w:sz w:val="28"/>
          <w:szCs w:val="28"/>
        </w:rPr>
        <w:lastRenderedPageBreak/>
        <w:t>и укреплять связи между частями Большого Кавказа. Эту ответственную роль может взять на себя Россия, оказывая влияние на государства Южного Кавказа.</w:t>
      </w:r>
    </w:p>
    <w:p w14:paraId="47A1C07C" w14:textId="77777777" w:rsidR="007206B8" w:rsidRPr="00B3056D" w:rsidRDefault="007206B8" w:rsidP="007206B8">
      <w:pPr>
        <w:ind w:firstLine="709"/>
        <w:jc w:val="both"/>
        <w:rPr>
          <w:sz w:val="28"/>
          <w:szCs w:val="28"/>
        </w:rPr>
      </w:pPr>
      <w:r w:rsidRPr="00B3056D">
        <w:rPr>
          <w:sz w:val="28"/>
          <w:szCs w:val="28"/>
        </w:rPr>
        <w:t>Сильная Россия не нужна Западу. А вот странам, имеющим традиционные культуры, сохраняющие и развивающие их, Россия нужна более, чем западному миру, испытывающему духовно-культурный кризис. В России особо нуждаются исламские страны, в которых США видят угрозу своей гегемонии в мире. Очевиден глобальный конфликт, развивающийся между исламской и американской системой духовных ценностей.</w:t>
      </w:r>
    </w:p>
    <w:p w14:paraId="2362339C" w14:textId="77777777" w:rsidR="007206B8" w:rsidRPr="00B3056D" w:rsidRDefault="007C04F0" w:rsidP="007206B8">
      <w:pPr>
        <w:ind w:firstLine="709"/>
        <w:jc w:val="both"/>
        <w:rPr>
          <w:i/>
          <w:sz w:val="28"/>
          <w:szCs w:val="28"/>
        </w:rPr>
      </w:pPr>
      <w:r w:rsidRPr="00B3056D">
        <w:rPr>
          <w:i/>
          <w:sz w:val="28"/>
          <w:szCs w:val="28"/>
        </w:rPr>
        <w:t xml:space="preserve">Россия </w:t>
      </w:r>
      <w:r w:rsidRPr="00B3056D">
        <w:rPr>
          <w:sz w:val="28"/>
          <w:szCs w:val="28"/>
        </w:rPr>
        <w:t>–</w:t>
      </w:r>
      <w:r w:rsidR="007206B8" w:rsidRPr="00B3056D">
        <w:rPr>
          <w:i/>
          <w:sz w:val="28"/>
          <w:szCs w:val="28"/>
        </w:rPr>
        <w:t xml:space="preserve"> страна с неизжитыми традиционными духовно-культурными системами ценностей, хотя предпринимаются серьезные попытки лишить ее традиционных культурных основ. В России нашли мирное сосуществование многие культурно-исторические типы, основанные на православии, исламе, иудаизме, буддизме, католицизме. Поэтому единство российского государства основано на этом этнокультурном многообразии. Роль российского ислама в данной связи достаточно весома.</w:t>
      </w:r>
      <w:r w:rsidR="00A53B51" w:rsidRPr="00B3056D">
        <w:rPr>
          <w:i/>
          <w:sz w:val="28"/>
          <w:szCs w:val="28"/>
        </w:rPr>
        <w:t xml:space="preserve"> </w:t>
      </w:r>
      <w:r w:rsidR="007206B8" w:rsidRPr="00B3056D">
        <w:rPr>
          <w:i/>
          <w:sz w:val="28"/>
          <w:szCs w:val="28"/>
        </w:rPr>
        <w:t xml:space="preserve">Геополитическое преимущество России состоит в том, что она является </w:t>
      </w:r>
      <w:proofErr w:type="spellStart"/>
      <w:r w:rsidR="007206B8" w:rsidRPr="00B3056D">
        <w:rPr>
          <w:i/>
          <w:sz w:val="28"/>
          <w:szCs w:val="28"/>
        </w:rPr>
        <w:t>поликонфессиональной</w:t>
      </w:r>
      <w:proofErr w:type="spellEnd"/>
      <w:r w:rsidR="007206B8" w:rsidRPr="00B3056D">
        <w:rPr>
          <w:i/>
          <w:sz w:val="28"/>
          <w:szCs w:val="28"/>
        </w:rPr>
        <w:t xml:space="preserve"> страной, имеет большие исторические традиции взаимодействия как с Западом, так и с Востоком. Президент Российской Федерации В.В. Путин, на первом заседании Парламента Чеченской Республики высказал важную мысль о том, что Россия всегда защищала интересы мусульманских стран на международной арене. Геополитическая деятельность России на мировом Востоке и на Юге имеет больше шансов быть реализованной, чем на Западе.</w:t>
      </w:r>
    </w:p>
    <w:p w14:paraId="0962A3FE" w14:textId="77777777" w:rsidR="006A33C0" w:rsidRPr="00B3056D" w:rsidRDefault="00000000" w:rsidP="006B6067">
      <w:pPr>
        <w:rPr>
          <w:b/>
          <w:bCs/>
          <w:sz w:val="28"/>
          <w:szCs w:val="28"/>
        </w:rPr>
      </w:pPr>
      <w:r>
        <w:rPr>
          <w:i/>
          <w:noProof/>
          <w:sz w:val="28"/>
          <w:szCs w:val="28"/>
        </w:rPr>
        <w:pict w14:anchorId="4A18BB88">
          <v:shape id="_x0000_s1381" type="#_x0000_t75" style="position:absolute;margin-left:90pt;margin-top:9pt;width:39.55pt;height:46.65pt;z-index:13">
            <v:imagedata r:id="rId29" o:title="ЗНАК"/>
          </v:shape>
        </w:pict>
      </w:r>
    </w:p>
    <w:p w14:paraId="283A0338" w14:textId="77777777" w:rsidR="006B6067" w:rsidRPr="00B3056D" w:rsidRDefault="006B6067" w:rsidP="006B6067">
      <w:pPr>
        <w:rPr>
          <w:b/>
          <w:bCs/>
          <w:sz w:val="28"/>
          <w:szCs w:val="28"/>
        </w:rPr>
      </w:pPr>
    </w:p>
    <w:p w14:paraId="549A3ACF"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3BCEEB45" w14:textId="77777777" w:rsidR="00372A0B" w:rsidRPr="00B3056D" w:rsidRDefault="00372A0B" w:rsidP="00372A0B">
      <w:pPr>
        <w:shd w:val="clear" w:color="auto" w:fill="FFFFFF"/>
        <w:jc w:val="both"/>
        <w:rPr>
          <w:b/>
          <w:i/>
          <w:sz w:val="28"/>
          <w:szCs w:val="28"/>
        </w:rPr>
      </w:pPr>
      <w:r w:rsidRPr="00B3056D">
        <w:rPr>
          <w:b/>
          <w:i/>
          <w:sz w:val="28"/>
          <w:szCs w:val="28"/>
        </w:rPr>
        <w:t>Задание 1.</w:t>
      </w:r>
    </w:p>
    <w:p w14:paraId="0C248844" w14:textId="77777777" w:rsidR="00372A0B" w:rsidRPr="00B3056D" w:rsidRDefault="00372A0B" w:rsidP="00372A0B">
      <w:pPr>
        <w:shd w:val="clear" w:color="auto" w:fill="FFFFFF"/>
        <w:jc w:val="both"/>
        <w:rPr>
          <w:sz w:val="28"/>
          <w:szCs w:val="28"/>
        </w:rPr>
      </w:pPr>
      <w:r w:rsidRPr="00B3056D">
        <w:rPr>
          <w:sz w:val="28"/>
          <w:szCs w:val="28"/>
        </w:rPr>
        <w:t>Изучите тему.</w:t>
      </w:r>
    </w:p>
    <w:p w14:paraId="708C5624" w14:textId="77777777" w:rsidR="00372A0B" w:rsidRPr="00B3056D" w:rsidRDefault="00372A0B" w:rsidP="00372A0B">
      <w:pPr>
        <w:shd w:val="clear" w:color="auto" w:fill="FFFFFF"/>
        <w:jc w:val="both"/>
        <w:rPr>
          <w:b/>
          <w:i/>
          <w:sz w:val="28"/>
          <w:szCs w:val="28"/>
        </w:rPr>
      </w:pPr>
      <w:r w:rsidRPr="00B3056D">
        <w:rPr>
          <w:b/>
          <w:i/>
          <w:sz w:val="28"/>
          <w:szCs w:val="28"/>
        </w:rPr>
        <w:t>Задание 2.</w:t>
      </w:r>
    </w:p>
    <w:p w14:paraId="52D1A12E" w14:textId="77777777" w:rsidR="00372A0B" w:rsidRPr="00B3056D" w:rsidRDefault="00372A0B" w:rsidP="00372A0B">
      <w:pPr>
        <w:shd w:val="clear" w:color="auto" w:fill="FFFFFF"/>
        <w:jc w:val="both"/>
        <w:rPr>
          <w:b/>
          <w:i/>
          <w:sz w:val="28"/>
          <w:szCs w:val="28"/>
        </w:rPr>
      </w:pPr>
      <w:r w:rsidRPr="00B3056D">
        <w:rPr>
          <w:b/>
          <w:i/>
          <w:sz w:val="28"/>
          <w:szCs w:val="28"/>
        </w:rPr>
        <w:t>Ответьте на вопросы:</w:t>
      </w:r>
    </w:p>
    <w:p w14:paraId="4F215686" w14:textId="77777777" w:rsidR="003611C2" w:rsidRPr="00B3056D" w:rsidRDefault="003611C2" w:rsidP="003611C2">
      <w:pPr>
        <w:widowControl w:val="0"/>
        <w:autoSpaceDE w:val="0"/>
        <w:autoSpaceDN w:val="0"/>
        <w:adjustRightInd w:val="0"/>
        <w:rPr>
          <w:bCs/>
          <w:sz w:val="28"/>
          <w:szCs w:val="28"/>
        </w:rPr>
      </w:pPr>
      <w:r w:rsidRPr="00B3056D">
        <w:rPr>
          <w:sz w:val="28"/>
          <w:szCs w:val="28"/>
        </w:rPr>
        <w:t xml:space="preserve">1. Назовите </w:t>
      </w:r>
      <w:r w:rsidRPr="00B3056D">
        <w:rPr>
          <w:bCs/>
          <w:sz w:val="28"/>
          <w:szCs w:val="28"/>
        </w:rPr>
        <w:t>особенности внутренней политики России на Северном Кавказе.</w:t>
      </w:r>
    </w:p>
    <w:p w14:paraId="4D013356" w14:textId="77777777" w:rsidR="003611C2" w:rsidRPr="00B3056D" w:rsidRDefault="003611C2" w:rsidP="003611C2">
      <w:pPr>
        <w:widowControl w:val="0"/>
        <w:autoSpaceDE w:val="0"/>
        <w:autoSpaceDN w:val="0"/>
        <w:adjustRightInd w:val="0"/>
        <w:rPr>
          <w:bCs/>
          <w:sz w:val="28"/>
          <w:szCs w:val="28"/>
        </w:rPr>
      </w:pPr>
      <w:r w:rsidRPr="00B3056D">
        <w:rPr>
          <w:bCs/>
          <w:sz w:val="28"/>
          <w:szCs w:val="28"/>
        </w:rPr>
        <w:t>2. Какие  территориальные изменения произошли и почему?</w:t>
      </w:r>
    </w:p>
    <w:p w14:paraId="421B5038" w14:textId="77777777" w:rsidR="003611C2" w:rsidRPr="00B3056D" w:rsidRDefault="003611C2" w:rsidP="003611C2">
      <w:pPr>
        <w:widowControl w:val="0"/>
        <w:autoSpaceDE w:val="0"/>
        <w:autoSpaceDN w:val="0"/>
        <w:adjustRightInd w:val="0"/>
        <w:rPr>
          <w:sz w:val="28"/>
          <w:szCs w:val="28"/>
        </w:rPr>
      </w:pPr>
      <w:r w:rsidRPr="00B3056D">
        <w:rPr>
          <w:bCs/>
          <w:sz w:val="28"/>
          <w:szCs w:val="28"/>
        </w:rPr>
        <w:t>3. Как вы думаете, какое влияние территориальные изменения оказали на развитие Северного Кавказа?</w:t>
      </w:r>
    </w:p>
    <w:p w14:paraId="2CE1565A" w14:textId="77777777" w:rsidR="00372A0B" w:rsidRPr="00B3056D" w:rsidRDefault="00372A0B" w:rsidP="00372A0B">
      <w:pPr>
        <w:ind w:left="1980" w:hanging="1980"/>
        <w:jc w:val="both"/>
        <w:rPr>
          <w:sz w:val="28"/>
          <w:szCs w:val="28"/>
        </w:rPr>
      </w:pPr>
      <w:r w:rsidRPr="00B3056D">
        <w:rPr>
          <w:b/>
          <w:i/>
          <w:sz w:val="28"/>
          <w:szCs w:val="28"/>
        </w:rPr>
        <w:t>Задание 3.</w:t>
      </w:r>
      <w:r w:rsidRPr="00B3056D">
        <w:rPr>
          <w:sz w:val="28"/>
          <w:szCs w:val="28"/>
        </w:rPr>
        <w:t xml:space="preserve"> </w:t>
      </w:r>
    </w:p>
    <w:p w14:paraId="5BBA84A6" w14:textId="77777777" w:rsidR="00372A0B" w:rsidRPr="00B3056D" w:rsidRDefault="00372A0B" w:rsidP="00372A0B">
      <w:pPr>
        <w:jc w:val="both"/>
        <w:rPr>
          <w:sz w:val="28"/>
          <w:szCs w:val="28"/>
        </w:rPr>
      </w:pPr>
      <w:r w:rsidRPr="00B3056D">
        <w:rPr>
          <w:sz w:val="28"/>
          <w:szCs w:val="28"/>
        </w:rPr>
        <w:t>Напишите сообщение, реферат или доклад по теме.</w:t>
      </w:r>
    </w:p>
    <w:p w14:paraId="1D7FB8DC" w14:textId="77777777" w:rsidR="006A33C0" w:rsidRPr="00B3056D" w:rsidRDefault="006A33C0" w:rsidP="007F5C4D">
      <w:pPr>
        <w:jc w:val="center"/>
        <w:rPr>
          <w:b/>
          <w:bCs/>
          <w:sz w:val="28"/>
          <w:szCs w:val="28"/>
        </w:rPr>
      </w:pPr>
    </w:p>
    <w:p w14:paraId="47E3A09F" w14:textId="77777777" w:rsidR="00FE717C" w:rsidRPr="00B3056D" w:rsidRDefault="00FE717C" w:rsidP="007F5C4D">
      <w:pPr>
        <w:jc w:val="center"/>
        <w:rPr>
          <w:b/>
          <w:bCs/>
          <w:sz w:val="28"/>
          <w:szCs w:val="28"/>
        </w:rPr>
      </w:pPr>
    </w:p>
    <w:p w14:paraId="0295BF4B" w14:textId="77777777" w:rsidR="00FE717C" w:rsidRPr="00B3056D" w:rsidRDefault="00FE717C" w:rsidP="007F5C4D">
      <w:pPr>
        <w:jc w:val="center"/>
        <w:rPr>
          <w:b/>
          <w:bCs/>
          <w:sz w:val="28"/>
          <w:szCs w:val="28"/>
        </w:rPr>
      </w:pPr>
    </w:p>
    <w:p w14:paraId="45D85752" w14:textId="77777777" w:rsidR="00FE717C" w:rsidRPr="00B3056D" w:rsidRDefault="00FE717C" w:rsidP="007F5C4D">
      <w:pPr>
        <w:jc w:val="center"/>
        <w:rPr>
          <w:b/>
          <w:bCs/>
          <w:sz w:val="28"/>
          <w:szCs w:val="28"/>
        </w:rPr>
      </w:pPr>
    </w:p>
    <w:p w14:paraId="179AABAD" w14:textId="77777777" w:rsidR="00FE717C" w:rsidRPr="00B3056D" w:rsidRDefault="00FE717C" w:rsidP="007F5C4D">
      <w:pPr>
        <w:jc w:val="center"/>
        <w:rPr>
          <w:b/>
          <w:bCs/>
          <w:sz w:val="28"/>
          <w:szCs w:val="28"/>
        </w:rPr>
      </w:pPr>
    </w:p>
    <w:p w14:paraId="23B8CFE2" w14:textId="77777777" w:rsidR="00FE717C" w:rsidRPr="00B3056D" w:rsidRDefault="00FE717C" w:rsidP="007F5C4D">
      <w:pPr>
        <w:jc w:val="center"/>
        <w:rPr>
          <w:b/>
          <w:bCs/>
          <w:sz w:val="28"/>
          <w:szCs w:val="28"/>
        </w:rPr>
      </w:pPr>
    </w:p>
    <w:p w14:paraId="040BE83F" w14:textId="77777777" w:rsidR="00FE717C" w:rsidRPr="00B3056D" w:rsidRDefault="00FE717C" w:rsidP="007F5C4D">
      <w:pPr>
        <w:jc w:val="center"/>
        <w:rPr>
          <w:b/>
          <w:bCs/>
          <w:sz w:val="28"/>
          <w:szCs w:val="28"/>
        </w:rPr>
      </w:pPr>
    </w:p>
    <w:p w14:paraId="57D975E1" w14:textId="77777777" w:rsidR="00FE717C" w:rsidRPr="00B3056D" w:rsidRDefault="00FE717C" w:rsidP="007F5C4D">
      <w:pPr>
        <w:jc w:val="center"/>
        <w:rPr>
          <w:b/>
          <w:bCs/>
          <w:sz w:val="28"/>
          <w:szCs w:val="28"/>
        </w:rPr>
      </w:pPr>
    </w:p>
    <w:p w14:paraId="4C8C0D08" w14:textId="77777777" w:rsidR="00FE717C" w:rsidRPr="00B3056D" w:rsidRDefault="00FE717C" w:rsidP="007F5C4D">
      <w:pPr>
        <w:jc w:val="center"/>
        <w:rPr>
          <w:b/>
          <w:bCs/>
          <w:sz w:val="28"/>
          <w:szCs w:val="28"/>
        </w:rPr>
      </w:pPr>
    </w:p>
    <w:p w14:paraId="33DCD302" w14:textId="77777777" w:rsidR="00FE717C" w:rsidRPr="00B3056D" w:rsidRDefault="00FE717C" w:rsidP="007F5C4D">
      <w:pPr>
        <w:jc w:val="center"/>
        <w:rPr>
          <w:b/>
          <w:bCs/>
          <w:sz w:val="28"/>
          <w:szCs w:val="28"/>
        </w:rPr>
      </w:pPr>
    </w:p>
    <w:p w14:paraId="3997CB2B" w14:textId="77777777" w:rsidR="00FB116B" w:rsidRPr="00B3056D" w:rsidRDefault="008169CE" w:rsidP="007F5C4D">
      <w:pPr>
        <w:jc w:val="center"/>
        <w:rPr>
          <w:b/>
          <w:bCs/>
          <w:sz w:val="28"/>
          <w:szCs w:val="28"/>
        </w:rPr>
      </w:pPr>
      <w:r w:rsidRPr="00B3056D">
        <w:rPr>
          <w:b/>
          <w:bCs/>
          <w:sz w:val="28"/>
          <w:szCs w:val="28"/>
        </w:rPr>
        <w:lastRenderedPageBreak/>
        <w:t>Тема 2.</w:t>
      </w:r>
      <w:r w:rsidR="00C371D4" w:rsidRPr="00B3056D">
        <w:rPr>
          <w:b/>
          <w:bCs/>
          <w:sz w:val="28"/>
          <w:szCs w:val="28"/>
        </w:rPr>
        <w:t>6</w:t>
      </w:r>
      <w:r w:rsidR="00F26BC8" w:rsidRPr="00B3056D">
        <w:rPr>
          <w:b/>
          <w:bCs/>
          <w:sz w:val="28"/>
          <w:szCs w:val="28"/>
        </w:rPr>
        <w:t>.</w:t>
      </w:r>
    </w:p>
    <w:p w14:paraId="0F5A097D" w14:textId="77777777" w:rsidR="003611C2" w:rsidRPr="00B3056D" w:rsidRDefault="003611C2" w:rsidP="007F5C4D">
      <w:pPr>
        <w:jc w:val="center"/>
        <w:rPr>
          <w:b/>
          <w:bCs/>
          <w:sz w:val="28"/>
          <w:szCs w:val="28"/>
        </w:rPr>
      </w:pPr>
    </w:p>
    <w:p w14:paraId="0C2AC439" w14:textId="77777777" w:rsidR="007F5C4D" w:rsidRPr="00B3056D" w:rsidRDefault="007F5C4D" w:rsidP="007F5C4D">
      <w:pPr>
        <w:jc w:val="center"/>
        <w:rPr>
          <w:b/>
          <w:bCs/>
          <w:sz w:val="28"/>
          <w:szCs w:val="28"/>
        </w:rPr>
      </w:pPr>
      <w:r w:rsidRPr="00B3056D">
        <w:rPr>
          <w:b/>
          <w:bCs/>
          <w:sz w:val="28"/>
          <w:szCs w:val="28"/>
        </w:rPr>
        <w:t xml:space="preserve">Расширение Евросоюза, формирование мирового </w:t>
      </w:r>
      <w:r w:rsidR="003074AA" w:rsidRPr="00B3056D">
        <w:rPr>
          <w:b/>
          <w:bCs/>
          <w:sz w:val="28"/>
          <w:szCs w:val="28"/>
        </w:rPr>
        <w:t>«</w:t>
      </w:r>
      <w:r w:rsidRPr="00B3056D">
        <w:rPr>
          <w:b/>
          <w:bCs/>
          <w:sz w:val="28"/>
          <w:szCs w:val="28"/>
        </w:rPr>
        <w:t>рынка труда</w:t>
      </w:r>
      <w:r w:rsidR="003074AA" w:rsidRPr="00B3056D">
        <w:rPr>
          <w:b/>
          <w:bCs/>
          <w:sz w:val="28"/>
          <w:szCs w:val="28"/>
        </w:rPr>
        <w:t>»</w:t>
      </w:r>
      <w:r w:rsidRPr="00B3056D">
        <w:rPr>
          <w:b/>
          <w:bCs/>
          <w:sz w:val="28"/>
          <w:szCs w:val="28"/>
        </w:rPr>
        <w:t>.</w:t>
      </w:r>
    </w:p>
    <w:p w14:paraId="5FB680F1" w14:textId="77777777" w:rsidR="007F5C4D" w:rsidRPr="00B3056D" w:rsidRDefault="007F5C4D" w:rsidP="007F5C4D">
      <w:pPr>
        <w:pStyle w:val="af4"/>
        <w:spacing w:before="0" w:beforeAutospacing="0" w:after="0" w:afterAutospacing="0"/>
        <w:ind w:firstLine="709"/>
        <w:jc w:val="center"/>
        <w:rPr>
          <w:b/>
          <w:bCs/>
          <w:sz w:val="28"/>
          <w:szCs w:val="28"/>
        </w:rPr>
      </w:pPr>
      <w:r w:rsidRPr="00B3056D">
        <w:rPr>
          <w:b/>
          <w:bCs/>
          <w:sz w:val="28"/>
          <w:szCs w:val="28"/>
        </w:rPr>
        <w:t>Глобальная программа НАТО и политические ориентиры России</w:t>
      </w:r>
    </w:p>
    <w:p w14:paraId="777D8D44" w14:textId="77777777" w:rsidR="007F5C4D" w:rsidRPr="00B3056D" w:rsidRDefault="007F5C4D" w:rsidP="007F5C4D">
      <w:pPr>
        <w:pStyle w:val="af4"/>
        <w:spacing w:before="0" w:beforeAutospacing="0" w:after="0" w:afterAutospacing="0"/>
        <w:ind w:firstLine="709"/>
        <w:jc w:val="both"/>
        <w:rPr>
          <w:bCs/>
          <w:sz w:val="28"/>
          <w:szCs w:val="28"/>
        </w:rPr>
      </w:pPr>
    </w:p>
    <w:p w14:paraId="26A1633D" w14:textId="77777777" w:rsidR="007F5C4D" w:rsidRPr="00B3056D" w:rsidRDefault="00A52C60" w:rsidP="00FB116B">
      <w:pPr>
        <w:pStyle w:val="af4"/>
        <w:spacing w:before="0" w:beforeAutospacing="0" w:after="0" w:afterAutospacing="0"/>
        <w:ind w:firstLine="709"/>
        <w:jc w:val="center"/>
        <w:rPr>
          <w:b/>
          <w:bCs/>
          <w:sz w:val="28"/>
          <w:szCs w:val="28"/>
        </w:rPr>
      </w:pPr>
      <w:r w:rsidRPr="00B3056D">
        <w:rPr>
          <w:b/>
          <w:bCs/>
          <w:sz w:val="28"/>
          <w:szCs w:val="28"/>
        </w:rPr>
        <w:t>План:</w:t>
      </w:r>
    </w:p>
    <w:p w14:paraId="1868E69E" w14:textId="77777777" w:rsidR="00E42D37" w:rsidRPr="00B3056D" w:rsidRDefault="00E42D37" w:rsidP="00FB116B">
      <w:pPr>
        <w:pStyle w:val="af4"/>
        <w:spacing w:before="0" w:beforeAutospacing="0" w:after="0" w:afterAutospacing="0"/>
        <w:ind w:firstLine="709"/>
        <w:jc w:val="center"/>
        <w:rPr>
          <w:b/>
          <w:bCs/>
          <w:sz w:val="28"/>
          <w:szCs w:val="28"/>
        </w:rPr>
      </w:pPr>
    </w:p>
    <w:p w14:paraId="0B63EB82" w14:textId="77777777" w:rsidR="00FB116B" w:rsidRPr="00B3056D" w:rsidRDefault="00FB116B" w:rsidP="00FB116B">
      <w:pPr>
        <w:pStyle w:val="af4"/>
        <w:spacing w:before="0" w:beforeAutospacing="0" w:after="0" w:afterAutospacing="0"/>
        <w:ind w:firstLine="709"/>
        <w:rPr>
          <w:sz w:val="28"/>
          <w:szCs w:val="28"/>
        </w:rPr>
      </w:pPr>
      <w:r w:rsidRPr="00B3056D">
        <w:rPr>
          <w:bCs/>
          <w:sz w:val="28"/>
          <w:szCs w:val="28"/>
        </w:rPr>
        <w:t xml:space="preserve">1. </w:t>
      </w:r>
      <w:r w:rsidRPr="00B3056D">
        <w:rPr>
          <w:sz w:val="28"/>
          <w:szCs w:val="28"/>
        </w:rPr>
        <w:t xml:space="preserve">Расширение Евросоюза, формирование мирового </w:t>
      </w:r>
    </w:p>
    <w:p w14:paraId="134E7EDF" w14:textId="77777777" w:rsidR="00FB116B" w:rsidRPr="00B3056D" w:rsidRDefault="003074AA" w:rsidP="00FB116B">
      <w:pPr>
        <w:pStyle w:val="af4"/>
        <w:spacing w:before="0" w:beforeAutospacing="0" w:after="0" w:afterAutospacing="0"/>
        <w:ind w:firstLine="709"/>
        <w:rPr>
          <w:sz w:val="28"/>
          <w:szCs w:val="28"/>
        </w:rPr>
      </w:pPr>
      <w:r w:rsidRPr="00B3056D">
        <w:rPr>
          <w:sz w:val="28"/>
          <w:szCs w:val="28"/>
        </w:rPr>
        <w:t>«</w:t>
      </w:r>
      <w:r w:rsidR="00FB116B" w:rsidRPr="00B3056D">
        <w:rPr>
          <w:sz w:val="28"/>
          <w:szCs w:val="28"/>
        </w:rPr>
        <w:t>рынка труда</w:t>
      </w:r>
      <w:r w:rsidRPr="00B3056D">
        <w:rPr>
          <w:sz w:val="28"/>
          <w:szCs w:val="28"/>
        </w:rPr>
        <w:t>»</w:t>
      </w:r>
    </w:p>
    <w:p w14:paraId="4565DDAB" w14:textId="77777777" w:rsidR="00E42D37" w:rsidRPr="00B3056D" w:rsidRDefault="00D67FCA" w:rsidP="00E42D37">
      <w:pPr>
        <w:pStyle w:val="af4"/>
        <w:spacing w:before="0" w:beforeAutospacing="0" w:after="0" w:afterAutospacing="0"/>
        <w:ind w:firstLine="709"/>
        <w:rPr>
          <w:b/>
          <w:sz w:val="28"/>
          <w:szCs w:val="28"/>
        </w:rPr>
      </w:pPr>
      <w:r w:rsidRPr="00B3056D">
        <w:rPr>
          <w:sz w:val="28"/>
          <w:szCs w:val="28"/>
        </w:rPr>
        <w:t>2.</w:t>
      </w:r>
      <w:r w:rsidR="00E42D37" w:rsidRPr="00B3056D">
        <w:rPr>
          <w:b/>
          <w:sz w:val="28"/>
          <w:szCs w:val="28"/>
        </w:rPr>
        <w:t xml:space="preserve"> </w:t>
      </w:r>
      <w:r w:rsidR="00E42D37" w:rsidRPr="00B3056D">
        <w:rPr>
          <w:sz w:val="28"/>
          <w:szCs w:val="28"/>
        </w:rPr>
        <w:t xml:space="preserve">Формирование мирового </w:t>
      </w:r>
      <w:r w:rsidR="003074AA" w:rsidRPr="00B3056D">
        <w:rPr>
          <w:sz w:val="28"/>
          <w:szCs w:val="28"/>
        </w:rPr>
        <w:t>«</w:t>
      </w:r>
      <w:r w:rsidR="00E42D37" w:rsidRPr="00B3056D">
        <w:rPr>
          <w:sz w:val="28"/>
          <w:szCs w:val="28"/>
        </w:rPr>
        <w:t>рынка труда</w:t>
      </w:r>
      <w:r w:rsidR="003074AA" w:rsidRPr="00B3056D">
        <w:rPr>
          <w:sz w:val="28"/>
          <w:szCs w:val="28"/>
        </w:rPr>
        <w:t>»</w:t>
      </w:r>
    </w:p>
    <w:p w14:paraId="6FF5CCD9" w14:textId="77777777" w:rsidR="00D67FCA" w:rsidRPr="00B3056D" w:rsidRDefault="00D67FCA" w:rsidP="00D67FCA">
      <w:pPr>
        <w:pStyle w:val="af4"/>
        <w:spacing w:before="0" w:beforeAutospacing="0" w:after="0" w:afterAutospacing="0"/>
        <w:ind w:left="720"/>
        <w:rPr>
          <w:bCs/>
          <w:sz w:val="28"/>
          <w:szCs w:val="28"/>
        </w:rPr>
      </w:pPr>
      <w:r w:rsidRPr="00B3056D">
        <w:rPr>
          <w:sz w:val="28"/>
          <w:szCs w:val="28"/>
        </w:rPr>
        <w:t xml:space="preserve">3. </w:t>
      </w:r>
      <w:r w:rsidRPr="00B3056D">
        <w:rPr>
          <w:bCs/>
          <w:sz w:val="28"/>
          <w:szCs w:val="28"/>
        </w:rPr>
        <w:t>Глобальная программа НАТО и политические ориентиры России.</w:t>
      </w:r>
    </w:p>
    <w:p w14:paraId="43C097F8" w14:textId="77777777" w:rsidR="00FB116B" w:rsidRPr="00B3056D" w:rsidRDefault="00FB116B" w:rsidP="00FB116B">
      <w:pPr>
        <w:pStyle w:val="af4"/>
        <w:spacing w:before="0" w:beforeAutospacing="0" w:after="0" w:afterAutospacing="0"/>
        <w:ind w:firstLine="709"/>
        <w:jc w:val="center"/>
        <w:rPr>
          <w:bCs/>
          <w:sz w:val="28"/>
          <w:szCs w:val="28"/>
        </w:rPr>
      </w:pPr>
    </w:p>
    <w:p w14:paraId="4E92D7BD" w14:textId="77777777" w:rsidR="00B74BFC" w:rsidRPr="00B3056D" w:rsidRDefault="00B74BFC" w:rsidP="00FB116B">
      <w:pPr>
        <w:pStyle w:val="af4"/>
        <w:spacing w:before="0" w:beforeAutospacing="0" w:after="0" w:afterAutospacing="0"/>
        <w:ind w:firstLine="709"/>
        <w:jc w:val="center"/>
        <w:rPr>
          <w:bCs/>
          <w:sz w:val="28"/>
          <w:szCs w:val="28"/>
        </w:rPr>
      </w:pPr>
    </w:p>
    <w:p w14:paraId="726B54E9" w14:textId="77777777" w:rsidR="00FB116B" w:rsidRPr="00B3056D" w:rsidRDefault="00FB116B" w:rsidP="00FB116B">
      <w:pPr>
        <w:pStyle w:val="af4"/>
        <w:spacing w:before="0" w:beforeAutospacing="0" w:after="0" w:afterAutospacing="0"/>
        <w:ind w:firstLine="709"/>
        <w:jc w:val="center"/>
        <w:rPr>
          <w:b/>
          <w:sz w:val="28"/>
          <w:szCs w:val="28"/>
        </w:rPr>
      </w:pPr>
      <w:r w:rsidRPr="00B3056D">
        <w:rPr>
          <w:b/>
          <w:bCs/>
          <w:sz w:val="28"/>
          <w:szCs w:val="28"/>
        </w:rPr>
        <w:t xml:space="preserve">1. </w:t>
      </w:r>
      <w:r w:rsidRPr="00B3056D">
        <w:rPr>
          <w:b/>
          <w:sz w:val="28"/>
          <w:szCs w:val="28"/>
        </w:rPr>
        <w:t>Расширение Евросоюза, формирование мирового</w:t>
      </w:r>
    </w:p>
    <w:p w14:paraId="1AA55406" w14:textId="77777777" w:rsidR="00FB116B" w:rsidRPr="00B3056D" w:rsidRDefault="003074AA" w:rsidP="00FB116B">
      <w:pPr>
        <w:pStyle w:val="af4"/>
        <w:spacing w:before="0" w:beforeAutospacing="0" w:after="0" w:afterAutospacing="0"/>
        <w:ind w:firstLine="709"/>
        <w:jc w:val="center"/>
        <w:rPr>
          <w:b/>
          <w:sz w:val="28"/>
          <w:szCs w:val="28"/>
        </w:rPr>
      </w:pPr>
      <w:r w:rsidRPr="00B3056D">
        <w:rPr>
          <w:b/>
          <w:sz w:val="28"/>
          <w:szCs w:val="28"/>
        </w:rPr>
        <w:t>«</w:t>
      </w:r>
      <w:r w:rsidR="00FB116B" w:rsidRPr="00B3056D">
        <w:rPr>
          <w:b/>
          <w:sz w:val="28"/>
          <w:szCs w:val="28"/>
        </w:rPr>
        <w:t>рынка труда</w:t>
      </w:r>
      <w:r w:rsidRPr="00B3056D">
        <w:rPr>
          <w:b/>
          <w:sz w:val="28"/>
          <w:szCs w:val="28"/>
        </w:rPr>
        <w:t>»</w:t>
      </w:r>
    </w:p>
    <w:p w14:paraId="53953AE0" w14:textId="77777777" w:rsidR="00FB116B" w:rsidRPr="00B3056D" w:rsidRDefault="00FB116B" w:rsidP="00FB116B">
      <w:pPr>
        <w:pStyle w:val="af4"/>
        <w:spacing w:before="0" w:beforeAutospacing="0" w:after="0" w:afterAutospacing="0"/>
        <w:ind w:firstLine="709"/>
        <w:jc w:val="center"/>
        <w:rPr>
          <w:b/>
          <w:bCs/>
          <w:sz w:val="28"/>
          <w:szCs w:val="28"/>
        </w:rPr>
      </w:pPr>
    </w:p>
    <w:p w14:paraId="1F009545" w14:textId="77777777" w:rsidR="007F5C4D" w:rsidRPr="00B3056D" w:rsidRDefault="007F5C4D" w:rsidP="007F5C4D">
      <w:pPr>
        <w:pStyle w:val="af4"/>
        <w:spacing w:before="0" w:beforeAutospacing="0" w:after="0" w:afterAutospacing="0"/>
        <w:ind w:firstLine="709"/>
        <w:jc w:val="both"/>
        <w:rPr>
          <w:sz w:val="28"/>
          <w:szCs w:val="28"/>
        </w:rPr>
      </w:pPr>
      <w:r w:rsidRPr="00B3056D">
        <w:rPr>
          <w:i/>
          <w:sz w:val="28"/>
          <w:szCs w:val="28"/>
        </w:rPr>
        <w:t>Расширение Европейского союза</w:t>
      </w:r>
      <w:r w:rsidR="007C04F0" w:rsidRPr="00B3056D">
        <w:rPr>
          <w:sz w:val="28"/>
          <w:szCs w:val="28"/>
        </w:rPr>
        <w:t xml:space="preserve"> –</w:t>
      </w:r>
      <w:r w:rsidRPr="00B3056D">
        <w:rPr>
          <w:sz w:val="28"/>
          <w:szCs w:val="28"/>
        </w:rPr>
        <w:t xml:space="preserve"> это процесс укрупнения Европейского союза (ЕС) посредством вступления в него новых государств-членов. Процесс начался с </w:t>
      </w:r>
      <w:r w:rsidR="003074AA" w:rsidRPr="00B3056D">
        <w:rPr>
          <w:sz w:val="28"/>
          <w:szCs w:val="28"/>
        </w:rPr>
        <w:t>«</w:t>
      </w:r>
      <w:r w:rsidRPr="00B3056D">
        <w:rPr>
          <w:sz w:val="28"/>
          <w:szCs w:val="28"/>
        </w:rPr>
        <w:t>Внутренних шести</w:t>
      </w:r>
      <w:r w:rsidR="003074AA" w:rsidRPr="00B3056D">
        <w:rPr>
          <w:sz w:val="28"/>
          <w:szCs w:val="28"/>
        </w:rPr>
        <w:t>»</w:t>
      </w:r>
      <w:r w:rsidRPr="00B3056D">
        <w:rPr>
          <w:sz w:val="28"/>
          <w:szCs w:val="28"/>
        </w:rPr>
        <w:t xml:space="preserve">, основавших </w:t>
      </w:r>
      <w:r w:rsidR="003074AA" w:rsidRPr="00B3056D">
        <w:rPr>
          <w:sz w:val="28"/>
          <w:szCs w:val="28"/>
        </w:rPr>
        <w:t>«</w:t>
      </w:r>
      <w:r w:rsidRPr="00B3056D">
        <w:rPr>
          <w:sz w:val="28"/>
          <w:szCs w:val="28"/>
        </w:rPr>
        <w:t>Европейское объединение угля и стали</w:t>
      </w:r>
      <w:r w:rsidR="003074AA" w:rsidRPr="00B3056D">
        <w:rPr>
          <w:sz w:val="28"/>
          <w:szCs w:val="28"/>
        </w:rPr>
        <w:t>»</w:t>
      </w:r>
      <w:r w:rsidRPr="00B3056D">
        <w:rPr>
          <w:sz w:val="28"/>
          <w:szCs w:val="28"/>
        </w:rPr>
        <w:t xml:space="preserve"> (предшественника ЕС) в </w:t>
      </w:r>
      <w:smartTag w:uri="urn:schemas-microsoft-com:office:smarttags" w:element="metricconverter">
        <w:smartTagPr>
          <w:attr w:name="ProductID" w:val="1952 г"/>
        </w:smartTagPr>
        <w:r w:rsidRPr="00B3056D">
          <w:rPr>
            <w:sz w:val="28"/>
            <w:szCs w:val="28"/>
          </w:rPr>
          <w:t xml:space="preserve">1952 </w:t>
        </w:r>
        <w:r w:rsidR="00FB6670" w:rsidRPr="00B3056D">
          <w:rPr>
            <w:sz w:val="28"/>
            <w:szCs w:val="28"/>
          </w:rPr>
          <w:t>г</w:t>
        </w:r>
      </w:smartTag>
      <w:r w:rsidRPr="00B3056D">
        <w:rPr>
          <w:sz w:val="28"/>
          <w:szCs w:val="28"/>
        </w:rPr>
        <w:t xml:space="preserve">. С тех пор количество стран, вступивших в Союз, увеличилось до 27 государств, включая Болгарию и Румынию, присоединившихся в </w:t>
      </w:r>
      <w:smartTag w:uri="urn:schemas-microsoft-com:office:smarttags" w:element="metricconverter">
        <w:smartTagPr>
          <w:attr w:name="ProductID" w:val="2007 г"/>
        </w:smartTagPr>
        <w:r w:rsidRPr="00B3056D">
          <w:rPr>
            <w:sz w:val="28"/>
            <w:szCs w:val="28"/>
          </w:rPr>
          <w:t xml:space="preserve">2007 </w:t>
        </w:r>
        <w:r w:rsidR="00FB6670" w:rsidRPr="00B3056D">
          <w:rPr>
            <w:sz w:val="28"/>
            <w:szCs w:val="28"/>
          </w:rPr>
          <w:t>г</w:t>
        </w:r>
      </w:smartTag>
      <w:r w:rsidRPr="00B3056D">
        <w:rPr>
          <w:sz w:val="28"/>
          <w:szCs w:val="28"/>
        </w:rPr>
        <w:t>.</w:t>
      </w:r>
    </w:p>
    <w:p w14:paraId="746B2F23"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Идея объединенной Европы стара как сама Европа. В IX веке империя Карла Великого включала в себя большую часть западной Европы. Также Западная Римская империя и Священная Римская империя были государственными объединениями сравнимыми с территорией нынешнего Европейского Союза. В XIX веке великий Наполеон Бонапарт мечтал о единой Европе, его империя охватывала пол континента. Во время Второй мировой войны, Адольф Гитлер почти добился успеха в объединении Европы под нацистским господством. Однако все эти усилия по объединению не были успешными, поскольку они опирались на насильственном подчинении одних наций над другими, а не способствованию сотрудничества между ними.</w:t>
      </w:r>
    </w:p>
    <w:p w14:paraId="4EFC3EF6"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Пережив ужасы двух мировых войн, европейцы, наконец </w:t>
      </w:r>
      <w:r w:rsidR="003074AA" w:rsidRPr="00B3056D">
        <w:rPr>
          <w:sz w:val="28"/>
          <w:szCs w:val="28"/>
        </w:rPr>
        <w:t>«</w:t>
      </w:r>
      <w:r w:rsidRPr="00B3056D">
        <w:rPr>
          <w:sz w:val="28"/>
          <w:szCs w:val="28"/>
        </w:rPr>
        <w:t>созрели</w:t>
      </w:r>
      <w:r w:rsidR="003074AA" w:rsidRPr="00B3056D">
        <w:rPr>
          <w:sz w:val="28"/>
          <w:szCs w:val="28"/>
        </w:rPr>
        <w:t>»</w:t>
      </w:r>
      <w:r w:rsidRPr="00B3056D">
        <w:rPr>
          <w:sz w:val="28"/>
          <w:szCs w:val="28"/>
        </w:rPr>
        <w:t xml:space="preserve"> для объединения, сложились благоприятствующие предпосылки для европейской интеграции. Послевоенные стремления объединить Европу имели как политические, так и экономические мотивы. Европейские лидеры поняли, что для ликвидации экономических последствий войн им следует объединять усилия в этом направлении. Политический же мотив наблюдался в необходимости наднациональных организаций, которые бы предотвращали возникновения новых войн в Европе.</w:t>
      </w:r>
    </w:p>
    <w:p w14:paraId="3E0836EA"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В 1950-ых на базе немецко-французских усилий были сделаны первые большие шаги на пути европейской интеграции. Министр иностранных дел Франции </w:t>
      </w:r>
      <w:proofErr w:type="spellStart"/>
      <w:r w:rsidRPr="00B3056D">
        <w:rPr>
          <w:sz w:val="28"/>
          <w:szCs w:val="28"/>
        </w:rPr>
        <w:t>Р.Шумен</w:t>
      </w:r>
      <w:proofErr w:type="spellEnd"/>
      <w:r w:rsidRPr="00B3056D">
        <w:rPr>
          <w:sz w:val="28"/>
          <w:szCs w:val="28"/>
        </w:rPr>
        <w:t xml:space="preserve">, предложил план по созданию немецко-французского сотрудничества в области сталелитейной и угольной промышленности, и пригласил другие страны к сотрудничеству. В </w:t>
      </w:r>
      <w:smartTag w:uri="urn:schemas-microsoft-com:office:smarttags" w:element="metricconverter">
        <w:smartTagPr>
          <w:attr w:name="ProductID" w:val="1951 г"/>
        </w:smartTagPr>
        <w:r w:rsidRPr="00B3056D">
          <w:rPr>
            <w:sz w:val="28"/>
            <w:szCs w:val="28"/>
          </w:rPr>
          <w:t xml:space="preserve">1951 </w:t>
        </w:r>
        <w:r w:rsidR="00FB6670" w:rsidRPr="00B3056D">
          <w:rPr>
            <w:sz w:val="28"/>
            <w:szCs w:val="28"/>
          </w:rPr>
          <w:t>г</w:t>
        </w:r>
      </w:smartTag>
      <w:r w:rsidR="00FB6670" w:rsidRPr="00B3056D">
        <w:rPr>
          <w:sz w:val="28"/>
          <w:szCs w:val="28"/>
        </w:rPr>
        <w:t>.</w:t>
      </w:r>
      <w:r w:rsidRPr="00B3056D">
        <w:rPr>
          <w:sz w:val="28"/>
          <w:szCs w:val="28"/>
        </w:rPr>
        <w:t xml:space="preserve"> ФРГ и Франция, а также Бель</w:t>
      </w:r>
      <w:r w:rsidRPr="00B3056D">
        <w:rPr>
          <w:sz w:val="28"/>
          <w:szCs w:val="28"/>
        </w:rPr>
        <w:lastRenderedPageBreak/>
        <w:t>гия, Нидерланды, Люксембург и Италия создали Европейское объединение угля и стали (ЕОУС).</w:t>
      </w:r>
    </w:p>
    <w:p w14:paraId="5C2F76CA"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В </w:t>
      </w:r>
      <w:smartTag w:uri="urn:schemas-microsoft-com:office:smarttags" w:element="metricconverter">
        <w:smartTagPr>
          <w:attr w:name="ProductID" w:val="1957 г"/>
        </w:smartTagPr>
        <w:r w:rsidRPr="00B3056D">
          <w:rPr>
            <w:sz w:val="28"/>
            <w:szCs w:val="28"/>
          </w:rPr>
          <w:t xml:space="preserve">1957 </w:t>
        </w:r>
        <w:r w:rsidR="00FB6670" w:rsidRPr="00B3056D">
          <w:rPr>
            <w:sz w:val="28"/>
            <w:szCs w:val="28"/>
          </w:rPr>
          <w:t>г</w:t>
        </w:r>
      </w:smartTag>
      <w:r w:rsidR="00FB6670" w:rsidRPr="00B3056D">
        <w:rPr>
          <w:sz w:val="28"/>
          <w:szCs w:val="28"/>
        </w:rPr>
        <w:t>.</w:t>
      </w:r>
      <w:r w:rsidRPr="00B3056D">
        <w:rPr>
          <w:sz w:val="28"/>
          <w:szCs w:val="28"/>
        </w:rPr>
        <w:t xml:space="preserve"> участники ЕОУС подписали Римские договора о создании Европейского сообщества по атомной энергетике (</w:t>
      </w:r>
      <w:proofErr w:type="spellStart"/>
      <w:r w:rsidRPr="00B3056D">
        <w:rPr>
          <w:sz w:val="28"/>
          <w:szCs w:val="28"/>
        </w:rPr>
        <w:t>Евроатом</w:t>
      </w:r>
      <w:proofErr w:type="spellEnd"/>
      <w:r w:rsidRPr="00B3056D">
        <w:rPr>
          <w:sz w:val="28"/>
          <w:szCs w:val="28"/>
        </w:rPr>
        <w:t>) и Европейского экономического сообщества (ЕЭС, Общий рынок). ФРГ, Франция, Италия и страны Бенилюкс вновь призвали другие страны к сотрудничеству. Однако, Британия отклонившись от интеграционных процессов создала альтернативную организацию - Европейская Ассоциация Свободной Торговли. По приглашению англичан в ассоциацию вошли Норвегия, Швеция, Дания, Швейцария, Португалия, Австрия и Исландия.</w:t>
      </w:r>
    </w:p>
    <w:p w14:paraId="23ECFDAC"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Три европейские орга</w:t>
      </w:r>
      <w:r w:rsidR="003B0C69" w:rsidRPr="00B3056D">
        <w:rPr>
          <w:sz w:val="28"/>
          <w:szCs w:val="28"/>
        </w:rPr>
        <w:t>низации –</w:t>
      </w:r>
      <w:r w:rsidR="007C04F0" w:rsidRPr="00B3056D">
        <w:rPr>
          <w:sz w:val="28"/>
          <w:szCs w:val="28"/>
        </w:rPr>
        <w:t xml:space="preserve"> ЕОУС, ЕЭС и </w:t>
      </w:r>
      <w:proofErr w:type="spellStart"/>
      <w:r w:rsidR="007C04F0" w:rsidRPr="00B3056D">
        <w:rPr>
          <w:sz w:val="28"/>
          <w:szCs w:val="28"/>
        </w:rPr>
        <w:t>Евроатом</w:t>
      </w:r>
      <w:proofErr w:type="spellEnd"/>
      <w:r w:rsidR="007C04F0" w:rsidRPr="00B3056D">
        <w:rPr>
          <w:sz w:val="28"/>
          <w:szCs w:val="28"/>
        </w:rPr>
        <w:t xml:space="preserve"> –</w:t>
      </w:r>
      <w:r w:rsidRPr="00B3056D">
        <w:rPr>
          <w:sz w:val="28"/>
          <w:szCs w:val="28"/>
        </w:rPr>
        <w:t xml:space="preserve"> объединились в Европейское Сообщество в июле 1967-ого. Это стало очередным важным и успешным </w:t>
      </w:r>
      <w:r w:rsidR="00FB6670" w:rsidRPr="00B3056D">
        <w:rPr>
          <w:sz w:val="28"/>
          <w:szCs w:val="28"/>
        </w:rPr>
        <w:t xml:space="preserve">шагом в единении Европы. Но, те </w:t>
      </w:r>
      <w:r w:rsidRPr="00B3056D">
        <w:rPr>
          <w:sz w:val="28"/>
          <w:szCs w:val="28"/>
        </w:rPr>
        <w:t xml:space="preserve">же 6 стран никаких успехов, в деле расширения не добились. Однако стоит отметить, что президент Франции Жорж Помпиду (с </w:t>
      </w:r>
      <w:smartTag w:uri="urn:schemas-microsoft-com:office:smarttags" w:element="metricconverter">
        <w:smartTagPr>
          <w:attr w:name="ProductID" w:val="1969 г"/>
        </w:smartTagPr>
        <w:r w:rsidRPr="00B3056D">
          <w:rPr>
            <w:sz w:val="28"/>
            <w:szCs w:val="28"/>
          </w:rPr>
          <w:t>1969</w:t>
        </w:r>
        <w:r w:rsidR="003B0C69" w:rsidRPr="00B3056D">
          <w:rPr>
            <w:sz w:val="28"/>
            <w:szCs w:val="28"/>
          </w:rPr>
          <w:t xml:space="preserve"> г</w:t>
        </w:r>
      </w:smartTag>
      <w:r w:rsidR="003B0C69" w:rsidRPr="00B3056D">
        <w:rPr>
          <w:sz w:val="28"/>
          <w:szCs w:val="28"/>
        </w:rPr>
        <w:t>.</w:t>
      </w:r>
      <w:r w:rsidRPr="00B3056D">
        <w:rPr>
          <w:sz w:val="28"/>
          <w:szCs w:val="28"/>
        </w:rPr>
        <w:t xml:space="preserve">) был более открыт к переговорам с другими государствами, чем его предшественник де Голль. Помпиду был инициатором переговоров по вопросу членства с такими странами как Британия, Ирландия, Дания и Норвегия. В </w:t>
      </w:r>
      <w:smartTag w:uri="urn:schemas-microsoft-com:office:smarttags" w:element="metricconverter">
        <w:smartTagPr>
          <w:attr w:name="ProductID" w:val="1972 г"/>
        </w:smartTagPr>
        <w:r w:rsidRPr="00B3056D">
          <w:rPr>
            <w:sz w:val="28"/>
            <w:szCs w:val="28"/>
          </w:rPr>
          <w:t>1972</w:t>
        </w:r>
        <w:r w:rsidR="003B0C69" w:rsidRPr="00B3056D">
          <w:rPr>
            <w:sz w:val="28"/>
            <w:szCs w:val="28"/>
          </w:rPr>
          <w:t xml:space="preserve"> г</w:t>
        </w:r>
      </w:smartTag>
      <w:r w:rsidR="003B0C69" w:rsidRPr="00B3056D">
        <w:rPr>
          <w:sz w:val="28"/>
          <w:szCs w:val="28"/>
        </w:rPr>
        <w:t>.</w:t>
      </w:r>
      <w:r w:rsidRPr="00B3056D">
        <w:rPr>
          <w:sz w:val="28"/>
          <w:szCs w:val="28"/>
        </w:rPr>
        <w:t>, после почти двухлетних переговоров было принято решения о присоедине</w:t>
      </w:r>
      <w:r w:rsidR="003B0C69" w:rsidRPr="00B3056D">
        <w:rPr>
          <w:sz w:val="28"/>
          <w:szCs w:val="28"/>
        </w:rPr>
        <w:t xml:space="preserve">нии 4 стран с 1 января </w:t>
      </w:r>
      <w:smartTag w:uri="urn:schemas-microsoft-com:office:smarttags" w:element="metricconverter">
        <w:smartTagPr>
          <w:attr w:name="ProductID" w:val="1973 г"/>
        </w:smartTagPr>
        <w:r w:rsidR="003B0C69" w:rsidRPr="00B3056D">
          <w:rPr>
            <w:sz w:val="28"/>
            <w:szCs w:val="28"/>
          </w:rPr>
          <w:t>1973 г</w:t>
        </w:r>
      </w:smartTag>
      <w:r w:rsidRPr="00B3056D">
        <w:rPr>
          <w:sz w:val="28"/>
          <w:szCs w:val="28"/>
        </w:rPr>
        <w:t>. Британия, Ирландия и Дания присоединились по графику, однако, на национальном референдуме в Норвегии граждане страны проголосовали против вступления. Британия для вступления была вынуждена согласиться на внесение очень большого взноса в бюджет ЕС.</w:t>
      </w:r>
    </w:p>
    <w:p w14:paraId="55CC849A"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Европейский Совет, состоящий из лидеров стран-членов Евро</w:t>
      </w:r>
      <w:r w:rsidR="00BE403F" w:rsidRPr="00B3056D">
        <w:rPr>
          <w:sz w:val="28"/>
          <w:szCs w:val="28"/>
        </w:rPr>
        <w:t xml:space="preserve">пейского Сообщества, в </w:t>
      </w:r>
      <w:smartTag w:uri="urn:schemas-microsoft-com:office:smarttags" w:element="metricconverter">
        <w:smartTagPr>
          <w:attr w:name="ProductID" w:val="1985 г"/>
        </w:smartTagPr>
        <w:r w:rsidR="00BE403F" w:rsidRPr="00B3056D">
          <w:rPr>
            <w:sz w:val="28"/>
            <w:szCs w:val="28"/>
          </w:rPr>
          <w:t>1985 г</w:t>
        </w:r>
      </w:smartTag>
      <w:r w:rsidR="00BE403F" w:rsidRPr="00B3056D">
        <w:rPr>
          <w:sz w:val="28"/>
          <w:szCs w:val="28"/>
        </w:rPr>
        <w:t>.</w:t>
      </w:r>
      <w:r w:rsidRPr="00B3056D">
        <w:rPr>
          <w:sz w:val="28"/>
          <w:szCs w:val="28"/>
        </w:rPr>
        <w:t xml:space="preserve"> решил сделать дальнейшие шаги в деле интеграции. В феврале </w:t>
      </w:r>
      <w:smartTag w:uri="urn:schemas-microsoft-com:office:smarttags" w:element="metricconverter">
        <w:smartTagPr>
          <w:attr w:name="ProductID" w:val="1986 г"/>
        </w:smartTagPr>
        <w:r w:rsidRPr="00B3056D">
          <w:rPr>
            <w:sz w:val="28"/>
            <w:szCs w:val="28"/>
          </w:rPr>
          <w:t xml:space="preserve">1986 </w:t>
        </w:r>
        <w:r w:rsidR="00BE403F" w:rsidRPr="00B3056D">
          <w:rPr>
            <w:sz w:val="28"/>
            <w:szCs w:val="28"/>
          </w:rPr>
          <w:t>г</w:t>
        </w:r>
      </w:smartTag>
      <w:r w:rsidR="00BE403F" w:rsidRPr="00B3056D">
        <w:rPr>
          <w:sz w:val="28"/>
          <w:szCs w:val="28"/>
        </w:rPr>
        <w:t xml:space="preserve">. </w:t>
      </w:r>
      <w:r w:rsidRPr="00B3056D">
        <w:rPr>
          <w:sz w:val="28"/>
          <w:szCs w:val="28"/>
        </w:rPr>
        <w:t xml:space="preserve">лидеры подписали Единый Европейский Акт (ЕЕА), пакет поправок и дополнений в существующие договора ЕС. ЕЕА был ратифицирован в </w:t>
      </w:r>
      <w:smartTag w:uri="urn:schemas-microsoft-com:office:smarttags" w:element="metricconverter">
        <w:smartTagPr>
          <w:attr w:name="ProductID" w:val="1987 г"/>
        </w:smartTagPr>
        <w:r w:rsidRPr="00B3056D">
          <w:rPr>
            <w:sz w:val="28"/>
            <w:szCs w:val="28"/>
          </w:rPr>
          <w:t>1987</w:t>
        </w:r>
        <w:r w:rsidR="00BE403F" w:rsidRPr="00B3056D">
          <w:rPr>
            <w:sz w:val="28"/>
            <w:szCs w:val="28"/>
          </w:rPr>
          <w:t xml:space="preserve"> г</w:t>
        </w:r>
      </w:smartTag>
      <w:r w:rsidR="00BE403F" w:rsidRPr="00B3056D">
        <w:rPr>
          <w:sz w:val="28"/>
          <w:szCs w:val="28"/>
        </w:rPr>
        <w:t>.</w:t>
      </w:r>
      <w:r w:rsidRPr="00B3056D">
        <w:rPr>
          <w:sz w:val="28"/>
          <w:szCs w:val="28"/>
        </w:rPr>
        <w:t>, и, по мнению специалистов, означал новый этап интеграции на континенте, поскольку особенный упор делался на политическое сотрудничество внутри сообщества. Тем временем, ЕС пополнился Грецией (</w:t>
      </w:r>
      <w:smartTag w:uri="urn:schemas-microsoft-com:office:smarttags" w:element="metricconverter">
        <w:smartTagPr>
          <w:attr w:name="ProductID" w:val="1981 г"/>
        </w:smartTagPr>
        <w:r w:rsidRPr="00B3056D">
          <w:rPr>
            <w:sz w:val="28"/>
            <w:szCs w:val="28"/>
          </w:rPr>
          <w:t>1981</w:t>
        </w:r>
        <w:r w:rsidR="00BE403F" w:rsidRPr="00B3056D">
          <w:rPr>
            <w:sz w:val="28"/>
            <w:szCs w:val="28"/>
          </w:rPr>
          <w:t xml:space="preserve"> г</w:t>
        </w:r>
      </w:smartTag>
      <w:r w:rsidR="00BE403F" w:rsidRPr="00B3056D">
        <w:rPr>
          <w:sz w:val="28"/>
          <w:szCs w:val="28"/>
        </w:rPr>
        <w:t>.</w:t>
      </w:r>
      <w:r w:rsidRPr="00B3056D">
        <w:rPr>
          <w:sz w:val="28"/>
          <w:szCs w:val="28"/>
        </w:rPr>
        <w:t>), и Испанией и Португалией (</w:t>
      </w:r>
      <w:smartTag w:uri="urn:schemas-microsoft-com:office:smarttags" w:element="metricconverter">
        <w:smartTagPr>
          <w:attr w:name="ProductID" w:val="1986 г"/>
        </w:smartTagPr>
        <w:r w:rsidRPr="00B3056D">
          <w:rPr>
            <w:sz w:val="28"/>
            <w:szCs w:val="28"/>
          </w:rPr>
          <w:t>1986</w:t>
        </w:r>
        <w:r w:rsidR="00BE403F" w:rsidRPr="00B3056D">
          <w:rPr>
            <w:sz w:val="28"/>
            <w:szCs w:val="28"/>
          </w:rPr>
          <w:t xml:space="preserve"> г</w:t>
        </w:r>
      </w:smartTag>
      <w:r w:rsidR="00BE403F" w:rsidRPr="00B3056D">
        <w:rPr>
          <w:sz w:val="28"/>
          <w:szCs w:val="28"/>
        </w:rPr>
        <w:t>.</w:t>
      </w:r>
      <w:r w:rsidRPr="00B3056D">
        <w:rPr>
          <w:sz w:val="28"/>
          <w:szCs w:val="28"/>
        </w:rPr>
        <w:t>). По мнению ряда экспертов, вступление этих стран создало много новых проблем в связи с низким уровнем их экономик. В частности, большая зависимость от сельского хозяйства означала увеличения расходов и пересмотр сельскохозяйственной политики.</w:t>
      </w:r>
    </w:p>
    <w:p w14:paraId="2207EEF9" w14:textId="77777777" w:rsidR="007F5C4D" w:rsidRPr="00B3056D" w:rsidRDefault="00BE403F" w:rsidP="007F5C4D">
      <w:pPr>
        <w:pStyle w:val="af4"/>
        <w:spacing w:before="0" w:beforeAutospacing="0" w:after="0" w:afterAutospacing="0"/>
        <w:ind w:firstLine="709"/>
        <w:jc w:val="both"/>
        <w:rPr>
          <w:sz w:val="28"/>
          <w:szCs w:val="28"/>
        </w:rPr>
      </w:pPr>
      <w:r w:rsidRPr="00B3056D">
        <w:rPr>
          <w:sz w:val="28"/>
          <w:szCs w:val="28"/>
        </w:rPr>
        <w:t>Под конец 1980-х гг.</w:t>
      </w:r>
      <w:r w:rsidR="007F5C4D" w:rsidRPr="00B3056D">
        <w:rPr>
          <w:sz w:val="28"/>
          <w:szCs w:val="28"/>
        </w:rPr>
        <w:t xml:space="preserve"> наблюдаются огромные перемены в Европе. Происходит объединение двух Германий (ФГР и ГДР), страны Восточной и Центральной Европы получают независимость, и выражают желания участвовать в интеграционных процессах. В результате такого развития событий, ФРГ и Франция созывают межправительственную конференцию с целью более крепкого политического объединения и создания валютного союза. Изменения и поправки в прежних договорах ЕС получили отражения в Маастрихтском договоре, вступившим в силу в </w:t>
      </w:r>
      <w:smartTag w:uri="urn:schemas-microsoft-com:office:smarttags" w:element="metricconverter">
        <w:smartTagPr>
          <w:attr w:name="ProductID" w:val="1992 г"/>
        </w:smartTagPr>
        <w:r w:rsidR="007F5C4D" w:rsidRPr="00B3056D">
          <w:rPr>
            <w:sz w:val="28"/>
            <w:szCs w:val="28"/>
          </w:rPr>
          <w:t>1992</w:t>
        </w:r>
        <w:r w:rsidRPr="00B3056D">
          <w:rPr>
            <w:sz w:val="28"/>
            <w:szCs w:val="28"/>
          </w:rPr>
          <w:t xml:space="preserve"> г</w:t>
        </w:r>
      </w:smartTag>
      <w:r w:rsidRPr="00B3056D">
        <w:rPr>
          <w:sz w:val="28"/>
          <w:szCs w:val="28"/>
        </w:rPr>
        <w:t>.</w:t>
      </w:r>
      <w:r w:rsidR="007F5C4D" w:rsidRPr="00B3056D">
        <w:rPr>
          <w:sz w:val="28"/>
          <w:szCs w:val="28"/>
        </w:rPr>
        <w:t xml:space="preserve"> Маастрихтский договор ознаменовал создания Европейского Союза, главной целью которого было расширения политической, экономической и социальной интеграции среди стран-членов. К тому же, были созданы новые структуры, задачей которых были разработка более интеграционной внешней и обороной политики, стимулировать тесное сотрудниче</w:t>
      </w:r>
      <w:r w:rsidR="007F5C4D" w:rsidRPr="00B3056D">
        <w:rPr>
          <w:sz w:val="28"/>
          <w:szCs w:val="28"/>
        </w:rPr>
        <w:lastRenderedPageBreak/>
        <w:t>ство в судебных и полицейских делах. Расширились полномочия европейских институтов в различных областях, в том числе в образовании, здравоохранении, экологии и т. д.</w:t>
      </w:r>
    </w:p>
    <w:p w14:paraId="256796EF"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Однако самым спорным остается создание </w:t>
      </w:r>
      <w:r w:rsidRPr="00B3056D">
        <w:rPr>
          <w:i/>
          <w:sz w:val="28"/>
          <w:szCs w:val="28"/>
        </w:rPr>
        <w:t xml:space="preserve">Экономического и валютного союза </w:t>
      </w:r>
      <w:r w:rsidRPr="00B3056D">
        <w:rPr>
          <w:sz w:val="28"/>
          <w:szCs w:val="28"/>
        </w:rPr>
        <w:t xml:space="preserve">(ЭВС), который обязывал государства унифицировать свои экономики и выработать единую валюту к </w:t>
      </w:r>
      <w:smartTag w:uri="urn:schemas-microsoft-com:office:smarttags" w:element="metricconverter">
        <w:smartTagPr>
          <w:attr w:name="ProductID" w:val="1999 г"/>
        </w:smartTagPr>
        <w:r w:rsidRPr="00B3056D">
          <w:rPr>
            <w:sz w:val="28"/>
            <w:szCs w:val="28"/>
          </w:rPr>
          <w:t>1999</w:t>
        </w:r>
        <w:r w:rsidR="00BE403F" w:rsidRPr="00B3056D">
          <w:rPr>
            <w:sz w:val="28"/>
            <w:szCs w:val="28"/>
          </w:rPr>
          <w:t xml:space="preserve"> г</w:t>
        </w:r>
      </w:smartTag>
      <w:r w:rsidRPr="00B3056D">
        <w:rPr>
          <w:sz w:val="28"/>
          <w:szCs w:val="28"/>
        </w:rPr>
        <w:t xml:space="preserve">. Это вызвало волну споров и критики со стороны стран, не желавших и опасавшихся замены их национальной валюты новой единой валютой (евро). Несмотря на возникшие разногласия, ЕС пополнился новыми членами в </w:t>
      </w:r>
      <w:smartTag w:uri="urn:schemas-microsoft-com:office:smarttags" w:element="metricconverter">
        <w:smartTagPr>
          <w:attr w:name="ProductID" w:val="1995 г"/>
        </w:smartTagPr>
        <w:r w:rsidRPr="00B3056D">
          <w:rPr>
            <w:sz w:val="28"/>
            <w:szCs w:val="28"/>
          </w:rPr>
          <w:t>1995</w:t>
        </w:r>
        <w:r w:rsidR="00BE403F" w:rsidRPr="00B3056D">
          <w:rPr>
            <w:sz w:val="28"/>
            <w:szCs w:val="28"/>
          </w:rPr>
          <w:t xml:space="preserve"> г</w:t>
        </w:r>
      </w:smartTag>
      <w:r w:rsidR="00BE403F" w:rsidRPr="00B3056D">
        <w:rPr>
          <w:sz w:val="28"/>
          <w:szCs w:val="28"/>
        </w:rPr>
        <w:t>. –</w:t>
      </w:r>
      <w:r w:rsidRPr="00B3056D">
        <w:rPr>
          <w:sz w:val="28"/>
          <w:szCs w:val="28"/>
        </w:rPr>
        <w:t xml:space="preserve"> Австрия, Финляндия, Швеция.</w:t>
      </w:r>
    </w:p>
    <w:p w14:paraId="12160573"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Протестные настроения против некоторых положений Маастрихтского договора привели к созыву очередной межправительственной конференции, которая начала свою работу в марте </w:t>
      </w:r>
      <w:smartTag w:uri="urn:schemas-microsoft-com:office:smarttags" w:element="metricconverter">
        <w:smartTagPr>
          <w:attr w:name="ProductID" w:val="1996 г"/>
        </w:smartTagPr>
        <w:r w:rsidRPr="00B3056D">
          <w:rPr>
            <w:sz w:val="28"/>
            <w:szCs w:val="28"/>
          </w:rPr>
          <w:t>1996</w:t>
        </w:r>
        <w:r w:rsidR="00BE403F" w:rsidRPr="00B3056D">
          <w:rPr>
            <w:sz w:val="28"/>
            <w:szCs w:val="28"/>
          </w:rPr>
          <w:t xml:space="preserve"> г</w:t>
        </w:r>
      </w:smartTag>
      <w:r w:rsidRPr="00B3056D">
        <w:rPr>
          <w:sz w:val="28"/>
          <w:szCs w:val="28"/>
        </w:rPr>
        <w:t>. Результатом проделанной работы стало принятие Амстердамского договора (</w:t>
      </w:r>
      <w:smartTag w:uri="urn:schemas-microsoft-com:office:smarttags" w:element="metricconverter">
        <w:smartTagPr>
          <w:attr w:name="ProductID" w:val="1997 г"/>
        </w:smartTagPr>
        <w:r w:rsidRPr="00B3056D">
          <w:rPr>
            <w:sz w:val="28"/>
            <w:szCs w:val="28"/>
          </w:rPr>
          <w:t>1997</w:t>
        </w:r>
        <w:r w:rsidR="00BE403F" w:rsidRPr="00B3056D">
          <w:rPr>
            <w:sz w:val="28"/>
            <w:szCs w:val="28"/>
          </w:rPr>
          <w:t xml:space="preserve"> г</w:t>
        </w:r>
      </w:smartTag>
      <w:r w:rsidR="00BE403F" w:rsidRPr="00B3056D">
        <w:rPr>
          <w:sz w:val="28"/>
          <w:szCs w:val="28"/>
        </w:rPr>
        <w:t>.</w:t>
      </w:r>
      <w:r w:rsidRPr="00B3056D">
        <w:rPr>
          <w:sz w:val="28"/>
          <w:szCs w:val="28"/>
        </w:rPr>
        <w:t>), который пересмотрел и исправил спорные положения с целью сделать ЕС более привлекательным для простых людей.</w:t>
      </w:r>
    </w:p>
    <w:p w14:paraId="71DBD036"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Обсуждение вопроса расширения ЕС б</w:t>
      </w:r>
      <w:r w:rsidR="00BE403F" w:rsidRPr="00B3056D">
        <w:rPr>
          <w:sz w:val="28"/>
          <w:szCs w:val="28"/>
        </w:rPr>
        <w:t xml:space="preserve">ыло одним из главных в </w:t>
      </w:r>
      <w:smartTag w:uri="urn:schemas-microsoft-com:office:smarttags" w:element="metricconverter">
        <w:smartTagPr>
          <w:attr w:name="ProductID" w:val="2000 г"/>
        </w:smartTagPr>
        <w:r w:rsidR="00BE403F" w:rsidRPr="00B3056D">
          <w:rPr>
            <w:sz w:val="28"/>
            <w:szCs w:val="28"/>
          </w:rPr>
          <w:t>2000 г</w:t>
        </w:r>
      </w:smartTag>
      <w:r w:rsidR="00BE403F" w:rsidRPr="00B3056D">
        <w:rPr>
          <w:sz w:val="28"/>
          <w:szCs w:val="28"/>
        </w:rPr>
        <w:t>.</w:t>
      </w:r>
      <w:r w:rsidRPr="00B3056D">
        <w:rPr>
          <w:sz w:val="28"/>
          <w:szCs w:val="28"/>
        </w:rPr>
        <w:t xml:space="preserve">, что стало результатом подписания </w:t>
      </w:r>
      <w:proofErr w:type="spellStart"/>
      <w:r w:rsidRPr="00B3056D">
        <w:rPr>
          <w:sz w:val="28"/>
          <w:szCs w:val="28"/>
        </w:rPr>
        <w:t>Ниццского</w:t>
      </w:r>
      <w:proofErr w:type="spellEnd"/>
      <w:r w:rsidRPr="00B3056D">
        <w:rPr>
          <w:sz w:val="28"/>
          <w:szCs w:val="28"/>
        </w:rPr>
        <w:t xml:space="preserve"> договора в </w:t>
      </w:r>
      <w:smartTag w:uri="urn:schemas-microsoft-com:office:smarttags" w:element="metricconverter">
        <w:smartTagPr>
          <w:attr w:name="ProductID" w:val="2001 г"/>
        </w:smartTagPr>
        <w:r w:rsidRPr="00B3056D">
          <w:rPr>
            <w:sz w:val="28"/>
            <w:szCs w:val="28"/>
          </w:rPr>
          <w:t>2001</w:t>
        </w:r>
        <w:r w:rsidR="00BE403F" w:rsidRPr="00B3056D">
          <w:rPr>
            <w:sz w:val="28"/>
            <w:szCs w:val="28"/>
          </w:rPr>
          <w:t xml:space="preserve"> г</w:t>
        </w:r>
      </w:smartTag>
      <w:r w:rsidRPr="00B3056D">
        <w:rPr>
          <w:sz w:val="28"/>
          <w:szCs w:val="28"/>
        </w:rPr>
        <w:t>. Договор подготовил ЕС к расширению на восток, выработав пакет реформ с учетом вступления в союз новых членов из стран ЦВЕ.</w:t>
      </w:r>
    </w:p>
    <w:p w14:paraId="18CF93BE"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1 мая </w:t>
      </w:r>
      <w:smartTag w:uri="urn:schemas-microsoft-com:office:smarttags" w:element="metricconverter">
        <w:smartTagPr>
          <w:attr w:name="ProductID" w:val="2004 г"/>
        </w:smartTagPr>
        <w:r w:rsidRPr="00B3056D">
          <w:rPr>
            <w:sz w:val="28"/>
            <w:szCs w:val="28"/>
          </w:rPr>
          <w:t xml:space="preserve">2004 </w:t>
        </w:r>
        <w:r w:rsidR="00BE403F" w:rsidRPr="00B3056D">
          <w:rPr>
            <w:sz w:val="28"/>
            <w:szCs w:val="28"/>
          </w:rPr>
          <w:t>г</w:t>
        </w:r>
      </w:smartTag>
      <w:r w:rsidR="00BE403F" w:rsidRPr="00B3056D">
        <w:rPr>
          <w:sz w:val="28"/>
          <w:szCs w:val="28"/>
        </w:rPr>
        <w:t xml:space="preserve">. </w:t>
      </w:r>
      <w:r w:rsidRPr="00B3056D">
        <w:rPr>
          <w:sz w:val="28"/>
          <w:szCs w:val="28"/>
        </w:rPr>
        <w:t xml:space="preserve">членами Европейского Союза стали сразу 10 стран: Эстония, Латвия, Литва, Польша, Чехия, Словакия, Венгрия, Словения, Кипр, Мальта. </w:t>
      </w:r>
      <w:r w:rsidR="003074AA" w:rsidRPr="00B3056D">
        <w:rPr>
          <w:sz w:val="28"/>
          <w:szCs w:val="28"/>
        </w:rPr>
        <w:t>«</w:t>
      </w:r>
      <w:r w:rsidRPr="00B3056D">
        <w:rPr>
          <w:sz w:val="28"/>
          <w:szCs w:val="28"/>
        </w:rPr>
        <w:t>Это расширение ЕС можно назвать одним из самых амбициозных проектов ЕС на настоящее время. Необходимость такого шага была продиктована желанием подвести черту под разъединением Европы, длившимся с момента окончания Второй мировой войны, и прочно привязать к Западу страны Восточной Европы, чтобы не допустить их отката обратно к коммунистическим методам правления</w:t>
      </w:r>
      <w:r w:rsidR="003074AA" w:rsidRPr="00B3056D">
        <w:rPr>
          <w:sz w:val="28"/>
          <w:szCs w:val="28"/>
        </w:rPr>
        <w:t>»</w:t>
      </w:r>
      <w:r w:rsidRPr="00B3056D">
        <w:rPr>
          <w:sz w:val="28"/>
          <w:szCs w:val="28"/>
        </w:rPr>
        <w:t>.</w:t>
      </w:r>
    </w:p>
    <w:p w14:paraId="6E6397B1"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С целью углубления политической интеграции союза, лидеры стран-членов ЕС принимают Договор о Конституции Европейского Союза в </w:t>
      </w:r>
      <w:smartTag w:uri="urn:schemas-microsoft-com:office:smarttags" w:element="metricconverter">
        <w:smartTagPr>
          <w:attr w:name="ProductID" w:val="2004 г"/>
        </w:smartTagPr>
        <w:r w:rsidRPr="00B3056D">
          <w:rPr>
            <w:sz w:val="28"/>
            <w:szCs w:val="28"/>
          </w:rPr>
          <w:t>2004</w:t>
        </w:r>
        <w:r w:rsidR="00BE403F" w:rsidRPr="00B3056D">
          <w:rPr>
            <w:sz w:val="28"/>
            <w:szCs w:val="28"/>
          </w:rPr>
          <w:t xml:space="preserve"> г</w:t>
        </w:r>
      </w:smartTag>
      <w:r w:rsidRPr="00B3056D">
        <w:rPr>
          <w:sz w:val="28"/>
          <w:szCs w:val="28"/>
        </w:rPr>
        <w:t>. Конституция вступала в силу при условии ее ратификации всеми членами союза. Было предоставлено два варианта одобрения:</w:t>
      </w:r>
    </w:p>
    <w:p w14:paraId="7DBF5FED" w14:textId="77777777" w:rsidR="007F5C4D" w:rsidRPr="00B3056D" w:rsidRDefault="00FB116B" w:rsidP="007F5C4D">
      <w:pPr>
        <w:pStyle w:val="af4"/>
        <w:spacing w:before="0" w:beforeAutospacing="0" w:after="0" w:afterAutospacing="0"/>
        <w:ind w:firstLine="709"/>
        <w:jc w:val="both"/>
        <w:rPr>
          <w:sz w:val="28"/>
          <w:szCs w:val="28"/>
        </w:rPr>
      </w:pPr>
      <w:r w:rsidRPr="00B3056D">
        <w:rPr>
          <w:sz w:val="28"/>
          <w:szCs w:val="28"/>
        </w:rPr>
        <w:t>1.</w:t>
      </w:r>
      <w:r w:rsidR="007F5C4D" w:rsidRPr="00B3056D">
        <w:rPr>
          <w:sz w:val="28"/>
          <w:szCs w:val="28"/>
        </w:rPr>
        <w:t xml:space="preserve"> конституцию одобряет парламент страны-члена;</w:t>
      </w:r>
    </w:p>
    <w:p w14:paraId="31D00667" w14:textId="77777777" w:rsidR="007F5C4D" w:rsidRPr="00B3056D" w:rsidRDefault="00FB116B" w:rsidP="007F5C4D">
      <w:pPr>
        <w:pStyle w:val="af4"/>
        <w:spacing w:before="0" w:beforeAutospacing="0" w:after="0" w:afterAutospacing="0"/>
        <w:ind w:firstLine="709"/>
        <w:jc w:val="both"/>
        <w:rPr>
          <w:sz w:val="28"/>
          <w:szCs w:val="28"/>
        </w:rPr>
      </w:pPr>
      <w:r w:rsidRPr="00B3056D">
        <w:rPr>
          <w:sz w:val="28"/>
          <w:szCs w:val="28"/>
        </w:rPr>
        <w:t>2.</w:t>
      </w:r>
      <w:r w:rsidR="007F5C4D" w:rsidRPr="00B3056D">
        <w:rPr>
          <w:sz w:val="28"/>
          <w:szCs w:val="28"/>
        </w:rPr>
        <w:t xml:space="preserve"> вопрос выносится</w:t>
      </w:r>
      <w:r w:rsidR="00BE403F" w:rsidRPr="00B3056D">
        <w:rPr>
          <w:sz w:val="28"/>
          <w:szCs w:val="28"/>
        </w:rPr>
        <w:t xml:space="preserve"> на национальный референдум, т.</w:t>
      </w:r>
      <w:r w:rsidR="007F5C4D" w:rsidRPr="00B3056D">
        <w:rPr>
          <w:sz w:val="28"/>
          <w:szCs w:val="28"/>
        </w:rPr>
        <w:t>е., конституцию должны непосредственно одобрить граждане страны.</w:t>
      </w:r>
    </w:p>
    <w:p w14:paraId="14926846"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Десять стран и</w:t>
      </w:r>
      <w:r w:rsidR="006B6067" w:rsidRPr="00B3056D">
        <w:rPr>
          <w:sz w:val="28"/>
          <w:szCs w:val="28"/>
        </w:rPr>
        <w:t xml:space="preserve">збрали второй путь. </w:t>
      </w:r>
      <w:r w:rsidRPr="00B3056D">
        <w:rPr>
          <w:sz w:val="28"/>
          <w:szCs w:val="28"/>
        </w:rPr>
        <w:t>Среди них были две стра</w:t>
      </w:r>
      <w:r w:rsidR="00BE403F" w:rsidRPr="00B3056D">
        <w:rPr>
          <w:sz w:val="28"/>
          <w:szCs w:val="28"/>
        </w:rPr>
        <w:t>ны-основателя –</w:t>
      </w:r>
      <w:r w:rsidRPr="00B3056D">
        <w:rPr>
          <w:sz w:val="28"/>
          <w:szCs w:val="28"/>
        </w:rPr>
        <w:t xml:space="preserve"> Франция и Нидерланды, где проект Конституции и был отвергнут. После провала проекта европейской конституции, евроскептики заговорили о кризисе и даже о скором распаде союза. Дебаты по поводу единого свода законов идут и по сей день, ведь проект Конституции ЕС является одним из самых приоритетных. В столь нелегкое для ЕС время, в союз вступают Болгария и Румыния (</w:t>
      </w:r>
      <w:smartTag w:uri="urn:schemas-microsoft-com:office:smarttags" w:element="metricconverter">
        <w:smartTagPr>
          <w:attr w:name="ProductID" w:val="2007 г"/>
        </w:smartTagPr>
        <w:r w:rsidRPr="00B3056D">
          <w:rPr>
            <w:sz w:val="28"/>
            <w:szCs w:val="28"/>
          </w:rPr>
          <w:t>2007</w:t>
        </w:r>
        <w:r w:rsidR="00BE403F" w:rsidRPr="00B3056D">
          <w:rPr>
            <w:sz w:val="28"/>
            <w:szCs w:val="28"/>
          </w:rPr>
          <w:t xml:space="preserve"> г</w:t>
        </w:r>
      </w:smartTag>
      <w:r w:rsidR="00BE403F" w:rsidRPr="00B3056D">
        <w:rPr>
          <w:sz w:val="28"/>
          <w:szCs w:val="28"/>
        </w:rPr>
        <w:t>.</w:t>
      </w:r>
      <w:r w:rsidRPr="00B3056D">
        <w:rPr>
          <w:sz w:val="28"/>
          <w:szCs w:val="28"/>
        </w:rPr>
        <w:t>).</w:t>
      </w:r>
    </w:p>
    <w:p w14:paraId="4FB70A83" w14:textId="77777777" w:rsidR="00FB116B" w:rsidRPr="00B3056D" w:rsidRDefault="00FB116B" w:rsidP="007F5C4D">
      <w:pPr>
        <w:pStyle w:val="af4"/>
        <w:spacing w:before="0" w:beforeAutospacing="0" w:after="0" w:afterAutospacing="0"/>
        <w:ind w:firstLine="709"/>
        <w:jc w:val="both"/>
        <w:rPr>
          <w:sz w:val="28"/>
          <w:szCs w:val="28"/>
        </w:rPr>
      </w:pPr>
    </w:p>
    <w:p w14:paraId="3C1B2F90" w14:textId="77777777" w:rsidR="009A2C27" w:rsidRPr="00B3056D" w:rsidRDefault="009A2C27" w:rsidP="007F5C4D">
      <w:pPr>
        <w:pStyle w:val="af4"/>
        <w:spacing w:before="0" w:beforeAutospacing="0" w:after="0" w:afterAutospacing="0"/>
        <w:ind w:firstLine="709"/>
        <w:jc w:val="both"/>
        <w:rPr>
          <w:sz w:val="28"/>
          <w:szCs w:val="28"/>
        </w:rPr>
      </w:pPr>
    </w:p>
    <w:p w14:paraId="79FC7755" w14:textId="77777777" w:rsidR="009A2C27" w:rsidRPr="00B3056D" w:rsidRDefault="009A2C27" w:rsidP="007F5C4D">
      <w:pPr>
        <w:pStyle w:val="af4"/>
        <w:spacing w:before="0" w:beforeAutospacing="0" w:after="0" w:afterAutospacing="0"/>
        <w:ind w:firstLine="709"/>
        <w:jc w:val="both"/>
        <w:rPr>
          <w:sz w:val="28"/>
          <w:szCs w:val="28"/>
        </w:rPr>
      </w:pPr>
    </w:p>
    <w:p w14:paraId="657AF7C8" w14:textId="77777777" w:rsidR="009A2C27" w:rsidRPr="00B3056D" w:rsidRDefault="009A2C27" w:rsidP="007F5C4D">
      <w:pPr>
        <w:pStyle w:val="af4"/>
        <w:spacing w:before="0" w:beforeAutospacing="0" w:after="0" w:afterAutospacing="0"/>
        <w:ind w:firstLine="709"/>
        <w:jc w:val="both"/>
        <w:rPr>
          <w:sz w:val="28"/>
          <w:szCs w:val="28"/>
        </w:rPr>
      </w:pPr>
    </w:p>
    <w:p w14:paraId="39808FE5" w14:textId="77777777" w:rsidR="007F5C4D" w:rsidRPr="00B3056D" w:rsidRDefault="00FB116B" w:rsidP="00FB116B">
      <w:pPr>
        <w:pStyle w:val="af4"/>
        <w:spacing w:before="0" w:beforeAutospacing="0" w:after="0" w:afterAutospacing="0"/>
        <w:ind w:firstLine="709"/>
        <w:jc w:val="center"/>
        <w:rPr>
          <w:b/>
          <w:sz w:val="28"/>
          <w:szCs w:val="28"/>
        </w:rPr>
      </w:pPr>
      <w:r w:rsidRPr="00B3056D">
        <w:rPr>
          <w:b/>
          <w:sz w:val="28"/>
          <w:szCs w:val="28"/>
        </w:rPr>
        <w:lastRenderedPageBreak/>
        <w:t xml:space="preserve">2. </w:t>
      </w:r>
      <w:r w:rsidR="007F5C4D" w:rsidRPr="00B3056D">
        <w:rPr>
          <w:b/>
          <w:sz w:val="28"/>
          <w:szCs w:val="28"/>
        </w:rPr>
        <w:t>Форм</w:t>
      </w:r>
      <w:r w:rsidR="00E42D37" w:rsidRPr="00B3056D">
        <w:rPr>
          <w:b/>
          <w:sz w:val="28"/>
          <w:szCs w:val="28"/>
        </w:rPr>
        <w:t xml:space="preserve">ирование мирового </w:t>
      </w:r>
      <w:r w:rsidR="003074AA" w:rsidRPr="00B3056D">
        <w:rPr>
          <w:b/>
          <w:sz w:val="28"/>
          <w:szCs w:val="28"/>
        </w:rPr>
        <w:t>«</w:t>
      </w:r>
      <w:r w:rsidR="00E42D37" w:rsidRPr="00B3056D">
        <w:rPr>
          <w:b/>
          <w:sz w:val="28"/>
          <w:szCs w:val="28"/>
        </w:rPr>
        <w:t>рынка труда</w:t>
      </w:r>
      <w:r w:rsidR="003074AA" w:rsidRPr="00B3056D">
        <w:rPr>
          <w:b/>
          <w:sz w:val="28"/>
          <w:szCs w:val="28"/>
        </w:rPr>
        <w:t>»</w:t>
      </w:r>
    </w:p>
    <w:p w14:paraId="141D0EAC" w14:textId="77777777" w:rsidR="00FB116B" w:rsidRPr="00B3056D" w:rsidRDefault="00FB116B" w:rsidP="00FB116B">
      <w:pPr>
        <w:pStyle w:val="af4"/>
        <w:spacing w:before="0" w:beforeAutospacing="0" w:after="0" w:afterAutospacing="0"/>
        <w:ind w:firstLine="709"/>
        <w:jc w:val="center"/>
        <w:rPr>
          <w:b/>
          <w:sz w:val="28"/>
          <w:szCs w:val="28"/>
        </w:rPr>
      </w:pPr>
    </w:p>
    <w:p w14:paraId="39C8A517" w14:textId="77777777" w:rsidR="007F5C4D" w:rsidRPr="00B3056D" w:rsidRDefault="007F5C4D" w:rsidP="007F5C4D">
      <w:pPr>
        <w:pStyle w:val="af4"/>
        <w:spacing w:before="0" w:beforeAutospacing="0" w:after="0" w:afterAutospacing="0"/>
        <w:ind w:firstLine="709"/>
        <w:jc w:val="both"/>
        <w:rPr>
          <w:sz w:val="28"/>
          <w:szCs w:val="28"/>
        </w:rPr>
      </w:pPr>
      <w:r w:rsidRPr="00B3056D">
        <w:rPr>
          <w:i/>
          <w:sz w:val="28"/>
          <w:szCs w:val="28"/>
        </w:rPr>
        <w:t>Мировой рынок труда</w:t>
      </w:r>
      <w:r w:rsidR="00BE403F" w:rsidRPr="00B3056D">
        <w:rPr>
          <w:sz w:val="28"/>
          <w:szCs w:val="28"/>
        </w:rPr>
        <w:t xml:space="preserve"> –</w:t>
      </w:r>
      <w:r w:rsidRPr="00B3056D">
        <w:rPr>
          <w:sz w:val="28"/>
          <w:szCs w:val="28"/>
        </w:rPr>
        <w:t xml:space="preserve"> это система экономических механизмов, норм, инструментов, обеспечивающих взаимодействие спроса на труд и его предложения на межгосударственном уровне.</w:t>
      </w:r>
    </w:p>
    <w:p w14:paraId="61723D91"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 Становление простейшей формы внутреннего рынка, где все, что предназначено для продажи, сбывается самим производителем покупателю из рук в руки, а все, что покупается, сразу же оплачивается и забирается покупателем, относится к самой ранней стадии становления товарного хозяйства, основанного на разделении труда.</w:t>
      </w:r>
    </w:p>
    <w:p w14:paraId="76B0D830"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Практически сразу после возникновения рынки начали специализироваться. Появились национальные рынки товаров, в рамках которых розничные рынки отделились от оптовых, рынки труда, рынки капитала, и, самое главное, часть рынка уже ориентировалась на иностран</w:t>
      </w:r>
      <w:r w:rsidR="00BE403F" w:rsidRPr="00B3056D">
        <w:rPr>
          <w:sz w:val="28"/>
          <w:szCs w:val="28"/>
        </w:rPr>
        <w:t>ных покупателей. Мировой рынок –</w:t>
      </w:r>
      <w:r w:rsidRPr="00B3056D">
        <w:rPr>
          <w:sz w:val="28"/>
          <w:szCs w:val="28"/>
        </w:rPr>
        <w:t xml:space="preserve"> сфера устойчивых товарно-денежных отношений между странами, основанных на международном разделении труда, и других факторов производства. Мировой рынок характеризуется следующими основными чертами:</w:t>
      </w:r>
    </w:p>
    <w:p w14:paraId="79629495"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 </w:t>
      </w:r>
      <w:r w:rsidR="00FB6670" w:rsidRPr="00B3056D">
        <w:rPr>
          <w:sz w:val="28"/>
          <w:szCs w:val="28"/>
        </w:rPr>
        <w:t xml:space="preserve">– </w:t>
      </w:r>
      <w:r w:rsidRPr="00B3056D">
        <w:rPr>
          <w:sz w:val="28"/>
          <w:szCs w:val="28"/>
        </w:rPr>
        <w:t>он является категорией товарного производства, вышедшего в поисках сбыта, своей продукции за национальные рамки;</w:t>
      </w:r>
    </w:p>
    <w:p w14:paraId="55EB0EBD" w14:textId="77777777" w:rsidR="007F5C4D" w:rsidRPr="00B3056D" w:rsidRDefault="00FB6670" w:rsidP="007F5C4D">
      <w:pPr>
        <w:pStyle w:val="af4"/>
        <w:spacing w:before="0" w:beforeAutospacing="0" w:after="0" w:afterAutospacing="0"/>
        <w:ind w:firstLine="709"/>
        <w:jc w:val="both"/>
        <w:rPr>
          <w:sz w:val="28"/>
          <w:szCs w:val="28"/>
        </w:rPr>
      </w:pPr>
      <w:r w:rsidRPr="00B3056D">
        <w:rPr>
          <w:sz w:val="28"/>
          <w:szCs w:val="28"/>
        </w:rPr>
        <w:t>–</w:t>
      </w:r>
      <w:r w:rsidR="007F5C4D" w:rsidRPr="00B3056D">
        <w:rPr>
          <w:sz w:val="28"/>
          <w:szCs w:val="28"/>
        </w:rPr>
        <w:t xml:space="preserve"> он проявляется в межгосударственном перемещении товаров, находящихся под воздействием не только внутреннего, но и внешнего спроса и предложения;</w:t>
      </w:r>
    </w:p>
    <w:p w14:paraId="35A1572E" w14:textId="77777777" w:rsidR="007F5C4D" w:rsidRPr="00B3056D" w:rsidRDefault="00FB6670" w:rsidP="007F5C4D">
      <w:pPr>
        <w:pStyle w:val="af4"/>
        <w:spacing w:before="0" w:beforeAutospacing="0" w:after="0" w:afterAutospacing="0"/>
        <w:ind w:firstLine="709"/>
        <w:jc w:val="both"/>
        <w:rPr>
          <w:sz w:val="28"/>
          <w:szCs w:val="28"/>
        </w:rPr>
      </w:pPr>
      <w:r w:rsidRPr="00B3056D">
        <w:rPr>
          <w:sz w:val="28"/>
          <w:szCs w:val="28"/>
        </w:rPr>
        <w:t>–</w:t>
      </w:r>
      <w:r w:rsidR="007F5C4D" w:rsidRPr="00B3056D">
        <w:rPr>
          <w:sz w:val="28"/>
          <w:szCs w:val="28"/>
        </w:rPr>
        <w:t xml:space="preserve"> он оптимизирует использование факторов производства, подсказывая производителю, в каких отраслях и регионах они могут быть применены наиболее эффективно;</w:t>
      </w:r>
    </w:p>
    <w:p w14:paraId="099A567B" w14:textId="77777777" w:rsidR="007F5C4D" w:rsidRPr="00B3056D" w:rsidRDefault="00FB6670" w:rsidP="007F5C4D">
      <w:pPr>
        <w:pStyle w:val="af4"/>
        <w:spacing w:before="0" w:beforeAutospacing="0" w:after="0" w:afterAutospacing="0"/>
        <w:ind w:firstLine="709"/>
        <w:jc w:val="both"/>
        <w:rPr>
          <w:sz w:val="28"/>
          <w:szCs w:val="28"/>
        </w:rPr>
      </w:pPr>
      <w:r w:rsidRPr="00B3056D">
        <w:rPr>
          <w:sz w:val="28"/>
          <w:szCs w:val="28"/>
        </w:rPr>
        <w:t>–</w:t>
      </w:r>
      <w:r w:rsidR="007F5C4D" w:rsidRPr="00B3056D">
        <w:rPr>
          <w:sz w:val="28"/>
          <w:szCs w:val="28"/>
        </w:rPr>
        <w:t xml:space="preserve"> он выполняет санирующую роль, выбраковывая из международного обмена товары и зачастую их производителей, которые не в состоянии обеспечить международный стандарт качества при конкурентных ценах.</w:t>
      </w:r>
    </w:p>
    <w:p w14:paraId="00F46D33" w14:textId="77777777" w:rsidR="007F5C4D" w:rsidRPr="00B3056D" w:rsidRDefault="007F5C4D" w:rsidP="007F5C4D">
      <w:pPr>
        <w:pStyle w:val="af4"/>
        <w:spacing w:before="0" w:beforeAutospacing="0" w:after="0" w:afterAutospacing="0"/>
        <w:ind w:firstLine="709"/>
        <w:jc w:val="both"/>
        <w:rPr>
          <w:sz w:val="28"/>
          <w:szCs w:val="28"/>
        </w:rPr>
      </w:pPr>
      <w:r w:rsidRPr="00B3056D">
        <w:rPr>
          <w:i/>
          <w:sz w:val="28"/>
          <w:szCs w:val="28"/>
        </w:rPr>
        <w:t>Международная организация труда (МОТ)</w:t>
      </w:r>
      <w:r w:rsidR="00BE403F" w:rsidRPr="00B3056D">
        <w:rPr>
          <w:sz w:val="28"/>
          <w:szCs w:val="28"/>
        </w:rPr>
        <w:t xml:space="preserve"> –</w:t>
      </w:r>
      <w:r w:rsidRPr="00B3056D">
        <w:rPr>
          <w:sz w:val="28"/>
          <w:szCs w:val="28"/>
        </w:rPr>
        <w:t xml:space="preserve"> специализированное учреждение ООН, международная организация, занимающаяся вопросами регулирования трудовых отношений.</w:t>
      </w:r>
    </w:p>
    <w:p w14:paraId="3C0E0010"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Участниками организации являются 183 государства. С </w:t>
      </w:r>
      <w:smartTag w:uri="urn:schemas-microsoft-com:office:smarttags" w:element="metricconverter">
        <w:smartTagPr>
          <w:attr w:name="ProductID" w:val="1920 г"/>
        </w:smartTagPr>
        <w:r w:rsidRPr="00B3056D">
          <w:rPr>
            <w:sz w:val="28"/>
            <w:szCs w:val="28"/>
          </w:rPr>
          <w:t xml:space="preserve">1920 </w:t>
        </w:r>
        <w:r w:rsidR="00966347" w:rsidRPr="00B3056D">
          <w:rPr>
            <w:sz w:val="28"/>
            <w:szCs w:val="28"/>
          </w:rPr>
          <w:t>г</w:t>
        </w:r>
      </w:smartTag>
      <w:r w:rsidR="00966347" w:rsidRPr="00B3056D">
        <w:rPr>
          <w:sz w:val="28"/>
          <w:szCs w:val="28"/>
        </w:rPr>
        <w:t>.</w:t>
      </w:r>
      <w:r w:rsidR="00BE403F" w:rsidRPr="00B3056D">
        <w:rPr>
          <w:sz w:val="28"/>
          <w:szCs w:val="28"/>
        </w:rPr>
        <w:t xml:space="preserve"> ее штаб-квартира –</w:t>
      </w:r>
      <w:r w:rsidRPr="00B3056D">
        <w:rPr>
          <w:sz w:val="28"/>
          <w:szCs w:val="28"/>
        </w:rPr>
        <w:t xml:space="preserve"> Международное бюро труда, которое находится в Женеве. В Москве находится офис Субрегионального бюро для стран Восточной Европы и Центральной Азии.</w:t>
      </w:r>
    </w:p>
    <w:p w14:paraId="00254B0C"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МОТ является одной из старейших и наиболее крупных международных организаций.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w:t>
      </w:r>
      <w:smartTag w:uri="urn:schemas-microsoft-com:office:smarttags" w:element="metricconverter">
        <w:smartTagPr>
          <w:attr w:name="ProductID" w:val="1946 г"/>
        </w:smartTagPr>
        <w:r w:rsidRPr="00B3056D">
          <w:rPr>
            <w:sz w:val="28"/>
            <w:szCs w:val="28"/>
          </w:rPr>
          <w:t>1946 г</w:t>
        </w:r>
      </w:smartTag>
      <w:r w:rsidRPr="00B3056D">
        <w:rPr>
          <w:sz w:val="28"/>
          <w:szCs w:val="28"/>
        </w:rPr>
        <w:t>., стала первым специализированным учреждением Организации Объединенных Наций</w:t>
      </w:r>
      <w:r w:rsidR="00BE403F" w:rsidRPr="00B3056D">
        <w:rPr>
          <w:sz w:val="28"/>
          <w:szCs w:val="28"/>
        </w:rPr>
        <w:t>. Дата образования организации –</w:t>
      </w:r>
      <w:r w:rsidRPr="00B3056D">
        <w:rPr>
          <w:sz w:val="28"/>
          <w:szCs w:val="28"/>
        </w:rPr>
        <w:t xml:space="preserve"> 11 апреля </w:t>
      </w:r>
      <w:smartTag w:uri="urn:schemas-microsoft-com:office:smarttags" w:element="metricconverter">
        <w:smartTagPr>
          <w:attr w:name="ProductID" w:val="1919 г"/>
        </w:smartTagPr>
        <w:r w:rsidRPr="00B3056D">
          <w:rPr>
            <w:sz w:val="28"/>
            <w:szCs w:val="28"/>
          </w:rPr>
          <w:t>1919 г</w:t>
        </w:r>
      </w:smartTag>
      <w:r w:rsidRPr="00B3056D">
        <w:rPr>
          <w:sz w:val="28"/>
          <w:szCs w:val="28"/>
        </w:rPr>
        <w:t>.</w:t>
      </w:r>
    </w:p>
    <w:p w14:paraId="31BCB326"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lastRenderedPageBreak/>
        <w:t xml:space="preserve">С </w:t>
      </w:r>
      <w:smartTag w:uri="urn:schemas-microsoft-com:office:smarttags" w:element="metricconverter">
        <w:smartTagPr>
          <w:attr w:name="ProductID" w:val="1999 г"/>
        </w:smartTagPr>
        <w:r w:rsidRPr="00B3056D">
          <w:rPr>
            <w:sz w:val="28"/>
            <w:szCs w:val="28"/>
          </w:rPr>
          <w:t>1999 г</w:t>
        </w:r>
      </w:smartTag>
      <w:r w:rsidRPr="00B3056D">
        <w:rPr>
          <w:sz w:val="28"/>
          <w:szCs w:val="28"/>
        </w:rPr>
        <w:t>.,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p>
    <w:p w14:paraId="2F317D97"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Но</w:t>
      </w:r>
      <w:r w:rsidR="00BE403F" w:rsidRPr="00B3056D">
        <w:rPr>
          <w:sz w:val="28"/>
          <w:szCs w:val="28"/>
        </w:rPr>
        <w:t>, как оказалось МОТ не может на</w:t>
      </w:r>
      <w:r w:rsidRPr="00B3056D">
        <w:rPr>
          <w:sz w:val="28"/>
          <w:szCs w:val="28"/>
        </w:rPr>
        <w:t>прямую принуждать к исполнению даже ратифицированных Конвенций. Тем не менее, существуют механизмы контроля МОТ за исполнением Конвенций и Рекомендаций, основная суть которых заключается в исследовании обстоятельств предполагаемых нарушений трудовых прав и придание им международной огласки в случае длительного игнорирования замечаний МОТ государством-участником.</w:t>
      </w:r>
    </w:p>
    <w:p w14:paraId="18ABE858" w14:textId="77777777" w:rsidR="000A00C4"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 </w:t>
      </w:r>
    </w:p>
    <w:p w14:paraId="15FD2D52" w14:textId="77777777" w:rsidR="000A00C4" w:rsidRPr="00B3056D" w:rsidRDefault="00BE403F" w:rsidP="007F5C4D">
      <w:pPr>
        <w:pStyle w:val="af4"/>
        <w:spacing w:before="0" w:beforeAutospacing="0" w:after="0" w:afterAutospacing="0"/>
        <w:ind w:firstLine="709"/>
        <w:jc w:val="both"/>
        <w:rPr>
          <w:sz w:val="28"/>
          <w:szCs w:val="28"/>
        </w:rPr>
      </w:pPr>
      <w:r w:rsidRPr="00B3056D">
        <w:rPr>
          <w:i/>
          <w:sz w:val="28"/>
          <w:szCs w:val="28"/>
        </w:rPr>
        <w:t xml:space="preserve">НАТО </w:t>
      </w:r>
      <w:r w:rsidRPr="00B3056D">
        <w:rPr>
          <w:sz w:val="28"/>
          <w:szCs w:val="28"/>
        </w:rPr>
        <w:t>–</w:t>
      </w:r>
      <w:r w:rsidR="007F5C4D" w:rsidRPr="00B3056D">
        <w:rPr>
          <w:i/>
          <w:sz w:val="28"/>
          <w:szCs w:val="28"/>
        </w:rPr>
        <w:t xml:space="preserve"> 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007F5C4D" w:rsidRPr="00B3056D">
        <w:rPr>
          <w:sz w:val="28"/>
          <w:szCs w:val="28"/>
        </w:rPr>
        <w:t xml:space="preserve"> </w:t>
      </w:r>
    </w:p>
    <w:p w14:paraId="2CC062DB"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Основная часть военных сил и военной инфраструктуры, принадлежащих государствам-членам НАТО, остаются под их непосредственным управлением и национальным командованием до тех пор, пока не возникнет необходимости в их выделении целиком (или частично) для решения определенных военных задач под общим НАТО командованием.</w:t>
      </w:r>
    </w:p>
    <w:p w14:paraId="6B9D2AA5"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Финансирование обучения и содержания национальных контингентов осуществляется за счет бюджета соответствующих государств. Они же несут все расходы по содержанию своих представительств при НАТО, выплачивают жалованье офицерам, прикомандированным к штаб-квартире альянса. Жалованье гражданских служащих выплачивается из бюджета НАТО. Все программы НАТО финансируются совместно теми государствами, которые в них участвуют.</w:t>
      </w:r>
    </w:p>
    <w:p w14:paraId="0779F9E6" w14:textId="77777777" w:rsidR="00D67FCA" w:rsidRPr="00B3056D" w:rsidRDefault="00D67FCA" w:rsidP="00D67FCA">
      <w:pPr>
        <w:pStyle w:val="af4"/>
        <w:spacing w:before="0" w:beforeAutospacing="0" w:after="0" w:afterAutospacing="0"/>
        <w:ind w:left="720"/>
        <w:jc w:val="center"/>
        <w:rPr>
          <w:b/>
          <w:bCs/>
          <w:sz w:val="28"/>
          <w:szCs w:val="28"/>
        </w:rPr>
      </w:pPr>
      <w:r w:rsidRPr="00B3056D">
        <w:rPr>
          <w:b/>
          <w:sz w:val="28"/>
          <w:szCs w:val="28"/>
        </w:rPr>
        <w:t xml:space="preserve">3. </w:t>
      </w:r>
      <w:r w:rsidRPr="00B3056D">
        <w:rPr>
          <w:b/>
          <w:bCs/>
          <w:sz w:val="28"/>
          <w:szCs w:val="28"/>
        </w:rPr>
        <w:t>Глобальная программа НАТО и политические ориентиры России</w:t>
      </w:r>
    </w:p>
    <w:p w14:paraId="6D74AD11" w14:textId="77777777" w:rsidR="00D30855" w:rsidRPr="00B3056D" w:rsidRDefault="00D30855" w:rsidP="00D67FCA">
      <w:pPr>
        <w:pStyle w:val="af4"/>
        <w:spacing w:before="0" w:beforeAutospacing="0" w:after="0" w:afterAutospacing="0"/>
        <w:ind w:left="720"/>
        <w:jc w:val="center"/>
        <w:rPr>
          <w:b/>
          <w:bCs/>
          <w:sz w:val="28"/>
          <w:szCs w:val="28"/>
        </w:rPr>
      </w:pPr>
    </w:p>
    <w:p w14:paraId="30204E14" w14:textId="77777777" w:rsidR="007F5C4D" w:rsidRPr="00B3056D" w:rsidRDefault="00000000" w:rsidP="007F5C4D">
      <w:pPr>
        <w:pStyle w:val="af4"/>
        <w:spacing w:before="0" w:beforeAutospacing="0" w:after="0" w:afterAutospacing="0"/>
        <w:ind w:firstLine="709"/>
        <w:jc w:val="both"/>
        <w:rPr>
          <w:sz w:val="28"/>
          <w:szCs w:val="28"/>
        </w:rPr>
      </w:pPr>
      <w:r>
        <w:rPr>
          <w:noProof/>
          <w:sz w:val="28"/>
          <w:szCs w:val="28"/>
          <w:lang w:eastAsia="ru-RU"/>
        </w:rPr>
        <w:pict w14:anchorId="31DF3AF5">
          <v:shape id="_x0000_s1466" type="#_x0000_t202" style="position:absolute;left:0;text-align:left;margin-left:4in;margin-top:247.8pt;width:198pt;height:27pt;z-index:-20" wrapcoords="-82 0 -82 21000 21600 21000 21600 0 -82 0" stroked="f">
            <v:textbox style="mso-next-textbox:#_x0000_s1466">
              <w:txbxContent>
                <w:p w14:paraId="3354E3A7" w14:textId="77777777" w:rsidR="008D4957" w:rsidRPr="0005547C" w:rsidRDefault="008D4957" w:rsidP="0005547C">
                  <w:pPr>
                    <w:jc w:val="center"/>
                    <w:rPr>
                      <w:b/>
                      <w:sz w:val="28"/>
                      <w:szCs w:val="28"/>
                    </w:rPr>
                  </w:pPr>
                  <w:r w:rsidRPr="0005547C">
                    <w:rPr>
                      <w:b/>
                      <w:sz w:val="28"/>
                      <w:szCs w:val="28"/>
                    </w:rPr>
                    <w:t>Пан Ги Мун</w:t>
                  </w:r>
                </w:p>
              </w:txbxContent>
            </v:textbox>
            <w10:wrap type="tight"/>
          </v:shape>
        </w:pict>
      </w:r>
      <w:r>
        <w:rPr>
          <w:noProof/>
          <w:sz w:val="28"/>
          <w:szCs w:val="28"/>
          <w:lang w:eastAsia="ru-RU"/>
        </w:rPr>
        <w:pict w14:anchorId="5BE587B8">
          <v:shape id="_x0000_s1483" type="#_x0000_t75" style="position:absolute;left:0;text-align:left;margin-left:4in;margin-top:112.8pt;width:186.85pt;height:135pt;z-index:-12" wrapcoords="-83 0 -83 21476 21600 21476 21600 0 -83 0">
            <v:imagedata r:id="rId320" o:title="4389768"/>
            <w10:wrap type="tight"/>
          </v:shape>
        </w:pict>
      </w:r>
      <w:r w:rsidR="007F5C4D" w:rsidRPr="00B3056D">
        <w:rPr>
          <w:sz w:val="28"/>
          <w:szCs w:val="28"/>
        </w:rPr>
        <w:t xml:space="preserve">Создание блока в </w:t>
      </w:r>
      <w:smartTag w:uri="urn:schemas-microsoft-com:office:smarttags" w:element="metricconverter">
        <w:smartTagPr>
          <w:attr w:name="ProductID" w:val="1949 г"/>
        </w:smartTagPr>
        <w:r w:rsidR="007F5C4D" w:rsidRPr="00B3056D">
          <w:rPr>
            <w:sz w:val="28"/>
            <w:szCs w:val="28"/>
          </w:rPr>
          <w:t xml:space="preserve">1949 </w:t>
        </w:r>
        <w:r w:rsidR="00FB6670" w:rsidRPr="00B3056D">
          <w:rPr>
            <w:sz w:val="28"/>
            <w:szCs w:val="28"/>
          </w:rPr>
          <w:t>г</w:t>
        </w:r>
      </w:smartTag>
      <w:r w:rsidR="00FB6670" w:rsidRPr="00B3056D">
        <w:rPr>
          <w:sz w:val="28"/>
          <w:szCs w:val="28"/>
        </w:rPr>
        <w:t>.</w:t>
      </w:r>
      <w:r w:rsidR="007F5C4D" w:rsidRPr="00B3056D">
        <w:rPr>
          <w:sz w:val="28"/>
          <w:szCs w:val="28"/>
        </w:rPr>
        <w:t xml:space="preserve"> СССР воспринял как угрозу собственной безопасности. В </w:t>
      </w:r>
      <w:smartTag w:uri="urn:schemas-microsoft-com:office:smarttags" w:element="metricconverter">
        <w:smartTagPr>
          <w:attr w:name="ProductID" w:val="1954 г"/>
        </w:smartTagPr>
        <w:r w:rsidR="007F5C4D" w:rsidRPr="00B3056D">
          <w:rPr>
            <w:sz w:val="28"/>
            <w:szCs w:val="28"/>
          </w:rPr>
          <w:t xml:space="preserve">1954 </w:t>
        </w:r>
        <w:r w:rsidR="00FB6670" w:rsidRPr="00B3056D">
          <w:rPr>
            <w:sz w:val="28"/>
            <w:szCs w:val="28"/>
          </w:rPr>
          <w:t>г</w:t>
        </w:r>
      </w:smartTag>
      <w:r w:rsidR="00FB6670" w:rsidRPr="00B3056D">
        <w:rPr>
          <w:sz w:val="28"/>
          <w:szCs w:val="28"/>
        </w:rPr>
        <w:t>.</w:t>
      </w:r>
      <w:r w:rsidR="007F5C4D" w:rsidRPr="00B3056D">
        <w:rPr>
          <w:sz w:val="28"/>
          <w:szCs w:val="28"/>
        </w:rPr>
        <w:t xml:space="preserve"> в Берлине на совещании министров иностранных дел США, Великобритании, Франции и СССР советских представителей заверяли в том, что НАТО является сугубо оборонительной организацией. В ответ на призывы к сотрудничеству СССР предложил странам-членам НАТО своё вступление в альянс, однако эта инициатива была отклонена. В ответ Советский Союз образовал в </w:t>
      </w:r>
      <w:smartTag w:uri="urn:schemas-microsoft-com:office:smarttags" w:element="metricconverter">
        <w:smartTagPr>
          <w:attr w:name="ProductID" w:val="1955 г"/>
        </w:smartTagPr>
        <w:r w:rsidR="007F5C4D" w:rsidRPr="00B3056D">
          <w:rPr>
            <w:sz w:val="28"/>
            <w:szCs w:val="28"/>
          </w:rPr>
          <w:t xml:space="preserve">1955 </w:t>
        </w:r>
        <w:r w:rsidR="00FB6670" w:rsidRPr="00B3056D">
          <w:rPr>
            <w:sz w:val="28"/>
            <w:szCs w:val="28"/>
          </w:rPr>
          <w:t>г</w:t>
        </w:r>
      </w:smartTag>
      <w:r w:rsidR="00FB6670" w:rsidRPr="00B3056D">
        <w:rPr>
          <w:sz w:val="28"/>
          <w:szCs w:val="28"/>
        </w:rPr>
        <w:t>.</w:t>
      </w:r>
      <w:r w:rsidR="007F5C4D" w:rsidRPr="00B3056D">
        <w:rPr>
          <w:sz w:val="28"/>
          <w:szCs w:val="28"/>
        </w:rPr>
        <w:t xml:space="preserve"> военный блок из государств, проводящих просоветскую </w:t>
      </w:r>
      <w:r w:rsidR="007620E5" w:rsidRPr="00B3056D">
        <w:rPr>
          <w:sz w:val="28"/>
          <w:szCs w:val="28"/>
        </w:rPr>
        <w:t>политику</w:t>
      </w:r>
      <w:r w:rsidR="007F5C4D" w:rsidRPr="00B3056D">
        <w:rPr>
          <w:sz w:val="28"/>
          <w:szCs w:val="28"/>
        </w:rPr>
        <w:t xml:space="preserve"> - Варшавский договор.</w:t>
      </w:r>
      <w:r w:rsidR="00CE4F48" w:rsidRPr="00B3056D">
        <w:rPr>
          <w:sz w:val="28"/>
          <w:szCs w:val="28"/>
        </w:rPr>
        <w:t xml:space="preserve"> </w:t>
      </w:r>
      <w:r w:rsidR="007F5C4D" w:rsidRPr="00B3056D">
        <w:rPr>
          <w:sz w:val="28"/>
          <w:szCs w:val="28"/>
        </w:rPr>
        <w:t xml:space="preserve">7 июня </w:t>
      </w:r>
      <w:smartTag w:uri="urn:schemas-microsoft-com:office:smarttags" w:element="metricconverter">
        <w:smartTagPr>
          <w:attr w:name="ProductID" w:val="2007 г"/>
        </w:smartTagPr>
        <w:r w:rsidR="007F5C4D" w:rsidRPr="00B3056D">
          <w:rPr>
            <w:sz w:val="28"/>
            <w:szCs w:val="28"/>
          </w:rPr>
          <w:t xml:space="preserve">2007 </w:t>
        </w:r>
        <w:r w:rsidR="00966347" w:rsidRPr="00B3056D">
          <w:rPr>
            <w:sz w:val="28"/>
            <w:szCs w:val="28"/>
          </w:rPr>
          <w:t>г</w:t>
        </w:r>
      </w:smartTag>
      <w:r w:rsidR="00966347" w:rsidRPr="00B3056D">
        <w:rPr>
          <w:sz w:val="28"/>
          <w:szCs w:val="28"/>
        </w:rPr>
        <w:t>.</w:t>
      </w:r>
      <w:r w:rsidR="007F5C4D" w:rsidRPr="00B3056D">
        <w:rPr>
          <w:sz w:val="28"/>
          <w:szCs w:val="28"/>
        </w:rPr>
        <w:t xml:space="preserve"> президент России </w:t>
      </w:r>
      <w:r w:rsidR="007F5C4D" w:rsidRPr="00B3056D">
        <w:rPr>
          <w:sz w:val="28"/>
          <w:szCs w:val="28"/>
        </w:rPr>
        <w:lastRenderedPageBreak/>
        <w:t xml:space="preserve">подписал федеральный закон № 99 </w:t>
      </w:r>
      <w:r w:rsidR="003074AA" w:rsidRPr="00B3056D">
        <w:rPr>
          <w:sz w:val="28"/>
          <w:szCs w:val="28"/>
        </w:rPr>
        <w:t>«</w:t>
      </w:r>
      <w:r w:rsidR="007F5C4D" w:rsidRPr="00B3056D">
        <w:rPr>
          <w:sz w:val="28"/>
          <w:szCs w:val="28"/>
        </w:rPr>
        <w:t>О ратификации соглашения между государствами - участниками Североатлантического договора и другими государствами, участвующими в программе „Партнерство ради мира</w:t>
      </w:r>
      <w:r w:rsidR="003074AA" w:rsidRPr="00B3056D">
        <w:rPr>
          <w:sz w:val="28"/>
          <w:szCs w:val="28"/>
        </w:rPr>
        <w:t>»</w:t>
      </w:r>
      <w:r w:rsidR="007F5C4D" w:rsidRPr="00B3056D">
        <w:rPr>
          <w:sz w:val="28"/>
          <w:szCs w:val="28"/>
        </w:rPr>
        <w:t xml:space="preserve">, о статусе Сил от 19 июня </w:t>
      </w:r>
      <w:smartTag w:uri="urn:schemas-microsoft-com:office:smarttags" w:element="metricconverter">
        <w:smartTagPr>
          <w:attr w:name="ProductID" w:val="1995 г"/>
        </w:smartTagPr>
        <w:r w:rsidR="007F5C4D" w:rsidRPr="00B3056D">
          <w:rPr>
            <w:sz w:val="28"/>
            <w:szCs w:val="28"/>
          </w:rPr>
          <w:t xml:space="preserve">1995 </w:t>
        </w:r>
        <w:r w:rsidR="00966347" w:rsidRPr="00B3056D">
          <w:rPr>
            <w:sz w:val="28"/>
            <w:szCs w:val="28"/>
          </w:rPr>
          <w:t>г</w:t>
        </w:r>
      </w:smartTag>
      <w:r w:rsidR="00966347" w:rsidRPr="00B3056D">
        <w:rPr>
          <w:sz w:val="28"/>
          <w:szCs w:val="28"/>
        </w:rPr>
        <w:t>.</w:t>
      </w:r>
      <w:r w:rsidR="007F5C4D" w:rsidRPr="00B3056D">
        <w:rPr>
          <w:sz w:val="28"/>
          <w:szCs w:val="28"/>
        </w:rPr>
        <w:t xml:space="preserve"> и Дополнительного протокола к нему</w:t>
      </w:r>
      <w:r w:rsidR="003074AA" w:rsidRPr="00B3056D">
        <w:rPr>
          <w:sz w:val="28"/>
          <w:szCs w:val="28"/>
        </w:rPr>
        <w:t>»</w:t>
      </w:r>
      <w:r w:rsidR="007F5C4D" w:rsidRPr="00B3056D">
        <w:rPr>
          <w:sz w:val="28"/>
          <w:szCs w:val="28"/>
        </w:rPr>
        <w:t>.</w:t>
      </w:r>
    </w:p>
    <w:p w14:paraId="62601421"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В январе </w:t>
      </w:r>
      <w:smartTag w:uri="urn:schemas-microsoft-com:office:smarttags" w:element="metricconverter">
        <w:smartTagPr>
          <w:attr w:name="ProductID" w:val="2008 г"/>
        </w:smartTagPr>
        <w:r w:rsidRPr="00B3056D">
          <w:rPr>
            <w:sz w:val="28"/>
            <w:szCs w:val="28"/>
          </w:rPr>
          <w:t xml:space="preserve">2008 </w:t>
        </w:r>
        <w:r w:rsidR="00966347" w:rsidRPr="00B3056D">
          <w:rPr>
            <w:sz w:val="28"/>
            <w:szCs w:val="28"/>
          </w:rPr>
          <w:t>г</w:t>
        </w:r>
      </w:smartTag>
      <w:r w:rsidR="00966347" w:rsidRPr="00B3056D">
        <w:rPr>
          <w:sz w:val="28"/>
          <w:szCs w:val="28"/>
        </w:rPr>
        <w:t>.</w:t>
      </w:r>
      <w:r w:rsidRPr="00B3056D">
        <w:rPr>
          <w:sz w:val="28"/>
          <w:szCs w:val="28"/>
        </w:rPr>
        <w:t xml:space="preserve"> к исполнению обязанностей главы Постоянного представительства России при НАТО приступил Дмитрий Рогозин, который сумел существенно повысить общественный интерес к вопросам отношений Российской Федерации и Организации Североатлантического договора.</w:t>
      </w:r>
    </w:p>
    <w:p w14:paraId="1AF11F0A" w14:textId="77777777" w:rsidR="007F5C4D" w:rsidRPr="00B3056D" w:rsidRDefault="00000000" w:rsidP="0005547C">
      <w:pPr>
        <w:pStyle w:val="af4"/>
        <w:spacing w:before="0" w:beforeAutospacing="0" w:after="0" w:afterAutospacing="0"/>
        <w:ind w:firstLine="709"/>
        <w:jc w:val="both"/>
        <w:rPr>
          <w:rFonts w:ascii="Arial" w:hAnsi="Arial" w:cs="Arial"/>
          <w:i/>
          <w:sz w:val="28"/>
          <w:szCs w:val="28"/>
          <w:bdr w:val="none" w:sz="0" w:space="0" w:color="auto" w:frame="1"/>
        </w:rPr>
      </w:pPr>
      <w:r>
        <w:rPr>
          <w:noProof/>
          <w:sz w:val="28"/>
          <w:szCs w:val="28"/>
        </w:rPr>
        <w:pict w14:anchorId="0F9478F6">
          <v:shape id="_x0000_s1377" type="#_x0000_t75" style="position:absolute;left:0;text-align:left;margin-left:0;margin-top:22.3pt;width:207pt;height:125.6pt;z-index:-58" wrapcoords="-69 0 -69 21486 21600 21486 21600 0 -69 0">
            <v:imagedata r:id="rId321" o:title="1236268181414schefferdn"/>
            <w10:wrap type="tight"/>
          </v:shape>
        </w:pict>
      </w:r>
      <w:r w:rsidR="00956907" w:rsidRPr="00B3056D">
        <w:rPr>
          <w:sz w:val="28"/>
          <w:szCs w:val="28"/>
        </w:rPr>
        <w:t xml:space="preserve">23 сентября </w:t>
      </w:r>
      <w:smartTag w:uri="urn:schemas-microsoft-com:office:smarttags" w:element="metricconverter">
        <w:smartTagPr>
          <w:attr w:name="ProductID" w:val="2008 г"/>
        </w:smartTagPr>
        <w:r w:rsidR="00956907" w:rsidRPr="00B3056D">
          <w:rPr>
            <w:sz w:val="28"/>
            <w:szCs w:val="28"/>
          </w:rPr>
          <w:t xml:space="preserve">2008 </w:t>
        </w:r>
        <w:r w:rsidR="00966347" w:rsidRPr="00B3056D">
          <w:rPr>
            <w:sz w:val="28"/>
            <w:szCs w:val="28"/>
          </w:rPr>
          <w:t>г</w:t>
        </w:r>
      </w:smartTag>
      <w:r w:rsidR="00966347" w:rsidRPr="00B3056D">
        <w:rPr>
          <w:sz w:val="28"/>
          <w:szCs w:val="28"/>
        </w:rPr>
        <w:t>.</w:t>
      </w:r>
      <w:r w:rsidR="00956907" w:rsidRPr="00B3056D">
        <w:rPr>
          <w:sz w:val="28"/>
          <w:szCs w:val="28"/>
        </w:rPr>
        <w:t xml:space="preserve"> в Нью-Йорке в рамках сессии Генеральной ассамблеи ООН генеральные секретари НАТО и ООН </w:t>
      </w:r>
      <w:proofErr w:type="spellStart"/>
      <w:r w:rsidR="00956907" w:rsidRPr="00B3056D">
        <w:rPr>
          <w:i/>
          <w:sz w:val="28"/>
          <w:szCs w:val="28"/>
        </w:rPr>
        <w:t>Яап</w:t>
      </w:r>
      <w:proofErr w:type="spellEnd"/>
      <w:r w:rsidR="00956907" w:rsidRPr="00B3056D">
        <w:rPr>
          <w:i/>
          <w:sz w:val="28"/>
          <w:szCs w:val="28"/>
        </w:rPr>
        <w:t xml:space="preserve"> де Хооп Схеффер и Пан Ги Мун</w:t>
      </w:r>
      <w:r w:rsidR="00956907" w:rsidRPr="00B3056D">
        <w:rPr>
          <w:rFonts w:ascii="Arial" w:hAnsi="Arial" w:cs="Arial"/>
          <w:i/>
          <w:sz w:val="28"/>
          <w:szCs w:val="28"/>
          <w:bdr w:val="none" w:sz="0" w:space="0" w:color="auto" w:frame="1"/>
        </w:rPr>
        <w:t>.</w:t>
      </w:r>
      <w:r w:rsidR="007903C0" w:rsidRPr="00B3056D">
        <w:rPr>
          <w:rFonts w:ascii="Arial" w:hAnsi="Arial" w:cs="Arial"/>
          <w:i/>
          <w:sz w:val="28"/>
          <w:szCs w:val="28"/>
          <w:bdr w:val="none" w:sz="0" w:space="0" w:color="auto" w:frame="1"/>
        </w:rPr>
        <w:t xml:space="preserve"> </w:t>
      </w:r>
      <w:r w:rsidR="0005547C" w:rsidRPr="00B3056D">
        <w:rPr>
          <w:sz w:val="28"/>
          <w:szCs w:val="28"/>
        </w:rPr>
        <w:t>П</w:t>
      </w:r>
      <w:r w:rsidR="007903C0" w:rsidRPr="00B3056D">
        <w:rPr>
          <w:sz w:val="28"/>
          <w:szCs w:val="28"/>
        </w:rPr>
        <w:t>одписал</w:t>
      </w:r>
      <w:r w:rsidR="0005547C" w:rsidRPr="00B3056D">
        <w:rPr>
          <w:sz w:val="28"/>
          <w:szCs w:val="28"/>
        </w:rPr>
        <w:t xml:space="preserve"> </w:t>
      </w:r>
      <w:r w:rsidR="003074AA" w:rsidRPr="00B3056D">
        <w:rPr>
          <w:sz w:val="28"/>
          <w:szCs w:val="28"/>
        </w:rPr>
        <w:t>«</w:t>
      </w:r>
      <w:r w:rsidR="007903C0" w:rsidRPr="00B3056D">
        <w:rPr>
          <w:sz w:val="28"/>
          <w:szCs w:val="28"/>
        </w:rPr>
        <w:t>Декларацию о сотрудничестве между секретариатами НАТО и ООН</w:t>
      </w:r>
      <w:r w:rsidR="003074AA" w:rsidRPr="00B3056D">
        <w:rPr>
          <w:sz w:val="28"/>
          <w:szCs w:val="28"/>
        </w:rPr>
        <w:t>»</w:t>
      </w:r>
      <w:r w:rsidR="007903C0" w:rsidRPr="00B3056D">
        <w:rPr>
          <w:sz w:val="28"/>
          <w:szCs w:val="28"/>
        </w:rPr>
        <w:t>.</w:t>
      </w:r>
      <w:r w:rsidR="007F5C4D" w:rsidRPr="00B3056D">
        <w:rPr>
          <w:sz w:val="28"/>
          <w:szCs w:val="28"/>
        </w:rPr>
        <w:t xml:space="preserve"> </w:t>
      </w:r>
      <w:r w:rsidR="006D0AB3" w:rsidRPr="00B3056D">
        <w:rPr>
          <w:sz w:val="28"/>
          <w:szCs w:val="28"/>
        </w:rPr>
        <w:t xml:space="preserve">В связи с подписанием данного документа </w:t>
      </w:r>
      <w:r w:rsidR="007F5C4D" w:rsidRPr="00B3056D">
        <w:rPr>
          <w:sz w:val="28"/>
          <w:szCs w:val="28"/>
        </w:rPr>
        <w:t>Россия выразила протест</w:t>
      </w:r>
      <w:r w:rsidR="006D0AB3" w:rsidRPr="00B3056D">
        <w:rPr>
          <w:sz w:val="28"/>
          <w:szCs w:val="28"/>
        </w:rPr>
        <w:t>.</w:t>
      </w:r>
      <w:r w:rsidR="00053AA7" w:rsidRPr="00B3056D">
        <w:rPr>
          <w:sz w:val="28"/>
          <w:szCs w:val="28"/>
        </w:rPr>
        <w:t xml:space="preserve"> </w:t>
      </w:r>
    </w:p>
    <w:p w14:paraId="2F408F70" w14:textId="77777777" w:rsidR="007F5C4D" w:rsidRPr="00B3056D" w:rsidRDefault="00000000" w:rsidP="007F5C4D">
      <w:pPr>
        <w:pStyle w:val="af4"/>
        <w:spacing w:before="0" w:beforeAutospacing="0" w:after="0" w:afterAutospacing="0"/>
        <w:ind w:firstLine="709"/>
        <w:jc w:val="both"/>
        <w:rPr>
          <w:sz w:val="28"/>
          <w:szCs w:val="28"/>
        </w:rPr>
      </w:pPr>
      <w:r>
        <w:rPr>
          <w:noProof/>
          <w:sz w:val="28"/>
          <w:szCs w:val="28"/>
          <w:lang w:eastAsia="ru-RU"/>
        </w:rPr>
        <w:pict w14:anchorId="4DF1240C">
          <v:shape id="_x0000_s1467" type="#_x0000_t202" style="position:absolute;left:0;text-align:left;margin-left:-3in;margin-top:35.55pt;width:207pt;height:27pt;z-index:-19" wrapcoords="-78 0 -78 21000 21600 21000 21600 0 -78 0" stroked="f">
            <v:textbox>
              <w:txbxContent>
                <w:p w14:paraId="6E4E7D29" w14:textId="77777777" w:rsidR="008D4957" w:rsidRPr="0005547C" w:rsidRDefault="008D4957" w:rsidP="0005547C">
                  <w:pPr>
                    <w:jc w:val="center"/>
                    <w:rPr>
                      <w:b/>
                      <w:sz w:val="20"/>
                    </w:rPr>
                  </w:pPr>
                  <w:proofErr w:type="spellStart"/>
                  <w:r w:rsidRPr="0005547C">
                    <w:rPr>
                      <w:b/>
                      <w:sz w:val="28"/>
                      <w:szCs w:val="32"/>
                    </w:rPr>
                    <w:t>Яап</w:t>
                  </w:r>
                  <w:proofErr w:type="spellEnd"/>
                  <w:r w:rsidRPr="0005547C">
                    <w:rPr>
                      <w:b/>
                      <w:sz w:val="28"/>
                      <w:szCs w:val="32"/>
                    </w:rPr>
                    <w:t xml:space="preserve"> де Хооп Схеффер</w:t>
                  </w:r>
                </w:p>
              </w:txbxContent>
            </v:textbox>
            <w10:wrap type="tight"/>
          </v:shape>
        </w:pict>
      </w:r>
      <w:r w:rsidR="007F5C4D" w:rsidRPr="00B3056D">
        <w:rPr>
          <w:sz w:val="28"/>
          <w:szCs w:val="28"/>
        </w:rPr>
        <w:t xml:space="preserve">5 марта </w:t>
      </w:r>
      <w:smartTag w:uri="urn:schemas-microsoft-com:office:smarttags" w:element="metricconverter">
        <w:smartTagPr>
          <w:attr w:name="ProductID" w:val="2009 г"/>
        </w:smartTagPr>
        <w:r w:rsidR="007F5C4D" w:rsidRPr="00B3056D">
          <w:rPr>
            <w:sz w:val="28"/>
            <w:szCs w:val="28"/>
          </w:rPr>
          <w:t xml:space="preserve">2009 </w:t>
        </w:r>
        <w:r w:rsidR="00966347" w:rsidRPr="00B3056D">
          <w:rPr>
            <w:sz w:val="28"/>
            <w:szCs w:val="28"/>
          </w:rPr>
          <w:t>г</w:t>
        </w:r>
      </w:smartTag>
      <w:r w:rsidR="00966347" w:rsidRPr="00B3056D">
        <w:rPr>
          <w:sz w:val="28"/>
          <w:szCs w:val="28"/>
        </w:rPr>
        <w:t>.</w:t>
      </w:r>
      <w:r w:rsidR="007F5C4D" w:rsidRPr="00B3056D">
        <w:rPr>
          <w:sz w:val="28"/>
          <w:szCs w:val="28"/>
        </w:rPr>
        <w:t xml:space="preserve"> министры иностранных дел стран-членов НАТО объявили о возобновлении отношений с Россией, прекращенных после августовского кризиса на Кавказе.</w:t>
      </w:r>
      <w:r w:rsidR="00BD307C" w:rsidRPr="00B3056D">
        <w:rPr>
          <w:sz w:val="28"/>
          <w:szCs w:val="28"/>
        </w:rPr>
        <w:t xml:space="preserve"> </w:t>
      </w:r>
    </w:p>
    <w:p w14:paraId="5ACB7621" w14:textId="77777777" w:rsidR="007F5C4D" w:rsidRPr="00B3056D" w:rsidRDefault="00BD307C" w:rsidP="007F5C4D">
      <w:pPr>
        <w:pStyle w:val="af4"/>
        <w:spacing w:before="0" w:beforeAutospacing="0" w:after="0" w:afterAutospacing="0"/>
        <w:ind w:firstLine="709"/>
        <w:jc w:val="both"/>
        <w:rPr>
          <w:sz w:val="28"/>
          <w:szCs w:val="28"/>
        </w:rPr>
      </w:pPr>
      <w:r w:rsidRPr="00B3056D">
        <w:rPr>
          <w:sz w:val="28"/>
          <w:szCs w:val="28"/>
        </w:rPr>
        <w:t xml:space="preserve"> </w:t>
      </w:r>
      <w:r w:rsidR="007F5C4D" w:rsidRPr="00B3056D">
        <w:rPr>
          <w:sz w:val="28"/>
          <w:szCs w:val="28"/>
        </w:rPr>
        <w:t xml:space="preserve">В июле </w:t>
      </w:r>
      <w:smartTag w:uri="urn:schemas-microsoft-com:office:smarttags" w:element="metricconverter">
        <w:smartTagPr>
          <w:attr w:name="ProductID" w:val="2009 г"/>
        </w:smartTagPr>
        <w:r w:rsidR="007F5C4D" w:rsidRPr="00B3056D">
          <w:rPr>
            <w:sz w:val="28"/>
            <w:szCs w:val="28"/>
          </w:rPr>
          <w:t xml:space="preserve">2009 </w:t>
        </w:r>
        <w:r w:rsidR="00966347" w:rsidRPr="00B3056D">
          <w:rPr>
            <w:sz w:val="28"/>
            <w:szCs w:val="28"/>
          </w:rPr>
          <w:t>г</w:t>
        </w:r>
      </w:smartTag>
      <w:r w:rsidR="00966347" w:rsidRPr="00B3056D">
        <w:rPr>
          <w:sz w:val="28"/>
          <w:szCs w:val="28"/>
        </w:rPr>
        <w:t>.</w:t>
      </w:r>
      <w:r w:rsidR="007F5C4D" w:rsidRPr="00B3056D">
        <w:rPr>
          <w:sz w:val="28"/>
          <w:szCs w:val="28"/>
        </w:rPr>
        <w:t xml:space="preserve"> помощник госсекретаря США по делам Европы и Евразии Филипп Гордон заявил, что США готовы рассмотреть вопрос о присоединении России к НАТО на определённых условиях. Ранее президент России Дмитрий Медведев отмечал, что присоединение России к НАТО пока невозможно, однако </w:t>
      </w:r>
      <w:r w:rsidR="003074AA" w:rsidRPr="00B3056D">
        <w:rPr>
          <w:sz w:val="28"/>
          <w:szCs w:val="28"/>
        </w:rPr>
        <w:t>«</w:t>
      </w:r>
      <w:r w:rsidR="007F5C4D" w:rsidRPr="00B3056D">
        <w:rPr>
          <w:sz w:val="28"/>
          <w:szCs w:val="28"/>
        </w:rPr>
        <w:t>мы хотим нормальных отношений с Североатлантическим альянсом. Мы готовы развивать партнёрские отношения с альянсом</w:t>
      </w:r>
      <w:r w:rsidR="003074AA" w:rsidRPr="00B3056D">
        <w:rPr>
          <w:sz w:val="28"/>
          <w:szCs w:val="28"/>
        </w:rPr>
        <w:t>»</w:t>
      </w:r>
      <w:r w:rsidR="007F5C4D" w:rsidRPr="00B3056D">
        <w:rPr>
          <w:sz w:val="28"/>
          <w:szCs w:val="28"/>
        </w:rPr>
        <w:t>.</w:t>
      </w:r>
    </w:p>
    <w:p w14:paraId="4A7FC3E7"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Россия сотрудничает с НАТО по вопросу военной операции в Афганистане.</w:t>
      </w:r>
    </w:p>
    <w:p w14:paraId="228B4EAF"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Российская сторона заключила с США и Германией соглашения о транзите через свою территорию военных грузов для войск, участвующих в Международных силах содействия безопасности. В октябре </w:t>
      </w:r>
      <w:smartTag w:uri="urn:schemas-microsoft-com:office:smarttags" w:element="metricconverter">
        <w:smartTagPr>
          <w:attr w:name="ProductID" w:val="2009 г"/>
        </w:smartTagPr>
        <w:r w:rsidRPr="00B3056D">
          <w:rPr>
            <w:sz w:val="28"/>
            <w:szCs w:val="28"/>
          </w:rPr>
          <w:t xml:space="preserve">2009 </w:t>
        </w:r>
        <w:r w:rsidR="00966347" w:rsidRPr="00B3056D">
          <w:rPr>
            <w:sz w:val="28"/>
            <w:szCs w:val="28"/>
          </w:rPr>
          <w:t>г</w:t>
        </w:r>
      </w:smartTag>
      <w:r w:rsidR="00966347" w:rsidRPr="00B3056D">
        <w:rPr>
          <w:sz w:val="28"/>
          <w:szCs w:val="28"/>
        </w:rPr>
        <w:t>.</w:t>
      </w:r>
      <w:r w:rsidRPr="00B3056D">
        <w:rPr>
          <w:sz w:val="28"/>
          <w:szCs w:val="28"/>
        </w:rPr>
        <w:t xml:space="preserve"> заместитель директора государственной корпорации Рос. технологии Дмитрий Шугаев заявил, что Россия может на коммерческих условиях предоставить силам НАТО в Афганистане вертолётную технику. По словам начальника Генерального штаба российских вооружённых сил Николая Макарова, долгосрочные интересы России и НАТО в Афганистане совпадают, и Россия заинтересована в успешных действиях многонациональной группировки.</w:t>
      </w:r>
    </w:p>
    <w:p w14:paraId="55565A47"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Как бы то ни было, Россия неизбежно воспримет расширение НАТО как недружественный акт, как объединение всей Европы против русской опасности.</w:t>
      </w:r>
    </w:p>
    <w:p w14:paraId="6CD2334D"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Не исключен вариант, что она будет отвечать отказом от сотрудничества с альянсом, военно-политической интеграцией СНГ, мерами вооружения, опорой на ядерное сдерживание, поиском союзников на Юге и Востоке.</w:t>
      </w:r>
    </w:p>
    <w:p w14:paraId="5707052F"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Вот тогда-то у стран Центральной Европы в действительности возникнут причины для страхов перед Россией, и они должны будут признать, что вместе </w:t>
      </w:r>
      <w:r w:rsidRPr="00B3056D">
        <w:rPr>
          <w:sz w:val="28"/>
          <w:szCs w:val="28"/>
        </w:rPr>
        <w:lastRenderedPageBreak/>
        <w:t>с Западом способствовали этому. Страны региона должны быть заинтересованы в предсказуемом, демократическом и рыночном развитии России, что дает им наиболее надежные гарантии безопасности.</w:t>
      </w:r>
    </w:p>
    <w:p w14:paraId="435ED1C9"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Расширение же альянса могло бы толкнуть Россию в обратном направлении. Иными словами, расширение НАТО может привести именно к тому, чего страны Центральной Европы хотят избежать </w:t>
      </w:r>
      <w:r w:rsidR="003074AA" w:rsidRPr="00B3056D">
        <w:rPr>
          <w:sz w:val="28"/>
          <w:szCs w:val="28"/>
        </w:rPr>
        <w:t>«</w:t>
      </w:r>
      <w:r w:rsidRPr="00B3056D">
        <w:rPr>
          <w:sz w:val="28"/>
          <w:szCs w:val="28"/>
        </w:rPr>
        <w:t>расширением зоны стабильности и демократии в Европе</w:t>
      </w:r>
      <w:r w:rsidR="003074AA" w:rsidRPr="00B3056D">
        <w:rPr>
          <w:sz w:val="28"/>
          <w:szCs w:val="28"/>
        </w:rPr>
        <w:t>»</w:t>
      </w:r>
      <w:r w:rsidRPr="00B3056D">
        <w:rPr>
          <w:sz w:val="28"/>
          <w:szCs w:val="28"/>
        </w:rPr>
        <w:t>.</w:t>
      </w:r>
    </w:p>
    <w:p w14:paraId="27A2F392"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 xml:space="preserve">3. Взгляд на вопрос об обоснованности утверждение о формировании в СССР </w:t>
      </w:r>
      <w:r w:rsidR="003074AA" w:rsidRPr="00B3056D">
        <w:rPr>
          <w:sz w:val="28"/>
          <w:szCs w:val="28"/>
        </w:rPr>
        <w:t>«</w:t>
      </w:r>
      <w:r w:rsidRPr="00B3056D">
        <w:rPr>
          <w:sz w:val="28"/>
          <w:szCs w:val="28"/>
        </w:rPr>
        <w:t xml:space="preserve">новой общности </w:t>
      </w:r>
      <w:r w:rsidR="00216530" w:rsidRPr="00B3056D">
        <w:rPr>
          <w:sz w:val="28"/>
          <w:szCs w:val="28"/>
        </w:rPr>
        <w:t xml:space="preserve">– </w:t>
      </w:r>
      <w:r w:rsidRPr="00B3056D">
        <w:rPr>
          <w:sz w:val="28"/>
          <w:szCs w:val="28"/>
        </w:rPr>
        <w:t xml:space="preserve"> советского народа</w:t>
      </w:r>
      <w:r w:rsidR="003074AA" w:rsidRPr="00B3056D">
        <w:rPr>
          <w:sz w:val="28"/>
          <w:szCs w:val="28"/>
        </w:rPr>
        <w:t>»</w:t>
      </w:r>
      <w:r w:rsidRPr="00B3056D">
        <w:rPr>
          <w:sz w:val="28"/>
          <w:szCs w:val="28"/>
        </w:rPr>
        <w:t xml:space="preserve">, носителя </w:t>
      </w:r>
      <w:r w:rsidR="003074AA" w:rsidRPr="00B3056D">
        <w:rPr>
          <w:sz w:val="28"/>
          <w:szCs w:val="28"/>
        </w:rPr>
        <w:t>«</w:t>
      </w:r>
      <w:r w:rsidRPr="00B3056D">
        <w:rPr>
          <w:sz w:val="28"/>
          <w:szCs w:val="28"/>
        </w:rPr>
        <w:t>советской цивилизации</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советской культуры</w:t>
      </w:r>
      <w:r w:rsidR="003074AA" w:rsidRPr="00B3056D">
        <w:rPr>
          <w:sz w:val="28"/>
          <w:szCs w:val="28"/>
        </w:rPr>
        <w:t>»</w:t>
      </w:r>
    </w:p>
    <w:p w14:paraId="316702EE"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В ходе социалистического строительства в СССР достигли высокого расцвета социалистические нации. Исчезло сложившееся издавна деление страны на промышленные и сырьевые районы. Во всех республиках выросли крупные индустриальные центры. Была создана национальная интеллигенция, вышедшая из среды рабочих и крестьян.</w:t>
      </w:r>
    </w:p>
    <w:p w14:paraId="57E82499"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Между советскими республиками сложились отношения дружбы и тесного сотрудничества в области экономики и культуры, шел интенсивный процесс обмена техническим и научным опытом. Представители всех республик участвовали в разработке природных богатств страны, и сооружении новых индустриальных центров. Совместными усилиями велись работы по освоению целин</w:t>
      </w:r>
      <w:r w:rsidR="00D30855" w:rsidRPr="00B3056D">
        <w:rPr>
          <w:sz w:val="28"/>
          <w:szCs w:val="28"/>
        </w:rPr>
        <w:t>ных зем</w:t>
      </w:r>
      <w:r w:rsidRPr="00B3056D">
        <w:rPr>
          <w:sz w:val="28"/>
          <w:szCs w:val="28"/>
        </w:rPr>
        <w:t>ель.</w:t>
      </w:r>
    </w:p>
    <w:p w14:paraId="7FD0EE00"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Политика Коммунистической партии, направленная на ликвидацию различий в уровне развития наций, привела к усилению процесса их политического, экономического и культурного сближения.</w:t>
      </w:r>
    </w:p>
    <w:p w14:paraId="0D476FD6"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Это сближение достигло такой высокой степени, что в каждой нации и народности появились общие черты и качества.</w:t>
      </w:r>
    </w:p>
    <w:p w14:paraId="089A25B5" w14:textId="77777777" w:rsidR="007F5C4D" w:rsidRPr="00B3056D" w:rsidRDefault="00BE403F" w:rsidP="007F5C4D">
      <w:pPr>
        <w:pStyle w:val="af4"/>
        <w:spacing w:before="0" w:beforeAutospacing="0" w:after="0" w:afterAutospacing="0"/>
        <w:ind w:firstLine="709"/>
        <w:jc w:val="both"/>
        <w:rPr>
          <w:sz w:val="28"/>
          <w:szCs w:val="28"/>
        </w:rPr>
      </w:pPr>
      <w:r w:rsidRPr="00B3056D">
        <w:rPr>
          <w:sz w:val="28"/>
          <w:szCs w:val="28"/>
        </w:rPr>
        <w:t>Важнейшая из этих черт –</w:t>
      </w:r>
      <w:r w:rsidR="007F5C4D" w:rsidRPr="00B3056D">
        <w:rPr>
          <w:sz w:val="28"/>
          <w:szCs w:val="28"/>
        </w:rPr>
        <w:t xml:space="preserve"> единая для всех наций и народностей политическая система.</w:t>
      </w:r>
      <w:r w:rsidR="00934999" w:rsidRPr="00B3056D">
        <w:rPr>
          <w:sz w:val="28"/>
          <w:szCs w:val="28"/>
        </w:rPr>
        <w:t xml:space="preserve"> </w:t>
      </w:r>
      <w:r w:rsidR="007F5C4D" w:rsidRPr="00B3056D">
        <w:rPr>
          <w:sz w:val="28"/>
          <w:szCs w:val="28"/>
        </w:rPr>
        <w:t>Она возглавляется Коммунистической партией Советского Союза. Советским людям присущи такие нравственные качества, как добросовестное отношение к труду, общественная инициатива, коллективизм, интернационализм. В Советском Союзе сложилась новая историческ</w:t>
      </w:r>
      <w:r w:rsidRPr="00B3056D">
        <w:rPr>
          <w:sz w:val="28"/>
          <w:szCs w:val="28"/>
        </w:rPr>
        <w:t>ая общность –</w:t>
      </w:r>
      <w:r w:rsidR="007F5C4D" w:rsidRPr="00B3056D">
        <w:rPr>
          <w:sz w:val="28"/>
          <w:szCs w:val="28"/>
        </w:rPr>
        <w:t xml:space="preserve"> советский народ, который представляет собой союз всех трудящихся СССР, характеризующийся социальным и идейно-политическим единством.</w:t>
      </w:r>
    </w:p>
    <w:p w14:paraId="1CA556BD"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Получила развитие социальная общность советских наций и народностей. Во всех республиках создана однотипная социальная структура и идет процесс стирания граней между классами и группами общества. В СССР возникла единая социалистическая культура, интернациональная по содержанию. Она впитала в себя лучшие черты и достижения культуры всех народов страны. советский история социалистический</w:t>
      </w:r>
    </w:p>
    <w:p w14:paraId="0DFD5D2A"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t>Господствующей идеологией советских граждан стал марксизм-ленинизм - мировоззрение рабочего класса. Сближение наций, базирующихся на однотипной экономике и социальной структуре, имеющих общее мировоззрение марксизм-ленинизм и одну ц</w:t>
      </w:r>
      <w:r w:rsidR="00BE403F" w:rsidRPr="00B3056D">
        <w:rPr>
          <w:sz w:val="28"/>
          <w:szCs w:val="28"/>
        </w:rPr>
        <w:t>ель –</w:t>
      </w:r>
      <w:r w:rsidRPr="00B3056D">
        <w:rPr>
          <w:sz w:val="28"/>
          <w:szCs w:val="28"/>
        </w:rPr>
        <w:t xml:space="preserve"> построение коммунизма, привело к появлению общих черт в духовном облике и психологии всех трудящихся СССР.</w:t>
      </w:r>
    </w:p>
    <w:p w14:paraId="4BEBD931" w14:textId="77777777" w:rsidR="007F5C4D" w:rsidRPr="00B3056D" w:rsidRDefault="007F5C4D" w:rsidP="007F5C4D">
      <w:pPr>
        <w:pStyle w:val="af4"/>
        <w:spacing w:before="0" w:beforeAutospacing="0" w:after="0" w:afterAutospacing="0"/>
        <w:ind w:firstLine="709"/>
        <w:jc w:val="both"/>
        <w:rPr>
          <w:sz w:val="28"/>
          <w:szCs w:val="28"/>
        </w:rPr>
      </w:pPr>
      <w:r w:rsidRPr="00B3056D">
        <w:rPr>
          <w:sz w:val="28"/>
          <w:szCs w:val="28"/>
        </w:rPr>
        <w:lastRenderedPageBreak/>
        <w:t>Советским людям присущи такие нравственные качества, как добросовестное отношение к труду, общественная инициатива, коллективизм, интернационализм.</w:t>
      </w:r>
      <w:r w:rsidR="00934999" w:rsidRPr="00B3056D">
        <w:rPr>
          <w:sz w:val="28"/>
          <w:szCs w:val="28"/>
        </w:rPr>
        <w:t xml:space="preserve"> </w:t>
      </w:r>
      <w:r w:rsidRPr="00B3056D">
        <w:rPr>
          <w:sz w:val="28"/>
          <w:szCs w:val="28"/>
        </w:rPr>
        <w:t>Распад СССР произошел на фоне усиления тяги к самоопределению на</w:t>
      </w:r>
      <w:r w:rsidR="003143CA" w:rsidRPr="00B3056D">
        <w:rPr>
          <w:sz w:val="28"/>
          <w:szCs w:val="28"/>
        </w:rPr>
        <w:t>ций.</w:t>
      </w:r>
      <w:r w:rsidRPr="00B3056D">
        <w:rPr>
          <w:sz w:val="28"/>
          <w:szCs w:val="28"/>
        </w:rPr>
        <w:t xml:space="preserve"> Нарушалась территориальная и национальная целостность народов.</w:t>
      </w:r>
    </w:p>
    <w:p w14:paraId="31F80AD6" w14:textId="77777777" w:rsidR="00041829" w:rsidRPr="00B3056D" w:rsidRDefault="007F5C4D" w:rsidP="00BE403F">
      <w:pPr>
        <w:ind w:firstLine="709"/>
        <w:jc w:val="both"/>
        <w:rPr>
          <w:b/>
          <w:sz w:val="28"/>
          <w:szCs w:val="28"/>
        </w:rPr>
      </w:pPr>
      <w:r w:rsidRPr="00B3056D">
        <w:rPr>
          <w:sz w:val="28"/>
          <w:szCs w:val="28"/>
        </w:rPr>
        <w:t xml:space="preserve"> </w:t>
      </w:r>
      <w:r w:rsidR="00000000">
        <w:rPr>
          <w:b/>
          <w:noProof/>
          <w:sz w:val="28"/>
          <w:szCs w:val="28"/>
          <w:lang w:eastAsia="ja-JP"/>
        </w:rPr>
        <w:pict w14:anchorId="3700C06B">
          <v:shape id="_x0000_s1131" type="#_x0000_t75" style="position:absolute;left:0;text-align:left;margin-left:99pt;margin-top:7.25pt;width:39.55pt;height:46.65pt;z-index:1;mso-position-horizontal-relative:text;mso-position-vertical-relative:text">
            <v:imagedata r:id="rId29" o:title="ЗНАК"/>
          </v:shape>
        </w:pict>
      </w:r>
    </w:p>
    <w:p w14:paraId="13C48C03"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763C0183" w14:textId="77777777" w:rsidR="00A81CA9" w:rsidRPr="00B3056D" w:rsidRDefault="00A81CA9" w:rsidP="005F5AB2">
      <w:pPr>
        <w:ind w:left="709"/>
        <w:jc w:val="center"/>
        <w:rPr>
          <w:i/>
          <w:sz w:val="28"/>
          <w:szCs w:val="28"/>
        </w:rPr>
      </w:pPr>
    </w:p>
    <w:p w14:paraId="77130828" w14:textId="77777777" w:rsidR="00A81CA9" w:rsidRPr="00B3056D" w:rsidRDefault="00A81CA9" w:rsidP="005F5AB2">
      <w:pPr>
        <w:ind w:left="709"/>
        <w:jc w:val="center"/>
        <w:rPr>
          <w:i/>
          <w:sz w:val="28"/>
          <w:szCs w:val="28"/>
        </w:rPr>
      </w:pPr>
    </w:p>
    <w:p w14:paraId="302CD341" w14:textId="77777777" w:rsidR="005F5AB2" w:rsidRPr="00B3056D" w:rsidRDefault="005F5AB2" w:rsidP="00FF0982">
      <w:pPr>
        <w:rPr>
          <w:b/>
          <w:i/>
          <w:sz w:val="28"/>
          <w:szCs w:val="28"/>
        </w:rPr>
      </w:pPr>
      <w:r w:rsidRPr="00B3056D">
        <w:rPr>
          <w:b/>
          <w:i/>
          <w:sz w:val="28"/>
          <w:szCs w:val="28"/>
        </w:rPr>
        <w:t>Задание 1.</w:t>
      </w:r>
    </w:p>
    <w:p w14:paraId="42B12DAB" w14:textId="77777777" w:rsidR="005F5AB2" w:rsidRPr="00B3056D" w:rsidRDefault="008A5B5D" w:rsidP="00FF0982">
      <w:pPr>
        <w:rPr>
          <w:b/>
          <w:i/>
          <w:sz w:val="28"/>
          <w:szCs w:val="28"/>
        </w:rPr>
      </w:pPr>
      <w:r w:rsidRPr="00B3056D">
        <w:rPr>
          <w:b/>
          <w:i/>
          <w:sz w:val="28"/>
          <w:szCs w:val="28"/>
        </w:rPr>
        <w:t xml:space="preserve">Ответьте </w:t>
      </w:r>
      <w:r w:rsidR="005F5AB2" w:rsidRPr="00B3056D">
        <w:rPr>
          <w:b/>
          <w:i/>
          <w:sz w:val="28"/>
          <w:szCs w:val="28"/>
        </w:rPr>
        <w:t>на вопросы:</w:t>
      </w:r>
    </w:p>
    <w:p w14:paraId="2231D6C9" w14:textId="77777777" w:rsidR="00A55C41" w:rsidRPr="00B3056D" w:rsidRDefault="00A55C41" w:rsidP="00A55C41">
      <w:pPr>
        <w:ind w:left="360" w:hanging="360"/>
        <w:jc w:val="both"/>
        <w:rPr>
          <w:sz w:val="28"/>
          <w:szCs w:val="28"/>
        </w:rPr>
      </w:pPr>
      <w:r w:rsidRPr="00B3056D">
        <w:rPr>
          <w:sz w:val="28"/>
          <w:szCs w:val="28"/>
        </w:rPr>
        <w:t>1. Что вы знаете о  Евросоюзе?</w:t>
      </w:r>
    </w:p>
    <w:p w14:paraId="6D099271" w14:textId="77777777" w:rsidR="00A55C41" w:rsidRPr="00B3056D" w:rsidRDefault="00A55C41" w:rsidP="00A55C41">
      <w:pPr>
        <w:ind w:left="360" w:hanging="360"/>
        <w:jc w:val="both"/>
        <w:rPr>
          <w:sz w:val="28"/>
          <w:szCs w:val="28"/>
        </w:rPr>
      </w:pPr>
      <w:r w:rsidRPr="00B3056D">
        <w:rPr>
          <w:sz w:val="28"/>
          <w:szCs w:val="28"/>
        </w:rPr>
        <w:t>2. Какую роль он играет в международных отношениях?</w:t>
      </w:r>
    </w:p>
    <w:p w14:paraId="2343E673" w14:textId="77777777" w:rsidR="00A55C41" w:rsidRPr="00B3056D" w:rsidRDefault="00A55C41" w:rsidP="00A55C41">
      <w:pPr>
        <w:rPr>
          <w:sz w:val="28"/>
          <w:szCs w:val="28"/>
        </w:rPr>
      </w:pPr>
      <w:r w:rsidRPr="00B3056D">
        <w:rPr>
          <w:sz w:val="28"/>
          <w:szCs w:val="28"/>
        </w:rPr>
        <w:t>3. Как происходит формирование рынка труда?</w:t>
      </w:r>
    </w:p>
    <w:p w14:paraId="7EEC84BE" w14:textId="77777777" w:rsidR="00A55C41" w:rsidRPr="00B3056D" w:rsidRDefault="00A55C41" w:rsidP="00A55C41">
      <w:pPr>
        <w:rPr>
          <w:sz w:val="28"/>
          <w:szCs w:val="28"/>
        </w:rPr>
      </w:pPr>
      <w:r w:rsidRPr="00B3056D">
        <w:rPr>
          <w:sz w:val="28"/>
          <w:szCs w:val="28"/>
        </w:rPr>
        <w:t xml:space="preserve">4. О каких политических ориентирах России вы помете рассказать?  </w:t>
      </w:r>
    </w:p>
    <w:p w14:paraId="52AD6B5A" w14:textId="77777777" w:rsidR="00B36EB4" w:rsidRPr="00B3056D" w:rsidRDefault="005D2826" w:rsidP="00FF0982">
      <w:pPr>
        <w:rPr>
          <w:b/>
          <w:i/>
          <w:sz w:val="28"/>
          <w:szCs w:val="28"/>
        </w:rPr>
      </w:pPr>
      <w:r w:rsidRPr="00B3056D">
        <w:rPr>
          <w:b/>
          <w:i/>
          <w:sz w:val="28"/>
          <w:szCs w:val="28"/>
        </w:rPr>
        <w:t>Задание 2</w:t>
      </w:r>
      <w:r w:rsidR="00B36EB4" w:rsidRPr="00B3056D">
        <w:rPr>
          <w:b/>
          <w:i/>
          <w:sz w:val="28"/>
          <w:szCs w:val="28"/>
        </w:rPr>
        <w:t>.</w:t>
      </w:r>
    </w:p>
    <w:p w14:paraId="61FC3F20" w14:textId="77777777" w:rsidR="00B36EB4" w:rsidRPr="00B3056D" w:rsidRDefault="008A5B5D" w:rsidP="00A55C41">
      <w:pPr>
        <w:jc w:val="both"/>
        <w:rPr>
          <w:sz w:val="28"/>
          <w:szCs w:val="28"/>
        </w:rPr>
      </w:pPr>
      <w:r w:rsidRPr="00B3056D">
        <w:rPr>
          <w:sz w:val="28"/>
          <w:szCs w:val="28"/>
        </w:rPr>
        <w:t xml:space="preserve">Напишите </w:t>
      </w:r>
      <w:r w:rsidR="00FF0982" w:rsidRPr="00B3056D">
        <w:rPr>
          <w:sz w:val="28"/>
          <w:szCs w:val="28"/>
        </w:rPr>
        <w:t xml:space="preserve"> реферат</w:t>
      </w:r>
      <w:r w:rsidR="00A55C41" w:rsidRPr="00B3056D">
        <w:rPr>
          <w:sz w:val="28"/>
          <w:szCs w:val="28"/>
        </w:rPr>
        <w:t xml:space="preserve"> и создайте </w:t>
      </w:r>
      <w:r w:rsidR="00B36EB4" w:rsidRPr="00B3056D">
        <w:rPr>
          <w:sz w:val="28"/>
          <w:szCs w:val="28"/>
        </w:rPr>
        <w:t xml:space="preserve"> </w:t>
      </w:r>
      <w:r w:rsidR="00A55C41" w:rsidRPr="00B3056D">
        <w:rPr>
          <w:sz w:val="28"/>
          <w:szCs w:val="28"/>
        </w:rPr>
        <w:t xml:space="preserve">презентацию по темам: </w:t>
      </w:r>
    </w:p>
    <w:p w14:paraId="250E89E4" w14:textId="77777777" w:rsidR="00A55C41" w:rsidRPr="00B3056D" w:rsidRDefault="003074AA" w:rsidP="00A55C41">
      <w:pPr>
        <w:jc w:val="both"/>
        <w:rPr>
          <w:sz w:val="28"/>
          <w:szCs w:val="28"/>
        </w:rPr>
      </w:pPr>
      <w:r w:rsidRPr="00B3056D">
        <w:rPr>
          <w:sz w:val="28"/>
          <w:szCs w:val="28"/>
        </w:rPr>
        <w:t>«</w:t>
      </w:r>
      <w:r w:rsidR="00A55C41" w:rsidRPr="00B3056D">
        <w:rPr>
          <w:sz w:val="28"/>
          <w:szCs w:val="28"/>
        </w:rPr>
        <w:t>Евросоюз: история создания, функции, основные направления деятельности</w:t>
      </w:r>
      <w:r w:rsidRPr="00B3056D">
        <w:rPr>
          <w:sz w:val="28"/>
          <w:szCs w:val="28"/>
        </w:rPr>
        <w:t>»</w:t>
      </w:r>
    </w:p>
    <w:p w14:paraId="39CCAC72" w14:textId="77777777" w:rsidR="00A55C41" w:rsidRPr="00B3056D" w:rsidRDefault="003074AA" w:rsidP="00A55C41">
      <w:pPr>
        <w:jc w:val="both"/>
        <w:rPr>
          <w:sz w:val="28"/>
          <w:szCs w:val="28"/>
        </w:rPr>
      </w:pPr>
      <w:r w:rsidRPr="00B3056D">
        <w:rPr>
          <w:sz w:val="28"/>
          <w:szCs w:val="28"/>
        </w:rPr>
        <w:t>«</w:t>
      </w:r>
      <w:r w:rsidR="00A55C41" w:rsidRPr="00B3056D">
        <w:rPr>
          <w:sz w:val="28"/>
          <w:szCs w:val="28"/>
        </w:rPr>
        <w:t>НАТО: история создания, функции, основные направления деятельности</w:t>
      </w:r>
      <w:r w:rsidRPr="00B3056D">
        <w:rPr>
          <w:sz w:val="28"/>
          <w:szCs w:val="28"/>
        </w:rPr>
        <w:t>»</w:t>
      </w:r>
    </w:p>
    <w:p w14:paraId="7C00693A" w14:textId="77777777" w:rsidR="00A55C41" w:rsidRPr="00B3056D" w:rsidRDefault="003074AA" w:rsidP="00A55C41">
      <w:pPr>
        <w:jc w:val="both"/>
        <w:rPr>
          <w:bCs/>
          <w:sz w:val="28"/>
          <w:szCs w:val="28"/>
        </w:rPr>
      </w:pPr>
      <w:r w:rsidRPr="00B3056D">
        <w:rPr>
          <w:bCs/>
          <w:sz w:val="28"/>
          <w:szCs w:val="28"/>
        </w:rPr>
        <w:t>«</w:t>
      </w:r>
      <w:r w:rsidR="00A55C41" w:rsidRPr="00B3056D">
        <w:rPr>
          <w:bCs/>
          <w:sz w:val="28"/>
          <w:szCs w:val="28"/>
        </w:rPr>
        <w:t>Глобальная программа НАТО и политические ориентиры России</w:t>
      </w:r>
      <w:r w:rsidRPr="00B3056D">
        <w:rPr>
          <w:bCs/>
          <w:sz w:val="28"/>
          <w:szCs w:val="28"/>
        </w:rPr>
        <w:t>»</w:t>
      </w:r>
    </w:p>
    <w:p w14:paraId="36D1D1C7" w14:textId="77777777" w:rsidR="00A55C41" w:rsidRPr="00B3056D" w:rsidRDefault="003074AA" w:rsidP="00A55C41">
      <w:pPr>
        <w:jc w:val="both"/>
        <w:rPr>
          <w:sz w:val="28"/>
          <w:szCs w:val="28"/>
        </w:rPr>
      </w:pPr>
      <w:r w:rsidRPr="00B3056D">
        <w:rPr>
          <w:bCs/>
          <w:sz w:val="28"/>
          <w:szCs w:val="28"/>
        </w:rPr>
        <w:t>«</w:t>
      </w:r>
      <w:r w:rsidR="00A55C41" w:rsidRPr="00B3056D">
        <w:rPr>
          <w:bCs/>
          <w:sz w:val="28"/>
          <w:szCs w:val="28"/>
        </w:rPr>
        <w:t>Россия и мировые интеграционные процессы</w:t>
      </w:r>
      <w:r w:rsidRPr="00B3056D">
        <w:rPr>
          <w:bCs/>
          <w:sz w:val="28"/>
          <w:szCs w:val="28"/>
        </w:rPr>
        <w:t>»</w:t>
      </w:r>
    </w:p>
    <w:p w14:paraId="2A6994F0" w14:textId="77777777" w:rsidR="009A2C27" w:rsidRPr="00B3056D" w:rsidRDefault="009A2C27" w:rsidP="008C0A19">
      <w:pPr>
        <w:ind w:firstLine="709"/>
        <w:jc w:val="center"/>
        <w:rPr>
          <w:b/>
          <w:i/>
          <w:sz w:val="28"/>
          <w:szCs w:val="28"/>
        </w:rPr>
      </w:pPr>
    </w:p>
    <w:p w14:paraId="2F838644" w14:textId="77777777" w:rsidR="008C0A19" w:rsidRPr="00B3056D" w:rsidRDefault="00C37EB2" w:rsidP="008C0A19">
      <w:pPr>
        <w:ind w:firstLine="709"/>
        <w:jc w:val="center"/>
        <w:rPr>
          <w:b/>
          <w:sz w:val="28"/>
          <w:szCs w:val="28"/>
        </w:rPr>
      </w:pPr>
      <w:r w:rsidRPr="00B3056D">
        <w:rPr>
          <w:b/>
          <w:i/>
          <w:sz w:val="28"/>
          <w:szCs w:val="28"/>
        </w:rPr>
        <w:t xml:space="preserve"> </w:t>
      </w:r>
      <w:r w:rsidR="00C371D4" w:rsidRPr="00B3056D">
        <w:rPr>
          <w:b/>
          <w:sz w:val="28"/>
          <w:szCs w:val="28"/>
        </w:rPr>
        <w:t>ТЕМА 2.7</w:t>
      </w:r>
      <w:r w:rsidR="00F26BC8" w:rsidRPr="00B3056D">
        <w:rPr>
          <w:b/>
          <w:sz w:val="28"/>
          <w:szCs w:val="28"/>
        </w:rPr>
        <w:t>.</w:t>
      </w:r>
    </w:p>
    <w:p w14:paraId="63C2B8B1" w14:textId="77777777" w:rsidR="00A429A3" w:rsidRPr="00B3056D" w:rsidRDefault="00A429A3" w:rsidP="008C0A19">
      <w:pPr>
        <w:ind w:firstLine="709"/>
        <w:jc w:val="center"/>
        <w:rPr>
          <w:b/>
          <w:sz w:val="28"/>
          <w:szCs w:val="28"/>
        </w:rPr>
      </w:pPr>
    </w:p>
    <w:p w14:paraId="40343DE9" w14:textId="77777777" w:rsidR="00A52C60" w:rsidRPr="00B3056D" w:rsidRDefault="00A52C60" w:rsidP="008C0A19">
      <w:pPr>
        <w:ind w:firstLine="709"/>
        <w:jc w:val="center"/>
        <w:rPr>
          <w:b/>
          <w:bCs/>
          <w:sz w:val="28"/>
          <w:szCs w:val="28"/>
        </w:rPr>
      </w:pPr>
      <w:r w:rsidRPr="00B3056D">
        <w:rPr>
          <w:b/>
          <w:bCs/>
          <w:sz w:val="28"/>
          <w:szCs w:val="28"/>
        </w:rPr>
        <w:t>Формирование единого образовательного  и культурного пространства в Ев</w:t>
      </w:r>
      <w:r w:rsidR="00CB2005" w:rsidRPr="00B3056D">
        <w:rPr>
          <w:b/>
          <w:bCs/>
          <w:sz w:val="28"/>
          <w:szCs w:val="28"/>
        </w:rPr>
        <w:t>ропе и отдельных регионах мира</w:t>
      </w:r>
    </w:p>
    <w:p w14:paraId="2F37E4CB" w14:textId="77777777" w:rsidR="00A52C60" w:rsidRPr="00B3056D" w:rsidRDefault="00A52C60" w:rsidP="00A52C60">
      <w:pPr>
        <w:rPr>
          <w:b/>
          <w:sz w:val="28"/>
          <w:szCs w:val="28"/>
        </w:rPr>
      </w:pPr>
    </w:p>
    <w:p w14:paraId="0E510EB9" w14:textId="77777777" w:rsidR="008C0A19" w:rsidRPr="00B3056D" w:rsidRDefault="00453CB7" w:rsidP="008C0A19">
      <w:pPr>
        <w:pStyle w:val="21"/>
        <w:spacing w:line="240" w:lineRule="auto"/>
        <w:ind w:firstLine="709"/>
        <w:jc w:val="center"/>
        <w:rPr>
          <w:szCs w:val="28"/>
        </w:rPr>
      </w:pPr>
      <w:r w:rsidRPr="00B3056D">
        <w:rPr>
          <w:szCs w:val="28"/>
        </w:rPr>
        <w:t>План:</w:t>
      </w:r>
    </w:p>
    <w:p w14:paraId="56AE93EA" w14:textId="77777777" w:rsidR="008C0A19" w:rsidRPr="00B3056D" w:rsidRDefault="008C0A19" w:rsidP="008C0A19">
      <w:pPr>
        <w:pStyle w:val="21"/>
        <w:spacing w:line="240" w:lineRule="auto"/>
        <w:ind w:firstLine="709"/>
        <w:jc w:val="center"/>
        <w:rPr>
          <w:szCs w:val="28"/>
        </w:rPr>
      </w:pPr>
    </w:p>
    <w:p w14:paraId="026D6781" w14:textId="77777777" w:rsidR="000F2A42" w:rsidRPr="00B3056D" w:rsidRDefault="00A429A3" w:rsidP="00A52C60">
      <w:pPr>
        <w:shd w:val="clear" w:color="auto" w:fill="FFFFFF"/>
        <w:tabs>
          <w:tab w:val="left" w:pos="993"/>
        </w:tabs>
        <w:ind w:left="1620"/>
        <w:rPr>
          <w:sz w:val="28"/>
          <w:szCs w:val="28"/>
        </w:rPr>
      </w:pPr>
      <w:r w:rsidRPr="00B3056D">
        <w:rPr>
          <w:sz w:val="28"/>
          <w:szCs w:val="28"/>
        </w:rPr>
        <w:t>1.</w:t>
      </w:r>
      <w:r w:rsidR="00A52C60" w:rsidRPr="00B3056D">
        <w:rPr>
          <w:sz w:val="28"/>
          <w:szCs w:val="28"/>
        </w:rPr>
        <w:t xml:space="preserve"> </w:t>
      </w:r>
      <w:r w:rsidR="00C37EB2" w:rsidRPr="00B3056D">
        <w:rPr>
          <w:sz w:val="28"/>
          <w:szCs w:val="28"/>
        </w:rPr>
        <w:t>Современное мировое образовательное пространство.</w:t>
      </w:r>
    </w:p>
    <w:p w14:paraId="3A287E21" w14:textId="77777777" w:rsidR="002B1FF6" w:rsidRPr="00B3056D" w:rsidRDefault="000F2A42" w:rsidP="000F2A42">
      <w:pPr>
        <w:shd w:val="clear" w:color="auto" w:fill="FFFFFF"/>
        <w:tabs>
          <w:tab w:val="left" w:pos="993"/>
        </w:tabs>
        <w:ind w:left="1620"/>
        <w:rPr>
          <w:sz w:val="28"/>
          <w:szCs w:val="28"/>
        </w:rPr>
      </w:pPr>
      <w:r w:rsidRPr="00B3056D">
        <w:rPr>
          <w:sz w:val="28"/>
          <w:szCs w:val="28"/>
        </w:rPr>
        <w:t xml:space="preserve">2. </w:t>
      </w:r>
      <w:r w:rsidR="00A52C60" w:rsidRPr="00B3056D">
        <w:rPr>
          <w:sz w:val="28"/>
          <w:szCs w:val="28"/>
        </w:rPr>
        <w:t>Развитие единого образовательного пространства</w:t>
      </w:r>
      <w:r w:rsidR="00A52C60" w:rsidRPr="00B3056D">
        <w:rPr>
          <w:sz w:val="28"/>
          <w:szCs w:val="28"/>
        </w:rPr>
        <w:br/>
        <w:t>стран СНГ</w:t>
      </w:r>
      <w:r w:rsidR="00C37EB2" w:rsidRPr="00B3056D">
        <w:rPr>
          <w:sz w:val="28"/>
          <w:szCs w:val="28"/>
        </w:rPr>
        <w:t>.</w:t>
      </w:r>
    </w:p>
    <w:p w14:paraId="3E7B8FA8" w14:textId="77777777" w:rsidR="00CB2005" w:rsidRPr="00B3056D" w:rsidRDefault="002B1FF6" w:rsidP="00A429A3">
      <w:pPr>
        <w:ind w:left="1620"/>
        <w:jc w:val="both"/>
        <w:rPr>
          <w:sz w:val="28"/>
          <w:szCs w:val="28"/>
        </w:rPr>
      </w:pPr>
      <w:r w:rsidRPr="00B3056D">
        <w:rPr>
          <w:sz w:val="28"/>
          <w:szCs w:val="28"/>
        </w:rPr>
        <w:t>3</w:t>
      </w:r>
      <w:r w:rsidR="00CB2005" w:rsidRPr="00B3056D">
        <w:rPr>
          <w:sz w:val="28"/>
          <w:szCs w:val="28"/>
        </w:rPr>
        <w:t>. Участие России в Болонском процессе</w:t>
      </w:r>
      <w:r w:rsidR="00C37EB2" w:rsidRPr="00B3056D">
        <w:rPr>
          <w:sz w:val="28"/>
          <w:szCs w:val="28"/>
        </w:rPr>
        <w:t>.</w:t>
      </w:r>
    </w:p>
    <w:p w14:paraId="2542FE71" w14:textId="77777777" w:rsidR="00581DB6" w:rsidRPr="00B3056D" w:rsidRDefault="007636E8" w:rsidP="00A429A3">
      <w:pPr>
        <w:ind w:left="1620"/>
        <w:jc w:val="both"/>
        <w:rPr>
          <w:sz w:val="28"/>
          <w:szCs w:val="28"/>
        </w:rPr>
      </w:pPr>
      <w:r w:rsidRPr="00B3056D">
        <w:rPr>
          <w:sz w:val="28"/>
          <w:szCs w:val="28"/>
        </w:rPr>
        <w:t>4. Современное о</w:t>
      </w:r>
      <w:r w:rsidR="00581DB6" w:rsidRPr="00B3056D">
        <w:rPr>
          <w:sz w:val="28"/>
          <w:szCs w:val="28"/>
        </w:rPr>
        <w:t>бразование в России.</w:t>
      </w:r>
    </w:p>
    <w:p w14:paraId="162809CC" w14:textId="77777777" w:rsidR="00CB2005" w:rsidRPr="00B3056D" w:rsidRDefault="00CB2005" w:rsidP="00A429A3">
      <w:pPr>
        <w:ind w:left="1620"/>
        <w:jc w:val="both"/>
        <w:rPr>
          <w:sz w:val="28"/>
          <w:szCs w:val="28"/>
        </w:rPr>
      </w:pPr>
    </w:p>
    <w:p w14:paraId="190C9B4C" w14:textId="77777777" w:rsidR="00C37EB2" w:rsidRPr="00B3056D" w:rsidRDefault="00C37EB2" w:rsidP="0005547C">
      <w:pPr>
        <w:shd w:val="clear" w:color="auto" w:fill="FFFFFF"/>
        <w:tabs>
          <w:tab w:val="left" w:pos="993"/>
        </w:tabs>
        <w:jc w:val="center"/>
        <w:rPr>
          <w:b/>
          <w:sz w:val="28"/>
          <w:szCs w:val="28"/>
        </w:rPr>
      </w:pPr>
      <w:r w:rsidRPr="00B3056D">
        <w:rPr>
          <w:b/>
          <w:sz w:val="28"/>
          <w:szCs w:val="28"/>
        </w:rPr>
        <w:t>1. Современное мировое образовательное пространство</w:t>
      </w:r>
    </w:p>
    <w:p w14:paraId="13AE7154" w14:textId="77777777" w:rsidR="000E694D" w:rsidRPr="00B3056D" w:rsidRDefault="000E694D" w:rsidP="00C37EB2">
      <w:pPr>
        <w:shd w:val="clear" w:color="auto" w:fill="FFFFFF"/>
        <w:tabs>
          <w:tab w:val="left" w:pos="993"/>
        </w:tabs>
        <w:jc w:val="center"/>
        <w:rPr>
          <w:b/>
          <w:sz w:val="28"/>
          <w:szCs w:val="28"/>
        </w:rPr>
      </w:pPr>
    </w:p>
    <w:p w14:paraId="263E5844" w14:textId="77777777" w:rsidR="000F2A42" w:rsidRPr="00B3056D" w:rsidRDefault="000F2A42" w:rsidP="000F2A42">
      <w:pPr>
        <w:ind w:firstLine="709"/>
        <w:jc w:val="both"/>
        <w:rPr>
          <w:sz w:val="28"/>
          <w:szCs w:val="28"/>
        </w:rPr>
      </w:pPr>
      <w:r w:rsidRPr="00B3056D">
        <w:rPr>
          <w:i/>
          <w:sz w:val="28"/>
          <w:szCs w:val="28"/>
        </w:rPr>
        <w:t>Мировое образование</w:t>
      </w:r>
      <w:r w:rsidR="00BE403F" w:rsidRPr="00B3056D">
        <w:rPr>
          <w:sz w:val="28"/>
          <w:szCs w:val="28"/>
        </w:rPr>
        <w:t xml:space="preserve"> –</w:t>
      </w:r>
      <w:r w:rsidRPr="00B3056D">
        <w:rPr>
          <w:sz w:val="28"/>
          <w:szCs w:val="28"/>
        </w:rPr>
        <w:t xml:space="preserve">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p>
    <w:p w14:paraId="40CCFDBF" w14:textId="77777777" w:rsidR="00C37EB2" w:rsidRPr="00B3056D" w:rsidRDefault="00C37EB2" w:rsidP="00C37EB2">
      <w:pPr>
        <w:ind w:firstLine="709"/>
        <w:jc w:val="both"/>
        <w:rPr>
          <w:sz w:val="28"/>
          <w:szCs w:val="28"/>
        </w:rPr>
      </w:pPr>
      <w:r w:rsidRPr="00B3056D">
        <w:rPr>
          <w:sz w:val="28"/>
          <w:szCs w:val="28"/>
        </w:rPr>
        <w:t>Мировое образовательное пространство объединяет национальные образователь</w:t>
      </w:r>
      <w:r w:rsidRPr="00B3056D">
        <w:rPr>
          <w:sz w:val="28"/>
          <w:szCs w:val="28"/>
        </w:rPr>
        <w:softHyphen/>
        <w:t>ные системы разного типа и уровня, значительно различающиеся по философским и культурным традициям, уровню целей и задач, своему качественному состоя</w:t>
      </w:r>
      <w:r w:rsidRPr="00B3056D">
        <w:rPr>
          <w:sz w:val="28"/>
          <w:szCs w:val="28"/>
        </w:rPr>
        <w:softHyphen/>
        <w:t xml:space="preserve">нию. </w:t>
      </w:r>
    </w:p>
    <w:p w14:paraId="132F6873" w14:textId="77777777" w:rsidR="00C37EB2" w:rsidRPr="00B3056D" w:rsidRDefault="00C37EB2" w:rsidP="00C37EB2">
      <w:pPr>
        <w:ind w:firstLine="709"/>
        <w:jc w:val="both"/>
        <w:rPr>
          <w:sz w:val="28"/>
          <w:szCs w:val="28"/>
        </w:rPr>
      </w:pPr>
      <w:r w:rsidRPr="00B3056D">
        <w:rPr>
          <w:sz w:val="28"/>
          <w:szCs w:val="28"/>
        </w:rPr>
        <w:t>В мировой системе образования завершающегося XX века выделяют опреде</w:t>
      </w:r>
      <w:r w:rsidRPr="00B3056D">
        <w:rPr>
          <w:sz w:val="28"/>
          <w:szCs w:val="28"/>
        </w:rPr>
        <w:softHyphen/>
        <w:t>ленные глобальные тенденции:</w:t>
      </w:r>
    </w:p>
    <w:p w14:paraId="1CC6B203" w14:textId="77777777" w:rsidR="00C37EB2" w:rsidRPr="00B3056D" w:rsidRDefault="00A81CA9" w:rsidP="00C37EB2">
      <w:pPr>
        <w:jc w:val="both"/>
        <w:rPr>
          <w:sz w:val="28"/>
          <w:szCs w:val="28"/>
        </w:rPr>
      </w:pPr>
      <w:r w:rsidRPr="00B3056D">
        <w:rPr>
          <w:sz w:val="28"/>
          <w:szCs w:val="28"/>
        </w:rPr>
        <w:lastRenderedPageBreak/>
        <w:t>–</w:t>
      </w:r>
      <w:r w:rsidR="00C37EB2" w:rsidRPr="00B3056D">
        <w:rPr>
          <w:sz w:val="28"/>
          <w:szCs w:val="28"/>
        </w:rPr>
        <w:t xml:space="preserve">  стремление к демократической системе образования, то есть доступность об</w:t>
      </w:r>
      <w:r w:rsidR="00C37EB2" w:rsidRPr="00B3056D">
        <w:rPr>
          <w:sz w:val="28"/>
          <w:szCs w:val="28"/>
        </w:rPr>
        <w:softHyphen/>
        <w:t>разования всему населению страны и преемственность его ступеней и уров</w:t>
      </w:r>
      <w:r w:rsidR="00C37EB2" w:rsidRPr="00B3056D">
        <w:rPr>
          <w:sz w:val="28"/>
          <w:szCs w:val="28"/>
        </w:rPr>
        <w:softHyphen/>
        <w:t>ней, предоставление автономности и самостоятельно</w:t>
      </w:r>
      <w:r w:rsidR="00C37EB2" w:rsidRPr="00B3056D">
        <w:rPr>
          <w:sz w:val="28"/>
          <w:szCs w:val="28"/>
        </w:rPr>
        <w:softHyphen/>
        <w:t>сти учебным заведениям;</w:t>
      </w:r>
    </w:p>
    <w:p w14:paraId="0DA7D357" w14:textId="77777777" w:rsidR="00C37EB2" w:rsidRPr="00B3056D" w:rsidRDefault="00A81CA9" w:rsidP="00C37EB2">
      <w:pPr>
        <w:jc w:val="both"/>
        <w:rPr>
          <w:sz w:val="28"/>
          <w:szCs w:val="28"/>
        </w:rPr>
      </w:pPr>
      <w:r w:rsidRPr="00B3056D">
        <w:rPr>
          <w:sz w:val="28"/>
          <w:szCs w:val="28"/>
        </w:rPr>
        <w:t>–</w:t>
      </w:r>
      <w:r w:rsidR="00C37EB2" w:rsidRPr="00B3056D">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любого типа, независимо от национальной и расовой принадлежности);      </w:t>
      </w:r>
    </w:p>
    <w:p w14:paraId="7A63778F"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значительное влияние социально-экономических фак</w:t>
      </w:r>
      <w:r w:rsidR="00C37EB2" w:rsidRPr="00B3056D">
        <w:rPr>
          <w:sz w:val="28"/>
          <w:szCs w:val="28"/>
        </w:rPr>
        <w:softHyphen/>
        <w:t>торов на получение образования (культурно-образовательная монополия от</w:t>
      </w:r>
      <w:r w:rsidR="00C37EB2" w:rsidRPr="00B3056D">
        <w:rPr>
          <w:sz w:val="28"/>
          <w:szCs w:val="28"/>
        </w:rPr>
        <w:softHyphen/>
        <w:t>дельных этнических меньшинств, платные формы обучения, проявление шо</w:t>
      </w:r>
      <w:r w:rsidR="00C37EB2" w:rsidRPr="00B3056D">
        <w:rPr>
          <w:sz w:val="28"/>
          <w:szCs w:val="28"/>
        </w:rPr>
        <w:softHyphen/>
        <w:t>винизма и расизма);</w:t>
      </w:r>
    </w:p>
    <w:p w14:paraId="54EEA9AD"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увеличение спектра учебно-организационных мероприятий, направленных как на удовлетворение разносторонних интересов, так и на развитие способ</w:t>
      </w:r>
      <w:r w:rsidR="00C37EB2" w:rsidRPr="00B3056D">
        <w:rPr>
          <w:sz w:val="28"/>
          <w:szCs w:val="28"/>
        </w:rPr>
        <w:softHyphen/>
        <w:t>ностей учащихся;</w:t>
      </w:r>
    </w:p>
    <w:p w14:paraId="62F02E15" w14:textId="77777777" w:rsidR="00C37EB2" w:rsidRPr="00B3056D" w:rsidRDefault="00A81CA9" w:rsidP="00C37EB2">
      <w:pPr>
        <w:jc w:val="both"/>
        <w:rPr>
          <w:sz w:val="28"/>
          <w:szCs w:val="28"/>
        </w:rPr>
      </w:pPr>
      <w:r w:rsidRPr="00B3056D">
        <w:rPr>
          <w:sz w:val="28"/>
          <w:szCs w:val="28"/>
        </w:rPr>
        <w:t>–</w:t>
      </w:r>
      <w:r w:rsidR="00C37EB2" w:rsidRPr="00B3056D">
        <w:rPr>
          <w:sz w:val="28"/>
          <w:szCs w:val="28"/>
        </w:rPr>
        <w:t> разрастание рынка образовательных услуг;</w:t>
      </w:r>
    </w:p>
    <w:p w14:paraId="3324CC79"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расширение сети высшего образования и изменение социального состава сту</w:t>
      </w:r>
      <w:r w:rsidR="00C37EB2" w:rsidRPr="00B3056D">
        <w:rPr>
          <w:sz w:val="28"/>
          <w:szCs w:val="28"/>
        </w:rPr>
        <w:softHyphen/>
        <w:t>денчества (становится более демократическим);</w:t>
      </w:r>
    </w:p>
    <w:p w14:paraId="25C50691"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в сфере управления образованием поиск компромисса между жесткой центра</w:t>
      </w:r>
      <w:r w:rsidR="00C37EB2" w:rsidRPr="00B3056D">
        <w:rPr>
          <w:sz w:val="28"/>
          <w:szCs w:val="28"/>
        </w:rPr>
        <w:softHyphen/>
        <w:t>лизацией и полной автономией;</w:t>
      </w:r>
    </w:p>
    <w:p w14:paraId="12999C87"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образование становится приоритетным объектом финансирования в развитых странах мира;</w:t>
      </w:r>
    </w:p>
    <w:p w14:paraId="2A16B532"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постоянное обновление и корректировка школьных и вузовских образователь</w:t>
      </w:r>
      <w:r w:rsidR="00C37EB2" w:rsidRPr="00B3056D">
        <w:rPr>
          <w:sz w:val="28"/>
          <w:szCs w:val="28"/>
        </w:rPr>
        <w:softHyphen/>
        <w:t>ных программ;</w:t>
      </w:r>
    </w:p>
    <w:p w14:paraId="443203F3"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отход от ориентации на </w:t>
      </w:r>
      <w:r w:rsidR="003074AA" w:rsidRPr="00B3056D">
        <w:rPr>
          <w:sz w:val="28"/>
          <w:szCs w:val="28"/>
        </w:rPr>
        <w:t>«</w:t>
      </w:r>
      <w:r w:rsidR="00C37EB2" w:rsidRPr="00B3056D">
        <w:rPr>
          <w:sz w:val="28"/>
          <w:szCs w:val="28"/>
        </w:rPr>
        <w:t>среднего ученика</w:t>
      </w:r>
      <w:r w:rsidR="003074AA" w:rsidRPr="00B3056D">
        <w:rPr>
          <w:sz w:val="28"/>
          <w:szCs w:val="28"/>
        </w:rPr>
        <w:t>»</w:t>
      </w:r>
      <w:r w:rsidR="00C37EB2" w:rsidRPr="00B3056D">
        <w:rPr>
          <w:sz w:val="28"/>
          <w:szCs w:val="28"/>
        </w:rPr>
        <w:t>, повышенный интерес к одарен</w:t>
      </w:r>
      <w:r w:rsidR="00C37EB2" w:rsidRPr="00B3056D">
        <w:rPr>
          <w:sz w:val="28"/>
          <w:szCs w:val="28"/>
        </w:rPr>
        <w:softHyphen/>
        <w:t>ным детям и молодым людям, к особенностям раскрытия и развития их спо</w:t>
      </w:r>
      <w:r w:rsidR="00C37EB2" w:rsidRPr="00B3056D">
        <w:rPr>
          <w:sz w:val="28"/>
          <w:szCs w:val="28"/>
        </w:rPr>
        <w:softHyphen/>
        <w:t>собностей в процессе и средствами образования;</w:t>
      </w:r>
    </w:p>
    <w:p w14:paraId="4DCE5160" w14:textId="77777777" w:rsidR="00C37EB2" w:rsidRPr="00B3056D" w:rsidRDefault="00A81CA9" w:rsidP="00C37EB2">
      <w:pPr>
        <w:jc w:val="both"/>
        <w:rPr>
          <w:sz w:val="28"/>
          <w:szCs w:val="28"/>
        </w:rPr>
      </w:pPr>
      <w:r w:rsidRPr="00B3056D">
        <w:rPr>
          <w:sz w:val="28"/>
          <w:szCs w:val="28"/>
        </w:rPr>
        <w:t>–</w:t>
      </w:r>
      <w:r w:rsidR="00C37EB2" w:rsidRPr="00B3056D">
        <w:rPr>
          <w:sz w:val="28"/>
          <w:szCs w:val="28"/>
        </w:rPr>
        <w:t xml:space="preserve"> поиск дополнительных ресурсов для образования детей с отклонениями в раз</w:t>
      </w:r>
      <w:r w:rsidR="00C37EB2" w:rsidRPr="00B3056D">
        <w:rPr>
          <w:sz w:val="28"/>
          <w:szCs w:val="28"/>
        </w:rPr>
        <w:softHyphen/>
        <w:t>витии, детей-инвалидов.</w:t>
      </w:r>
    </w:p>
    <w:p w14:paraId="7F14B061" w14:textId="77777777" w:rsidR="00C37EB2" w:rsidRPr="00B3056D" w:rsidRDefault="00C37EB2" w:rsidP="00C37EB2">
      <w:pPr>
        <w:ind w:firstLine="709"/>
        <w:jc w:val="both"/>
        <w:rPr>
          <w:sz w:val="28"/>
          <w:szCs w:val="28"/>
        </w:rPr>
      </w:pPr>
      <w:r w:rsidRPr="00B3056D">
        <w:rPr>
          <w:i/>
          <w:sz w:val="28"/>
          <w:szCs w:val="28"/>
        </w:rPr>
        <w:t xml:space="preserve">Мировое образование </w:t>
      </w:r>
      <w:proofErr w:type="spellStart"/>
      <w:r w:rsidRPr="00B3056D">
        <w:rPr>
          <w:i/>
          <w:sz w:val="28"/>
          <w:szCs w:val="28"/>
        </w:rPr>
        <w:t>полиструктурно</w:t>
      </w:r>
      <w:proofErr w:type="spellEnd"/>
      <w:r w:rsidRPr="00B3056D">
        <w:rPr>
          <w:sz w:val="28"/>
          <w:szCs w:val="28"/>
        </w:rPr>
        <w:t>: для него характерны пространствен</w:t>
      </w:r>
      <w:r w:rsidRPr="00B3056D">
        <w:rPr>
          <w:sz w:val="28"/>
          <w:szCs w:val="28"/>
        </w:rPr>
        <w:softHyphen/>
        <w:t>ная (территориальная) и организационная структуры.</w:t>
      </w:r>
    </w:p>
    <w:p w14:paraId="57BF77A4" w14:textId="77777777" w:rsidR="00C37EB2" w:rsidRPr="00B3056D" w:rsidRDefault="00C37EB2" w:rsidP="00C37EB2">
      <w:pPr>
        <w:ind w:firstLine="709"/>
        <w:jc w:val="both"/>
        <w:rPr>
          <w:sz w:val="28"/>
          <w:szCs w:val="28"/>
        </w:rPr>
      </w:pPr>
      <w:r w:rsidRPr="00B3056D">
        <w:rPr>
          <w:sz w:val="28"/>
          <w:szCs w:val="28"/>
        </w:rPr>
        <w:t>В решении проблем мирового образования важное  значение приобретают круп</w:t>
      </w:r>
      <w:r w:rsidRPr="00B3056D">
        <w:rPr>
          <w:sz w:val="28"/>
          <w:szCs w:val="28"/>
        </w:rPr>
        <w:softHyphen/>
        <w:t>ные международные проекты и программы, поскольку они с необходимостью пред</w:t>
      </w:r>
      <w:r w:rsidRPr="00B3056D">
        <w:rPr>
          <w:sz w:val="28"/>
          <w:szCs w:val="28"/>
        </w:rPr>
        <w:softHyphen/>
        <w:t>полагают участие различных образовательных систем.</w:t>
      </w:r>
    </w:p>
    <w:p w14:paraId="675DB8E6" w14:textId="77777777" w:rsidR="00C37EB2" w:rsidRPr="00B3056D" w:rsidRDefault="00C37EB2" w:rsidP="00C37EB2">
      <w:pPr>
        <w:ind w:firstLine="709"/>
        <w:jc w:val="both"/>
        <w:rPr>
          <w:sz w:val="28"/>
          <w:szCs w:val="28"/>
        </w:rPr>
      </w:pPr>
      <w:r w:rsidRPr="00B3056D">
        <w:rPr>
          <w:i/>
          <w:sz w:val="28"/>
          <w:szCs w:val="28"/>
        </w:rPr>
        <w:t>К крупным международным проектам относятся</w:t>
      </w:r>
      <w:r w:rsidRPr="00B3056D">
        <w:rPr>
          <w:sz w:val="28"/>
          <w:szCs w:val="28"/>
        </w:rPr>
        <w:t>:</w:t>
      </w:r>
    </w:p>
    <w:p w14:paraId="118B4618" w14:textId="77777777" w:rsidR="00C37EB2" w:rsidRPr="00B3056D" w:rsidRDefault="00C37EB2" w:rsidP="00C37EB2">
      <w:pPr>
        <w:ind w:firstLine="709"/>
        <w:jc w:val="both"/>
        <w:rPr>
          <w:sz w:val="28"/>
          <w:szCs w:val="28"/>
        </w:rPr>
      </w:pPr>
      <w:r w:rsidRPr="00B3056D">
        <w:rPr>
          <w:sz w:val="28"/>
          <w:szCs w:val="28"/>
        </w:rPr>
        <w:t>• </w:t>
      </w:r>
      <w:r w:rsidRPr="00B3056D">
        <w:rPr>
          <w:b/>
          <w:sz w:val="28"/>
          <w:szCs w:val="28"/>
        </w:rPr>
        <w:t>ЭРАЗМУС</w:t>
      </w:r>
      <w:r w:rsidRPr="00B3056D">
        <w:rPr>
          <w:sz w:val="28"/>
          <w:szCs w:val="28"/>
        </w:rPr>
        <w:t>, цель которого заключается в том, чтобы обеспечить мобильность студентов Европейского Совета (например, в рамках программы до 10% сту</w:t>
      </w:r>
      <w:r w:rsidRPr="00B3056D">
        <w:rPr>
          <w:sz w:val="28"/>
          <w:szCs w:val="28"/>
        </w:rPr>
        <w:softHyphen/>
        <w:t>дентов должны пройти обучение в вузе другой европейской страны);</w:t>
      </w:r>
    </w:p>
    <w:p w14:paraId="270CC7D5" w14:textId="77777777" w:rsidR="00C37EB2" w:rsidRPr="00B3056D" w:rsidRDefault="00C37EB2" w:rsidP="00C37EB2">
      <w:pPr>
        <w:ind w:firstLine="709"/>
        <w:jc w:val="both"/>
        <w:rPr>
          <w:sz w:val="28"/>
          <w:szCs w:val="28"/>
        </w:rPr>
      </w:pPr>
      <w:r w:rsidRPr="00B3056D">
        <w:rPr>
          <w:sz w:val="28"/>
          <w:szCs w:val="28"/>
        </w:rPr>
        <w:t>• </w:t>
      </w:r>
      <w:r w:rsidRPr="00B3056D">
        <w:rPr>
          <w:b/>
          <w:sz w:val="28"/>
          <w:szCs w:val="28"/>
        </w:rPr>
        <w:t>ЛИНГВА</w:t>
      </w:r>
      <w:r w:rsidRPr="00B3056D">
        <w:rPr>
          <w:sz w:val="28"/>
          <w:szCs w:val="28"/>
        </w:rPr>
        <w:t xml:space="preserve"> </w:t>
      </w:r>
      <w:r w:rsidR="00A81CA9" w:rsidRPr="00B3056D">
        <w:rPr>
          <w:sz w:val="28"/>
          <w:szCs w:val="28"/>
        </w:rPr>
        <w:t>–</w:t>
      </w:r>
      <w:r w:rsidRPr="00B3056D">
        <w:rPr>
          <w:sz w:val="28"/>
          <w:szCs w:val="28"/>
        </w:rPr>
        <w:t xml:space="preserve"> это программа повышения эффективности изучения иностран</w:t>
      </w:r>
      <w:r w:rsidRPr="00B3056D">
        <w:rPr>
          <w:sz w:val="28"/>
          <w:szCs w:val="28"/>
        </w:rPr>
        <w:softHyphen/>
        <w:t>ных языков, начиная с младших классов;</w:t>
      </w:r>
    </w:p>
    <w:p w14:paraId="305B0A4D" w14:textId="77777777" w:rsidR="00C37EB2" w:rsidRPr="00B3056D" w:rsidRDefault="00C37EB2" w:rsidP="00C37EB2">
      <w:pPr>
        <w:ind w:firstLine="709"/>
        <w:jc w:val="both"/>
        <w:rPr>
          <w:sz w:val="28"/>
          <w:szCs w:val="28"/>
        </w:rPr>
      </w:pPr>
      <w:r w:rsidRPr="00B3056D">
        <w:rPr>
          <w:sz w:val="28"/>
          <w:szCs w:val="28"/>
        </w:rPr>
        <w:t>• </w:t>
      </w:r>
      <w:r w:rsidRPr="00B3056D">
        <w:rPr>
          <w:b/>
          <w:sz w:val="28"/>
          <w:szCs w:val="28"/>
        </w:rPr>
        <w:t>ЭВРИКА</w:t>
      </w:r>
      <w:r w:rsidRPr="00B3056D">
        <w:rPr>
          <w:sz w:val="28"/>
          <w:szCs w:val="28"/>
        </w:rPr>
        <w:t>, задача, которого состоит в том, чтобы осуществлять координацию исследований со странами Восточной Европы;</w:t>
      </w:r>
    </w:p>
    <w:p w14:paraId="2FA6F03C" w14:textId="77777777" w:rsidR="00C37EB2" w:rsidRPr="00B3056D" w:rsidRDefault="00C37EB2" w:rsidP="00C37EB2">
      <w:pPr>
        <w:ind w:firstLine="709"/>
        <w:jc w:val="both"/>
        <w:rPr>
          <w:sz w:val="28"/>
          <w:szCs w:val="28"/>
        </w:rPr>
      </w:pPr>
      <w:r w:rsidRPr="00B3056D">
        <w:rPr>
          <w:sz w:val="28"/>
          <w:szCs w:val="28"/>
        </w:rPr>
        <w:t>• </w:t>
      </w:r>
      <w:r w:rsidRPr="00B3056D">
        <w:rPr>
          <w:b/>
          <w:sz w:val="28"/>
          <w:szCs w:val="28"/>
        </w:rPr>
        <w:t>ЭСПРИТ</w:t>
      </w:r>
      <w:r w:rsidR="00A81CA9" w:rsidRPr="00B3056D">
        <w:rPr>
          <w:sz w:val="28"/>
          <w:szCs w:val="28"/>
        </w:rPr>
        <w:t xml:space="preserve"> –</w:t>
      </w:r>
      <w:r w:rsidRPr="00B3056D">
        <w:rPr>
          <w:sz w:val="28"/>
          <w:szCs w:val="28"/>
        </w:rPr>
        <w:t xml:space="preserve"> проект, предполагающий объединение усилий европейских университетов, НИИ, компьютерных фирм в создании новых информационных технологий;                                            </w:t>
      </w:r>
    </w:p>
    <w:p w14:paraId="325AF37B" w14:textId="77777777" w:rsidR="00C37EB2" w:rsidRPr="00B3056D" w:rsidRDefault="00C37EB2" w:rsidP="00C37EB2">
      <w:pPr>
        <w:ind w:firstLine="709"/>
        <w:jc w:val="both"/>
        <w:rPr>
          <w:sz w:val="28"/>
          <w:szCs w:val="28"/>
        </w:rPr>
      </w:pPr>
      <w:r w:rsidRPr="00B3056D">
        <w:rPr>
          <w:sz w:val="28"/>
          <w:szCs w:val="28"/>
        </w:rPr>
        <w:t>• </w:t>
      </w:r>
      <w:r w:rsidRPr="00B3056D">
        <w:rPr>
          <w:b/>
          <w:sz w:val="28"/>
          <w:szCs w:val="28"/>
        </w:rPr>
        <w:t>ЕИПДАС</w:t>
      </w:r>
      <w:r w:rsidR="00A81CA9" w:rsidRPr="00B3056D">
        <w:rPr>
          <w:sz w:val="28"/>
          <w:szCs w:val="28"/>
        </w:rPr>
        <w:t xml:space="preserve"> –</w:t>
      </w:r>
      <w:r w:rsidRPr="00B3056D">
        <w:rPr>
          <w:sz w:val="28"/>
          <w:szCs w:val="28"/>
        </w:rPr>
        <w:t xml:space="preserve"> это программа в области совершенствования планирования и управления образованием в арабских странах;                 </w:t>
      </w:r>
    </w:p>
    <w:p w14:paraId="663B8CAC" w14:textId="77777777" w:rsidR="00C37EB2" w:rsidRPr="00B3056D" w:rsidRDefault="00C37EB2" w:rsidP="00C37EB2">
      <w:pPr>
        <w:ind w:firstLine="709"/>
        <w:jc w:val="both"/>
        <w:rPr>
          <w:sz w:val="28"/>
          <w:szCs w:val="28"/>
        </w:rPr>
      </w:pPr>
      <w:r w:rsidRPr="00B3056D">
        <w:rPr>
          <w:sz w:val="28"/>
          <w:szCs w:val="28"/>
        </w:rPr>
        <w:lastRenderedPageBreak/>
        <w:t>•</w:t>
      </w:r>
      <w:r w:rsidRPr="00B3056D">
        <w:rPr>
          <w:b/>
          <w:sz w:val="28"/>
          <w:szCs w:val="28"/>
        </w:rPr>
        <w:t> ТЕМПУС</w:t>
      </w:r>
      <w:r w:rsidRPr="00B3056D">
        <w:rPr>
          <w:sz w:val="28"/>
          <w:szCs w:val="28"/>
        </w:rPr>
        <w:t xml:space="preserve"> представляет собой общеевропейскую программу, ориентированную на развитие мобильности университетского образования;</w:t>
      </w:r>
    </w:p>
    <w:p w14:paraId="15909E45" w14:textId="77777777" w:rsidR="00C37EB2" w:rsidRPr="00B3056D" w:rsidRDefault="00C37EB2" w:rsidP="00C37EB2">
      <w:pPr>
        <w:ind w:firstLine="709"/>
        <w:jc w:val="both"/>
        <w:rPr>
          <w:sz w:val="28"/>
          <w:szCs w:val="28"/>
        </w:rPr>
      </w:pPr>
      <w:r w:rsidRPr="00B3056D">
        <w:rPr>
          <w:sz w:val="28"/>
          <w:szCs w:val="28"/>
        </w:rPr>
        <w:t>•</w:t>
      </w:r>
      <w:r w:rsidRPr="00B3056D">
        <w:rPr>
          <w:b/>
          <w:sz w:val="28"/>
          <w:szCs w:val="28"/>
        </w:rPr>
        <w:t> ИРИС</w:t>
      </w:r>
      <w:r w:rsidR="00A81CA9" w:rsidRPr="00B3056D">
        <w:rPr>
          <w:sz w:val="28"/>
          <w:szCs w:val="28"/>
        </w:rPr>
        <w:t xml:space="preserve"> –</w:t>
      </w:r>
      <w:r w:rsidRPr="00B3056D">
        <w:rPr>
          <w:sz w:val="28"/>
          <w:szCs w:val="28"/>
        </w:rPr>
        <w:t xml:space="preserve"> это система проектов, направленная на расширение возможностей профессионального образования женщин.</w:t>
      </w:r>
    </w:p>
    <w:p w14:paraId="6814733D" w14:textId="77777777" w:rsidR="00C37EB2" w:rsidRPr="00B3056D" w:rsidRDefault="00C37EB2" w:rsidP="00C37EB2">
      <w:pPr>
        <w:ind w:firstLine="709"/>
        <w:jc w:val="both"/>
        <w:rPr>
          <w:sz w:val="28"/>
          <w:szCs w:val="28"/>
        </w:rPr>
      </w:pPr>
      <w:r w:rsidRPr="00B3056D">
        <w:rPr>
          <w:sz w:val="28"/>
          <w:szCs w:val="28"/>
        </w:rPr>
        <w:t>Появляются новые организационные структуры интернационального свойства: международные и открытые университеты.</w:t>
      </w:r>
    </w:p>
    <w:p w14:paraId="7395D182" w14:textId="77777777" w:rsidR="00C37EB2" w:rsidRPr="00B3056D" w:rsidRDefault="00C37EB2" w:rsidP="00C37EB2">
      <w:pPr>
        <w:ind w:firstLine="709"/>
        <w:jc w:val="both"/>
        <w:rPr>
          <w:i/>
          <w:sz w:val="28"/>
          <w:szCs w:val="28"/>
        </w:rPr>
      </w:pPr>
      <w:r w:rsidRPr="00B3056D">
        <w:rPr>
          <w:i/>
          <w:sz w:val="28"/>
          <w:szCs w:val="28"/>
        </w:rPr>
        <w:t>В мире выделяют типы регионов по признаку взаимного сближения и взаимодейс</w:t>
      </w:r>
      <w:r w:rsidR="003432E8" w:rsidRPr="00B3056D">
        <w:rPr>
          <w:i/>
          <w:sz w:val="28"/>
          <w:szCs w:val="28"/>
        </w:rPr>
        <w:t>твия образовательных систем (А.</w:t>
      </w:r>
      <w:r w:rsidRPr="00B3056D">
        <w:rPr>
          <w:i/>
          <w:sz w:val="28"/>
          <w:szCs w:val="28"/>
        </w:rPr>
        <w:t xml:space="preserve">П. </w:t>
      </w:r>
      <w:proofErr w:type="spellStart"/>
      <w:r w:rsidRPr="00B3056D">
        <w:rPr>
          <w:i/>
          <w:sz w:val="28"/>
          <w:szCs w:val="28"/>
        </w:rPr>
        <w:t>Лиферов</w:t>
      </w:r>
      <w:proofErr w:type="spellEnd"/>
      <w:r w:rsidRPr="00B3056D">
        <w:rPr>
          <w:i/>
          <w:sz w:val="28"/>
          <w:szCs w:val="28"/>
        </w:rPr>
        <w:t>).</w:t>
      </w:r>
    </w:p>
    <w:p w14:paraId="55936D13" w14:textId="77777777" w:rsidR="00C37EB2" w:rsidRPr="00B3056D" w:rsidRDefault="00C37EB2" w:rsidP="00C37EB2">
      <w:pPr>
        <w:ind w:firstLine="709"/>
        <w:jc w:val="both"/>
        <w:rPr>
          <w:sz w:val="28"/>
          <w:szCs w:val="28"/>
        </w:rPr>
      </w:pPr>
      <w:r w:rsidRPr="00B3056D">
        <w:rPr>
          <w:i/>
          <w:sz w:val="28"/>
          <w:szCs w:val="28"/>
        </w:rPr>
        <w:t>Первый тип составляют регионы, которые выступают генераторами интеграционных процессов</w:t>
      </w:r>
      <w:r w:rsidRPr="00B3056D">
        <w:rPr>
          <w:sz w:val="28"/>
          <w:szCs w:val="28"/>
        </w:rPr>
        <w:t xml:space="preserve">. Самым ярким примером такого региона может служить Западная Европа. Идея единства стала стержнем всех образовательных реформ 1990-х годов в западноевропейских странах. Стремление к утверждению </w:t>
      </w:r>
      <w:r w:rsidR="003074AA" w:rsidRPr="00B3056D">
        <w:rPr>
          <w:sz w:val="28"/>
          <w:szCs w:val="28"/>
        </w:rPr>
        <w:t>«</w:t>
      </w:r>
      <w:r w:rsidRPr="00B3056D">
        <w:rPr>
          <w:sz w:val="28"/>
          <w:szCs w:val="28"/>
        </w:rPr>
        <w:t>европейской идентичности</w:t>
      </w:r>
      <w:r w:rsidR="003074AA" w:rsidRPr="00B3056D">
        <w:rPr>
          <w:sz w:val="28"/>
          <w:szCs w:val="28"/>
        </w:rPr>
        <w:t>»</w:t>
      </w:r>
      <w:r w:rsidRPr="00B3056D">
        <w:rPr>
          <w:sz w:val="28"/>
          <w:szCs w:val="28"/>
        </w:rPr>
        <w:t xml:space="preserve"> и </w:t>
      </w:r>
      <w:r w:rsidR="003074AA" w:rsidRPr="00B3056D">
        <w:rPr>
          <w:sz w:val="28"/>
          <w:szCs w:val="28"/>
        </w:rPr>
        <w:t>«</w:t>
      </w:r>
      <w:r w:rsidRPr="00B3056D">
        <w:rPr>
          <w:sz w:val="28"/>
          <w:szCs w:val="28"/>
        </w:rPr>
        <w:t>гражданственности</w:t>
      </w:r>
      <w:r w:rsidR="003074AA" w:rsidRPr="00B3056D">
        <w:rPr>
          <w:sz w:val="28"/>
          <w:szCs w:val="28"/>
        </w:rPr>
        <w:t>»</w:t>
      </w:r>
      <w:r w:rsidRPr="00B3056D">
        <w:rPr>
          <w:sz w:val="28"/>
          <w:szCs w:val="28"/>
        </w:rPr>
        <w:t xml:space="preserve"> подкреплено целым рядом европейских проектов в таких областях образования и культуры, как популяризация национальных литератур, расширение обучения иностранным языкам,  увеличение сети библиотек, проект </w:t>
      </w:r>
      <w:r w:rsidR="003074AA" w:rsidRPr="00B3056D">
        <w:rPr>
          <w:sz w:val="28"/>
          <w:szCs w:val="28"/>
        </w:rPr>
        <w:t>«</w:t>
      </w:r>
      <w:r w:rsidRPr="00B3056D">
        <w:rPr>
          <w:sz w:val="28"/>
          <w:szCs w:val="28"/>
        </w:rPr>
        <w:t>Европейский город культуры</w:t>
      </w:r>
      <w:r w:rsidR="003074AA" w:rsidRPr="00B3056D">
        <w:rPr>
          <w:sz w:val="28"/>
          <w:szCs w:val="28"/>
        </w:rPr>
        <w:t>»</w:t>
      </w:r>
      <w:r w:rsidRPr="00B3056D">
        <w:rPr>
          <w:sz w:val="28"/>
          <w:szCs w:val="28"/>
        </w:rPr>
        <w:t>.</w:t>
      </w:r>
    </w:p>
    <w:p w14:paraId="13CC4DB1" w14:textId="77777777" w:rsidR="00C37EB2" w:rsidRPr="00B3056D" w:rsidRDefault="00C37EB2" w:rsidP="00C37EB2">
      <w:pPr>
        <w:ind w:firstLine="709"/>
        <w:jc w:val="both"/>
        <w:rPr>
          <w:sz w:val="28"/>
          <w:szCs w:val="28"/>
        </w:rPr>
      </w:pPr>
      <w:r w:rsidRPr="00B3056D">
        <w:rPr>
          <w:sz w:val="28"/>
          <w:szCs w:val="28"/>
        </w:rPr>
        <w:t>К первому типу регионов можно также отнести США и Канаду, но их интеграционные усилия в сфере образования реализуются в иной ситуации.</w:t>
      </w:r>
    </w:p>
    <w:p w14:paraId="1FCD4656" w14:textId="77777777" w:rsidR="00C37EB2" w:rsidRPr="00B3056D" w:rsidRDefault="00C37EB2" w:rsidP="00C37EB2">
      <w:pPr>
        <w:ind w:firstLine="709"/>
        <w:jc w:val="both"/>
        <w:rPr>
          <w:sz w:val="28"/>
          <w:szCs w:val="28"/>
        </w:rPr>
      </w:pPr>
      <w:r w:rsidRPr="00B3056D">
        <w:rPr>
          <w:sz w:val="28"/>
          <w:szCs w:val="28"/>
        </w:rPr>
        <w:t>В мире формируется новый, Азиат</w:t>
      </w:r>
      <w:r w:rsidR="00BE403F" w:rsidRPr="00B3056D">
        <w:rPr>
          <w:sz w:val="28"/>
          <w:szCs w:val="28"/>
        </w:rPr>
        <w:t xml:space="preserve">ско-тихоокеанский регион (АТР) – </w:t>
      </w:r>
      <w:r w:rsidRPr="00B3056D">
        <w:rPr>
          <w:sz w:val="28"/>
          <w:szCs w:val="28"/>
        </w:rPr>
        <w:t>генератор интеграционных процессов. В него входят следующие страны: Республика Корея, Тайвань, Сингапур и Гонконг, а также Малайзия, Таиланд, Филиппины и Индонезия. Для всех этих стран характерна стратегия повышенных требований к качеству обучения и подготовке  кадров.</w:t>
      </w:r>
    </w:p>
    <w:p w14:paraId="21100C37" w14:textId="77777777" w:rsidR="00C37EB2" w:rsidRPr="00B3056D" w:rsidRDefault="00C37EB2" w:rsidP="00C37EB2">
      <w:pPr>
        <w:ind w:firstLine="709"/>
        <w:jc w:val="both"/>
        <w:rPr>
          <w:sz w:val="28"/>
          <w:szCs w:val="28"/>
        </w:rPr>
      </w:pPr>
      <w:r w:rsidRPr="00B3056D">
        <w:rPr>
          <w:sz w:val="28"/>
          <w:szCs w:val="28"/>
        </w:rPr>
        <w:t xml:space="preserve">В основе </w:t>
      </w:r>
      <w:r w:rsidR="003074AA" w:rsidRPr="00B3056D">
        <w:rPr>
          <w:sz w:val="28"/>
          <w:szCs w:val="28"/>
        </w:rPr>
        <w:t>«</w:t>
      </w:r>
      <w:r w:rsidRPr="00B3056D">
        <w:rPr>
          <w:sz w:val="28"/>
          <w:szCs w:val="28"/>
        </w:rPr>
        <w:t>азиатского экономического чуда</w:t>
      </w:r>
      <w:r w:rsidR="003074AA" w:rsidRPr="00B3056D">
        <w:rPr>
          <w:sz w:val="28"/>
          <w:szCs w:val="28"/>
        </w:rPr>
        <w:t>»</w:t>
      </w:r>
      <w:r w:rsidRPr="00B3056D">
        <w:rPr>
          <w:sz w:val="28"/>
          <w:szCs w:val="28"/>
        </w:rPr>
        <w:t xml:space="preserve"> стран АТР лежит ряд факторов. Один из решающих факторов заключается в финансовом приоритете образования.</w:t>
      </w:r>
    </w:p>
    <w:p w14:paraId="7FB14B94" w14:textId="77777777" w:rsidR="00C37EB2" w:rsidRPr="00B3056D" w:rsidRDefault="00C37EB2" w:rsidP="00C37EB2">
      <w:pPr>
        <w:ind w:firstLine="709"/>
        <w:jc w:val="both"/>
        <w:rPr>
          <w:sz w:val="28"/>
          <w:szCs w:val="28"/>
        </w:rPr>
      </w:pPr>
      <w:r w:rsidRPr="00B3056D">
        <w:rPr>
          <w:sz w:val="28"/>
          <w:szCs w:val="28"/>
        </w:rPr>
        <w:t>В большинстве стран АТР сформировалась развитая система высшего  образования. Например, в Корейской Республике около 1/3 всех выпускников </w:t>
      </w:r>
      <w:r w:rsidR="00BE403F" w:rsidRPr="00B3056D">
        <w:rPr>
          <w:sz w:val="28"/>
          <w:szCs w:val="28"/>
        </w:rPr>
        <w:t>средней</w:t>
      </w:r>
      <w:r w:rsidRPr="00B3056D">
        <w:rPr>
          <w:sz w:val="28"/>
          <w:szCs w:val="28"/>
        </w:rPr>
        <w:t xml:space="preserve"> школы поступают в университеты. Свыше 30 % тайваньских школьников также идут учиться в университ</w:t>
      </w:r>
      <w:r w:rsidR="00BE403F" w:rsidRPr="00B3056D">
        <w:rPr>
          <w:sz w:val="28"/>
          <w:szCs w:val="28"/>
        </w:rPr>
        <w:t>еты (для сравнения: в Германии –</w:t>
      </w:r>
      <w:r w:rsidRPr="00B3056D">
        <w:rPr>
          <w:sz w:val="28"/>
          <w:szCs w:val="28"/>
        </w:rPr>
        <w:t xml:space="preserve"> 18%, Италии – 26%, Великобрита</w:t>
      </w:r>
      <w:r w:rsidR="00BE403F" w:rsidRPr="00B3056D">
        <w:rPr>
          <w:sz w:val="28"/>
          <w:szCs w:val="28"/>
        </w:rPr>
        <w:t>нии –</w:t>
      </w:r>
      <w:r w:rsidRPr="00B3056D">
        <w:rPr>
          <w:sz w:val="28"/>
          <w:szCs w:val="28"/>
        </w:rPr>
        <w:t>7%). Ныне каждый трет</w:t>
      </w:r>
      <w:r w:rsidR="00BE403F" w:rsidRPr="00B3056D">
        <w:rPr>
          <w:sz w:val="28"/>
          <w:szCs w:val="28"/>
        </w:rPr>
        <w:t>ий иностранный студент в  мире –</w:t>
      </w:r>
      <w:r w:rsidRPr="00B3056D">
        <w:rPr>
          <w:sz w:val="28"/>
          <w:szCs w:val="28"/>
        </w:rPr>
        <w:t xml:space="preserve"> выходец из стран АТР. К завершению XX века образовательный потенциал данного региона достаточно возрос. Япония имеет самую высокую долю уч</w:t>
      </w:r>
      <w:r w:rsidR="00BE403F" w:rsidRPr="00B3056D">
        <w:rPr>
          <w:sz w:val="28"/>
          <w:szCs w:val="28"/>
        </w:rPr>
        <w:t>еных степеней среди стран мира – 68 %, для сравнения –</w:t>
      </w:r>
      <w:r w:rsidRPr="00B3056D">
        <w:rPr>
          <w:sz w:val="28"/>
          <w:szCs w:val="28"/>
        </w:rPr>
        <w:t xml:space="preserve"> 25 % в США. Республика Корея занимает первое место в мире в расчете на душу населения по числу лиц, получивших степени доктора наук.</w:t>
      </w:r>
    </w:p>
    <w:p w14:paraId="4FAD7669" w14:textId="77777777" w:rsidR="00C37EB2" w:rsidRPr="00B3056D" w:rsidRDefault="00C37EB2" w:rsidP="00C37EB2">
      <w:pPr>
        <w:ind w:firstLine="709"/>
        <w:jc w:val="both"/>
        <w:rPr>
          <w:sz w:val="28"/>
          <w:szCs w:val="28"/>
        </w:rPr>
      </w:pPr>
      <w:r w:rsidRPr="00B3056D">
        <w:rPr>
          <w:sz w:val="28"/>
          <w:szCs w:val="28"/>
        </w:rPr>
        <w:t>Государственные расходы на образование в развитых странах составляют око</w:t>
      </w:r>
      <w:r w:rsidRPr="00B3056D">
        <w:rPr>
          <w:sz w:val="28"/>
          <w:szCs w:val="28"/>
        </w:rPr>
        <w:softHyphen/>
        <w:t>ло 950 млрд</w:t>
      </w:r>
      <w:r w:rsidR="00BE403F" w:rsidRPr="00B3056D">
        <w:rPr>
          <w:sz w:val="28"/>
          <w:szCs w:val="28"/>
        </w:rPr>
        <w:t>.</w:t>
      </w:r>
      <w:r w:rsidRPr="00B3056D">
        <w:rPr>
          <w:sz w:val="28"/>
          <w:szCs w:val="28"/>
        </w:rPr>
        <w:t xml:space="preserve"> долларов США в год, а на образование одного уч</w:t>
      </w:r>
      <w:r w:rsidR="00BE403F" w:rsidRPr="00B3056D">
        <w:rPr>
          <w:sz w:val="28"/>
          <w:szCs w:val="28"/>
        </w:rPr>
        <w:t xml:space="preserve">ащегося всех ступеней в среднем – </w:t>
      </w:r>
      <w:r w:rsidRPr="00B3056D">
        <w:rPr>
          <w:sz w:val="28"/>
          <w:szCs w:val="28"/>
        </w:rPr>
        <w:t>1620 долларов.</w:t>
      </w:r>
    </w:p>
    <w:p w14:paraId="4CA4678C" w14:textId="77777777" w:rsidR="00C37EB2" w:rsidRPr="00B3056D" w:rsidRDefault="00C37EB2" w:rsidP="00C37EB2">
      <w:pPr>
        <w:ind w:firstLine="709"/>
        <w:jc w:val="both"/>
        <w:rPr>
          <w:i/>
          <w:sz w:val="28"/>
          <w:szCs w:val="28"/>
        </w:rPr>
      </w:pPr>
      <w:r w:rsidRPr="00B3056D">
        <w:rPr>
          <w:i/>
          <w:sz w:val="28"/>
          <w:szCs w:val="28"/>
        </w:rPr>
        <w:t>Ко второму типу относятся регионы, позитивно реагирующие на интегра</w:t>
      </w:r>
      <w:r w:rsidRPr="00B3056D">
        <w:rPr>
          <w:i/>
          <w:sz w:val="28"/>
          <w:szCs w:val="28"/>
        </w:rPr>
        <w:softHyphen/>
        <w:t>ционные процессы. В первую очередь это страны Латинской Америки.</w:t>
      </w:r>
    </w:p>
    <w:p w14:paraId="5A2531AF" w14:textId="77777777" w:rsidR="000E694D" w:rsidRPr="00B3056D" w:rsidRDefault="00C37EB2" w:rsidP="00C37EB2">
      <w:pPr>
        <w:ind w:firstLine="709"/>
        <w:jc w:val="both"/>
        <w:rPr>
          <w:sz w:val="28"/>
          <w:szCs w:val="28"/>
        </w:rPr>
      </w:pPr>
      <w:r w:rsidRPr="00B3056D">
        <w:rPr>
          <w:sz w:val="28"/>
          <w:szCs w:val="28"/>
        </w:rPr>
        <w:t>Как в процессе истории, так и в настоящее время Латинская Америка оказывается в зоне действия интеграционных импульсов со стороны США и Западной Европы</w:t>
      </w:r>
      <w:r w:rsidR="000E694D" w:rsidRPr="00B3056D">
        <w:rPr>
          <w:sz w:val="28"/>
          <w:szCs w:val="28"/>
        </w:rPr>
        <w:t>.</w:t>
      </w:r>
    </w:p>
    <w:p w14:paraId="5FEFFFE2" w14:textId="77777777" w:rsidR="00C37EB2" w:rsidRPr="00B3056D" w:rsidRDefault="00C37EB2" w:rsidP="00C37EB2">
      <w:pPr>
        <w:ind w:firstLine="709"/>
        <w:jc w:val="both"/>
        <w:rPr>
          <w:sz w:val="28"/>
          <w:szCs w:val="28"/>
        </w:rPr>
      </w:pPr>
      <w:r w:rsidRPr="00B3056D">
        <w:rPr>
          <w:sz w:val="28"/>
          <w:szCs w:val="28"/>
        </w:rPr>
        <w:lastRenderedPageBreak/>
        <w:t>Страны Латинской Америки рассматривают связи с Европой как средство осла</w:t>
      </w:r>
      <w:r w:rsidRPr="00B3056D">
        <w:rPr>
          <w:sz w:val="28"/>
          <w:szCs w:val="28"/>
        </w:rPr>
        <w:softHyphen/>
        <w:t>бления экономической и политической зависимости от США, а также как возмож</w:t>
      </w:r>
      <w:r w:rsidRPr="00B3056D">
        <w:rPr>
          <w:sz w:val="28"/>
          <w:szCs w:val="28"/>
        </w:rPr>
        <w:softHyphen/>
        <w:t xml:space="preserve">ность оградить от тотального североамериканского воздействия развивающийся процесс </w:t>
      </w:r>
      <w:proofErr w:type="spellStart"/>
      <w:r w:rsidRPr="00B3056D">
        <w:rPr>
          <w:sz w:val="28"/>
          <w:szCs w:val="28"/>
        </w:rPr>
        <w:t>культурообразования</w:t>
      </w:r>
      <w:proofErr w:type="spellEnd"/>
      <w:r w:rsidRPr="00B3056D">
        <w:rPr>
          <w:sz w:val="28"/>
          <w:szCs w:val="28"/>
        </w:rPr>
        <w:t>, главными элементами которого остаются европей</w:t>
      </w:r>
      <w:r w:rsidRPr="00B3056D">
        <w:rPr>
          <w:sz w:val="28"/>
          <w:szCs w:val="28"/>
        </w:rPr>
        <w:softHyphen/>
        <w:t>ские культурные традиции и остаточные элементы автохтонных индейских куль</w:t>
      </w:r>
      <w:r w:rsidRPr="00B3056D">
        <w:rPr>
          <w:sz w:val="28"/>
          <w:szCs w:val="28"/>
        </w:rPr>
        <w:softHyphen/>
        <w:t xml:space="preserve">тур. </w:t>
      </w:r>
    </w:p>
    <w:p w14:paraId="15385DDE" w14:textId="77777777" w:rsidR="00C37EB2" w:rsidRPr="00B3056D" w:rsidRDefault="00C37EB2" w:rsidP="00C37EB2">
      <w:pPr>
        <w:ind w:firstLine="709"/>
        <w:jc w:val="both"/>
        <w:rPr>
          <w:sz w:val="28"/>
          <w:szCs w:val="28"/>
        </w:rPr>
      </w:pPr>
      <w:r w:rsidRPr="00B3056D">
        <w:rPr>
          <w:sz w:val="28"/>
          <w:szCs w:val="28"/>
        </w:rPr>
        <w:t xml:space="preserve">Латинская Америка реализует программу под названием </w:t>
      </w:r>
      <w:r w:rsidR="003074AA" w:rsidRPr="00B3056D">
        <w:rPr>
          <w:sz w:val="28"/>
          <w:szCs w:val="28"/>
        </w:rPr>
        <w:t>«</w:t>
      </w:r>
      <w:r w:rsidRPr="00B3056D">
        <w:rPr>
          <w:sz w:val="28"/>
          <w:szCs w:val="28"/>
        </w:rPr>
        <w:t>Основной проект ЮНЕСКО по образованию для стран Латинской Америки и Карибского бассей</w:t>
      </w:r>
      <w:r w:rsidRPr="00B3056D">
        <w:rPr>
          <w:sz w:val="28"/>
          <w:szCs w:val="28"/>
        </w:rPr>
        <w:softHyphen/>
        <w:t>на</w:t>
      </w:r>
      <w:r w:rsidR="003074AA" w:rsidRPr="00B3056D">
        <w:rPr>
          <w:sz w:val="28"/>
          <w:szCs w:val="28"/>
        </w:rPr>
        <w:t>»</w:t>
      </w:r>
      <w:r w:rsidRPr="00B3056D">
        <w:rPr>
          <w:sz w:val="28"/>
          <w:szCs w:val="28"/>
        </w:rPr>
        <w:t xml:space="preserve">. В ее рамках к </w:t>
      </w:r>
      <w:smartTag w:uri="urn:schemas-microsoft-com:office:smarttags" w:element="metricconverter">
        <w:smartTagPr>
          <w:attr w:name="ProductID" w:val="2000 г"/>
        </w:smartTagPr>
        <w:r w:rsidRPr="00B3056D">
          <w:rPr>
            <w:sz w:val="28"/>
            <w:szCs w:val="28"/>
          </w:rPr>
          <w:t xml:space="preserve">2000 </w:t>
        </w:r>
        <w:r w:rsidR="00FB6670" w:rsidRPr="00B3056D">
          <w:rPr>
            <w:sz w:val="28"/>
            <w:szCs w:val="28"/>
          </w:rPr>
          <w:t>г</w:t>
        </w:r>
      </w:smartTag>
      <w:r w:rsidR="00FB6670" w:rsidRPr="00B3056D">
        <w:rPr>
          <w:sz w:val="28"/>
          <w:szCs w:val="28"/>
        </w:rPr>
        <w:t>.</w:t>
      </w:r>
      <w:r w:rsidRPr="00B3056D">
        <w:rPr>
          <w:sz w:val="28"/>
          <w:szCs w:val="28"/>
        </w:rPr>
        <w:t>, предполагается полностью ликвидировать неграмот</w:t>
      </w:r>
      <w:r w:rsidRPr="00B3056D">
        <w:rPr>
          <w:sz w:val="28"/>
          <w:szCs w:val="28"/>
        </w:rPr>
        <w:softHyphen/>
        <w:t>ность, всем детям школьного возраста дать восьми</w:t>
      </w:r>
      <w:r w:rsidR="00BE403F" w:rsidRPr="00B3056D">
        <w:rPr>
          <w:sz w:val="28"/>
          <w:szCs w:val="28"/>
        </w:rPr>
        <w:t xml:space="preserve"> –</w:t>
      </w:r>
      <w:r w:rsidRPr="00B3056D">
        <w:rPr>
          <w:sz w:val="28"/>
          <w:szCs w:val="28"/>
        </w:rPr>
        <w:t xml:space="preserve"> или десятилетнее образова</w:t>
      </w:r>
      <w:r w:rsidRPr="00B3056D">
        <w:rPr>
          <w:sz w:val="28"/>
          <w:szCs w:val="28"/>
        </w:rPr>
        <w:softHyphen/>
        <w:t xml:space="preserve">ние, стать конкурентоспособными на мировом рынке. </w:t>
      </w:r>
    </w:p>
    <w:p w14:paraId="2E75BC2E" w14:textId="77777777" w:rsidR="00C37EB2" w:rsidRPr="00B3056D" w:rsidRDefault="00C37EB2" w:rsidP="00C37EB2">
      <w:pPr>
        <w:ind w:firstLine="709"/>
        <w:jc w:val="both"/>
        <w:rPr>
          <w:i/>
          <w:sz w:val="28"/>
          <w:szCs w:val="28"/>
        </w:rPr>
      </w:pPr>
      <w:r w:rsidRPr="00B3056D">
        <w:rPr>
          <w:i/>
          <w:sz w:val="28"/>
          <w:szCs w:val="28"/>
        </w:rPr>
        <w:t>К третьему типу относятся те регионы, которые инертны к интеграции образовательных процессов.</w:t>
      </w:r>
    </w:p>
    <w:p w14:paraId="75C102D4" w14:textId="77777777" w:rsidR="000E694D" w:rsidRPr="00B3056D" w:rsidRDefault="00C37EB2" w:rsidP="00C37EB2">
      <w:pPr>
        <w:ind w:firstLine="709"/>
        <w:jc w:val="both"/>
        <w:rPr>
          <w:sz w:val="28"/>
          <w:szCs w:val="28"/>
        </w:rPr>
      </w:pPr>
      <w:r w:rsidRPr="00B3056D">
        <w:rPr>
          <w:sz w:val="28"/>
          <w:szCs w:val="28"/>
        </w:rPr>
        <w:t>В эту группу входят большая часть стран Африки к югу от </w:t>
      </w:r>
      <w:proofErr w:type="spellStart"/>
      <w:r w:rsidRPr="00B3056D">
        <w:rPr>
          <w:sz w:val="28"/>
          <w:szCs w:val="28"/>
        </w:rPr>
        <w:t>Caxapы</w:t>
      </w:r>
      <w:proofErr w:type="spellEnd"/>
      <w:r w:rsidRPr="00B3056D">
        <w:rPr>
          <w:sz w:val="28"/>
          <w:szCs w:val="28"/>
        </w:rPr>
        <w:t xml:space="preserve"> (кроме ЮАР), ряд государств Южной и Юго-Восточной Азии, небольшие островные государства бассейнов Тихого и Атлантического океанов. Продолжительность школьного обучения в целом ряде африканских стран ниже минимального –  4 года. В данных регионах преобладает неграмотное население. Например, около 140 </w:t>
      </w:r>
      <w:r w:rsidR="003432E8" w:rsidRPr="00B3056D">
        <w:rPr>
          <w:sz w:val="28"/>
          <w:szCs w:val="28"/>
        </w:rPr>
        <w:t>млн.</w:t>
      </w:r>
      <w:r w:rsidRPr="00B3056D">
        <w:rPr>
          <w:sz w:val="28"/>
          <w:szCs w:val="28"/>
        </w:rPr>
        <w:t xml:space="preserve"> африканцев, проживающих южнее Сахары, остаются безграмотными. Самая низкая продолжительность школьного обу</w:t>
      </w:r>
      <w:r w:rsidR="00BE403F" w:rsidRPr="00B3056D">
        <w:rPr>
          <w:sz w:val="28"/>
          <w:szCs w:val="28"/>
        </w:rPr>
        <w:t>чения в Нигерии – 2,l года затем в Буркина-Фасо – 2,4 года, в Гвинее –</w:t>
      </w:r>
      <w:r w:rsidRPr="00B3056D">
        <w:rPr>
          <w:sz w:val="28"/>
          <w:szCs w:val="28"/>
        </w:rPr>
        <w:t xml:space="preserve"> 2,7 года, в Джибу</w:t>
      </w:r>
      <w:r w:rsidR="00BE403F" w:rsidRPr="00B3056D">
        <w:rPr>
          <w:sz w:val="28"/>
          <w:szCs w:val="28"/>
        </w:rPr>
        <w:t>ти –</w:t>
      </w:r>
      <w:r w:rsidRPr="00B3056D">
        <w:rPr>
          <w:sz w:val="28"/>
          <w:szCs w:val="28"/>
        </w:rPr>
        <w:t xml:space="preserve"> 3,4</w:t>
      </w:r>
      <w:r w:rsidR="00966347" w:rsidRPr="00B3056D">
        <w:rPr>
          <w:sz w:val="28"/>
          <w:szCs w:val="28"/>
        </w:rPr>
        <w:t xml:space="preserve"> </w:t>
      </w:r>
      <w:r w:rsidRPr="00B3056D">
        <w:rPr>
          <w:sz w:val="28"/>
          <w:szCs w:val="28"/>
        </w:rPr>
        <w:t xml:space="preserve">года. </w:t>
      </w:r>
    </w:p>
    <w:p w14:paraId="08968238" w14:textId="77777777" w:rsidR="00C37EB2" w:rsidRPr="00B3056D" w:rsidRDefault="00C37EB2" w:rsidP="00C37EB2">
      <w:pPr>
        <w:ind w:firstLine="709"/>
        <w:jc w:val="both"/>
        <w:rPr>
          <w:sz w:val="28"/>
          <w:szCs w:val="28"/>
        </w:rPr>
      </w:pPr>
      <w:r w:rsidRPr="00B3056D">
        <w:rPr>
          <w:sz w:val="28"/>
          <w:szCs w:val="28"/>
        </w:rPr>
        <w:t>К концу XX века выделяются регионы, в которых по ряду экономических, политических, социальных причин нарушается последовательность образовательных и интеграционных процессов. К таким регионам относятся арабские страны, Восточная Европа и страны бывшего СССР.</w:t>
      </w:r>
    </w:p>
    <w:p w14:paraId="110E53EC" w14:textId="77777777" w:rsidR="00C37EB2" w:rsidRPr="00B3056D" w:rsidRDefault="00C37EB2" w:rsidP="00C37EB2">
      <w:pPr>
        <w:ind w:firstLine="709"/>
        <w:jc w:val="both"/>
        <w:rPr>
          <w:sz w:val="28"/>
          <w:szCs w:val="28"/>
        </w:rPr>
      </w:pPr>
      <w:r w:rsidRPr="00B3056D">
        <w:rPr>
          <w:sz w:val="28"/>
          <w:szCs w:val="28"/>
        </w:rPr>
        <w:t>В арабских странах наблюдается стремление к выделению четырех субре</w:t>
      </w:r>
      <w:r w:rsidRPr="00B3056D">
        <w:rPr>
          <w:sz w:val="28"/>
          <w:szCs w:val="28"/>
        </w:rPr>
        <w:softHyphen/>
        <w:t>гионов, которые тяготеют к внутренней интеграции, включая и сферу образо</w:t>
      </w:r>
      <w:r w:rsidRPr="00B3056D">
        <w:rPr>
          <w:sz w:val="28"/>
          <w:szCs w:val="28"/>
        </w:rPr>
        <w:softHyphen/>
        <w:t>вания. Это регионы Магриба (включая Ливию), Ближнего Востока (Египет, Ирак, Сирия, Ливан, Иордания), Персидского залива (Саудовская Аравия, Кувейт, ОАЭ, Катар, Оман, Бахрейн), страны побережья Красного моря и Мавритания. В этих странах наблюдается крайняя неравномерность в процессе развития средней и высшей ступени образования. В Египте, Судане, Мавритании, Алжире сосредоточено 2/3 неграмотного населения арабского мира. В арабских странах государ</w:t>
      </w:r>
      <w:r w:rsidRPr="00B3056D">
        <w:rPr>
          <w:sz w:val="28"/>
          <w:szCs w:val="28"/>
        </w:rPr>
        <w:softHyphen/>
        <w:t>ственные расходы на образование составляют примерно 25 млрд</w:t>
      </w:r>
      <w:r w:rsidR="00BE403F" w:rsidRPr="00B3056D">
        <w:rPr>
          <w:sz w:val="28"/>
          <w:szCs w:val="28"/>
        </w:rPr>
        <w:t>.</w:t>
      </w:r>
      <w:r w:rsidRPr="00B3056D">
        <w:rPr>
          <w:sz w:val="28"/>
          <w:szCs w:val="28"/>
        </w:rPr>
        <w:t xml:space="preserve"> долларов в год (по данным начала 1990-х г</w:t>
      </w:r>
      <w:r w:rsidR="00764275" w:rsidRPr="00B3056D">
        <w:rPr>
          <w:sz w:val="28"/>
          <w:szCs w:val="28"/>
        </w:rPr>
        <w:t>г.</w:t>
      </w:r>
      <w:r w:rsidRPr="00B3056D">
        <w:rPr>
          <w:sz w:val="28"/>
          <w:szCs w:val="28"/>
        </w:rPr>
        <w:t>), а н</w:t>
      </w:r>
      <w:r w:rsidR="00764275" w:rsidRPr="00B3056D">
        <w:rPr>
          <w:sz w:val="28"/>
          <w:szCs w:val="28"/>
        </w:rPr>
        <w:t>а образование одного учащегося –</w:t>
      </w:r>
      <w:r w:rsidRPr="00B3056D">
        <w:rPr>
          <w:sz w:val="28"/>
          <w:szCs w:val="28"/>
        </w:rPr>
        <w:t xml:space="preserve"> около 300 долларов.</w:t>
      </w:r>
    </w:p>
    <w:p w14:paraId="6DB63356" w14:textId="77777777" w:rsidR="000E694D" w:rsidRPr="00B3056D" w:rsidRDefault="00C37EB2" w:rsidP="00C37EB2">
      <w:pPr>
        <w:ind w:firstLine="709"/>
        <w:jc w:val="both"/>
        <w:rPr>
          <w:sz w:val="28"/>
          <w:szCs w:val="28"/>
        </w:rPr>
      </w:pPr>
      <w:r w:rsidRPr="00B3056D">
        <w:rPr>
          <w:sz w:val="28"/>
          <w:szCs w:val="28"/>
        </w:rPr>
        <w:t>В странах Восточной Европы и бывшего СССР в связи с политической неста</w:t>
      </w:r>
      <w:r w:rsidRPr="00B3056D">
        <w:rPr>
          <w:sz w:val="28"/>
          <w:szCs w:val="28"/>
        </w:rPr>
        <w:softHyphen/>
        <w:t>бильностью, экономическим кризисом и общественной дезинтеграцией наблюда</w:t>
      </w:r>
      <w:r w:rsidRPr="00B3056D">
        <w:rPr>
          <w:sz w:val="28"/>
          <w:szCs w:val="28"/>
        </w:rPr>
        <w:softHyphen/>
        <w:t xml:space="preserve">ется спад в развитии образования. </w:t>
      </w:r>
    </w:p>
    <w:p w14:paraId="01DC69B3" w14:textId="77777777" w:rsidR="00C37EB2" w:rsidRPr="00B3056D" w:rsidRDefault="00C37EB2" w:rsidP="00C37EB2">
      <w:pPr>
        <w:ind w:firstLine="709"/>
        <w:jc w:val="both"/>
        <w:rPr>
          <w:sz w:val="28"/>
          <w:szCs w:val="28"/>
        </w:rPr>
      </w:pPr>
      <w:r w:rsidRPr="00B3056D">
        <w:rPr>
          <w:sz w:val="28"/>
          <w:szCs w:val="28"/>
        </w:rPr>
        <w:t>Влияние США и других стран привело к поэтапному переходу высшей школы на многоуровневую систему образования и подготовки специалис</w:t>
      </w:r>
      <w:r w:rsidRPr="00B3056D">
        <w:rPr>
          <w:sz w:val="28"/>
          <w:szCs w:val="28"/>
        </w:rPr>
        <w:softHyphen/>
        <w:t>тов. Системы образования стран Восточной Европы и бывшего СССР осуществи</w:t>
      </w:r>
      <w:r w:rsidRPr="00B3056D">
        <w:rPr>
          <w:sz w:val="28"/>
          <w:szCs w:val="28"/>
        </w:rPr>
        <w:softHyphen/>
        <w:t xml:space="preserve">ли </w:t>
      </w:r>
      <w:r w:rsidR="003074AA" w:rsidRPr="00B3056D">
        <w:rPr>
          <w:sz w:val="28"/>
          <w:szCs w:val="28"/>
        </w:rPr>
        <w:t>«</w:t>
      </w:r>
      <w:r w:rsidRPr="00B3056D">
        <w:rPr>
          <w:sz w:val="28"/>
          <w:szCs w:val="28"/>
        </w:rPr>
        <w:t>перестройку</w:t>
      </w:r>
      <w:r w:rsidR="003074AA" w:rsidRPr="00B3056D">
        <w:rPr>
          <w:sz w:val="28"/>
          <w:szCs w:val="28"/>
        </w:rPr>
        <w:t>»</w:t>
      </w:r>
      <w:r w:rsidRPr="00B3056D">
        <w:rPr>
          <w:sz w:val="28"/>
          <w:szCs w:val="28"/>
        </w:rPr>
        <w:t>, основывающуюся на стремлении к демократизации. В 1980-</w:t>
      </w:r>
      <w:r w:rsidR="00D061C8" w:rsidRPr="00B3056D">
        <w:rPr>
          <w:sz w:val="28"/>
          <w:szCs w:val="28"/>
        </w:rPr>
        <w:t>19</w:t>
      </w:r>
      <w:r w:rsidRPr="00B3056D">
        <w:rPr>
          <w:sz w:val="28"/>
          <w:szCs w:val="28"/>
        </w:rPr>
        <w:t xml:space="preserve">90-е </w:t>
      </w:r>
      <w:r w:rsidR="00D061C8" w:rsidRPr="00B3056D">
        <w:rPr>
          <w:sz w:val="28"/>
          <w:szCs w:val="28"/>
        </w:rPr>
        <w:t>гг.</w:t>
      </w:r>
      <w:r w:rsidRPr="00B3056D">
        <w:rPr>
          <w:sz w:val="28"/>
          <w:szCs w:val="28"/>
        </w:rPr>
        <w:t xml:space="preserve"> в России сформировалось массовое инновационное движение в обла</w:t>
      </w:r>
      <w:r w:rsidRPr="00B3056D">
        <w:rPr>
          <w:sz w:val="28"/>
          <w:szCs w:val="28"/>
        </w:rPr>
        <w:lastRenderedPageBreak/>
        <w:t>сти школьного образования. Оно проявилось в поисках нового: моделей школы, со</w:t>
      </w:r>
      <w:r w:rsidRPr="00B3056D">
        <w:rPr>
          <w:sz w:val="28"/>
          <w:szCs w:val="28"/>
        </w:rPr>
        <w:softHyphen/>
        <w:t>держания образования, образовательных технологий.</w:t>
      </w:r>
    </w:p>
    <w:p w14:paraId="7FCFAA73" w14:textId="77777777" w:rsidR="001E77BD" w:rsidRPr="00B3056D" w:rsidRDefault="001E77BD" w:rsidP="00041A3F">
      <w:pPr>
        <w:shd w:val="clear" w:color="auto" w:fill="FFFFFF"/>
        <w:ind w:left="-180"/>
        <w:jc w:val="center"/>
        <w:rPr>
          <w:b/>
          <w:bCs/>
          <w:sz w:val="28"/>
          <w:szCs w:val="28"/>
        </w:rPr>
      </w:pPr>
    </w:p>
    <w:p w14:paraId="5CCB0759" w14:textId="77777777" w:rsidR="00A429A3" w:rsidRPr="00B3056D" w:rsidRDefault="000E694D" w:rsidP="00041A3F">
      <w:pPr>
        <w:shd w:val="clear" w:color="auto" w:fill="FFFFFF"/>
        <w:ind w:left="-180"/>
        <w:jc w:val="center"/>
        <w:rPr>
          <w:b/>
          <w:bCs/>
          <w:sz w:val="28"/>
          <w:szCs w:val="28"/>
        </w:rPr>
      </w:pPr>
      <w:r w:rsidRPr="00B3056D">
        <w:rPr>
          <w:b/>
          <w:bCs/>
          <w:sz w:val="28"/>
          <w:szCs w:val="28"/>
        </w:rPr>
        <w:t>2</w:t>
      </w:r>
      <w:r w:rsidR="00A429A3" w:rsidRPr="00B3056D">
        <w:rPr>
          <w:b/>
          <w:bCs/>
          <w:sz w:val="28"/>
          <w:szCs w:val="28"/>
        </w:rPr>
        <w:t xml:space="preserve">. </w:t>
      </w:r>
      <w:r w:rsidR="00A52C60" w:rsidRPr="00B3056D">
        <w:rPr>
          <w:b/>
          <w:sz w:val="28"/>
          <w:szCs w:val="28"/>
        </w:rPr>
        <w:t>Развитие единого образовательного пространства</w:t>
      </w:r>
      <w:r w:rsidR="00A52C60" w:rsidRPr="00B3056D">
        <w:rPr>
          <w:b/>
          <w:sz w:val="28"/>
          <w:szCs w:val="28"/>
        </w:rPr>
        <w:br/>
        <w:t>стран СНГ</w:t>
      </w:r>
    </w:p>
    <w:p w14:paraId="73E5BEC4" w14:textId="77777777" w:rsidR="00A429A3" w:rsidRPr="00B3056D" w:rsidRDefault="00A429A3" w:rsidP="00A52C60">
      <w:pPr>
        <w:rPr>
          <w:sz w:val="28"/>
          <w:szCs w:val="28"/>
        </w:rPr>
      </w:pPr>
    </w:p>
    <w:tbl>
      <w:tblPr>
        <w:tblW w:w="0" w:type="auto"/>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9728"/>
      </w:tblGrid>
      <w:tr w:rsidR="00A52C60" w:rsidRPr="00B3056D" w14:paraId="1F6BD953" w14:textId="77777777">
        <w:trPr>
          <w:tblCellSpacing w:w="15" w:type="dxa"/>
        </w:trPr>
        <w:tc>
          <w:tcPr>
            <w:tcW w:w="0" w:type="auto"/>
            <w:shd w:val="clear" w:color="auto" w:fill="FFFFFF"/>
            <w:vAlign w:val="center"/>
          </w:tcPr>
          <w:p w14:paraId="4FD45273" w14:textId="77777777" w:rsidR="00A52C60" w:rsidRPr="00B3056D" w:rsidRDefault="00A52C60" w:rsidP="00D273BA">
            <w:pPr>
              <w:ind w:firstLine="709"/>
              <w:jc w:val="both"/>
              <w:rPr>
                <w:sz w:val="28"/>
                <w:szCs w:val="28"/>
              </w:rPr>
            </w:pPr>
            <w:r w:rsidRPr="00B3056D">
              <w:rPr>
                <w:i/>
                <w:sz w:val="28"/>
                <w:szCs w:val="28"/>
              </w:rPr>
              <w:t>Интеграция в единое образовательное пространство – это не простая ассимиляция, тем более не поглощение сильным (в каких-то отношениях) сообществом слабого, а добровольное взаимовыгодное движение к такой целостности, которая воплощает в себе лучшие характеристики интегрируемых субъектов.</w:t>
            </w:r>
          </w:p>
        </w:tc>
      </w:tr>
      <w:tr w:rsidR="00A52C60" w:rsidRPr="00B3056D" w14:paraId="6366071C" w14:textId="77777777">
        <w:trPr>
          <w:tblCellSpacing w:w="15" w:type="dxa"/>
        </w:trPr>
        <w:tc>
          <w:tcPr>
            <w:tcW w:w="0" w:type="auto"/>
            <w:shd w:val="clear" w:color="auto" w:fill="FFFFFF"/>
            <w:vAlign w:val="center"/>
          </w:tcPr>
          <w:p w14:paraId="077D0CF0" w14:textId="77777777" w:rsidR="00581DB6" w:rsidRPr="00B3056D" w:rsidRDefault="00A52C60" w:rsidP="00A52C60">
            <w:pPr>
              <w:ind w:firstLine="709"/>
              <w:jc w:val="both"/>
              <w:rPr>
                <w:i/>
                <w:sz w:val="28"/>
                <w:szCs w:val="28"/>
              </w:rPr>
            </w:pPr>
            <w:r w:rsidRPr="00B3056D">
              <w:rPr>
                <w:i/>
                <w:sz w:val="28"/>
                <w:szCs w:val="28"/>
              </w:rPr>
              <w:t>Анализ современного состояния образовательных систем разных государств – участников СНГ позволил выявить ряд факторов, подтверждающих интеграцию:</w:t>
            </w:r>
          </w:p>
        </w:tc>
      </w:tr>
      <w:tr w:rsidR="00A52C60" w:rsidRPr="00B3056D" w14:paraId="1457C5B3" w14:textId="77777777">
        <w:trPr>
          <w:tblCellSpacing w:w="15" w:type="dxa"/>
        </w:trPr>
        <w:tc>
          <w:tcPr>
            <w:tcW w:w="0" w:type="auto"/>
            <w:shd w:val="clear" w:color="auto" w:fill="FFFFFF"/>
            <w:vAlign w:val="center"/>
          </w:tcPr>
          <w:p w14:paraId="5C2BB8A7" w14:textId="77777777" w:rsidR="00A52C60" w:rsidRPr="00B3056D" w:rsidRDefault="00A52C60" w:rsidP="00A52C60">
            <w:pPr>
              <w:ind w:firstLine="709"/>
              <w:jc w:val="both"/>
              <w:rPr>
                <w:sz w:val="28"/>
                <w:szCs w:val="28"/>
              </w:rPr>
            </w:pPr>
            <w:r w:rsidRPr="00B3056D">
              <w:rPr>
                <w:sz w:val="28"/>
                <w:szCs w:val="28"/>
              </w:rPr>
              <w:t>• менталитет народов бывшего СССР. Особенно это касается славянских народов – русских, белорусов и украинцев. Глубокие родственные связи. К примеру, на Украине каждый пятый житель – русский;</w:t>
            </w:r>
          </w:p>
        </w:tc>
      </w:tr>
      <w:tr w:rsidR="00A52C60" w:rsidRPr="00B3056D" w14:paraId="155331B4" w14:textId="77777777">
        <w:trPr>
          <w:tblCellSpacing w:w="15" w:type="dxa"/>
        </w:trPr>
        <w:tc>
          <w:tcPr>
            <w:tcW w:w="0" w:type="auto"/>
            <w:shd w:val="clear" w:color="auto" w:fill="FFFFFF"/>
            <w:vAlign w:val="center"/>
          </w:tcPr>
          <w:p w14:paraId="06480E24" w14:textId="77777777" w:rsidR="00A52C60" w:rsidRPr="00B3056D" w:rsidRDefault="00A52C60" w:rsidP="00A52C60">
            <w:pPr>
              <w:ind w:firstLine="709"/>
              <w:rPr>
                <w:sz w:val="28"/>
                <w:szCs w:val="28"/>
              </w:rPr>
            </w:pPr>
            <w:r w:rsidRPr="00B3056D">
              <w:rPr>
                <w:sz w:val="28"/>
                <w:szCs w:val="28"/>
              </w:rPr>
              <w:t>• становление и развитие образования во всех бывших республиках Советского Союза на протяжении нескольких десятков лет осуществлялось на единой методологической, организационно-структурной и методической основе. На этой же основе происходит становление теперь уже национальных систем образования во всех странах Содружества;</w:t>
            </w:r>
          </w:p>
        </w:tc>
      </w:tr>
      <w:tr w:rsidR="00A52C60" w:rsidRPr="00B3056D" w14:paraId="17024FC7" w14:textId="77777777">
        <w:trPr>
          <w:tblCellSpacing w:w="15" w:type="dxa"/>
        </w:trPr>
        <w:tc>
          <w:tcPr>
            <w:tcW w:w="0" w:type="auto"/>
            <w:shd w:val="clear" w:color="auto" w:fill="FFFFFF"/>
            <w:vAlign w:val="center"/>
          </w:tcPr>
          <w:p w14:paraId="33A689D4" w14:textId="77777777" w:rsidR="00A52C60" w:rsidRPr="00B3056D" w:rsidRDefault="00A52C60" w:rsidP="00A52C60">
            <w:pPr>
              <w:ind w:firstLine="709"/>
              <w:jc w:val="both"/>
              <w:rPr>
                <w:sz w:val="28"/>
                <w:szCs w:val="28"/>
              </w:rPr>
            </w:pPr>
            <w:r w:rsidRPr="00B3056D">
              <w:rPr>
                <w:sz w:val="28"/>
                <w:szCs w:val="28"/>
              </w:rPr>
              <w:t xml:space="preserve">• важным фактором интеграции является язык общения. Далеко не все граждане стран Содружества знают западные языки, но практически все они в той или иной степени владеют русским языком. Эта тенденция имеет перспективу, о чем свидетельствует лишь один факт: в Республике Беларусь в 1997/1998 учебном </w:t>
            </w:r>
            <w:r w:rsidR="00FB6670" w:rsidRPr="00B3056D">
              <w:rPr>
                <w:sz w:val="28"/>
                <w:szCs w:val="28"/>
              </w:rPr>
              <w:t>г.</w:t>
            </w:r>
            <w:r w:rsidRPr="00B3056D">
              <w:rPr>
                <w:sz w:val="28"/>
                <w:szCs w:val="28"/>
              </w:rPr>
              <w:t xml:space="preserve"> 68% первоклассников избрали для учебы классы с русским языком обучения;</w:t>
            </w:r>
          </w:p>
        </w:tc>
      </w:tr>
      <w:tr w:rsidR="00A52C60" w:rsidRPr="00B3056D" w14:paraId="001BC821" w14:textId="77777777">
        <w:trPr>
          <w:tblCellSpacing w:w="15" w:type="dxa"/>
        </w:trPr>
        <w:tc>
          <w:tcPr>
            <w:tcW w:w="0" w:type="auto"/>
            <w:shd w:val="clear" w:color="auto" w:fill="FFFFFF"/>
            <w:vAlign w:val="center"/>
          </w:tcPr>
          <w:p w14:paraId="4EBB3CE4" w14:textId="77777777" w:rsidR="00A52C60" w:rsidRPr="00B3056D" w:rsidRDefault="00A52C60" w:rsidP="00A52C60">
            <w:pPr>
              <w:ind w:firstLine="709"/>
              <w:jc w:val="both"/>
              <w:rPr>
                <w:sz w:val="28"/>
                <w:szCs w:val="28"/>
              </w:rPr>
            </w:pPr>
            <w:r w:rsidRPr="00B3056D">
              <w:rPr>
                <w:sz w:val="28"/>
                <w:szCs w:val="28"/>
              </w:rPr>
              <w:t>• ход интеграционных процессов во многом предопределяется главным действующим лицом образования – педагогом. В силу этого на первый план выдвигаются вопросы его подготовки. Изучение данной проблемы (Российская Федерация, Украина, Республика Беларусь, Республика Казахстан и др.) дает основание сделать вывод о том, что в реформировании педагогического образования, обновлении его концептуальных основ есть много общего: введена многоуровневая система подготовки педагогических кадров, осуществляется дифференциация в подготовке учителя для различных типов школ, сделан акцент на личностный подход в обучении, увеличилась доля самостоятельной работы студентов по самообразованию и самовоспитанию, важное значение придается второй специальности будущих учителей, так как она расширяет их профессиональные возможности;</w:t>
            </w:r>
          </w:p>
        </w:tc>
      </w:tr>
      <w:tr w:rsidR="00A52C60" w:rsidRPr="00B3056D" w14:paraId="5FF37A9A" w14:textId="77777777">
        <w:trPr>
          <w:tblCellSpacing w:w="15" w:type="dxa"/>
        </w:trPr>
        <w:tc>
          <w:tcPr>
            <w:tcW w:w="0" w:type="auto"/>
            <w:shd w:val="clear" w:color="auto" w:fill="FFFFFF"/>
            <w:vAlign w:val="center"/>
          </w:tcPr>
          <w:p w14:paraId="44D95089" w14:textId="77777777" w:rsidR="00A52C60" w:rsidRPr="00B3056D" w:rsidRDefault="00A52C60" w:rsidP="00A52C60">
            <w:pPr>
              <w:ind w:firstLine="709"/>
              <w:jc w:val="both"/>
              <w:rPr>
                <w:sz w:val="28"/>
                <w:szCs w:val="28"/>
              </w:rPr>
            </w:pPr>
            <w:r w:rsidRPr="00B3056D">
              <w:rPr>
                <w:sz w:val="28"/>
                <w:szCs w:val="28"/>
              </w:rPr>
              <w:t xml:space="preserve">• творческие связи, обмен практическим опытом. </w:t>
            </w:r>
          </w:p>
        </w:tc>
      </w:tr>
      <w:tr w:rsidR="00A52C60" w:rsidRPr="00B3056D" w14:paraId="69667668" w14:textId="77777777">
        <w:trPr>
          <w:tblCellSpacing w:w="15" w:type="dxa"/>
        </w:trPr>
        <w:tc>
          <w:tcPr>
            <w:tcW w:w="0" w:type="auto"/>
            <w:shd w:val="clear" w:color="auto" w:fill="FFFFFF"/>
            <w:vAlign w:val="center"/>
          </w:tcPr>
          <w:p w14:paraId="1AB33E37" w14:textId="77777777" w:rsidR="00A52C60" w:rsidRPr="00B3056D" w:rsidRDefault="00A52C60" w:rsidP="00A52C60">
            <w:pPr>
              <w:ind w:firstLine="709"/>
              <w:jc w:val="both"/>
              <w:rPr>
                <w:sz w:val="28"/>
                <w:szCs w:val="28"/>
              </w:rPr>
            </w:pPr>
            <w:r w:rsidRPr="00B3056D">
              <w:rPr>
                <w:sz w:val="28"/>
                <w:szCs w:val="28"/>
              </w:rPr>
              <w:t>Процесс формирования единого образовательного пространства может быть успешным, если:</w:t>
            </w:r>
          </w:p>
        </w:tc>
      </w:tr>
      <w:tr w:rsidR="00A52C60" w:rsidRPr="00B3056D" w14:paraId="1EEAEE45" w14:textId="77777777">
        <w:trPr>
          <w:tblCellSpacing w:w="15" w:type="dxa"/>
        </w:trPr>
        <w:tc>
          <w:tcPr>
            <w:tcW w:w="0" w:type="auto"/>
            <w:shd w:val="clear" w:color="auto" w:fill="FFFFFF"/>
            <w:vAlign w:val="center"/>
          </w:tcPr>
          <w:p w14:paraId="1AD956FD" w14:textId="77777777" w:rsidR="00A52C60" w:rsidRPr="00B3056D" w:rsidRDefault="00A52C60" w:rsidP="00A52C60">
            <w:pPr>
              <w:ind w:firstLine="709"/>
              <w:jc w:val="both"/>
              <w:rPr>
                <w:sz w:val="28"/>
                <w:szCs w:val="28"/>
              </w:rPr>
            </w:pPr>
            <w:r w:rsidRPr="00B3056D">
              <w:rPr>
                <w:sz w:val="28"/>
                <w:szCs w:val="28"/>
              </w:rPr>
              <w:lastRenderedPageBreak/>
              <w:t>• все граждане Содружества, входящие в единое образовательное пространство, будут иметь возможность получить доступ в образовательные учреждения других государств на условиях, предоставленных гражданам этих государств (принцип единых возможностей);</w:t>
            </w:r>
          </w:p>
        </w:tc>
      </w:tr>
      <w:tr w:rsidR="00A52C60" w:rsidRPr="00B3056D" w14:paraId="2B60210E" w14:textId="77777777">
        <w:trPr>
          <w:tblCellSpacing w:w="15" w:type="dxa"/>
        </w:trPr>
        <w:tc>
          <w:tcPr>
            <w:tcW w:w="0" w:type="auto"/>
            <w:shd w:val="clear" w:color="auto" w:fill="FFFFFF"/>
            <w:vAlign w:val="center"/>
          </w:tcPr>
          <w:p w14:paraId="35C3960C" w14:textId="77777777" w:rsidR="00A52C60" w:rsidRPr="00B3056D" w:rsidRDefault="00A52C60" w:rsidP="00A52C60">
            <w:pPr>
              <w:ind w:firstLine="709"/>
              <w:jc w:val="both"/>
              <w:rPr>
                <w:sz w:val="28"/>
                <w:szCs w:val="28"/>
              </w:rPr>
            </w:pPr>
            <w:r w:rsidRPr="00B3056D">
              <w:rPr>
                <w:sz w:val="28"/>
                <w:szCs w:val="28"/>
              </w:rPr>
              <w:t>• финансовая поддержка реализации этой возможности будет, в первую очередь, осуществляться государственными органами на основе достигнутых договоренностей;</w:t>
            </w:r>
          </w:p>
        </w:tc>
      </w:tr>
      <w:tr w:rsidR="00A52C60" w:rsidRPr="00B3056D" w14:paraId="488A4082" w14:textId="77777777">
        <w:trPr>
          <w:tblCellSpacing w:w="15" w:type="dxa"/>
        </w:trPr>
        <w:tc>
          <w:tcPr>
            <w:tcW w:w="0" w:type="auto"/>
            <w:shd w:val="clear" w:color="auto" w:fill="FFFFFF"/>
            <w:vAlign w:val="center"/>
          </w:tcPr>
          <w:p w14:paraId="21E0CFA2" w14:textId="77777777" w:rsidR="00A52C60" w:rsidRPr="00B3056D" w:rsidRDefault="00A52C60" w:rsidP="00A52C60">
            <w:pPr>
              <w:ind w:firstLine="709"/>
              <w:jc w:val="both"/>
              <w:rPr>
                <w:sz w:val="28"/>
                <w:szCs w:val="28"/>
              </w:rPr>
            </w:pPr>
            <w:r w:rsidRPr="00B3056D">
              <w:rPr>
                <w:sz w:val="28"/>
                <w:szCs w:val="28"/>
              </w:rPr>
              <w:t>• все учащиеся, студенты образовательных учреждений будут иметь право перехода для продолжения обучения в любое подобное учреждение на территории единого образовательного пространства по единым правилам;</w:t>
            </w:r>
          </w:p>
        </w:tc>
      </w:tr>
      <w:tr w:rsidR="00A52C60" w:rsidRPr="00B3056D" w14:paraId="09DF0BD7" w14:textId="77777777">
        <w:trPr>
          <w:tblCellSpacing w:w="15" w:type="dxa"/>
        </w:trPr>
        <w:tc>
          <w:tcPr>
            <w:tcW w:w="0" w:type="auto"/>
            <w:shd w:val="clear" w:color="auto" w:fill="FFFFFF"/>
            <w:vAlign w:val="center"/>
          </w:tcPr>
          <w:p w14:paraId="7AD9A014" w14:textId="77777777" w:rsidR="00A52C60" w:rsidRPr="00B3056D" w:rsidRDefault="00A52C60" w:rsidP="00A52C60">
            <w:pPr>
              <w:ind w:firstLine="709"/>
              <w:jc w:val="both"/>
              <w:rPr>
                <w:sz w:val="28"/>
                <w:szCs w:val="28"/>
              </w:rPr>
            </w:pPr>
            <w:r w:rsidRPr="00B3056D">
              <w:rPr>
                <w:sz w:val="28"/>
                <w:szCs w:val="28"/>
              </w:rPr>
              <w:t>• все государства единого образовательного пространства будут содействовать гражданам других государств в освоении языка обучения;</w:t>
            </w:r>
          </w:p>
        </w:tc>
      </w:tr>
      <w:tr w:rsidR="00A52C60" w:rsidRPr="00B3056D" w14:paraId="46BA5A9C" w14:textId="77777777">
        <w:trPr>
          <w:tblCellSpacing w:w="15" w:type="dxa"/>
        </w:trPr>
        <w:tc>
          <w:tcPr>
            <w:tcW w:w="0" w:type="auto"/>
            <w:shd w:val="clear" w:color="auto" w:fill="FFFFFF"/>
            <w:vAlign w:val="center"/>
          </w:tcPr>
          <w:p w14:paraId="4CD5F239" w14:textId="77777777" w:rsidR="00A52C60" w:rsidRPr="00B3056D" w:rsidRDefault="00A52C60" w:rsidP="00A52C60">
            <w:pPr>
              <w:ind w:firstLine="709"/>
              <w:jc w:val="both"/>
              <w:rPr>
                <w:sz w:val="28"/>
                <w:szCs w:val="28"/>
              </w:rPr>
            </w:pPr>
            <w:r w:rsidRPr="00B3056D">
              <w:rPr>
                <w:sz w:val="28"/>
                <w:szCs w:val="28"/>
              </w:rPr>
              <w:t>• все уровни и ступени образования, установленные в каждом из государств (субъектов) единого образовательного пространства, на основе взаимных соглашений, будут описаны и приравнены в единой классификационной таблице. На базе этой таблицы будет произведено официальное взаимное признание учебных планов, курсов, дипломов и степеней;</w:t>
            </w:r>
          </w:p>
        </w:tc>
      </w:tr>
      <w:tr w:rsidR="00A52C60" w:rsidRPr="00B3056D" w14:paraId="1AD62D32" w14:textId="77777777">
        <w:trPr>
          <w:tblCellSpacing w:w="15" w:type="dxa"/>
        </w:trPr>
        <w:tc>
          <w:tcPr>
            <w:tcW w:w="0" w:type="auto"/>
            <w:shd w:val="clear" w:color="auto" w:fill="FFFFFF"/>
            <w:vAlign w:val="center"/>
          </w:tcPr>
          <w:p w14:paraId="7632EDB5" w14:textId="77777777" w:rsidR="00A52C60" w:rsidRPr="00B3056D" w:rsidRDefault="00A52C60" w:rsidP="00A52C60">
            <w:pPr>
              <w:ind w:firstLine="709"/>
              <w:jc w:val="both"/>
              <w:rPr>
                <w:sz w:val="28"/>
                <w:szCs w:val="28"/>
              </w:rPr>
            </w:pPr>
            <w:r w:rsidRPr="00B3056D">
              <w:rPr>
                <w:sz w:val="28"/>
                <w:szCs w:val="28"/>
              </w:rPr>
              <w:t>• государствами единого образовательного пространства будут согласованы и реализованы принципы обмена информацией;</w:t>
            </w:r>
          </w:p>
        </w:tc>
      </w:tr>
      <w:tr w:rsidR="00A52C60" w:rsidRPr="00B3056D" w14:paraId="36B5F525" w14:textId="77777777">
        <w:trPr>
          <w:tblCellSpacing w:w="15" w:type="dxa"/>
        </w:trPr>
        <w:tc>
          <w:tcPr>
            <w:tcW w:w="0" w:type="auto"/>
            <w:shd w:val="clear" w:color="auto" w:fill="FFFFFF"/>
            <w:vAlign w:val="center"/>
          </w:tcPr>
          <w:p w14:paraId="25909522" w14:textId="77777777" w:rsidR="00A52C60" w:rsidRPr="00B3056D" w:rsidRDefault="00A52C60" w:rsidP="00A52C60">
            <w:pPr>
              <w:ind w:firstLine="709"/>
              <w:jc w:val="both"/>
              <w:rPr>
                <w:sz w:val="28"/>
                <w:szCs w:val="28"/>
              </w:rPr>
            </w:pPr>
            <w:r w:rsidRPr="00B3056D">
              <w:rPr>
                <w:sz w:val="28"/>
                <w:szCs w:val="28"/>
              </w:rPr>
              <w:t>• образование ведется на основе единых согласованных образовательных стандартов, по единой методологии осуществляются аккредитация образовательных учреждений и аттестация обучающихся;</w:t>
            </w:r>
          </w:p>
        </w:tc>
      </w:tr>
      <w:tr w:rsidR="00A52C60" w:rsidRPr="00B3056D" w14:paraId="4137ED31" w14:textId="77777777">
        <w:trPr>
          <w:tblCellSpacing w:w="15" w:type="dxa"/>
        </w:trPr>
        <w:tc>
          <w:tcPr>
            <w:tcW w:w="0" w:type="auto"/>
            <w:shd w:val="clear" w:color="auto" w:fill="FFFFFF"/>
            <w:vAlign w:val="center"/>
          </w:tcPr>
          <w:p w14:paraId="7D8A6454" w14:textId="77777777" w:rsidR="00A52C60" w:rsidRPr="00B3056D" w:rsidRDefault="00A52C60" w:rsidP="00A52C60">
            <w:pPr>
              <w:ind w:firstLine="709"/>
              <w:jc w:val="both"/>
              <w:rPr>
                <w:sz w:val="28"/>
                <w:szCs w:val="28"/>
              </w:rPr>
            </w:pPr>
            <w:r w:rsidRPr="00B3056D">
              <w:rPr>
                <w:sz w:val="28"/>
                <w:szCs w:val="28"/>
              </w:rPr>
              <w:t>• одним из подходов, способствующих реализации главных задач в этой области, будет содействие удовлетворению образовательных потребностей населения Содружества, в том числе лиц, принадлежащих к национальным меньшинствам и самобытным этническим группам, а также не являющихся гражданами этих государств.</w:t>
            </w:r>
          </w:p>
        </w:tc>
      </w:tr>
      <w:tr w:rsidR="00A52C60" w:rsidRPr="00B3056D" w14:paraId="4E22E7E2" w14:textId="77777777">
        <w:trPr>
          <w:tblCellSpacing w:w="15" w:type="dxa"/>
        </w:trPr>
        <w:tc>
          <w:tcPr>
            <w:tcW w:w="0" w:type="auto"/>
            <w:shd w:val="clear" w:color="auto" w:fill="FFFFFF"/>
            <w:vAlign w:val="center"/>
          </w:tcPr>
          <w:p w14:paraId="19934240" w14:textId="77777777" w:rsidR="00A52C60" w:rsidRPr="00B3056D" w:rsidRDefault="00A52C60" w:rsidP="00A52C60">
            <w:pPr>
              <w:ind w:firstLine="709"/>
              <w:jc w:val="both"/>
              <w:rPr>
                <w:sz w:val="28"/>
                <w:szCs w:val="28"/>
              </w:rPr>
            </w:pPr>
            <w:r w:rsidRPr="00B3056D">
              <w:rPr>
                <w:sz w:val="28"/>
                <w:szCs w:val="28"/>
              </w:rPr>
              <w:t>Формирование единого образовательного пространства имеет особое значение и для защиты образовательных интересов граждан, проживающих за пределами своих государств.</w:t>
            </w:r>
          </w:p>
          <w:p w14:paraId="416155BC" w14:textId="77777777" w:rsidR="00A52C60" w:rsidRPr="00B3056D" w:rsidRDefault="00A52C60" w:rsidP="00A52C60">
            <w:pPr>
              <w:ind w:firstLine="709"/>
              <w:jc w:val="both"/>
              <w:rPr>
                <w:sz w:val="28"/>
                <w:szCs w:val="28"/>
              </w:rPr>
            </w:pPr>
            <w:r w:rsidRPr="00B3056D">
              <w:rPr>
                <w:sz w:val="28"/>
                <w:szCs w:val="28"/>
              </w:rPr>
              <w:t>Интеграция в образовании характеризуется рядом важных специфических черт:</w:t>
            </w:r>
          </w:p>
        </w:tc>
      </w:tr>
      <w:tr w:rsidR="00A52C60" w:rsidRPr="00B3056D" w14:paraId="64BE0142" w14:textId="77777777">
        <w:trPr>
          <w:tblCellSpacing w:w="15" w:type="dxa"/>
        </w:trPr>
        <w:tc>
          <w:tcPr>
            <w:tcW w:w="0" w:type="auto"/>
            <w:shd w:val="clear" w:color="auto" w:fill="FFFFFF"/>
            <w:vAlign w:val="center"/>
          </w:tcPr>
          <w:p w14:paraId="2C26BA18" w14:textId="77777777" w:rsidR="00A52C60" w:rsidRPr="00B3056D" w:rsidRDefault="00A52C60" w:rsidP="00A52C60">
            <w:pPr>
              <w:ind w:firstLine="709"/>
              <w:jc w:val="both"/>
              <w:rPr>
                <w:sz w:val="28"/>
                <w:szCs w:val="28"/>
              </w:rPr>
            </w:pPr>
            <w:r w:rsidRPr="00B3056D">
              <w:rPr>
                <w:sz w:val="28"/>
                <w:szCs w:val="28"/>
              </w:rPr>
              <w:t>– во-первых, характером своего воздействия на интеграционные процессы в различных сферах;</w:t>
            </w:r>
          </w:p>
        </w:tc>
      </w:tr>
      <w:tr w:rsidR="00A52C60" w:rsidRPr="00B3056D" w14:paraId="75FA80F6" w14:textId="77777777">
        <w:trPr>
          <w:tblCellSpacing w:w="15" w:type="dxa"/>
        </w:trPr>
        <w:tc>
          <w:tcPr>
            <w:tcW w:w="0" w:type="auto"/>
            <w:shd w:val="clear" w:color="auto" w:fill="FFFFFF"/>
            <w:vAlign w:val="center"/>
          </w:tcPr>
          <w:p w14:paraId="6843394F" w14:textId="77777777" w:rsidR="00A52C60" w:rsidRPr="00B3056D" w:rsidRDefault="00A52C60" w:rsidP="00A52C60">
            <w:pPr>
              <w:ind w:firstLine="709"/>
              <w:jc w:val="both"/>
              <w:rPr>
                <w:sz w:val="28"/>
                <w:szCs w:val="28"/>
              </w:rPr>
            </w:pPr>
            <w:r w:rsidRPr="00B3056D">
              <w:rPr>
                <w:sz w:val="28"/>
                <w:szCs w:val="28"/>
              </w:rPr>
              <w:t>– во-вторых, опережающим характером развития интеграции в образовании по отношению к ходу этих процессов;</w:t>
            </w:r>
          </w:p>
        </w:tc>
      </w:tr>
      <w:tr w:rsidR="00A52C60" w:rsidRPr="00B3056D" w14:paraId="71068C35" w14:textId="77777777">
        <w:trPr>
          <w:tblCellSpacing w:w="15" w:type="dxa"/>
        </w:trPr>
        <w:tc>
          <w:tcPr>
            <w:tcW w:w="0" w:type="auto"/>
            <w:shd w:val="clear" w:color="auto" w:fill="FFFFFF"/>
            <w:vAlign w:val="center"/>
          </w:tcPr>
          <w:p w14:paraId="26324179" w14:textId="77777777" w:rsidR="00A52C60" w:rsidRPr="00B3056D" w:rsidRDefault="00A52C60" w:rsidP="00A52C60">
            <w:pPr>
              <w:ind w:firstLine="709"/>
              <w:jc w:val="both"/>
              <w:rPr>
                <w:sz w:val="28"/>
                <w:szCs w:val="28"/>
              </w:rPr>
            </w:pPr>
            <w:r w:rsidRPr="00B3056D">
              <w:rPr>
                <w:sz w:val="28"/>
                <w:szCs w:val="28"/>
              </w:rPr>
              <w:t>– в-третьих, способствованием целостному развитию непрерывного образования в рамках Содружества.</w:t>
            </w:r>
          </w:p>
        </w:tc>
      </w:tr>
      <w:tr w:rsidR="00A52C60" w:rsidRPr="00B3056D" w14:paraId="10CFA391" w14:textId="77777777">
        <w:trPr>
          <w:tblCellSpacing w:w="15" w:type="dxa"/>
        </w:trPr>
        <w:tc>
          <w:tcPr>
            <w:tcW w:w="0" w:type="auto"/>
            <w:shd w:val="clear" w:color="auto" w:fill="FFFFFF"/>
            <w:vAlign w:val="center"/>
          </w:tcPr>
          <w:p w14:paraId="233DB183" w14:textId="77777777" w:rsidR="00A52C60" w:rsidRPr="00B3056D" w:rsidRDefault="00A52C60" w:rsidP="00A52C60">
            <w:pPr>
              <w:ind w:firstLine="709"/>
              <w:jc w:val="both"/>
              <w:rPr>
                <w:sz w:val="28"/>
                <w:szCs w:val="28"/>
              </w:rPr>
            </w:pPr>
            <w:r w:rsidRPr="00B3056D">
              <w:rPr>
                <w:sz w:val="28"/>
                <w:szCs w:val="28"/>
              </w:rPr>
              <w:t>Единому образовательному пространству как сложному, многоуровневому процессу взаимосвязанных преобразований, в результате которого возникает новое качественное состояние системы, свойственны следующие основные системные принципы:</w:t>
            </w:r>
          </w:p>
        </w:tc>
      </w:tr>
      <w:tr w:rsidR="00A52C60" w:rsidRPr="00B3056D" w14:paraId="30B09F09" w14:textId="77777777">
        <w:trPr>
          <w:tblCellSpacing w:w="15" w:type="dxa"/>
        </w:trPr>
        <w:tc>
          <w:tcPr>
            <w:tcW w:w="0" w:type="auto"/>
            <w:shd w:val="clear" w:color="auto" w:fill="FFFFFF"/>
            <w:vAlign w:val="center"/>
          </w:tcPr>
          <w:p w14:paraId="08C2B544" w14:textId="77777777" w:rsidR="00A52C60" w:rsidRPr="00B3056D" w:rsidRDefault="004A6BE2" w:rsidP="00A52C60">
            <w:pPr>
              <w:ind w:firstLine="709"/>
              <w:jc w:val="both"/>
              <w:rPr>
                <w:sz w:val="28"/>
                <w:szCs w:val="28"/>
              </w:rPr>
            </w:pPr>
            <w:r w:rsidRPr="00B3056D">
              <w:rPr>
                <w:sz w:val="28"/>
                <w:szCs w:val="28"/>
              </w:rPr>
              <w:lastRenderedPageBreak/>
              <w:t>–</w:t>
            </w:r>
            <w:r w:rsidR="00A52C60" w:rsidRPr="00B3056D">
              <w:rPr>
                <w:sz w:val="28"/>
                <w:szCs w:val="28"/>
              </w:rPr>
              <w:t xml:space="preserve"> принцип целостности – как определенная полнота, внутреннее единство рассматриваемого явления, выражающееся в его системности, структурности, устойчивости, самостоятельности целого, в его способе существования, в его специфическом качестве. Принцип целостности сложной организации педагогических явлений лежит в основе технологии системного подхода к их исследованию, моделированию и прогнозированию;</w:t>
            </w:r>
          </w:p>
        </w:tc>
      </w:tr>
      <w:tr w:rsidR="00A52C60" w:rsidRPr="00B3056D" w14:paraId="4B3D48F5" w14:textId="77777777">
        <w:trPr>
          <w:tblCellSpacing w:w="15" w:type="dxa"/>
        </w:trPr>
        <w:tc>
          <w:tcPr>
            <w:tcW w:w="0" w:type="auto"/>
            <w:shd w:val="clear" w:color="auto" w:fill="FFFFFF"/>
            <w:vAlign w:val="center"/>
          </w:tcPr>
          <w:p w14:paraId="02D1F1FE" w14:textId="77777777" w:rsidR="00A52C60" w:rsidRPr="00B3056D" w:rsidRDefault="004A6BE2" w:rsidP="00A52C60">
            <w:pPr>
              <w:ind w:firstLine="709"/>
              <w:jc w:val="both"/>
              <w:rPr>
                <w:sz w:val="28"/>
                <w:szCs w:val="28"/>
              </w:rPr>
            </w:pPr>
            <w:r w:rsidRPr="00B3056D">
              <w:rPr>
                <w:sz w:val="28"/>
                <w:szCs w:val="28"/>
              </w:rPr>
              <w:t>–</w:t>
            </w:r>
            <w:r w:rsidR="00A52C60" w:rsidRPr="00B3056D">
              <w:rPr>
                <w:sz w:val="28"/>
                <w:szCs w:val="28"/>
              </w:rPr>
              <w:t xml:space="preserve"> принцип взаимосвязи системы и окружающей среды. Для образовательного пространства взаимодействие, при котором формируются его свойства, отличается различными экономическими, социальными и культурными связями, общественно-политическими и правовыми институтами;</w:t>
            </w:r>
          </w:p>
        </w:tc>
      </w:tr>
      <w:tr w:rsidR="00A52C60" w:rsidRPr="00B3056D" w14:paraId="603BC5FF" w14:textId="77777777">
        <w:trPr>
          <w:tblCellSpacing w:w="15" w:type="dxa"/>
        </w:trPr>
        <w:tc>
          <w:tcPr>
            <w:tcW w:w="0" w:type="auto"/>
            <w:shd w:val="clear" w:color="auto" w:fill="FFFFFF"/>
            <w:vAlign w:val="center"/>
          </w:tcPr>
          <w:p w14:paraId="0924B4E1" w14:textId="77777777" w:rsidR="00A52C60" w:rsidRPr="00B3056D" w:rsidRDefault="004A6BE2" w:rsidP="00A52C60">
            <w:pPr>
              <w:ind w:firstLine="709"/>
              <w:jc w:val="both"/>
              <w:rPr>
                <w:sz w:val="28"/>
                <w:szCs w:val="28"/>
              </w:rPr>
            </w:pPr>
            <w:r w:rsidRPr="00B3056D">
              <w:rPr>
                <w:sz w:val="28"/>
                <w:szCs w:val="28"/>
              </w:rPr>
              <w:t>–</w:t>
            </w:r>
            <w:r w:rsidR="00A52C60" w:rsidRPr="00B3056D">
              <w:rPr>
                <w:sz w:val="28"/>
                <w:szCs w:val="28"/>
              </w:rPr>
              <w:t xml:space="preserve"> структурность как системный принцип, предоставляющий возможность описать рассматриваемую систему через выявление основных ее элементов, особенностей их взаимодействия и внутренних связей;</w:t>
            </w:r>
          </w:p>
        </w:tc>
      </w:tr>
      <w:tr w:rsidR="00A52C60" w:rsidRPr="00B3056D" w14:paraId="3DF9F982" w14:textId="77777777">
        <w:trPr>
          <w:tblCellSpacing w:w="15" w:type="dxa"/>
        </w:trPr>
        <w:tc>
          <w:tcPr>
            <w:tcW w:w="0" w:type="auto"/>
            <w:shd w:val="clear" w:color="auto" w:fill="FFFFFF"/>
            <w:vAlign w:val="center"/>
          </w:tcPr>
          <w:p w14:paraId="7027B28F" w14:textId="77777777" w:rsidR="00A52C60" w:rsidRPr="00B3056D" w:rsidRDefault="004A6BE2" w:rsidP="00A52C60">
            <w:pPr>
              <w:ind w:firstLine="709"/>
              <w:jc w:val="both"/>
              <w:rPr>
                <w:sz w:val="28"/>
                <w:szCs w:val="28"/>
              </w:rPr>
            </w:pPr>
            <w:r w:rsidRPr="00B3056D">
              <w:rPr>
                <w:sz w:val="28"/>
                <w:szCs w:val="28"/>
              </w:rPr>
              <w:t>–</w:t>
            </w:r>
            <w:r w:rsidR="00A52C60" w:rsidRPr="00B3056D">
              <w:rPr>
                <w:sz w:val="28"/>
                <w:szCs w:val="28"/>
              </w:rPr>
              <w:t xml:space="preserve"> множественность описания единого образовательного пространства дает возможность представления его как сложной многоуровневой системы, включающей экономический, политический, идеологический, социально-культурный, правовой, информационный, собственно педагогический (содержательный), научно-методический уровни и, наконец, важнейший личностный уровень – единый образовательный стандарт, гарантирующий равные образовательные возможности. </w:t>
            </w:r>
          </w:p>
        </w:tc>
      </w:tr>
      <w:tr w:rsidR="00A52C60" w:rsidRPr="00B3056D" w14:paraId="3CA5E0F5" w14:textId="77777777">
        <w:trPr>
          <w:tblCellSpacing w:w="15" w:type="dxa"/>
        </w:trPr>
        <w:tc>
          <w:tcPr>
            <w:tcW w:w="0" w:type="auto"/>
            <w:shd w:val="clear" w:color="auto" w:fill="FFFFFF"/>
            <w:vAlign w:val="center"/>
          </w:tcPr>
          <w:p w14:paraId="39E5B6E2" w14:textId="77777777" w:rsidR="00A52C60" w:rsidRPr="00B3056D" w:rsidRDefault="00A52C60" w:rsidP="00A52C60">
            <w:pPr>
              <w:ind w:firstLine="709"/>
              <w:jc w:val="both"/>
              <w:rPr>
                <w:sz w:val="28"/>
                <w:szCs w:val="28"/>
              </w:rPr>
            </w:pPr>
            <w:r w:rsidRPr="00B3056D">
              <w:rPr>
                <w:sz w:val="28"/>
                <w:szCs w:val="28"/>
              </w:rPr>
              <w:t>Основными принципами формирования единого образовательного пространства являются:</w:t>
            </w:r>
          </w:p>
        </w:tc>
      </w:tr>
      <w:tr w:rsidR="00A52C60" w:rsidRPr="00B3056D" w14:paraId="093A4207" w14:textId="77777777">
        <w:trPr>
          <w:tblCellSpacing w:w="15" w:type="dxa"/>
        </w:trPr>
        <w:tc>
          <w:tcPr>
            <w:tcW w:w="0" w:type="auto"/>
            <w:shd w:val="clear" w:color="auto" w:fill="FFFFFF"/>
            <w:vAlign w:val="center"/>
          </w:tcPr>
          <w:p w14:paraId="42B3DD36" w14:textId="77777777" w:rsidR="00A52C60" w:rsidRPr="00B3056D" w:rsidRDefault="00A52C60" w:rsidP="00A52C60">
            <w:pPr>
              <w:ind w:firstLine="709"/>
              <w:jc w:val="both"/>
              <w:rPr>
                <w:sz w:val="28"/>
                <w:szCs w:val="28"/>
              </w:rPr>
            </w:pPr>
            <w:r w:rsidRPr="00B3056D">
              <w:rPr>
                <w:sz w:val="28"/>
                <w:szCs w:val="28"/>
              </w:rPr>
              <w:t>– сближение национальных систем образования государств – участников СНГ, интегрируемых в единое образовательное пространство;</w:t>
            </w:r>
          </w:p>
        </w:tc>
      </w:tr>
      <w:tr w:rsidR="00A52C60" w:rsidRPr="00B3056D" w14:paraId="79C79AB1" w14:textId="77777777">
        <w:trPr>
          <w:tblCellSpacing w:w="15" w:type="dxa"/>
        </w:trPr>
        <w:tc>
          <w:tcPr>
            <w:tcW w:w="0" w:type="auto"/>
            <w:shd w:val="clear" w:color="auto" w:fill="FFFFFF"/>
            <w:vAlign w:val="center"/>
          </w:tcPr>
          <w:p w14:paraId="1B03BF1E" w14:textId="77777777" w:rsidR="00A52C60" w:rsidRPr="00B3056D" w:rsidRDefault="00A52C60" w:rsidP="00A52C60">
            <w:pPr>
              <w:ind w:firstLine="709"/>
              <w:jc w:val="both"/>
              <w:rPr>
                <w:sz w:val="28"/>
                <w:szCs w:val="28"/>
              </w:rPr>
            </w:pPr>
            <w:r w:rsidRPr="00B3056D">
              <w:rPr>
                <w:sz w:val="28"/>
                <w:szCs w:val="28"/>
              </w:rPr>
              <w:t>– согласованность государственных образовательных стандартов;</w:t>
            </w:r>
          </w:p>
        </w:tc>
      </w:tr>
      <w:tr w:rsidR="00A52C60" w:rsidRPr="00B3056D" w14:paraId="34F81390" w14:textId="77777777">
        <w:trPr>
          <w:tblCellSpacing w:w="15" w:type="dxa"/>
        </w:trPr>
        <w:tc>
          <w:tcPr>
            <w:tcW w:w="0" w:type="auto"/>
            <w:shd w:val="clear" w:color="auto" w:fill="FFFFFF"/>
            <w:vAlign w:val="center"/>
          </w:tcPr>
          <w:p w14:paraId="79866C5D" w14:textId="77777777" w:rsidR="00A52C60" w:rsidRPr="00B3056D" w:rsidRDefault="00A52C60" w:rsidP="00A52C60">
            <w:pPr>
              <w:ind w:firstLine="709"/>
              <w:jc w:val="both"/>
              <w:rPr>
                <w:sz w:val="28"/>
                <w:szCs w:val="28"/>
              </w:rPr>
            </w:pPr>
            <w:r w:rsidRPr="00B3056D">
              <w:rPr>
                <w:sz w:val="28"/>
                <w:szCs w:val="28"/>
              </w:rPr>
              <w:t>– поддержка инициатив субъектов образования всех уровней (федерального, республиканского, регионального, муниципального) по организации сотрудничества в области образования;</w:t>
            </w:r>
          </w:p>
        </w:tc>
      </w:tr>
      <w:tr w:rsidR="00A52C60" w:rsidRPr="00B3056D" w14:paraId="7A43E708" w14:textId="77777777">
        <w:trPr>
          <w:tblCellSpacing w:w="15" w:type="dxa"/>
        </w:trPr>
        <w:tc>
          <w:tcPr>
            <w:tcW w:w="0" w:type="auto"/>
            <w:shd w:val="clear" w:color="auto" w:fill="FFFFFF"/>
            <w:vAlign w:val="center"/>
          </w:tcPr>
          <w:p w14:paraId="2C1344D2" w14:textId="77777777" w:rsidR="00A52C60" w:rsidRPr="00B3056D" w:rsidRDefault="00A52C60" w:rsidP="00A52C60">
            <w:pPr>
              <w:ind w:firstLine="709"/>
              <w:jc w:val="both"/>
              <w:rPr>
                <w:sz w:val="28"/>
                <w:szCs w:val="28"/>
              </w:rPr>
            </w:pPr>
            <w:r w:rsidRPr="00B3056D">
              <w:rPr>
                <w:sz w:val="28"/>
                <w:szCs w:val="28"/>
              </w:rPr>
              <w:t>– кооперация и сотрудничество в исследовательской, управленческой и учебно-воспитательной деятельности, выполнении совместных образовательных проектов;</w:t>
            </w:r>
          </w:p>
        </w:tc>
      </w:tr>
      <w:tr w:rsidR="00A52C60" w:rsidRPr="00B3056D" w14:paraId="1ECAFDF8" w14:textId="77777777">
        <w:trPr>
          <w:tblCellSpacing w:w="15" w:type="dxa"/>
        </w:trPr>
        <w:tc>
          <w:tcPr>
            <w:tcW w:w="0" w:type="auto"/>
            <w:shd w:val="clear" w:color="auto" w:fill="FFFFFF"/>
            <w:vAlign w:val="center"/>
          </w:tcPr>
          <w:p w14:paraId="1A030755" w14:textId="77777777" w:rsidR="00A52C60" w:rsidRPr="00B3056D" w:rsidRDefault="00A52C60" w:rsidP="00A52C60">
            <w:pPr>
              <w:ind w:firstLine="709"/>
              <w:jc w:val="both"/>
              <w:rPr>
                <w:sz w:val="28"/>
                <w:szCs w:val="28"/>
              </w:rPr>
            </w:pPr>
            <w:r w:rsidRPr="00B3056D">
              <w:rPr>
                <w:sz w:val="28"/>
                <w:szCs w:val="28"/>
              </w:rPr>
              <w:t>– открытость информации о состоянии и деятельности образовательных систем Содружества.</w:t>
            </w:r>
          </w:p>
          <w:p w14:paraId="013D113D" w14:textId="77777777" w:rsidR="00A52C60" w:rsidRPr="00B3056D" w:rsidRDefault="00A52C60" w:rsidP="00A52C60">
            <w:pPr>
              <w:ind w:firstLine="709"/>
              <w:jc w:val="both"/>
              <w:rPr>
                <w:sz w:val="28"/>
                <w:szCs w:val="28"/>
              </w:rPr>
            </w:pPr>
            <w:r w:rsidRPr="00B3056D">
              <w:rPr>
                <w:sz w:val="28"/>
                <w:szCs w:val="28"/>
              </w:rPr>
              <w:t>Основными направлениями формирования единого образовательного пространства являются:</w:t>
            </w:r>
          </w:p>
        </w:tc>
      </w:tr>
      <w:tr w:rsidR="00A52C60" w:rsidRPr="00B3056D" w14:paraId="33C9C316" w14:textId="77777777">
        <w:trPr>
          <w:tblCellSpacing w:w="15" w:type="dxa"/>
        </w:trPr>
        <w:tc>
          <w:tcPr>
            <w:tcW w:w="0" w:type="auto"/>
            <w:shd w:val="clear" w:color="auto" w:fill="FFFFFF"/>
            <w:vAlign w:val="center"/>
          </w:tcPr>
          <w:p w14:paraId="6C7DDE65" w14:textId="77777777" w:rsidR="00A52C60" w:rsidRPr="00B3056D" w:rsidRDefault="00A52C60" w:rsidP="00A52C60">
            <w:pPr>
              <w:ind w:firstLine="709"/>
              <w:jc w:val="both"/>
              <w:rPr>
                <w:sz w:val="28"/>
                <w:szCs w:val="28"/>
              </w:rPr>
            </w:pPr>
            <w:r w:rsidRPr="00B3056D">
              <w:rPr>
                <w:sz w:val="28"/>
                <w:szCs w:val="28"/>
              </w:rPr>
              <w:t>– научное обоснование и разработка предложений о создании законодательно-нормативной и информационно-источниковой базы, регулирующей вопросы интеграционных процессов в сфере образования;</w:t>
            </w:r>
          </w:p>
        </w:tc>
      </w:tr>
      <w:tr w:rsidR="00A52C60" w:rsidRPr="00B3056D" w14:paraId="721FBB15" w14:textId="77777777">
        <w:trPr>
          <w:tblCellSpacing w:w="15" w:type="dxa"/>
        </w:trPr>
        <w:tc>
          <w:tcPr>
            <w:tcW w:w="0" w:type="auto"/>
            <w:shd w:val="clear" w:color="auto" w:fill="FFFFFF"/>
            <w:vAlign w:val="center"/>
          </w:tcPr>
          <w:p w14:paraId="5E4E04EC" w14:textId="77777777" w:rsidR="00A52C60" w:rsidRPr="00B3056D" w:rsidRDefault="00A52C60" w:rsidP="00A52C60">
            <w:pPr>
              <w:ind w:firstLine="709"/>
              <w:jc w:val="both"/>
              <w:rPr>
                <w:sz w:val="28"/>
                <w:szCs w:val="28"/>
              </w:rPr>
            </w:pPr>
            <w:r w:rsidRPr="00B3056D">
              <w:rPr>
                <w:sz w:val="28"/>
                <w:szCs w:val="28"/>
              </w:rPr>
              <w:t>– постоянное отслеживание и выявление тенденций развития образования;</w:t>
            </w:r>
          </w:p>
        </w:tc>
      </w:tr>
      <w:tr w:rsidR="00A52C60" w:rsidRPr="00B3056D" w14:paraId="5EFA69BC" w14:textId="77777777">
        <w:trPr>
          <w:tblCellSpacing w:w="15" w:type="dxa"/>
        </w:trPr>
        <w:tc>
          <w:tcPr>
            <w:tcW w:w="0" w:type="auto"/>
            <w:shd w:val="clear" w:color="auto" w:fill="FFFFFF"/>
            <w:vAlign w:val="center"/>
          </w:tcPr>
          <w:p w14:paraId="4658FD4E" w14:textId="77777777" w:rsidR="00A52C60" w:rsidRPr="00B3056D" w:rsidRDefault="00A52C60" w:rsidP="00A52C60">
            <w:pPr>
              <w:ind w:firstLine="709"/>
              <w:jc w:val="both"/>
              <w:rPr>
                <w:sz w:val="28"/>
                <w:szCs w:val="28"/>
              </w:rPr>
            </w:pPr>
            <w:r w:rsidRPr="00B3056D">
              <w:rPr>
                <w:sz w:val="28"/>
                <w:szCs w:val="28"/>
              </w:rPr>
              <w:t>– научно-педагогическое и организационно-методическое обеспечение коррекции образовательных стандартов;</w:t>
            </w:r>
          </w:p>
        </w:tc>
      </w:tr>
      <w:tr w:rsidR="00A52C60" w:rsidRPr="00B3056D" w14:paraId="586C15FB" w14:textId="77777777">
        <w:trPr>
          <w:tblCellSpacing w:w="15" w:type="dxa"/>
        </w:trPr>
        <w:tc>
          <w:tcPr>
            <w:tcW w:w="0" w:type="auto"/>
            <w:shd w:val="clear" w:color="auto" w:fill="FFFFFF"/>
            <w:vAlign w:val="center"/>
          </w:tcPr>
          <w:p w14:paraId="47B72750" w14:textId="77777777" w:rsidR="00A52C60" w:rsidRPr="00B3056D" w:rsidRDefault="00A52C60" w:rsidP="00A52C60">
            <w:pPr>
              <w:ind w:firstLine="709"/>
              <w:jc w:val="both"/>
              <w:rPr>
                <w:sz w:val="28"/>
                <w:szCs w:val="28"/>
              </w:rPr>
            </w:pPr>
            <w:r w:rsidRPr="00B3056D">
              <w:rPr>
                <w:sz w:val="28"/>
                <w:szCs w:val="28"/>
              </w:rPr>
              <w:lastRenderedPageBreak/>
              <w:t>– научно-организационное обеспечение взаимного признания и эквивалентности документов, выданных выпускникам образовательных учреждений разного уровня;</w:t>
            </w:r>
          </w:p>
        </w:tc>
      </w:tr>
      <w:tr w:rsidR="00A52C60" w:rsidRPr="00B3056D" w14:paraId="601970F1" w14:textId="77777777">
        <w:trPr>
          <w:tblCellSpacing w:w="15" w:type="dxa"/>
        </w:trPr>
        <w:tc>
          <w:tcPr>
            <w:tcW w:w="0" w:type="auto"/>
            <w:shd w:val="clear" w:color="auto" w:fill="FFFFFF"/>
            <w:vAlign w:val="center"/>
          </w:tcPr>
          <w:p w14:paraId="459429EE" w14:textId="77777777" w:rsidR="00A52C60" w:rsidRPr="00B3056D" w:rsidRDefault="00A52C60" w:rsidP="00A52C60">
            <w:pPr>
              <w:ind w:firstLine="709"/>
              <w:jc w:val="both"/>
              <w:rPr>
                <w:sz w:val="28"/>
                <w:szCs w:val="28"/>
              </w:rPr>
            </w:pPr>
            <w:r w:rsidRPr="00B3056D">
              <w:rPr>
                <w:sz w:val="28"/>
                <w:szCs w:val="28"/>
              </w:rPr>
              <w:t>– расширение информационного обмена по вопросам образования путем создания научных советов, служб маркетинга по выявлению образовательных потребностей населения сотрудничающих государств Содружества;</w:t>
            </w:r>
          </w:p>
        </w:tc>
      </w:tr>
      <w:tr w:rsidR="00A52C60" w:rsidRPr="00B3056D" w14:paraId="0E07442F" w14:textId="77777777">
        <w:trPr>
          <w:tblCellSpacing w:w="15" w:type="dxa"/>
        </w:trPr>
        <w:tc>
          <w:tcPr>
            <w:tcW w:w="0" w:type="auto"/>
            <w:shd w:val="clear" w:color="auto" w:fill="FFFFFF"/>
            <w:vAlign w:val="center"/>
          </w:tcPr>
          <w:p w14:paraId="4B0EB374" w14:textId="77777777" w:rsidR="00A52C60" w:rsidRPr="00B3056D" w:rsidRDefault="00A52C60" w:rsidP="00A52C60">
            <w:pPr>
              <w:ind w:firstLine="709"/>
              <w:jc w:val="both"/>
              <w:rPr>
                <w:sz w:val="28"/>
                <w:szCs w:val="28"/>
              </w:rPr>
            </w:pPr>
            <w:r w:rsidRPr="00B3056D">
              <w:rPr>
                <w:sz w:val="28"/>
                <w:szCs w:val="28"/>
              </w:rPr>
              <w:t>– разработка согласованных критериев мониторинга состояния и качества образования в государствах – участниках СНГ, механизмов его совместного проведения;</w:t>
            </w:r>
          </w:p>
        </w:tc>
      </w:tr>
      <w:tr w:rsidR="00A52C60" w:rsidRPr="00B3056D" w14:paraId="7AA71132" w14:textId="77777777">
        <w:trPr>
          <w:tblCellSpacing w:w="15" w:type="dxa"/>
        </w:trPr>
        <w:tc>
          <w:tcPr>
            <w:tcW w:w="0" w:type="auto"/>
            <w:shd w:val="clear" w:color="auto" w:fill="FFFFFF"/>
            <w:vAlign w:val="center"/>
          </w:tcPr>
          <w:p w14:paraId="47CF66C9" w14:textId="77777777" w:rsidR="00A52C60" w:rsidRPr="00B3056D" w:rsidRDefault="00A52C60" w:rsidP="00A52C60">
            <w:pPr>
              <w:ind w:firstLine="709"/>
              <w:jc w:val="both"/>
              <w:rPr>
                <w:sz w:val="28"/>
                <w:szCs w:val="28"/>
              </w:rPr>
            </w:pPr>
            <w:r w:rsidRPr="00B3056D">
              <w:rPr>
                <w:sz w:val="28"/>
                <w:szCs w:val="28"/>
              </w:rPr>
              <w:t>– научно-организационная, научно-методическая и информационная поддержка существующих и вновь открываемых русскоязычных образовательных учреждений, в которых преподавание ведется на языках народов СНГ.</w:t>
            </w:r>
          </w:p>
        </w:tc>
      </w:tr>
      <w:tr w:rsidR="00A52C60" w:rsidRPr="00B3056D" w14:paraId="4F227085" w14:textId="77777777">
        <w:trPr>
          <w:tblCellSpacing w:w="15" w:type="dxa"/>
        </w:trPr>
        <w:tc>
          <w:tcPr>
            <w:tcW w:w="0" w:type="auto"/>
            <w:shd w:val="clear" w:color="auto" w:fill="FFFFFF"/>
            <w:vAlign w:val="center"/>
          </w:tcPr>
          <w:p w14:paraId="764BA5BE" w14:textId="77777777" w:rsidR="00A52C60" w:rsidRPr="00B3056D" w:rsidRDefault="00A52C60" w:rsidP="00A52C60">
            <w:pPr>
              <w:ind w:firstLine="709"/>
              <w:jc w:val="both"/>
              <w:rPr>
                <w:sz w:val="28"/>
                <w:szCs w:val="28"/>
              </w:rPr>
            </w:pPr>
            <w:r w:rsidRPr="00B3056D">
              <w:rPr>
                <w:sz w:val="28"/>
                <w:szCs w:val="28"/>
              </w:rPr>
              <w:t>Исходя из основных целей, принципов и направлений формирования единого образовательного пространства и учитывая различные уровни состояния экономики, науки и образования, можно выделить следующие этапы формирования единого образовательного пространства стран СНГ (имеется в виду, что это неравномерный и многоуровневый процесс):</w:t>
            </w:r>
          </w:p>
        </w:tc>
      </w:tr>
      <w:tr w:rsidR="00A52C60" w:rsidRPr="00B3056D" w14:paraId="72AA6519" w14:textId="77777777">
        <w:trPr>
          <w:tblCellSpacing w:w="15" w:type="dxa"/>
        </w:trPr>
        <w:tc>
          <w:tcPr>
            <w:tcW w:w="0" w:type="auto"/>
            <w:shd w:val="clear" w:color="auto" w:fill="FFFFFF"/>
            <w:vAlign w:val="center"/>
          </w:tcPr>
          <w:p w14:paraId="774379F3" w14:textId="77777777" w:rsidR="001D7D9F" w:rsidRPr="00B3056D" w:rsidRDefault="00A52C60" w:rsidP="00A52C60">
            <w:pPr>
              <w:ind w:firstLine="709"/>
              <w:jc w:val="both"/>
              <w:rPr>
                <w:sz w:val="28"/>
                <w:szCs w:val="28"/>
              </w:rPr>
            </w:pPr>
            <w:r w:rsidRPr="00B3056D">
              <w:rPr>
                <w:sz w:val="28"/>
                <w:szCs w:val="28"/>
              </w:rPr>
              <w:t>1-й этап (</w:t>
            </w:r>
            <w:smartTag w:uri="urn:schemas-microsoft-com:office:smarttags" w:element="metricconverter">
              <w:smartTagPr>
                <w:attr w:name="ProductID" w:val="1998 г"/>
              </w:smartTagPr>
              <w:r w:rsidRPr="00B3056D">
                <w:rPr>
                  <w:sz w:val="28"/>
                  <w:szCs w:val="28"/>
                </w:rPr>
                <w:t>1998 г</w:t>
              </w:r>
            </w:smartTag>
            <w:r w:rsidRPr="00B3056D">
              <w:rPr>
                <w:sz w:val="28"/>
                <w:szCs w:val="28"/>
              </w:rPr>
              <w:t>.) – разработка концепции непрерывного образования в едином образовательном пространстве государств – участников СНГ;</w:t>
            </w:r>
          </w:p>
        </w:tc>
      </w:tr>
      <w:tr w:rsidR="00A52C60" w:rsidRPr="00B3056D" w14:paraId="18831911" w14:textId="77777777">
        <w:trPr>
          <w:tblCellSpacing w:w="15" w:type="dxa"/>
        </w:trPr>
        <w:tc>
          <w:tcPr>
            <w:tcW w:w="0" w:type="auto"/>
            <w:shd w:val="clear" w:color="auto" w:fill="FFFFFF"/>
            <w:vAlign w:val="center"/>
          </w:tcPr>
          <w:p w14:paraId="0DF559CF" w14:textId="77777777" w:rsidR="00A52C60" w:rsidRPr="00B3056D" w:rsidRDefault="00FD294E" w:rsidP="00A52C60">
            <w:pPr>
              <w:ind w:firstLine="709"/>
              <w:jc w:val="both"/>
              <w:rPr>
                <w:sz w:val="28"/>
                <w:szCs w:val="28"/>
              </w:rPr>
            </w:pPr>
            <w:r w:rsidRPr="00B3056D">
              <w:rPr>
                <w:sz w:val="28"/>
                <w:szCs w:val="28"/>
              </w:rPr>
              <w:t>2-й этап (1998–</w:t>
            </w:r>
            <w:r w:rsidR="00A52C60" w:rsidRPr="00B3056D">
              <w:rPr>
                <w:sz w:val="28"/>
                <w:szCs w:val="28"/>
              </w:rPr>
              <w:t>1999 гг.) – анализ уже согласованных законодательных актов в области образования государств Содружества в целях формирования единого образовательного пространства. На этом этапе предполагается разработка научно-методических и организационных аспектов межгосударственной и национальных программ сотрудничества на основе принятых типовых модельных законодательных актов, регулирующих отношения в сфере образования, научное обоснование социально-педагогических условий формирования единого образовательного пространства;</w:t>
            </w:r>
          </w:p>
        </w:tc>
      </w:tr>
      <w:tr w:rsidR="00A52C60" w:rsidRPr="00B3056D" w14:paraId="64B4E216" w14:textId="77777777">
        <w:trPr>
          <w:tblCellSpacing w:w="15" w:type="dxa"/>
        </w:trPr>
        <w:tc>
          <w:tcPr>
            <w:tcW w:w="0" w:type="auto"/>
            <w:shd w:val="clear" w:color="auto" w:fill="FFFFFF"/>
            <w:vAlign w:val="center"/>
          </w:tcPr>
          <w:p w14:paraId="786563DC" w14:textId="77777777" w:rsidR="00A52C60" w:rsidRPr="00B3056D" w:rsidRDefault="00D061C8" w:rsidP="00A52C60">
            <w:pPr>
              <w:ind w:firstLine="709"/>
              <w:jc w:val="both"/>
              <w:rPr>
                <w:sz w:val="28"/>
                <w:szCs w:val="28"/>
              </w:rPr>
            </w:pPr>
            <w:r w:rsidRPr="00B3056D">
              <w:rPr>
                <w:sz w:val="28"/>
                <w:szCs w:val="28"/>
              </w:rPr>
              <w:t>3-й этап (1999-</w:t>
            </w:r>
            <w:r w:rsidR="00A52C60" w:rsidRPr="00B3056D">
              <w:rPr>
                <w:sz w:val="28"/>
                <w:szCs w:val="28"/>
              </w:rPr>
              <w:t>2001 гг.) – создание системы социально-педагогических и научно-организационных механизмов межгосударственного сотрудничества в сфере образования (в общей системе социально-экономических механизмов) на основе уже согласованных принципов обмена информацией по вопросам образования. При участии межгосударственного фонда поддержки интеграционных процессов в сфере образования предполагается разработка согласованных критериев качества образования;</w:t>
            </w:r>
          </w:p>
        </w:tc>
      </w:tr>
      <w:tr w:rsidR="00A52C60" w:rsidRPr="00B3056D" w14:paraId="704ECDD5" w14:textId="77777777">
        <w:trPr>
          <w:tblCellSpacing w:w="15" w:type="dxa"/>
        </w:trPr>
        <w:tc>
          <w:tcPr>
            <w:tcW w:w="0" w:type="auto"/>
            <w:shd w:val="clear" w:color="auto" w:fill="FFFFFF"/>
            <w:vAlign w:val="center"/>
          </w:tcPr>
          <w:p w14:paraId="0A5246E1" w14:textId="77777777" w:rsidR="00A52C60" w:rsidRPr="00B3056D" w:rsidRDefault="00D061C8" w:rsidP="00A52C60">
            <w:pPr>
              <w:ind w:firstLine="709"/>
              <w:jc w:val="both"/>
              <w:rPr>
                <w:sz w:val="28"/>
                <w:szCs w:val="28"/>
              </w:rPr>
            </w:pPr>
            <w:r w:rsidRPr="00B3056D">
              <w:rPr>
                <w:sz w:val="28"/>
                <w:szCs w:val="28"/>
              </w:rPr>
              <w:t>4-й этап (2001-</w:t>
            </w:r>
            <w:r w:rsidR="00A52C60" w:rsidRPr="00B3056D">
              <w:rPr>
                <w:sz w:val="28"/>
                <w:szCs w:val="28"/>
              </w:rPr>
              <w:t>2005 гг.) – углубление интеграции в сфере образования стран Содружества, обеспечивающей развитие единого образовательного пространства.</w:t>
            </w:r>
          </w:p>
          <w:p w14:paraId="1175D3E6" w14:textId="77777777" w:rsidR="00A52C60" w:rsidRPr="00B3056D" w:rsidRDefault="00A52C60" w:rsidP="00A52C60">
            <w:pPr>
              <w:ind w:firstLine="709"/>
              <w:jc w:val="both"/>
              <w:rPr>
                <w:sz w:val="28"/>
                <w:szCs w:val="28"/>
              </w:rPr>
            </w:pPr>
            <w:r w:rsidRPr="00B3056D">
              <w:rPr>
                <w:sz w:val="28"/>
                <w:szCs w:val="28"/>
              </w:rPr>
              <w:t xml:space="preserve">Таким образом, для всего образовательного пространства стран Содружества еще недавно была единая система образования, регулируемая едиными нормативными актами. Это обусловливало органическую целостность того самого образовательного пространства, которое определяло функционирование системы как целостности. Разделившись в процессе государственных преобразований на ряд самостоятельных образовательных систем, образование тем не </w:t>
            </w:r>
            <w:r w:rsidRPr="00B3056D">
              <w:rPr>
                <w:sz w:val="28"/>
                <w:szCs w:val="28"/>
              </w:rPr>
              <w:lastRenderedPageBreak/>
              <w:t xml:space="preserve">менее в любой из стран Содружества развивается, имея сходные стартовые позиции и в русле неотвратимых единых прогрессивных процессов развития, отвечающих общемировым тенденциям глобализации и всемирной интеграции. </w:t>
            </w:r>
          </w:p>
        </w:tc>
      </w:tr>
    </w:tbl>
    <w:p w14:paraId="1A3B55D3" w14:textId="77777777" w:rsidR="003143CA" w:rsidRPr="00B3056D" w:rsidRDefault="003143CA" w:rsidP="009C5E6D">
      <w:pPr>
        <w:ind w:firstLine="709"/>
        <w:jc w:val="center"/>
        <w:rPr>
          <w:b/>
          <w:sz w:val="28"/>
          <w:szCs w:val="28"/>
        </w:rPr>
      </w:pPr>
    </w:p>
    <w:p w14:paraId="7158336D" w14:textId="77777777" w:rsidR="00266E66" w:rsidRPr="00B3056D" w:rsidRDefault="009C5E6D" w:rsidP="009C5E6D">
      <w:pPr>
        <w:ind w:firstLine="709"/>
        <w:jc w:val="center"/>
        <w:rPr>
          <w:b/>
          <w:sz w:val="28"/>
          <w:szCs w:val="28"/>
        </w:rPr>
      </w:pPr>
      <w:r w:rsidRPr="00B3056D">
        <w:rPr>
          <w:b/>
          <w:sz w:val="28"/>
          <w:szCs w:val="28"/>
        </w:rPr>
        <w:t>3. Участие России в Болонском процессе</w:t>
      </w:r>
    </w:p>
    <w:p w14:paraId="5FB9CA24" w14:textId="77777777" w:rsidR="00D30855" w:rsidRPr="00B3056D" w:rsidRDefault="00D30855" w:rsidP="009C5E6D">
      <w:pPr>
        <w:ind w:firstLine="709"/>
        <w:jc w:val="center"/>
        <w:rPr>
          <w:b/>
          <w:sz w:val="28"/>
          <w:szCs w:val="28"/>
        </w:rPr>
      </w:pPr>
    </w:p>
    <w:p w14:paraId="758CB67E" w14:textId="77777777" w:rsidR="001073CB" w:rsidRPr="00B3056D" w:rsidRDefault="001073CB" w:rsidP="00587319">
      <w:pPr>
        <w:pStyle w:val="af4"/>
        <w:shd w:val="clear" w:color="auto" w:fill="FFFFFF"/>
        <w:spacing w:before="0" w:beforeAutospacing="0" w:after="0" w:afterAutospacing="0"/>
        <w:ind w:firstLine="720"/>
        <w:jc w:val="both"/>
        <w:rPr>
          <w:sz w:val="28"/>
          <w:szCs w:val="28"/>
          <w:shd w:val="clear" w:color="auto" w:fill="FFFFFF"/>
        </w:rPr>
      </w:pPr>
      <w:r w:rsidRPr="00B3056D">
        <w:rPr>
          <w:i/>
          <w:sz w:val="28"/>
          <w:szCs w:val="28"/>
          <w:shd w:val="clear" w:color="auto" w:fill="FFFFFF"/>
        </w:rPr>
        <w:t>Болонский процесс</w:t>
      </w:r>
      <w:r w:rsidR="00FD294E" w:rsidRPr="00B3056D">
        <w:rPr>
          <w:sz w:val="28"/>
          <w:szCs w:val="28"/>
          <w:shd w:val="clear" w:color="auto" w:fill="FFFFFF"/>
        </w:rPr>
        <w:t xml:space="preserve"> </w:t>
      </w:r>
      <w:r w:rsidR="00FD294E" w:rsidRPr="00B3056D">
        <w:rPr>
          <w:sz w:val="28"/>
          <w:szCs w:val="28"/>
        </w:rPr>
        <w:t>–</w:t>
      </w:r>
      <w:r w:rsidRPr="00B3056D">
        <w:rPr>
          <w:sz w:val="28"/>
          <w:szCs w:val="28"/>
          <w:shd w:val="clear" w:color="auto" w:fill="FFFFFF"/>
        </w:rPr>
        <w:t xml:space="preserve"> движение, целью которого является создание единого образовательного пространства. Российская Федерация присоединилась к Болонскому процессу в сентябре </w:t>
      </w:r>
      <w:smartTag w:uri="urn:schemas-microsoft-com:office:smarttags" w:element="metricconverter">
        <w:smartTagPr>
          <w:attr w:name="ProductID" w:val="2003 г"/>
        </w:smartTagPr>
        <w:r w:rsidRPr="00B3056D">
          <w:rPr>
            <w:sz w:val="28"/>
            <w:szCs w:val="28"/>
            <w:shd w:val="clear" w:color="auto" w:fill="FFFFFF"/>
          </w:rPr>
          <w:t>2003</w:t>
        </w:r>
        <w:r w:rsidR="00FD294E" w:rsidRPr="00B3056D">
          <w:rPr>
            <w:sz w:val="28"/>
            <w:szCs w:val="28"/>
            <w:shd w:val="clear" w:color="auto" w:fill="FFFFFF"/>
          </w:rPr>
          <w:t xml:space="preserve"> </w:t>
        </w:r>
        <w:r w:rsidRPr="00B3056D">
          <w:rPr>
            <w:sz w:val="28"/>
            <w:szCs w:val="28"/>
            <w:shd w:val="clear" w:color="auto" w:fill="FFFFFF"/>
          </w:rPr>
          <w:t>г</w:t>
        </w:r>
      </w:smartTag>
      <w:r w:rsidRPr="00B3056D">
        <w:rPr>
          <w:sz w:val="28"/>
          <w:szCs w:val="28"/>
          <w:shd w:val="clear" w:color="auto" w:fill="FFFFFF"/>
        </w:rPr>
        <w:t xml:space="preserve">. на Берлинской конференции, обязавшись до </w:t>
      </w:r>
      <w:smartTag w:uri="urn:schemas-microsoft-com:office:smarttags" w:element="metricconverter">
        <w:smartTagPr>
          <w:attr w:name="ProductID" w:val="2010 г"/>
        </w:smartTagPr>
        <w:r w:rsidRPr="00B3056D">
          <w:rPr>
            <w:sz w:val="28"/>
            <w:szCs w:val="28"/>
            <w:shd w:val="clear" w:color="auto" w:fill="FFFFFF"/>
          </w:rPr>
          <w:t>2010 г</w:t>
        </w:r>
      </w:smartTag>
      <w:r w:rsidRPr="00B3056D">
        <w:rPr>
          <w:sz w:val="28"/>
          <w:szCs w:val="28"/>
          <w:shd w:val="clear" w:color="auto" w:fill="FFFFFF"/>
        </w:rPr>
        <w:t>. воплотить в жизнь основные принципы Болонского процесса.</w:t>
      </w:r>
    </w:p>
    <w:p w14:paraId="324203CC" w14:textId="77777777" w:rsidR="006D3317" w:rsidRPr="00B3056D" w:rsidRDefault="006D3317" w:rsidP="00587319">
      <w:pPr>
        <w:ind w:firstLine="709"/>
        <w:jc w:val="both"/>
        <w:rPr>
          <w:sz w:val="28"/>
          <w:szCs w:val="28"/>
        </w:rPr>
      </w:pPr>
      <w:r w:rsidRPr="00B3056D">
        <w:rPr>
          <w:sz w:val="28"/>
          <w:szCs w:val="28"/>
        </w:rPr>
        <w:t xml:space="preserve">В настоящее время Болонский процесс объединяет 47 стран. Предполагается, что основные его цели должны быть достигнуты к </w:t>
      </w:r>
      <w:smartTag w:uri="urn:schemas-microsoft-com:office:smarttags" w:element="metricconverter">
        <w:smartTagPr>
          <w:attr w:name="ProductID" w:val="2010 г"/>
        </w:smartTagPr>
        <w:r w:rsidRPr="00B3056D">
          <w:rPr>
            <w:sz w:val="28"/>
            <w:szCs w:val="28"/>
          </w:rPr>
          <w:t xml:space="preserve">2010 </w:t>
        </w:r>
        <w:r w:rsidR="00FB6670" w:rsidRPr="00B3056D">
          <w:rPr>
            <w:sz w:val="28"/>
            <w:szCs w:val="28"/>
          </w:rPr>
          <w:t>г</w:t>
        </w:r>
      </w:smartTag>
      <w:r w:rsidRPr="00B3056D">
        <w:rPr>
          <w:sz w:val="28"/>
          <w:szCs w:val="28"/>
        </w:rPr>
        <w:t>.</w:t>
      </w:r>
    </w:p>
    <w:p w14:paraId="2998850C" w14:textId="77777777" w:rsidR="006D3317" w:rsidRPr="00B3056D" w:rsidRDefault="006D3317" w:rsidP="006D3317">
      <w:pPr>
        <w:ind w:firstLine="709"/>
        <w:jc w:val="both"/>
        <w:rPr>
          <w:sz w:val="28"/>
          <w:szCs w:val="28"/>
        </w:rPr>
      </w:pPr>
      <w:r w:rsidRPr="00B3056D">
        <w:rPr>
          <w:sz w:val="28"/>
          <w:szCs w:val="28"/>
        </w:rPr>
        <w:t>Страны присоединяются к Болонскому процессу на добровольной основе через подписание соответствующей декларации. При этом они принимают на себя определённые обязательства, некоторые из которых ограничены сроками.</w:t>
      </w:r>
    </w:p>
    <w:p w14:paraId="5B34F254" w14:textId="77777777" w:rsidR="006D3317" w:rsidRPr="00B3056D" w:rsidRDefault="006D3317" w:rsidP="006D3317">
      <w:pPr>
        <w:ind w:firstLine="709"/>
        <w:jc w:val="both"/>
        <w:rPr>
          <w:sz w:val="28"/>
          <w:szCs w:val="28"/>
        </w:rPr>
      </w:pPr>
      <w:r w:rsidRPr="00B3056D">
        <w:rPr>
          <w:sz w:val="28"/>
          <w:szCs w:val="28"/>
        </w:rPr>
        <w:t>Формирование общеевропейской системы высшего образования в рамках Болонского процесса основано на общности фундаментальных принципов функционирования высшего образования.</w:t>
      </w:r>
    </w:p>
    <w:p w14:paraId="1941599C" w14:textId="77777777" w:rsidR="006D3317" w:rsidRPr="00B3056D" w:rsidRDefault="006D3317" w:rsidP="006D3317">
      <w:pPr>
        <w:ind w:firstLine="709"/>
        <w:jc w:val="both"/>
        <w:rPr>
          <w:sz w:val="28"/>
          <w:szCs w:val="28"/>
        </w:rPr>
      </w:pPr>
      <w:r w:rsidRPr="00B3056D">
        <w:rPr>
          <w:sz w:val="28"/>
          <w:szCs w:val="28"/>
        </w:rPr>
        <w:t xml:space="preserve">Подписание Российской Федерацией документов Болонского процесса автоматически возлагало на страну обязательства воплотить в жизнь его принципы до </w:t>
      </w:r>
      <w:smartTag w:uri="urn:schemas-microsoft-com:office:smarttags" w:element="metricconverter">
        <w:smartTagPr>
          <w:attr w:name="ProductID" w:val="2010 г"/>
        </w:smartTagPr>
        <w:r w:rsidRPr="00B3056D">
          <w:rPr>
            <w:sz w:val="28"/>
            <w:szCs w:val="28"/>
          </w:rPr>
          <w:t xml:space="preserve">2010 </w:t>
        </w:r>
        <w:r w:rsidR="00966347" w:rsidRPr="00B3056D">
          <w:rPr>
            <w:sz w:val="28"/>
            <w:szCs w:val="28"/>
          </w:rPr>
          <w:t>г</w:t>
        </w:r>
      </w:smartTag>
      <w:r w:rsidRPr="00B3056D">
        <w:rPr>
          <w:sz w:val="28"/>
          <w:szCs w:val="28"/>
        </w:rPr>
        <w:t xml:space="preserve">. В связи с этим меняется общественное отношение к Болонскому процессу в России, а обсуждение проблемы </w:t>
      </w:r>
      <w:r w:rsidR="003074AA" w:rsidRPr="00B3056D">
        <w:rPr>
          <w:sz w:val="28"/>
          <w:szCs w:val="28"/>
        </w:rPr>
        <w:t>«</w:t>
      </w:r>
      <w:r w:rsidRPr="00B3056D">
        <w:rPr>
          <w:sz w:val="28"/>
          <w:szCs w:val="28"/>
        </w:rPr>
        <w:t>Россия и  Болонский процесс</w:t>
      </w:r>
      <w:r w:rsidR="003074AA" w:rsidRPr="00B3056D">
        <w:rPr>
          <w:sz w:val="28"/>
          <w:szCs w:val="28"/>
        </w:rPr>
        <w:t>»</w:t>
      </w:r>
      <w:r w:rsidRPr="00B3056D">
        <w:rPr>
          <w:sz w:val="28"/>
          <w:szCs w:val="28"/>
        </w:rPr>
        <w:t xml:space="preserve"> приобретает новую окраску. На Втором Международном семинаре </w:t>
      </w:r>
      <w:r w:rsidR="003074AA" w:rsidRPr="00B3056D">
        <w:rPr>
          <w:sz w:val="28"/>
          <w:szCs w:val="28"/>
        </w:rPr>
        <w:t>«</w:t>
      </w:r>
      <w:r w:rsidRPr="00B3056D">
        <w:rPr>
          <w:sz w:val="28"/>
          <w:szCs w:val="28"/>
        </w:rPr>
        <w:t>Россия и европейское пространство высшего образования: планы и перспективы после Берлинской конференции</w:t>
      </w:r>
      <w:r w:rsidR="003074AA" w:rsidRPr="00B3056D">
        <w:rPr>
          <w:sz w:val="28"/>
          <w:szCs w:val="28"/>
        </w:rPr>
        <w:t>»</w:t>
      </w:r>
      <w:r w:rsidRPr="00B3056D">
        <w:rPr>
          <w:sz w:val="28"/>
          <w:szCs w:val="28"/>
        </w:rPr>
        <w:t xml:space="preserve">, организованный Министерством образования РФ, Комитетом по образованию и науке Государственной Думы РФ, Советом Европы и Санкт-Петербургским государственным университетом, прошел 29-30 октября </w:t>
      </w:r>
      <w:smartTag w:uri="urn:schemas-microsoft-com:office:smarttags" w:element="metricconverter">
        <w:smartTagPr>
          <w:attr w:name="ProductID" w:val="2003 г"/>
        </w:smartTagPr>
        <w:r w:rsidRPr="00B3056D">
          <w:rPr>
            <w:sz w:val="28"/>
            <w:szCs w:val="28"/>
          </w:rPr>
          <w:t xml:space="preserve">2003 </w:t>
        </w:r>
        <w:r w:rsidR="00966347" w:rsidRPr="00B3056D">
          <w:rPr>
            <w:sz w:val="28"/>
            <w:szCs w:val="28"/>
          </w:rPr>
          <w:t>г</w:t>
        </w:r>
      </w:smartTag>
      <w:r w:rsidR="00966347" w:rsidRPr="00B3056D">
        <w:rPr>
          <w:sz w:val="28"/>
          <w:szCs w:val="28"/>
        </w:rPr>
        <w:t>.</w:t>
      </w:r>
      <w:r w:rsidRPr="00B3056D">
        <w:rPr>
          <w:sz w:val="28"/>
          <w:szCs w:val="28"/>
        </w:rPr>
        <w:t xml:space="preserve"> в стенах Санкт-Петербургского государственного университета, в котором приняли участие представители Совета Европы и ЮНЕСКО, министерств и ведомств РФ, ректоры ведущих высших учебных заведений России, представители систем образования из ближнего зарубежья, основное внимание было обращено на промежуточные итоги интеграции российской высшей школы в общеевропейское образовательное пространство, динамику развития в этом направлении и обозначены перспективы участия России в Болонском процессе.</w:t>
      </w:r>
    </w:p>
    <w:p w14:paraId="7B176805" w14:textId="77777777" w:rsidR="006D3317" w:rsidRPr="00B3056D" w:rsidRDefault="006D3317" w:rsidP="006D3317">
      <w:pPr>
        <w:ind w:firstLine="709"/>
        <w:jc w:val="both"/>
        <w:rPr>
          <w:sz w:val="28"/>
          <w:szCs w:val="28"/>
        </w:rPr>
      </w:pPr>
      <w:r w:rsidRPr="00B3056D">
        <w:rPr>
          <w:sz w:val="28"/>
          <w:szCs w:val="28"/>
        </w:rPr>
        <w:t xml:space="preserve">Именно на этом семинаре министр образования РФ В.М. Филиппов обозначил основные цели и задачи, стоящие перед системой высшего образования России в рамках работы в Болонском процессе. Министр подчеркнул, что вхождение России в единое образовательное пространство является не только очередным шагом в процессе общеевропейской интеграции, но также отвечает внутренней потребности российского рынка образовательных услуг. В связи с подписанием Болонской декларации России предстоит решить ряд важных задач, которые потребуют значительных изменений и модернизации российского образования. </w:t>
      </w:r>
      <w:r w:rsidR="003432E8" w:rsidRPr="00B3056D">
        <w:rPr>
          <w:sz w:val="28"/>
          <w:szCs w:val="28"/>
        </w:rPr>
        <w:t xml:space="preserve">Первой из таких задач является создание многоуровневой системы высшего образования: </w:t>
      </w:r>
      <w:r w:rsidR="003074AA" w:rsidRPr="00B3056D">
        <w:rPr>
          <w:sz w:val="28"/>
          <w:szCs w:val="28"/>
        </w:rPr>
        <w:t>«</w:t>
      </w:r>
      <w:r w:rsidR="003432E8" w:rsidRPr="00B3056D">
        <w:rPr>
          <w:sz w:val="28"/>
          <w:szCs w:val="28"/>
        </w:rPr>
        <w:t xml:space="preserve">бакалавриат –магистратура </w:t>
      </w:r>
      <w:r w:rsidR="003074AA" w:rsidRPr="00B3056D">
        <w:rPr>
          <w:sz w:val="28"/>
          <w:szCs w:val="28"/>
        </w:rPr>
        <w:t>«</w:t>
      </w:r>
      <w:r w:rsidR="003432E8" w:rsidRPr="00B3056D">
        <w:rPr>
          <w:sz w:val="28"/>
          <w:szCs w:val="28"/>
        </w:rPr>
        <w:t xml:space="preserve">. </w:t>
      </w:r>
      <w:r w:rsidRPr="00B3056D">
        <w:rPr>
          <w:sz w:val="28"/>
          <w:szCs w:val="28"/>
        </w:rPr>
        <w:t>Внедрение двухсту</w:t>
      </w:r>
      <w:r w:rsidRPr="00B3056D">
        <w:rPr>
          <w:sz w:val="28"/>
          <w:szCs w:val="28"/>
        </w:rPr>
        <w:lastRenderedPageBreak/>
        <w:t xml:space="preserve">пенчатой подготовки специалистов в российской высшей школе началось как эксперимент в </w:t>
      </w:r>
      <w:smartTag w:uri="urn:schemas-microsoft-com:office:smarttags" w:element="metricconverter">
        <w:smartTagPr>
          <w:attr w:name="ProductID" w:val="1992 г"/>
        </w:smartTagPr>
        <w:r w:rsidRPr="00B3056D">
          <w:rPr>
            <w:sz w:val="28"/>
            <w:szCs w:val="28"/>
          </w:rPr>
          <w:t>1992 г</w:t>
        </w:r>
      </w:smartTag>
      <w:r w:rsidRPr="00B3056D">
        <w:rPr>
          <w:sz w:val="28"/>
          <w:szCs w:val="28"/>
        </w:rPr>
        <w:t xml:space="preserve">., и по сравнению с некоторыми другими </w:t>
      </w:r>
      <w:r w:rsidR="003074AA" w:rsidRPr="00B3056D">
        <w:rPr>
          <w:sz w:val="28"/>
          <w:szCs w:val="28"/>
        </w:rPr>
        <w:t>«</w:t>
      </w:r>
      <w:r w:rsidRPr="00B3056D">
        <w:rPr>
          <w:sz w:val="28"/>
          <w:szCs w:val="28"/>
        </w:rPr>
        <w:t>странами Болонского процесса</w:t>
      </w:r>
      <w:r w:rsidR="003074AA" w:rsidRPr="00B3056D">
        <w:rPr>
          <w:sz w:val="28"/>
          <w:szCs w:val="28"/>
        </w:rPr>
        <w:t>»</w:t>
      </w:r>
      <w:r w:rsidRPr="00B3056D">
        <w:rPr>
          <w:sz w:val="28"/>
          <w:szCs w:val="28"/>
        </w:rPr>
        <w:t xml:space="preserve"> Россия находится значительно ближе к ее полноценной реализации. </w:t>
      </w:r>
    </w:p>
    <w:p w14:paraId="4BFE8A6B" w14:textId="77777777" w:rsidR="006D3317" w:rsidRPr="00B3056D" w:rsidRDefault="006D3317" w:rsidP="006D3317">
      <w:pPr>
        <w:ind w:firstLine="709"/>
        <w:jc w:val="both"/>
        <w:rPr>
          <w:sz w:val="28"/>
          <w:szCs w:val="28"/>
        </w:rPr>
      </w:pPr>
      <w:r w:rsidRPr="00B3056D">
        <w:rPr>
          <w:sz w:val="28"/>
          <w:szCs w:val="28"/>
        </w:rPr>
        <w:t xml:space="preserve">Став участницей Болонского процесса, Россия и российская высшая школа неизбежно должны были интегрироваться в общеевропейскую систему высшего образования, и речь здесь должна идти не о встраивании или подстраивании под европейские системы образования, а о гармонизации систем и модернизации высшей школы России. Это привело к необходимости создания нового поколения образовательных стандартов уровневого образования (бакалавриат - магистратура). Бакалавриат, магистратура и специалитет </w:t>
      </w:r>
      <w:r w:rsidR="003074AA" w:rsidRPr="00B3056D">
        <w:rPr>
          <w:sz w:val="28"/>
          <w:szCs w:val="28"/>
        </w:rPr>
        <w:t>«</w:t>
      </w:r>
      <w:r w:rsidRPr="00B3056D">
        <w:rPr>
          <w:sz w:val="28"/>
          <w:szCs w:val="28"/>
        </w:rPr>
        <w:t>вырастают</w:t>
      </w:r>
      <w:r w:rsidR="003074AA" w:rsidRPr="00B3056D">
        <w:rPr>
          <w:sz w:val="28"/>
          <w:szCs w:val="28"/>
        </w:rPr>
        <w:t>»</w:t>
      </w:r>
      <w:r w:rsidRPr="00B3056D">
        <w:rPr>
          <w:sz w:val="28"/>
          <w:szCs w:val="28"/>
        </w:rPr>
        <w:t xml:space="preserve"> в российской высшей школе из традиционных (</w:t>
      </w:r>
      <w:proofErr w:type="spellStart"/>
      <w:r w:rsidRPr="00B3056D">
        <w:rPr>
          <w:sz w:val="28"/>
          <w:szCs w:val="28"/>
        </w:rPr>
        <w:t>моноуровневых</w:t>
      </w:r>
      <w:proofErr w:type="spellEnd"/>
      <w:r w:rsidRPr="00B3056D">
        <w:rPr>
          <w:sz w:val="28"/>
          <w:szCs w:val="28"/>
        </w:rPr>
        <w:t>, интегрированных) образовательных программ.</w:t>
      </w:r>
    </w:p>
    <w:p w14:paraId="7F10F56C" w14:textId="77777777" w:rsidR="00FB35E1" w:rsidRPr="00B3056D" w:rsidRDefault="006D3317" w:rsidP="00FB35E1">
      <w:pPr>
        <w:ind w:firstLine="709"/>
        <w:jc w:val="both"/>
        <w:rPr>
          <w:sz w:val="28"/>
          <w:szCs w:val="28"/>
        </w:rPr>
      </w:pPr>
      <w:r w:rsidRPr="00B3056D">
        <w:rPr>
          <w:sz w:val="28"/>
          <w:szCs w:val="28"/>
        </w:rPr>
        <w:t xml:space="preserve">Государственный образовательный стандарт как документ, регламентирующий формирование основных образовательных программ, был введен Законом Российской Федерации </w:t>
      </w:r>
      <w:r w:rsidR="003074AA" w:rsidRPr="00B3056D">
        <w:rPr>
          <w:sz w:val="28"/>
          <w:szCs w:val="28"/>
        </w:rPr>
        <w:t>«</w:t>
      </w:r>
      <w:r w:rsidRPr="00B3056D">
        <w:rPr>
          <w:sz w:val="28"/>
          <w:szCs w:val="28"/>
        </w:rPr>
        <w:t>Об образовании</w:t>
      </w:r>
      <w:r w:rsidR="003074AA" w:rsidRPr="00B3056D">
        <w:rPr>
          <w:sz w:val="28"/>
          <w:szCs w:val="28"/>
        </w:rPr>
        <w:t>»</w:t>
      </w:r>
      <w:r w:rsidRPr="00B3056D">
        <w:rPr>
          <w:sz w:val="28"/>
          <w:szCs w:val="28"/>
        </w:rPr>
        <w:t xml:space="preserve"> в </w:t>
      </w:r>
      <w:smartTag w:uri="urn:schemas-microsoft-com:office:smarttags" w:element="metricconverter">
        <w:smartTagPr>
          <w:attr w:name="ProductID" w:val="1992 г"/>
        </w:smartTagPr>
        <w:r w:rsidRPr="00B3056D">
          <w:rPr>
            <w:sz w:val="28"/>
            <w:szCs w:val="28"/>
          </w:rPr>
          <w:t xml:space="preserve">1992 </w:t>
        </w:r>
        <w:r w:rsidR="00FB6670" w:rsidRPr="00B3056D">
          <w:rPr>
            <w:sz w:val="28"/>
            <w:szCs w:val="28"/>
          </w:rPr>
          <w:t>г</w:t>
        </w:r>
      </w:smartTag>
      <w:r w:rsidRPr="00B3056D">
        <w:rPr>
          <w:sz w:val="28"/>
          <w:szCs w:val="28"/>
        </w:rPr>
        <w:t>.</w:t>
      </w:r>
    </w:p>
    <w:p w14:paraId="48A4262C" w14:textId="77777777" w:rsidR="00FB35E1" w:rsidRPr="00B3056D" w:rsidRDefault="00587319" w:rsidP="00FB35E1">
      <w:pPr>
        <w:ind w:firstLine="709"/>
        <w:jc w:val="both"/>
        <w:rPr>
          <w:sz w:val="28"/>
          <w:szCs w:val="28"/>
        </w:rPr>
      </w:pPr>
      <w:r w:rsidRPr="00B3056D">
        <w:rPr>
          <w:sz w:val="28"/>
          <w:szCs w:val="28"/>
        </w:rPr>
        <w:t>О</w:t>
      </w:r>
      <w:r w:rsidR="00FB35E1" w:rsidRPr="00B3056D">
        <w:rPr>
          <w:sz w:val="28"/>
          <w:szCs w:val="28"/>
        </w:rPr>
        <w:t>бразовательные стандар</w:t>
      </w:r>
      <w:r w:rsidRPr="00B3056D">
        <w:rPr>
          <w:sz w:val="28"/>
          <w:szCs w:val="28"/>
        </w:rPr>
        <w:t>ты</w:t>
      </w:r>
      <w:r w:rsidR="00D061C8" w:rsidRPr="00B3056D">
        <w:rPr>
          <w:sz w:val="28"/>
          <w:szCs w:val="28"/>
        </w:rPr>
        <w:t xml:space="preserve"> –</w:t>
      </w:r>
      <w:r w:rsidR="00FB35E1" w:rsidRPr="00B3056D">
        <w:rPr>
          <w:sz w:val="28"/>
          <w:szCs w:val="28"/>
        </w:rPr>
        <w:t xml:space="preserve">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К образовательным стандартам, принятым до </w:t>
      </w:r>
      <w:smartTag w:uri="urn:schemas-microsoft-com:office:smarttags" w:element="metricconverter">
        <w:smartTagPr>
          <w:attr w:name="ProductID" w:val="2009 г"/>
        </w:smartTagPr>
        <w:r w:rsidR="00FB35E1" w:rsidRPr="00B3056D">
          <w:rPr>
            <w:sz w:val="28"/>
            <w:szCs w:val="28"/>
          </w:rPr>
          <w:t xml:space="preserve">2009 </w:t>
        </w:r>
        <w:r w:rsidR="00966347" w:rsidRPr="00B3056D">
          <w:rPr>
            <w:sz w:val="28"/>
            <w:szCs w:val="28"/>
          </w:rPr>
          <w:t>г</w:t>
        </w:r>
      </w:smartTag>
      <w:r w:rsidR="00966347" w:rsidRPr="00B3056D">
        <w:rPr>
          <w:sz w:val="28"/>
          <w:szCs w:val="28"/>
        </w:rPr>
        <w:t>.</w:t>
      </w:r>
      <w:r w:rsidR="00FB35E1" w:rsidRPr="00B3056D">
        <w:rPr>
          <w:sz w:val="28"/>
          <w:szCs w:val="28"/>
        </w:rPr>
        <w:t xml:space="preserve">, применялось название </w:t>
      </w:r>
      <w:r w:rsidR="003074AA" w:rsidRPr="00B3056D">
        <w:rPr>
          <w:sz w:val="28"/>
          <w:szCs w:val="28"/>
        </w:rPr>
        <w:t>«</w:t>
      </w:r>
      <w:r w:rsidR="00FB35E1" w:rsidRPr="00B3056D">
        <w:rPr>
          <w:sz w:val="28"/>
          <w:szCs w:val="28"/>
        </w:rPr>
        <w:t>Государственные образовательные стандарты</w:t>
      </w:r>
      <w:r w:rsidR="003074AA" w:rsidRPr="00B3056D">
        <w:rPr>
          <w:sz w:val="28"/>
          <w:szCs w:val="28"/>
        </w:rPr>
        <w:t>»</w:t>
      </w:r>
      <w:r w:rsidR="00FB35E1" w:rsidRPr="00B3056D">
        <w:rPr>
          <w:sz w:val="28"/>
          <w:szCs w:val="28"/>
        </w:rPr>
        <w:t>.</w:t>
      </w:r>
    </w:p>
    <w:p w14:paraId="5C593C3A" w14:textId="77777777" w:rsidR="006D3317" w:rsidRPr="00B3056D" w:rsidRDefault="006D3317" w:rsidP="006D3317">
      <w:pPr>
        <w:ind w:firstLine="709"/>
        <w:jc w:val="both"/>
        <w:rPr>
          <w:sz w:val="28"/>
          <w:szCs w:val="28"/>
        </w:rPr>
      </w:pPr>
      <w:r w:rsidRPr="00B3056D">
        <w:rPr>
          <w:sz w:val="28"/>
          <w:szCs w:val="28"/>
        </w:rPr>
        <w:t xml:space="preserve">В соответствии с указанным законом в период с 1994 по 1996 </w:t>
      </w:r>
      <w:r w:rsidR="00D061C8" w:rsidRPr="00B3056D">
        <w:rPr>
          <w:sz w:val="28"/>
          <w:szCs w:val="28"/>
        </w:rPr>
        <w:t>гг.</w:t>
      </w:r>
      <w:r w:rsidRPr="00B3056D">
        <w:rPr>
          <w:sz w:val="28"/>
          <w:szCs w:val="28"/>
        </w:rPr>
        <w:t xml:space="preserve"> было разработано и введено в действие первое поколение государственных образовательных стандартов высшего профессионального образования.</w:t>
      </w:r>
    </w:p>
    <w:p w14:paraId="66685988" w14:textId="77777777" w:rsidR="006D3317" w:rsidRPr="00B3056D" w:rsidRDefault="006D3317" w:rsidP="006D3317">
      <w:pPr>
        <w:ind w:firstLine="709"/>
        <w:jc w:val="both"/>
        <w:rPr>
          <w:sz w:val="28"/>
          <w:szCs w:val="28"/>
        </w:rPr>
      </w:pPr>
      <w:r w:rsidRPr="00B3056D">
        <w:rPr>
          <w:sz w:val="28"/>
          <w:szCs w:val="28"/>
        </w:rPr>
        <w:t>В соответствии с действующим Перечнем в системе ВПО в настоящий период действуют 240 стандартов подготовки бакалавров и магистров.</w:t>
      </w:r>
    </w:p>
    <w:p w14:paraId="4C3F95CA" w14:textId="77777777" w:rsidR="006D3317" w:rsidRPr="00B3056D" w:rsidRDefault="006D3317" w:rsidP="006D3317">
      <w:pPr>
        <w:ind w:firstLine="709"/>
        <w:jc w:val="both"/>
        <w:rPr>
          <w:sz w:val="28"/>
          <w:szCs w:val="28"/>
        </w:rPr>
      </w:pPr>
      <w:r w:rsidRPr="00B3056D">
        <w:rPr>
          <w:sz w:val="28"/>
          <w:szCs w:val="28"/>
        </w:rPr>
        <w:t>Федеральные государственные образовательные стандарты были призваны стать стандартами нового поколения, обеспечивающими дальнейшее развитие уровневого высшего профессионального образования с учетом требований рынка труда.</w:t>
      </w:r>
    </w:p>
    <w:p w14:paraId="3E6248FD" w14:textId="77777777" w:rsidR="006D3317" w:rsidRPr="00B3056D" w:rsidRDefault="00E07AC6" w:rsidP="006D3317">
      <w:pPr>
        <w:ind w:firstLine="709"/>
        <w:jc w:val="both"/>
        <w:rPr>
          <w:sz w:val="28"/>
          <w:szCs w:val="28"/>
        </w:rPr>
      </w:pPr>
      <w:r w:rsidRPr="00B3056D">
        <w:rPr>
          <w:sz w:val="28"/>
          <w:szCs w:val="28"/>
        </w:rPr>
        <w:t>В этих стандартах</w:t>
      </w:r>
      <w:r w:rsidR="006D3317" w:rsidRPr="00B3056D">
        <w:rPr>
          <w:sz w:val="28"/>
          <w:szCs w:val="28"/>
        </w:rPr>
        <w:t xml:space="preserve"> используются термины и определения в соответствии с Законом РФ </w:t>
      </w:r>
      <w:r w:rsidR="003074AA" w:rsidRPr="00B3056D">
        <w:rPr>
          <w:sz w:val="28"/>
          <w:szCs w:val="28"/>
        </w:rPr>
        <w:t>«</w:t>
      </w:r>
      <w:r w:rsidR="006D3317" w:rsidRPr="00B3056D">
        <w:rPr>
          <w:sz w:val="28"/>
          <w:szCs w:val="28"/>
        </w:rPr>
        <w:t>Об образовании</w:t>
      </w:r>
      <w:r w:rsidR="003074AA" w:rsidRPr="00B3056D">
        <w:rPr>
          <w:sz w:val="28"/>
          <w:szCs w:val="28"/>
        </w:rPr>
        <w:t>»</w:t>
      </w:r>
      <w:r w:rsidR="006D3317" w:rsidRPr="00B3056D">
        <w:rPr>
          <w:sz w:val="28"/>
          <w:szCs w:val="28"/>
        </w:rPr>
        <w:t xml:space="preserve">, Федеральным Законом </w:t>
      </w:r>
      <w:r w:rsidR="003074AA" w:rsidRPr="00B3056D">
        <w:rPr>
          <w:sz w:val="28"/>
          <w:szCs w:val="28"/>
        </w:rPr>
        <w:t>«</w:t>
      </w:r>
      <w:r w:rsidR="006D3317" w:rsidRPr="00B3056D">
        <w:rPr>
          <w:sz w:val="28"/>
          <w:szCs w:val="28"/>
        </w:rPr>
        <w:t>О высшем и послевузовском профессиональном образовании</w:t>
      </w:r>
      <w:r w:rsidR="003074AA" w:rsidRPr="00B3056D">
        <w:rPr>
          <w:sz w:val="28"/>
          <w:szCs w:val="28"/>
        </w:rPr>
        <w:t>»</w:t>
      </w:r>
      <w:r w:rsidR="006D3317" w:rsidRPr="00B3056D">
        <w:rPr>
          <w:sz w:val="28"/>
          <w:szCs w:val="28"/>
        </w:rPr>
        <w:t>, а также с международными документами в сфере высшего образования:</w:t>
      </w:r>
    </w:p>
    <w:p w14:paraId="5B96ED3F" w14:textId="77777777" w:rsidR="006D3317" w:rsidRPr="00B3056D" w:rsidRDefault="00764275" w:rsidP="0084427F">
      <w:pPr>
        <w:jc w:val="both"/>
        <w:rPr>
          <w:sz w:val="28"/>
          <w:szCs w:val="28"/>
        </w:rPr>
      </w:pPr>
      <w:r w:rsidRPr="00B3056D">
        <w:rPr>
          <w:sz w:val="28"/>
          <w:szCs w:val="28"/>
        </w:rPr>
        <w:t>–</w:t>
      </w:r>
      <w:r w:rsidR="0084427F" w:rsidRPr="00B3056D">
        <w:rPr>
          <w:sz w:val="28"/>
          <w:szCs w:val="28"/>
        </w:rPr>
        <w:t xml:space="preserve"> </w:t>
      </w:r>
      <w:r w:rsidR="006D3317" w:rsidRPr="00B3056D">
        <w:rPr>
          <w:sz w:val="28"/>
          <w:szCs w:val="28"/>
        </w:rPr>
        <w:t xml:space="preserve">основная образовательная программа </w:t>
      </w:r>
      <w:r w:rsidR="00474D9D" w:rsidRPr="00B3056D">
        <w:rPr>
          <w:sz w:val="28"/>
          <w:szCs w:val="28"/>
        </w:rPr>
        <w:t>–  совокупность учебно-</w:t>
      </w:r>
      <w:r w:rsidR="006D3317" w:rsidRPr="00B3056D">
        <w:rPr>
          <w:sz w:val="28"/>
          <w:szCs w:val="28"/>
        </w:rPr>
        <w:t>методической документации, регламентирующей цели, ожидаемые результаты, содержание и реализацию образовате</w:t>
      </w:r>
      <w:r w:rsidR="007636E8" w:rsidRPr="00B3056D">
        <w:rPr>
          <w:sz w:val="28"/>
          <w:szCs w:val="28"/>
        </w:rPr>
        <w:t xml:space="preserve">льного процесса по данному </w:t>
      </w:r>
      <w:r w:rsidR="006D3317" w:rsidRPr="00B3056D">
        <w:rPr>
          <w:sz w:val="28"/>
          <w:szCs w:val="28"/>
        </w:rPr>
        <w:t>направлению подготовки (специальности) высшего профессионального образования;</w:t>
      </w:r>
    </w:p>
    <w:p w14:paraId="481873D6" w14:textId="77777777" w:rsidR="006D3317" w:rsidRPr="00B3056D" w:rsidRDefault="00764275" w:rsidP="0084427F">
      <w:pPr>
        <w:jc w:val="both"/>
        <w:rPr>
          <w:sz w:val="28"/>
          <w:szCs w:val="28"/>
        </w:rPr>
      </w:pPr>
      <w:r w:rsidRPr="00B3056D">
        <w:rPr>
          <w:sz w:val="28"/>
          <w:szCs w:val="28"/>
        </w:rPr>
        <w:t>–</w:t>
      </w:r>
      <w:r w:rsidR="0084427F" w:rsidRPr="00B3056D">
        <w:rPr>
          <w:sz w:val="28"/>
          <w:szCs w:val="28"/>
        </w:rPr>
        <w:t xml:space="preserve"> </w:t>
      </w:r>
      <w:r w:rsidR="00FD294E" w:rsidRPr="00B3056D">
        <w:rPr>
          <w:sz w:val="28"/>
          <w:szCs w:val="28"/>
        </w:rPr>
        <w:t>направление подготовки –</w:t>
      </w:r>
      <w:r w:rsidR="006D3317" w:rsidRPr="00B3056D">
        <w:rPr>
          <w:sz w:val="28"/>
          <w:szCs w:val="28"/>
        </w:rPr>
        <w:t xml:space="preserve"> совокупность образовательных программ для бакалавров, магистров, специалистов различных профилей, интегрируемых на основании общности фундаментальной подготовки;</w:t>
      </w:r>
    </w:p>
    <w:p w14:paraId="6D20AC6F" w14:textId="77777777" w:rsidR="006D3317" w:rsidRPr="00B3056D" w:rsidRDefault="00764275" w:rsidP="0084427F">
      <w:pPr>
        <w:jc w:val="both"/>
        <w:rPr>
          <w:sz w:val="28"/>
          <w:szCs w:val="28"/>
        </w:rPr>
      </w:pPr>
      <w:r w:rsidRPr="00B3056D">
        <w:rPr>
          <w:sz w:val="28"/>
          <w:szCs w:val="28"/>
        </w:rPr>
        <w:lastRenderedPageBreak/>
        <w:t>–</w:t>
      </w:r>
      <w:r w:rsidR="0084427F" w:rsidRPr="00B3056D">
        <w:rPr>
          <w:sz w:val="28"/>
          <w:szCs w:val="28"/>
        </w:rPr>
        <w:t xml:space="preserve"> </w:t>
      </w:r>
      <w:r w:rsidR="006D3317" w:rsidRPr="00B3056D">
        <w:rPr>
          <w:sz w:val="28"/>
          <w:szCs w:val="28"/>
        </w:rPr>
        <w:t xml:space="preserve">профиль </w:t>
      </w:r>
      <w:r w:rsidR="00FD294E" w:rsidRPr="00B3056D">
        <w:rPr>
          <w:sz w:val="28"/>
          <w:szCs w:val="28"/>
        </w:rPr>
        <w:t>–</w:t>
      </w:r>
      <w:r w:rsidR="006D3317" w:rsidRPr="00B3056D">
        <w:rPr>
          <w:sz w:val="28"/>
          <w:szCs w:val="28"/>
        </w:rPr>
        <w:t xml:space="preserve"> совокупность основных типичных черт какой-либо профессии (направления подготовки, специальности) высшего образования, определяющих конкретную направленность образовательной программы, ее содержании;</w:t>
      </w:r>
    </w:p>
    <w:p w14:paraId="19841A68" w14:textId="77777777" w:rsidR="006D3317" w:rsidRPr="00B3056D" w:rsidRDefault="00764275" w:rsidP="0084427F">
      <w:pPr>
        <w:jc w:val="both"/>
        <w:rPr>
          <w:sz w:val="28"/>
          <w:szCs w:val="28"/>
        </w:rPr>
      </w:pPr>
      <w:r w:rsidRPr="00B3056D">
        <w:rPr>
          <w:sz w:val="28"/>
          <w:szCs w:val="28"/>
        </w:rPr>
        <w:t>–</w:t>
      </w:r>
      <w:r w:rsidR="0084427F" w:rsidRPr="00B3056D">
        <w:rPr>
          <w:sz w:val="28"/>
          <w:szCs w:val="28"/>
        </w:rPr>
        <w:t xml:space="preserve"> </w:t>
      </w:r>
      <w:r w:rsidR="00FD294E" w:rsidRPr="00B3056D">
        <w:rPr>
          <w:sz w:val="28"/>
          <w:szCs w:val="28"/>
        </w:rPr>
        <w:t>компетенция –</w:t>
      </w:r>
      <w:r w:rsidR="006D3317" w:rsidRPr="00B3056D">
        <w:rPr>
          <w:sz w:val="28"/>
          <w:szCs w:val="28"/>
        </w:rPr>
        <w:t xml:space="preserve"> способность применять знания, умения и личностные качества для успешной деятельности в определенной области.</w:t>
      </w:r>
    </w:p>
    <w:p w14:paraId="7BF5D9D3" w14:textId="77777777" w:rsidR="006D3317" w:rsidRPr="00B3056D" w:rsidRDefault="00764275" w:rsidP="0084427F">
      <w:pPr>
        <w:jc w:val="both"/>
        <w:rPr>
          <w:sz w:val="28"/>
          <w:szCs w:val="28"/>
        </w:rPr>
      </w:pPr>
      <w:r w:rsidRPr="00B3056D">
        <w:rPr>
          <w:sz w:val="28"/>
          <w:szCs w:val="28"/>
        </w:rPr>
        <w:t>–</w:t>
      </w:r>
      <w:r w:rsidR="0084427F" w:rsidRPr="00B3056D">
        <w:rPr>
          <w:sz w:val="28"/>
          <w:szCs w:val="28"/>
        </w:rPr>
        <w:t xml:space="preserve"> </w:t>
      </w:r>
      <w:r w:rsidR="00FD294E" w:rsidRPr="00B3056D">
        <w:rPr>
          <w:sz w:val="28"/>
          <w:szCs w:val="28"/>
        </w:rPr>
        <w:t>модуль –</w:t>
      </w:r>
      <w:r w:rsidR="006D3317" w:rsidRPr="00B3056D">
        <w:rPr>
          <w:sz w:val="28"/>
          <w:szCs w:val="28"/>
        </w:rPr>
        <w:t xml:space="preserve"> часть образовательной программы или часть учебной дисциплины, имеющая определенную логическую завершенность по отношению к установленным целям и результатам обучения, воспитания;</w:t>
      </w:r>
    </w:p>
    <w:p w14:paraId="21B26FE3" w14:textId="77777777" w:rsidR="006D3317" w:rsidRPr="00B3056D" w:rsidRDefault="00764275" w:rsidP="0084427F">
      <w:pPr>
        <w:jc w:val="both"/>
        <w:rPr>
          <w:sz w:val="28"/>
          <w:szCs w:val="28"/>
        </w:rPr>
      </w:pPr>
      <w:r w:rsidRPr="00B3056D">
        <w:rPr>
          <w:sz w:val="28"/>
          <w:szCs w:val="28"/>
        </w:rPr>
        <w:t>–</w:t>
      </w:r>
      <w:r w:rsidR="0084427F" w:rsidRPr="00B3056D">
        <w:rPr>
          <w:sz w:val="28"/>
          <w:szCs w:val="28"/>
        </w:rPr>
        <w:t xml:space="preserve"> </w:t>
      </w:r>
      <w:r w:rsidR="00FD294E" w:rsidRPr="00B3056D">
        <w:rPr>
          <w:sz w:val="28"/>
          <w:szCs w:val="28"/>
        </w:rPr>
        <w:t>зачетная единица –</w:t>
      </w:r>
      <w:r w:rsidR="006D3317" w:rsidRPr="00B3056D">
        <w:rPr>
          <w:sz w:val="28"/>
          <w:szCs w:val="28"/>
        </w:rPr>
        <w:t xml:space="preserve"> мера трудоемкости образовательной программы;</w:t>
      </w:r>
    </w:p>
    <w:p w14:paraId="557B113C" w14:textId="77777777" w:rsidR="006D3317" w:rsidRPr="00B3056D" w:rsidRDefault="00764275" w:rsidP="000C528F">
      <w:pPr>
        <w:jc w:val="both"/>
        <w:rPr>
          <w:sz w:val="28"/>
          <w:szCs w:val="28"/>
        </w:rPr>
      </w:pPr>
      <w:r w:rsidRPr="00B3056D">
        <w:rPr>
          <w:sz w:val="28"/>
          <w:szCs w:val="28"/>
        </w:rPr>
        <w:t>–</w:t>
      </w:r>
      <w:r w:rsidR="0084427F" w:rsidRPr="00B3056D">
        <w:rPr>
          <w:sz w:val="28"/>
          <w:szCs w:val="28"/>
        </w:rPr>
        <w:t xml:space="preserve"> </w:t>
      </w:r>
      <w:r w:rsidRPr="00B3056D">
        <w:rPr>
          <w:sz w:val="28"/>
          <w:szCs w:val="28"/>
        </w:rPr>
        <w:t>результаты обучения –</w:t>
      </w:r>
      <w:r w:rsidR="006D3317" w:rsidRPr="00B3056D">
        <w:rPr>
          <w:sz w:val="28"/>
          <w:szCs w:val="28"/>
        </w:rPr>
        <w:t xml:space="preserve"> усвоенные знания, умения и освоенные компетенции.</w:t>
      </w:r>
    </w:p>
    <w:p w14:paraId="6D51065B" w14:textId="77777777" w:rsidR="003163CC" w:rsidRPr="00B3056D" w:rsidRDefault="008F5B4D" w:rsidP="003163CC">
      <w:pPr>
        <w:pStyle w:val="af4"/>
        <w:shd w:val="clear" w:color="auto" w:fill="FFFFFF"/>
        <w:spacing w:before="0" w:beforeAutospacing="0" w:after="0" w:afterAutospacing="0"/>
        <w:ind w:firstLine="709"/>
        <w:jc w:val="both"/>
        <w:rPr>
          <w:sz w:val="28"/>
          <w:szCs w:val="28"/>
        </w:rPr>
      </w:pPr>
      <w:r w:rsidRPr="00B3056D">
        <w:rPr>
          <w:sz w:val="28"/>
          <w:szCs w:val="28"/>
        </w:rPr>
        <w:t>П</w:t>
      </w:r>
      <w:r w:rsidR="00CB2005" w:rsidRPr="00B3056D">
        <w:rPr>
          <w:sz w:val="28"/>
          <w:szCs w:val="28"/>
        </w:rPr>
        <w:t>рисоединение России к Болонской декларации затро</w:t>
      </w:r>
      <w:r w:rsidR="001073CB" w:rsidRPr="00B3056D">
        <w:rPr>
          <w:sz w:val="28"/>
          <w:szCs w:val="28"/>
        </w:rPr>
        <w:t>нуло</w:t>
      </w:r>
      <w:r w:rsidR="00CB2005" w:rsidRPr="00B3056D">
        <w:rPr>
          <w:sz w:val="28"/>
          <w:szCs w:val="28"/>
        </w:rPr>
        <w:t xml:space="preserve"> многие стороны функционирования высшей школы. Потребуется соответствующим образом оптимизировать структуру высшего профессионального образования, заново осмыслить место и роль различных структурных подразделений вуза в организации учебного процесса, обновить методическое и информационное обеспечение. </w:t>
      </w:r>
    </w:p>
    <w:p w14:paraId="586DCFE9" w14:textId="77777777" w:rsidR="00CB2005" w:rsidRPr="00B3056D" w:rsidRDefault="00587319" w:rsidP="00587319">
      <w:pPr>
        <w:shd w:val="clear" w:color="auto" w:fill="FFFFFF"/>
        <w:jc w:val="both"/>
        <w:rPr>
          <w:sz w:val="28"/>
          <w:szCs w:val="28"/>
        </w:rPr>
      </w:pPr>
      <w:r w:rsidRPr="00B3056D">
        <w:rPr>
          <w:sz w:val="28"/>
          <w:szCs w:val="28"/>
        </w:rPr>
        <w:t xml:space="preserve">           </w:t>
      </w:r>
      <w:r w:rsidR="00CB2005" w:rsidRPr="00B3056D">
        <w:rPr>
          <w:sz w:val="28"/>
          <w:szCs w:val="28"/>
        </w:rPr>
        <w:t xml:space="preserve">Болонская декларация, с одной стороны, подводит черту под усилиями предпринимаемыми на протяжении 50-ти лет и направленными на консолидацию европейской сферы образования, а с другой стороны служит началом энергичных действий, называемых </w:t>
      </w:r>
      <w:r w:rsidR="003074AA" w:rsidRPr="00B3056D">
        <w:rPr>
          <w:sz w:val="28"/>
          <w:szCs w:val="28"/>
        </w:rPr>
        <w:t>«</w:t>
      </w:r>
      <w:r w:rsidR="00CB2005" w:rsidRPr="00B3056D">
        <w:rPr>
          <w:sz w:val="28"/>
          <w:szCs w:val="28"/>
        </w:rPr>
        <w:t>Болонским процессом</w:t>
      </w:r>
      <w:r w:rsidR="003074AA" w:rsidRPr="00B3056D">
        <w:rPr>
          <w:sz w:val="28"/>
          <w:szCs w:val="28"/>
        </w:rPr>
        <w:t>»</w:t>
      </w:r>
      <w:r w:rsidR="00CB2005" w:rsidRPr="00B3056D">
        <w:rPr>
          <w:sz w:val="28"/>
          <w:szCs w:val="28"/>
        </w:rPr>
        <w:t xml:space="preserve">, по строительству единого европейского образовательного пространства. </w:t>
      </w:r>
      <w:r w:rsidRPr="00B3056D">
        <w:rPr>
          <w:sz w:val="28"/>
          <w:szCs w:val="28"/>
        </w:rPr>
        <w:t xml:space="preserve">Главной </w:t>
      </w:r>
      <w:r w:rsidR="00CB2005" w:rsidRPr="00B3056D">
        <w:rPr>
          <w:sz w:val="28"/>
          <w:szCs w:val="28"/>
        </w:rPr>
        <w:t xml:space="preserve">(общей) задачей Болонского процесса является создание в Европе </w:t>
      </w:r>
      <w:r w:rsidR="003074AA" w:rsidRPr="00B3056D">
        <w:rPr>
          <w:sz w:val="28"/>
          <w:szCs w:val="28"/>
        </w:rPr>
        <w:t>«</w:t>
      </w:r>
      <w:r w:rsidR="00CB2005" w:rsidRPr="00B3056D">
        <w:rPr>
          <w:sz w:val="28"/>
          <w:szCs w:val="28"/>
        </w:rPr>
        <w:t xml:space="preserve">самой конкурентоспособной и динамичной экономики в мире, основанной на знаниях и способной обеспечить устойчивый экономический рост, большое количество и лучшее качество рабочих </w:t>
      </w:r>
      <w:r w:rsidR="00FD294E" w:rsidRPr="00B3056D">
        <w:rPr>
          <w:sz w:val="28"/>
          <w:szCs w:val="28"/>
        </w:rPr>
        <w:t>мест,</w:t>
      </w:r>
      <w:r w:rsidR="00CB2005" w:rsidRPr="00B3056D">
        <w:rPr>
          <w:sz w:val="28"/>
          <w:szCs w:val="28"/>
        </w:rPr>
        <w:t xml:space="preserve"> и большую социальную сплоченность</w:t>
      </w:r>
      <w:r w:rsidR="003074AA" w:rsidRPr="00B3056D">
        <w:rPr>
          <w:sz w:val="28"/>
          <w:szCs w:val="28"/>
        </w:rPr>
        <w:t>»</w:t>
      </w:r>
      <w:r w:rsidR="00CB2005" w:rsidRPr="00B3056D">
        <w:rPr>
          <w:sz w:val="28"/>
          <w:szCs w:val="28"/>
        </w:rPr>
        <w:t>. Решение такой задачи не может быть достигнуто без улучшения качества образования, повышения мобильности и конкурентоспособности выпу</w:t>
      </w:r>
      <w:r w:rsidRPr="00B3056D">
        <w:rPr>
          <w:sz w:val="28"/>
          <w:szCs w:val="28"/>
        </w:rPr>
        <w:t>скников</w:t>
      </w:r>
      <w:r w:rsidR="00CB2005" w:rsidRPr="00B3056D">
        <w:rPr>
          <w:sz w:val="28"/>
          <w:szCs w:val="28"/>
        </w:rPr>
        <w:t>.</w:t>
      </w:r>
    </w:p>
    <w:p w14:paraId="07CE0B6B" w14:textId="77777777" w:rsidR="000C528F" w:rsidRPr="00B3056D" w:rsidRDefault="00CB2005" w:rsidP="00587319">
      <w:pPr>
        <w:pStyle w:val="af4"/>
        <w:shd w:val="clear" w:color="auto" w:fill="FFFFFF"/>
        <w:spacing w:before="0" w:beforeAutospacing="0" w:after="0" w:afterAutospacing="0"/>
        <w:ind w:firstLine="709"/>
        <w:jc w:val="both"/>
        <w:rPr>
          <w:sz w:val="28"/>
          <w:szCs w:val="28"/>
        </w:rPr>
      </w:pPr>
      <w:r w:rsidRPr="00B3056D">
        <w:rPr>
          <w:sz w:val="28"/>
          <w:szCs w:val="28"/>
        </w:rPr>
        <w:t>Большая часть мероприятий в рамках Болонского процесса происходит при поддержке со стороны ЮНЕСКО, Евросоюза и Еврокомиссии с широким вовлечением университетской общественности и конструктивным участием студенческих организаций.</w:t>
      </w:r>
    </w:p>
    <w:p w14:paraId="0698BF52" w14:textId="77777777" w:rsidR="00CB2005" w:rsidRPr="00B3056D" w:rsidRDefault="00CB2005" w:rsidP="000C528F">
      <w:pPr>
        <w:shd w:val="clear" w:color="auto" w:fill="FFFFFF"/>
        <w:ind w:firstLine="709"/>
        <w:jc w:val="both"/>
        <w:rPr>
          <w:sz w:val="28"/>
          <w:szCs w:val="28"/>
        </w:rPr>
      </w:pPr>
      <w:r w:rsidRPr="00B3056D">
        <w:rPr>
          <w:sz w:val="28"/>
          <w:szCs w:val="28"/>
        </w:rPr>
        <w:t xml:space="preserve">После подписания в </w:t>
      </w:r>
      <w:smartTag w:uri="urn:schemas-microsoft-com:office:smarttags" w:element="metricconverter">
        <w:smartTagPr>
          <w:attr w:name="ProductID" w:val="1999 г"/>
        </w:smartTagPr>
        <w:r w:rsidRPr="00B3056D">
          <w:rPr>
            <w:sz w:val="28"/>
            <w:szCs w:val="28"/>
          </w:rPr>
          <w:t xml:space="preserve">1999 </w:t>
        </w:r>
        <w:r w:rsidR="00FB6670" w:rsidRPr="00B3056D">
          <w:rPr>
            <w:sz w:val="28"/>
            <w:szCs w:val="28"/>
          </w:rPr>
          <w:t>г</w:t>
        </w:r>
      </w:smartTag>
      <w:r w:rsidR="00FB6670" w:rsidRPr="00B3056D">
        <w:rPr>
          <w:sz w:val="28"/>
          <w:szCs w:val="28"/>
        </w:rPr>
        <w:t>.</w:t>
      </w:r>
      <w:r w:rsidRPr="00B3056D">
        <w:rPr>
          <w:sz w:val="28"/>
          <w:szCs w:val="28"/>
        </w:rPr>
        <w:t xml:space="preserve"> Болонской декларации появились новые важные международные документы, среди которых:</w:t>
      </w:r>
    </w:p>
    <w:p w14:paraId="2CF07027" w14:textId="77777777" w:rsidR="00CB2005" w:rsidRPr="00B3056D" w:rsidRDefault="00E531B4" w:rsidP="001D7D9F">
      <w:pPr>
        <w:shd w:val="clear" w:color="auto" w:fill="FFFFFF"/>
        <w:jc w:val="both"/>
        <w:rPr>
          <w:sz w:val="28"/>
          <w:szCs w:val="28"/>
        </w:rPr>
      </w:pPr>
      <w:r w:rsidRPr="00B3056D">
        <w:rPr>
          <w:sz w:val="28"/>
          <w:szCs w:val="28"/>
        </w:rPr>
        <w:t>–</w:t>
      </w:r>
      <w:r w:rsidR="00CB2005" w:rsidRPr="00B3056D">
        <w:rPr>
          <w:sz w:val="28"/>
          <w:szCs w:val="28"/>
        </w:rPr>
        <w:t xml:space="preserve"> отчет Межправительственной группы по Болонскому процессу к встрече министров образования в </w:t>
      </w:r>
      <w:smartTag w:uri="urn:schemas-microsoft-com:office:smarttags" w:element="metricconverter">
        <w:smartTagPr>
          <w:attr w:name="ProductID" w:val="2000 г"/>
        </w:smartTagPr>
        <w:r w:rsidR="00CB2005" w:rsidRPr="00B3056D">
          <w:rPr>
            <w:sz w:val="28"/>
            <w:szCs w:val="28"/>
          </w:rPr>
          <w:t>2000 г</w:t>
        </w:r>
      </w:smartTag>
      <w:r w:rsidR="00CB2005" w:rsidRPr="00B3056D">
        <w:rPr>
          <w:sz w:val="28"/>
          <w:szCs w:val="28"/>
        </w:rPr>
        <w:t xml:space="preserve">. в Праге и последовавшее за ним в </w:t>
      </w:r>
      <w:smartTag w:uri="urn:schemas-microsoft-com:office:smarttags" w:element="metricconverter">
        <w:smartTagPr>
          <w:attr w:name="ProductID" w:val="2001 г"/>
        </w:smartTagPr>
        <w:r w:rsidR="00CB2005" w:rsidRPr="00B3056D">
          <w:rPr>
            <w:sz w:val="28"/>
            <w:szCs w:val="28"/>
          </w:rPr>
          <w:t>2001 г</w:t>
        </w:r>
      </w:smartTag>
      <w:r w:rsidR="00CB2005" w:rsidRPr="00B3056D">
        <w:rPr>
          <w:sz w:val="28"/>
          <w:szCs w:val="28"/>
        </w:rPr>
        <w:t xml:space="preserve">. Коммюнике </w:t>
      </w:r>
      <w:r w:rsidR="003074AA" w:rsidRPr="00B3056D">
        <w:rPr>
          <w:sz w:val="28"/>
          <w:szCs w:val="28"/>
        </w:rPr>
        <w:t>«</w:t>
      </w:r>
      <w:r w:rsidR="00CB2005" w:rsidRPr="00B3056D">
        <w:rPr>
          <w:sz w:val="28"/>
          <w:szCs w:val="28"/>
        </w:rPr>
        <w:t>К созданию европейского пространства высшего образования</w:t>
      </w:r>
      <w:r w:rsidR="003074AA" w:rsidRPr="00B3056D">
        <w:rPr>
          <w:sz w:val="28"/>
          <w:szCs w:val="28"/>
        </w:rPr>
        <w:t>»</w:t>
      </w:r>
      <w:r w:rsidR="00CB2005" w:rsidRPr="00B3056D">
        <w:rPr>
          <w:sz w:val="28"/>
          <w:szCs w:val="28"/>
        </w:rPr>
        <w:t>;</w:t>
      </w:r>
    </w:p>
    <w:p w14:paraId="1F0B46F6" w14:textId="77777777" w:rsidR="00CB2005" w:rsidRPr="00B3056D" w:rsidRDefault="00E531B4" w:rsidP="001D7D9F">
      <w:pPr>
        <w:shd w:val="clear" w:color="auto" w:fill="FFFFFF"/>
        <w:jc w:val="both"/>
        <w:rPr>
          <w:sz w:val="28"/>
          <w:szCs w:val="28"/>
        </w:rPr>
      </w:pPr>
      <w:r w:rsidRPr="00B3056D">
        <w:rPr>
          <w:sz w:val="28"/>
          <w:szCs w:val="28"/>
        </w:rPr>
        <w:t>–</w:t>
      </w:r>
      <w:r w:rsidR="00CB2005" w:rsidRPr="00B3056D">
        <w:rPr>
          <w:sz w:val="28"/>
          <w:szCs w:val="28"/>
        </w:rPr>
        <w:t xml:space="preserve"> совместный документ конференции европейских университетов и образовательных организаций </w:t>
      </w:r>
      <w:r w:rsidR="003074AA" w:rsidRPr="00B3056D">
        <w:rPr>
          <w:sz w:val="28"/>
          <w:szCs w:val="28"/>
        </w:rPr>
        <w:t>«</w:t>
      </w:r>
      <w:r w:rsidR="00CB2005" w:rsidRPr="00B3056D">
        <w:rPr>
          <w:sz w:val="28"/>
          <w:szCs w:val="28"/>
        </w:rPr>
        <w:t>Формирование будущего</w:t>
      </w:r>
      <w:r w:rsidR="003074AA" w:rsidRPr="00B3056D">
        <w:rPr>
          <w:sz w:val="28"/>
          <w:szCs w:val="28"/>
        </w:rPr>
        <w:t>»</w:t>
      </w:r>
      <w:r w:rsidR="00CB2005" w:rsidRPr="00B3056D">
        <w:rPr>
          <w:sz w:val="28"/>
          <w:szCs w:val="28"/>
        </w:rPr>
        <w:t xml:space="preserve">, принятый в </w:t>
      </w:r>
      <w:smartTag w:uri="urn:schemas-microsoft-com:office:smarttags" w:element="metricconverter">
        <w:smartTagPr>
          <w:attr w:name="ProductID" w:val="2001 г"/>
        </w:smartTagPr>
        <w:r w:rsidR="00CB2005" w:rsidRPr="00B3056D">
          <w:rPr>
            <w:sz w:val="28"/>
            <w:szCs w:val="28"/>
          </w:rPr>
          <w:t>2001 г</w:t>
        </w:r>
      </w:smartTag>
      <w:r w:rsidR="00CB2005" w:rsidRPr="00B3056D">
        <w:rPr>
          <w:sz w:val="28"/>
          <w:szCs w:val="28"/>
        </w:rPr>
        <w:t>. в Саламанке;</w:t>
      </w:r>
    </w:p>
    <w:p w14:paraId="0EAE0717" w14:textId="77777777" w:rsidR="00CB2005" w:rsidRPr="00B3056D" w:rsidRDefault="00E531B4" w:rsidP="001D7D9F">
      <w:pPr>
        <w:shd w:val="clear" w:color="auto" w:fill="FFFFFF"/>
        <w:jc w:val="both"/>
        <w:rPr>
          <w:sz w:val="28"/>
          <w:szCs w:val="28"/>
        </w:rPr>
      </w:pPr>
      <w:r w:rsidRPr="00B3056D">
        <w:rPr>
          <w:sz w:val="28"/>
          <w:szCs w:val="28"/>
        </w:rPr>
        <w:t>–</w:t>
      </w:r>
      <w:r w:rsidR="00CB2005" w:rsidRPr="00B3056D">
        <w:rPr>
          <w:sz w:val="28"/>
          <w:szCs w:val="28"/>
        </w:rPr>
        <w:t xml:space="preserve"> отчет Межправительственной группы </w:t>
      </w:r>
      <w:r w:rsidR="003074AA" w:rsidRPr="00B3056D">
        <w:rPr>
          <w:sz w:val="28"/>
          <w:szCs w:val="28"/>
        </w:rPr>
        <w:t>«</w:t>
      </w:r>
      <w:r w:rsidR="00CB2005" w:rsidRPr="00B3056D">
        <w:rPr>
          <w:sz w:val="28"/>
          <w:szCs w:val="28"/>
        </w:rPr>
        <w:t>Болонский процесс между Прагой и Берлином</w:t>
      </w:r>
      <w:r w:rsidR="003074AA" w:rsidRPr="00B3056D">
        <w:rPr>
          <w:sz w:val="28"/>
          <w:szCs w:val="28"/>
        </w:rPr>
        <w:t>»</w:t>
      </w:r>
      <w:r w:rsidR="00CB2005" w:rsidRPr="00B3056D">
        <w:rPr>
          <w:sz w:val="28"/>
          <w:szCs w:val="28"/>
        </w:rPr>
        <w:t xml:space="preserve"> и на его основе Коммюнике Конференции европейских министров образования </w:t>
      </w:r>
      <w:r w:rsidR="003074AA" w:rsidRPr="00B3056D">
        <w:rPr>
          <w:sz w:val="28"/>
          <w:szCs w:val="28"/>
        </w:rPr>
        <w:t>«</w:t>
      </w:r>
      <w:r w:rsidR="00CB2005" w:rsidRPr="00B3056D">
        <w:rPr>
          <w:sz w:val="28"/>
          <w:szCs w:val="28"/>
        </w:rPr>
        <w:t>Создание общеевропейского пространства высшего образования</w:t>
      </w:r>
      <w:r w:rsidR="003074AA" w:rsidRPr="00B3056D">
        <w:rPr>
          <w:sz w:val="28"/>
          <w:szCs w:val="28"/>
        </w:rPr>
        <w:t>»</w:t>
      </w:r>
      <w:r w:rsidR="00CB2005" w:rsidRPr="00B3056D">
        <w:rPr>
          <w:sz w:val="28"/>
          <w:szCs w:val="28"/>
        </w:rPr>
        <w:t xml:space="preserve">, подписанное в сентябре </w:t>
      </w:r>
      <w:smartTag w:uri="urn:schemas-microsoft-com:office:smarttags" w:element="metricconverter">
        <w:smartTagPr>
          <w:attr w:name="ProductID" w:val="2003 г"/>
        </w:smartTagPr>
        <w:r w:rsidR="00CB2005" w:rsidRPr="00B3056D">
          <w:rPr>
            <w:sz w:val="28"/>
            <w:szCs w:val="28"/>
          </w:rPr>
          <w:t>2003 г</w:t>
        </w:r>
      </w:smartTag>
      <w:r w:rsidR="00CB2005" w:rsidRPr="00B3056D">
        <w:rPr>
          <w:sz w:val="28"/>
          <w:szCs w:val="28"/>
        </w:rPr>
        <w:t>., на котором следует остановиться более подробно.</w:t>
      </w:r>
    </w:p>
    <w:p w14:paraId="4552A7EA" w14:textId="77777777" w:rsidR="003611C2" w:rsidRPr="00B3056D" w:rsidRDefault="00587319" w:rsidP="003611C2">
      <w:pPr>
        <w:pStyle w:val="af4"/>
        <w:shd w:val="clear" w:color="auto" w:fill="FFFFFF"/>
        <w:spacing w:before="0" w:beforeAutospacing="0" w:after="0" w:afterAutospacing="0"/>
        <w:ind w:firstLine="720"/>
        <w:jc w:val="both"/>
        <w:rPr>
          <w:sz w:val="28"/>
          <w:szCs w:val="28"/>
        </w:rPr>
      </w:pPr>
      <w:r w:rsidRPr="00B3056D">
        <w:rPr>
          <w:sz w:val="28"/>
          <w:szCs w:val="28"/>
        </w:rPr>
        <w:lastRenderedPageBreak/>
        <w:t>П</w:t>
      </w:r>
      <w:r w:rsidR="00CB2005" w:rsidRPr="00B3056D">
        <w:rPr>
          <w:sz w:val="28"/>
          <w:szCs w:val="28"/>
        </w:rPr>
        <w:t xml:space="preserve">од Болонской декларацией стоят подписи министров образования сорока европейских стран, в том числе и России, которая присоединилась к Болонскому процессу в сентябре </w:t>
      </w:r>
      <w:smartTag w:uri="urn:schemas-microsoft-com:office:smarttags" w:element="metricconverter">
        <w:smartTagPr>
          <w:attr w:name="ProductID" w:val="2003 г"/>
        </w:smartTagPr>
        <w:r w:rsidR="00CB2005" w:rsidRPr="00B3056D">
          <w:rPr>
            <w:sz w:val="28"/>
            <w:szCs w:val="28"/>
          </w:rPr>
          <w:t xml:space="preserve">2003 </w:t>
        </w:r>
        <w:r w:rsidR="00966347" w:rsidRPr="00B3056D">
          <w:rPr>
            <w:sz w:val="28"/>
            <w:szCs w:val="28"/>
          </w:rPr>
          <w:t>г</w:t>
        </w:r>
      </w:smartTag>
      <w:r w:rsidR="00CB2005" w:rsidRPr="00B3056D">
        <w:rPr>
          <w:sz w:val="28"/>
          <w:szCs w:val="28"/>
        </w:rPr>
        <w:t xml:space="preserve">. Однако, подготовка к участию России в Болонском процессе началась значительно раньше. Так, в 2002 и 2003 гг. в Санкт-Петербурге на базе Санкт-Петербургского государственного университета прошли Международные семинары </w:t>
      </w:r>
      <w:r w:rsidR="003074AA" w:rsidRPr="00B3056D">
        <w:rPr>
          <w:sz w:val="28"/>
          <w:szCs w:val="28"/>
        </w:rPr>
        <w:t>«</w:t>
      </w:r>
      <w:r w:rsidR="00CB2005" w:rsidRPr="00B3056D">
        <w:rPr>
          <w:sz w:val="28"/>
          <w:szCs w:val="28"/>
        </w:rPr>
        <w:t>Интеграция российской высшей школы в общеевропейскую систему высшего образования: проблемы и перспективы</w:t>
      </w:r>
      <w:r w:rsidR="003074AA" w:rsidRPr="00B3056D">
        <w:rPr>
          <w:sz w:val="28"/>
          <w:szCs w:val="28"/>
        </w:rPr>
        <w:t>»</w:t>
      </w:r>
      <w:r w:rsidR="00CB2005" w:rsidRPr="00B3056D">
        <w:rPr>
          <w:sz w:val="28"/>
          <w:szCs w:val="28"/>
        </w:rPr>
        <w:t xml:space="preserve">; в этот же период на базе Российского университета дружбы народов состоялись два Всероссийских совещания </w:t>
      </w:r>
      <w:r w:rsidR="003074AA" w:rsidRPr="00B3056D">
        <w:rPr>
          <w:sz w:val="28"/>
          <w:szCs w:val="28"/>
        </w:rPr>
        <w:t>«</w:t>
      </w:r>
      <w:r w:rsidR="00CB2005" w:rsidRPr="00B3056D">
        <w:rPr>
          <w:sz w:val="28"/>
          <w:szCs w:val="28"/>
        </w:rPr>
        <w:t>Проблемы введения системы зачетных единиц в высшем профессиональном образовании</w:t>
      </w:r>
      <w:r w:rsidR="003074AA" w:rsidRPr="00B3056D">
        <w:rPr>
          <w:sz w:val="28"/>
          <w:szCs w:val="28"/>
        </w:rPr>
        <w:t>»</w:t>
      </w:r>
      <w:r w:rsidR="00CB2005" w:rsidRPr="00B3056D">
        <w:rPr>
          <w:sz w:val="28"/>
          <w:szCs w:val="28"/>
        </w:rPr>
        <w:t xml:space="preserve">. В </w:t>
      </w:r>
      <w:smartTag w:uri="urn:schemas-microsoft-com:office:smarttags" w:element="metricconverter">
        <w:smartTagPr>
          <w:attr w:name="ProductID" w:val="2003 г"/>
        </w:smartTagPr>
        <w:r w:rsidR="00CB2005" w:rsidRPr="00B3056D">
          <w:rPr>
            <w:sz w:val="28"/>
            <w:szCs w:val="28"/>
          </w:rPr>
          <w:t>2003 г</w:t>
        </w:r>
      </w:smartTag>
      <w:r w:rsidR="00CB2005" w:rsidRPr="00B3056D">
        <w:rPr>
          <w:sz w:val="28"/>
          <w:szCs w:val="28"/>
        </w:rPr>
        <w:t>. в Санкт-Петербурге состоялось совещание рабочей группы по изучению аспектов Болонского процесса.</w:t>
      </w:r>
    </w:p>
    <w:p w14:paraId="0F009C72" w14:textId="77777777" w:rsidR="00CB2005" w:rsidRPr="00B3056D" w:rsidRDefault="00CB2005" w:rsidP="001D7D9F">
      <w:pPr>
        <w:pStyle w:val="af4"/>
        <w:shd w:val="clear" w:color="auto" w:fill="FFFFFF"/>
        <w:spacing w:before="0" w:beforeAutospacing="0" w:after="0" w:afterAutospacing="0"/>
        <w:ind w:firstLine="720"/>
        <w:jc w:val="both"/>
        <w:rPr>
          <w:sz w:val="28"/>
          <w:szCs w:val="28"/>
        </w:rPr>
      </w:pPr>
      <w:r w:rsidRPr="00B3056D">
        <w:rPr>
          <w:sz w:val="28"/>
          <w:szCs w:val="28"/>
        </w:rPr>
        <w:t>В результате был разработан План мероприятий по включению российской системы высшего профессионального образования в Болонский процесс на 2002-2010 г</w:t>
      </w:r>
      <w:r w:rsidR="003163CC" w:rsidRPr="00B3056D">
        <w:rPr>
          <w:sz w:val="28"/>
          <w:szCs w:val="28"/>
        </w:rPr>
        <w:t>г.</w:t>
      </w:r>
    </w:p>
    <w:p w14:paraId="257E6C20" w14:textId="77777777" w:rsidR="00CB2005" w:rsidRPr="00B3056D" w:rsidRDefault="00CB2005" w:rsidP="003611C2">
      <w:pPr>
        <w:pStyle w:val="af4"/>
        <w:shd w:val="clear" w:color="auto" w:fill="FFFFFF"/>
        <w:spacing w:before="0" w:beforeAutospacing="0" w:after="0" w:afterAutospacing="0"/>
        <w:ind w:firstLine="709"/>
        <w:jc w:val="both"/>
        <w:rPr>
          <w:sz w:val="28"/>
          <w:szCs w:val="28"/>
        </w:rPr>
      </w:pPr>
      <w:r w:rsidRPr="00B3056D">
        <w:rPr>
          <w:sz w:val="28"/>
          <w:szCs w:val="28"/>
        </w:rPr>
        <w:t>К настоящему времени в большинстве этих стран функционируют многоуровневые системы подготовки, завершается введение системы сопоставимых кредитов и фактически решена проблема взаимного признания квалификаций. Болонский процесс не означает начало нового этапа коренных реформ высшего образования в странах Западной Европы, а лишь дальнейшее продолжение стыковки уже существующих систем высшего образования в соответствии с общеполитическими и экономическими условиями формирования единой Европы. Это подтверждается, в частности, характером и масштабами преобразований, осуществляемых в высшей школе трех крупнейших стран Европы, Великобритании, Франции и Германии.</w:t>
      </w:r>
    </w:p>
    <w:p w14:paraId="7E06CFA1" w14:textId="77777777" w:rsidR="00CB2005" w:rsidRPr="00B3056D" w:rsidRDefault="00CB2005" w:rsidP="003611C2">
      <w:pPr>
        <w:pStyle w:val="af4"/>
        <w:shd w:val="clear" w:color="auto" w:fill="FFFFFF"/>
        <w:spacing w:before="0" w:beforeAutospacing="0" w:after="0" w:afterAutospacing="0"/>
        <w:ind w:firstLine="709"/>
        <w:jc w:val="both"/>
        <w:rPr>
          <w:sz w:val="28"/>
          <w:szCs w:val="28"/>
        </w:rPr>
      </w:pPr>
      <w:r w:rsidRPr="00B3056D">
        <w:rPr>
          <w:sz w:val="28"/>
          <w:szCs w:val="28"/>
        </w:rPr>
        <w:t xml:space="preserve">Созданная к настоящему времени в Российской Федерации многоуровневая структура высшего профессионального образования по многим параметрам достаточно органично соответствует положениям Болонской декларации. И поэтому можно исходить из того, что существующие у нас </w:t>
      </w:r>
      <w:r w:rsidR="00FD294E" w:rsidRPr="00B3056D">
        <w:rPr>
          <w:sz w:val="28"/>
          <w:szCs w:val="28"/>
        </w:rPr>
        <w:t>ступени высшего образования (1-</w:t>
      </w:r>
      <w:r w:rsidRPr="00B3056D">
        <w:rPr>
          <w:sz w:val="28"/>
          <w:szCs w:val="28"/>
        </w:rPr>
        <w:t>я</w:t>
      </w:r>
      <w:r w:rsidR="00E531B4" w:rsidRPr="00B3056D">
        <w:rPr>
          <w:sz w:val="28"/>
          <w:szCs w:val="28"/>
        </w:rPr>
        <w:t xml:space="preserve"> ступень –</w:t>
      </w:r>
      <w:r w:rsidRPr="00B3056D">
        <w:rPr>
          <w:sz w:val="28"/>
          <w:szCs w:val="28"/>
        </w:rPr>
        <w:t xml:space="preserve"> бака</w:t>
      </w:r>
      <w:r w:rsidR="00FD294E" w:rsidRPr="00B3056D">
        <w:rPr>
          <w:sz w:val="28"/>
          <w:szCs w:val="28"/>
        </w:rPr>
        <w:t>лавр, 2-</w:t>
      </w:r>
      <w:r w:rsidRPr="00B3056D">
        <w:rPr>
          <w:sz w:val="28"/>
          <w:szCs w:val="28"/>
        </w:rPr>
        <w:t xml:space="preserve">я ступень </w:t>
      </w:r>
      <w:r w:rsidR="00B14514" w:rsidRPr="00B3056D">
        <w:rPr>
          <w:sz w:val="28"/>
          <w:szCs w:val="28"/>
        </w:rPr>
        <w:t xml:space="preserve">– </w:t>
      </w:r>
      <w:r w:rsidRPr="00B3056D">
        <w:rPr>
          <w:sz w:val="28"/>
          <w:szCs w:val="28"/>
        </w:rPr>
        <w:t xml:space="preserve"> специалист и магистр) могут быть приняты за основу рекомендуемой Болонской декларацией структуры квалификаций. При этом первая из них нуждается в усилении практической направленности и практической востребованности. Но вопрос этот скорее технологический, хотя и требует детального обсуждения.</w:t>
      </w:r>
    </w:p>
    <w:p w14:paraId="665842AE" w14:textId="77777777" w:rsidR="00CB2005" w:rsidRPr="00B3056D" w:rsidRDefault="00CB2005" w:rsidP="004C7955">
      <w:pPr>
        <w:pStyle w:val="af4"/>
        <w:shd w:val="clear" w:color="auto" w:fill="FFFFFF"/>
        <w:spacing w:before="0" w:beforeAutospacing="0" w:after="0" w:afterAutospacing="0"/>
        <w:ind w:firstLine="709"/>
        <w:jc w:val="both"/>
        <w:rPr>
          <w:sz w:val="28"/>
          <w:szCs w:val="28"/>
        </w:rPr>
      </w:pPr>
      <w:r w:rsidRPr="00B3056D">
        <w:rPr>
          <w:sz w:val="28"/>
          <w:szCs w:val="28"/>
        </w:rPr>
        <w:t>После присоединения России к Болонскому процессу все положения Декларации приняли для нас характер международных обязательств, подлежащих исполнению. В такой ситуации наиболее целесообразной представляется прагматичная позиция, аналогичная занимаемой ведущими европейскими странами:</w:t>
      </w:r>
    </w:p>
    <w:p w14:paraId="6302FC54" w14:textId="77777777" w:rsidR="00CB2005" w:rsidRPr="00B3056D" w:rsidRDefault="00E531B4" w:rsidP="004C7955">
      <w:pPr>
        <w:shd w:val="clear" w:color="auto" w:fill="FFFFFF"/>
        <w:rPr>
          <w:sz w:val="28"/>
          <w:szCs w:val="28"/>
        </w:rPr>
      </w:pPr>
      <w:r w:rsidRPr="00B3056D">
        <w:rPr>
          <w:sz w:val="28"/>
          <w:szCs w:val="28"/>
        </w:rPr>
        <w:t>–</w:t>
      </w:r>
      <w:r w:rsidR="00CB2005" w:rsidRPr="00B3056D">
        <w:rPr>
          <w:sz w:val="28"/>
          <w:szCs w:val="28"/>
        </w:rPr>
        <w:t xml:space="preserve"> не торопиться с резкими и недостаточно обоснованными изменениями;</w:t>
      </w:r>
    </w:p>
    <w:p w14:paraId="04970AAB" w14:textId="77777777" w:rsidR="00CB2005" w:rsidRPr="00B3056D" w:rsidRDefault="00E531B4" w:rsidP="004C7955">
      <w:pPr>
        <w:shd w:val="clear" w:color="auto" w:fill="FFFFFF"/>
        <w:rPr>
          <w:sz w:val="28"/>
          <w:szCs w:val="28"/>
        </w:rPr>
      </w:pPr>
      <w:r w:rsidRPr="00B3056D">
        <w:rPr>
          <w:sz w:val="28"/>
          <w:szCs w:val="28"/>
        </w:rPr>
        <w:t>–</w:t>
      </w:r>
      <w:r w:rsidR="00CB2005" w:rsidRPr="00B3056D">
        <w:rPr>
          <w:sz w:val="28"/>
          <w:szCs w:val="28"/>
        </w:rPr>
        <w:t xml:space="preserve"> внимательно отслеживать характер и масштабы преобразований, осуществляемых другими странами;</w:t>
      </w:r>
    </w:p>
    <w:p w14:paraId="31810808" w14:textId="77777777" w:rsidR="00CB2005" w:rsidRPr="00B3056D" w:rsidRDefault="00E531B4" w:rsidP="004C7955">
      <w:pPr>
        <w:shd w:val="clear" w:color="auto" w:fill="FFFFFF"/>
        <w:rPr>
          <w:sz w:val="28"/>
          <w:szCs w:val="28"/>
        </w:rPr>
      </w:pPr>
      <w:r w:rsidRPr="00B3056D">
        <w:rPr>
          <w:sz w:val="28"/>
          <w:szCs w:val="28"/>
        </w:rPr>
        <w:t>–</w:t>
      </w:r>
      <w:r w:rsidR="00CB2005" w:rsidRPr="00B3056D">
        <w:rPr>
          <w:sz w:val="28"/>
          <w:szCs w:val="28"/>
        </w:rPr>
        <w:t xml:space="preserve"> во всех случаях руководствоваться исключительно интересами развития национальной системы образования.</w:t>
      </w:r>
    </w:p>
    <w:p w14:paraId="3E1DE071" w14:textId="77777777" w:rsidR="00587319" w:rsidRPr="00B3056D" w:rsidRDefault="00CB2005" w:rsidP="00314866">
      <w:pPr>
        <w:pStyle w:val="af4"/>
        <w:shd w:val="clear" w:color="auto" w:fill="FFFFFF"/>
        <w:spacing w:before="0" w:beforeAutospacing="0" w:after="0" w:afterAutospacing="0"/>
        <w:ind w:firstLine="709"/>
        <w:jc w:val="both"/>
        <w:rPr>
          <w:sz w:val="28"/>
          <w:szCs w:val="28"/>
        </w:rPr>
      </w:pPr>
      <w:r w:rsidRPr="00B3056D">
        <w:rPr>
          <w:sz w:val="28"/>
          <w:szCs w:val="28"/>
        </w:rPr>
        <w:lastRenderedPageBreak/>
        <w:t xml:space="preserve">Таким образом, </w:t>
      </w:r>
      <w:r w:rsidR="00587319" w:rsidRPr="00B3056D">
        <w:rPr>
          <w:sz w:val="28"/>
          <w:szCs w:val="28"/>
        </w:rPr>
        <w:t>дальнейшее совершенствование российского образования связанно с  интеграцией российской высшей школы в единое европейское образовательное пространство.</w:t>
      </w:r>
    </w:p>
    <w:p w14:paraId="1B38181C" w14:textId="77777777" w:rsidR="001E77BD" w:rsidRPr="00B3056D" w:rsidRDefault="001E77BD" w:rsidP="00581DB6">
      <w:pPr>
        <w:ind w:left="1620"/>
        <w:jc w:val="both"/>
        <w:rPr>
          <w:b/>
          <w:sz w:val="28"/>
          <w:szCs w:val="28"/>
        </w:rPr>
      </w:pPr>
    </w:p>
    <w:p w14:paraId="5201A178" w14:textId="77777777" w:rsidR="00581DB6" w:rsidRPr="00B3056D" w:rsidRDefault="007636E8" w:rsidP="00581DB6">
      <w:pPr>
        <w:ind w:left="1620"/>
        <w:jc w:val="both"/>
        <w:rPr>
          <w:b/>
          <w:sz w:val="28"/>
          <w:szCs w:val="28"/>
        </w:rPr>
      </w:pPr>
      <w:r w:rsidRPr="00B3056D">
        <w:rPr>
          <w:b/>
          <w:sz w:val="28"/>
          <w:szCs w:val="28"/>
        </w:rPr>
        <w:t>4. Современное о</w:t>
      </w:r>
      <w:r w:rsidR="00581DB6" w:rsidRPr="00B3056D">
        <w:rPr>
          <w:b/>
          <w:sz w:val="28"/>
          <w:szCs w:val="28"/>
        </w:rPr>
        <w:t>бразование в России</w:t>
      </w:r>
    </w:p>
    <w:p w14:paraId="239C5462" w14:textId="77777777" w:rsidR="00581DB6" w:rsidRPr="00B3056D" w:rsidRDefault="00581DB6" w:rsidP="00312B68">
      <w:pPr>
        <w:pStyle w:val="af4"/>
        <w:shd w:val="clear" w:color="auto" w:fill="FFFFFF"/>
        <w:spacing w:before="0" w:beforeAutospacing="0" w:after="0" w:afterAutospacing="0"/>
        <w:jc w:val="both"/>
        <w:rPr>
          <w:sz w:val="28"/>
          <w:szCs w:val="28"/>
        </w:rPr>
      </w:pPr>
    </w:p>
    <w:p w14:paraId="3F5DFAA2" w14:textId="77777777" w:rsidR="006D4C5C" w:rsidRPr="00B3056D" w:rsidRDefault="0028614E" w:rsidP="00581DB6">
      <w:pPr>
        <w:pStyle w:val="af4"/>
        <w:shd w:val="clear" w:color="auto" w:fill="FFFFFF"/>
        <w:spacing w:before="0" w:beforeAutospacing="0" w:after="0" w:afterAutospacing="0"/>
        <w:ind w:firstLine="709"/>
        <w:jc w:val="both"/>
        <w:rPr>
          <w:sz w:val="28"/>
          <w:szCs w:val="28"/>
        </w:rPr>
      </w:pPr>
      <w:r w:rsidRPr="00B3056D">
        <w:rPr>
          <w:sz w:val="28"/>
          <w:szCs w:val="28"/>
        </w:rPr>
        <w:t>В современной России идёт процесс модернизации всех сфер жизни общества.</w:t>
      </w:r>
      <w:r w:rsidR="006D4C5C" w:rsidRPr="00B3056D">
        <w:rPr>
          <w:sz w:val="28"/>
          <w:szCs w:val="28"/>
        </w:rPr>
        <w:t xml:space="preserve">  Происходящие изменения выдвигают высокие тре</w:t>
      </w:r>
      <w:r w:rsidR="00F47EC0" w:rsidRPr="00B3056D">
        <w:rPr>
          <w:sz w:val="28"/>
          <w:szCs w:val="28"/>
        </w:rPr>
        <w:t>бования ко</w:t>
      </w:r>
      <w:r w:rsidR="006D4C5C" w:rsidRPr="00B3056D">
        <w:rPr>
          <w:sz w:val="28"/>
          <w:szCs w:val="28"/>
        </w:rPr>
        <w:t xml:space="preserve"> всем ступеням профессионального образования, к качеству подготовки специалистов. Сегодня именно профессиональное образование является главным стратегическим фактором социально-экономического, интеллектуального и духовного развития российского общества.</w:t>
      </w:r>
    </w:p>
    <w:p w14:paraId="1364FA30" w14:textId="77777777" w:rsidR="00581DB6" w:rsidRPr="00B3056D" w:rsidRDefault="006D4C5C" w:rsidP="00581DB6">
      <w:pPr>
        <w:pStyle w:val="af4"/>
        <w:shd w:val="clear" w:color="auto" w:fill="FFFFFF"/>
        <w:spacing w:before="0" w:beforeAutospacing="0" w:after="0" w:afterAutospacing="0"/>
        <w:ind w:firstLine="709"/>
        <w:jc w:val="both"/>
        <w:rPr>
          <w:sz w:val="28"/>
          <w:szCs w:val="28"/>
        </w:rPr>
      </w:pPr>
      <w:r w:rsidRPr="00B3056D">
        <w:rPr>
          <w:sz w:val="28"/>
          <w:szCs w:val="28"/>
        </w:rPr>
        <w:t>В</w:t>
      </w:r>
      <w:r w:rsidR="00581DB6" w:rsidRPr="00B3056D">
        <w:rPr>
          <w:sz w:val="28"/>
          <w:szCs w:val="28"/>
        </w:rPr>
        <w:t>ажнейшим направлением политики России является  создание оптимальных</w:t>
      </w:r>
      <w:r w:rsidR="00440750" w:rsidRPr="00B3056D">
        <w:rPr>
          <w:sz w:val="28"/>
          <w:szCs w:val="28"/>
        </w:rPr>
        <w:t xml:space="preserve"> условий</w:t>
      </w:r>
      <w:r w:rsidR="00581DB6" w:rsidRPr="00B3056D">
        <w:rPr>
          <w:sz w:val="28"/>
          <w:szCs w:val="28"/>
        </w:rPr>
        <w:t xml:space="preserve"> для улучшения качества профессионального образования, отвечающего современным требования рынка труда.</w:t>
      </w:r>
    </w:p>
    <w:p w14:paraId="23DEB50B" w14:textId="77777777" w:rsidR="00B14514" w:rsidRPr="00B3056D" w:rsidRDefault="007636E8" w:rsidP="00B14514">
      <w:pPr>
        <w:jc w:val="both"/>
        <w:rPr>
          <w:sz w:val="28"/>
          <w:szCs w:val="28"/>
        </w:rPr>
      </w:pPr>
      <w:r w:rsidRPr="00B3056D">
        <w:rPr>
          <w:sz w:val="28"/>
          <w:szCs w:val="28"/>
        </w:rPr>
        <w:t xml:space="preserve">Обеспечение качества образования возможно только при наличии </w:t>
      </w:r>
      <w:r w:rsidR="008218CC" w:rsidRPr="00B3056D">
        <w:rPr>
          <w:sz w:val="28"/>
          <w:szCs w:val="28"/>
        </w:rPr>
        <w:t>прочной нормативно-прав</w:t>
      </w:r>
      <w:r w:rsidR="0028614E" w:rsidRPr="00B3056D">
        <w:rPr>
          <w:sz w:val="28"/>
          <w:szCs w:val="28"/>
        </w:rPr>
        <w:t xml:space="preserve">овой базы,  Отношения в сфере образования  в России регулируются </w:t>
      </w:r>
      <w:hyperlink r:id="rId322" w:history="1">
        <w:r w:rsidR="0028614E" w:rsidRPr="00B3056D">
          <w:rPr>
            <w:rStyle w:val="af1"/>
            <w:color w:val="auto"/>
            <w:sz w:val="28"/>
            <w:szCs w:val="28"/>
            <w:u w:val="none"/>
          </w:rPr>
          <w:t>Конституцией</w:t>
        </w:r>
      </w:hyperlink>
      <w:r w:rsidR="0028614E" w:rsidRPr="00B3056D">
        <w:rPr>
          <w:sz w:val="28"/>
          <w:szCs w:val="28"/>
        </w:rPr>
        <w:t xml:space="preserve"> Российской Федерации </w:t>
      </w:r>
      <w:r w:rsidR="00B14514" w:rsidRPr="00B3056D">
        <w:rPr>
          <w:sz w:val="28"/>
          <w:szCs w:val="28"/>
        </w:rPr>
        <w:t xml:space="preserve">  </w:t>
      </w:r>
      <w:r w:rsidR="006D4C5C" w:rsidRPr="00B3056D">
        <w:rPr>
          <w:sz w:val="28"/>
          <w:szCs w:val="28"/>
        </w:rPr>
        <w:t>(</w:t>
      </w:r>
      <w:smartTag w:uri="urn:schemas-microsoft-com:office:smarttags" w:element="metricconverter">
        <w:smartTagPr>
          <w:attr w:name="ProductID" w:val="1993 г"/>
        </w:smartTagPr>
        <w:r w:rsidR="0028614E" w:rsidRPr="00B3056D">
          <w:rPr>
            <w:sz w:val="28"/>
            <w:szCs w:val="28"/>
          </w:rPr>
          <w:t>1993 г</w:t>
        </w:r>
      </w:smartTag>
      <w:r w:rsidR="0028614E" w:rsidRPr="00B3056D">
        <w:rPr>
          <w:sz w:val="28"/>
          <w:szCs w:val="28"/>
        </w:rPr>
        <w:t xml:space="preserve">.), Федеральным законом  </w:t>
      </w:r>
      <w:r w:rsidR="003074AA" w:rsidRPr="00B3056D">
        <w:rPr>
          <w:sz w:val="28"/>
          <w:szCs w:val="28"/>
        </w:rPr>
        <w:t>«</w:t>
      </w:r>
      <w:r w:rsidR="0028614E" w:rsidRPr="00B3056D">
        <w:rPr>
          <w:sz w:val="28"/>
          <w:szCs w:val="28"/>
        </w:rPr>
        <w:t>Об образовании</w:t>
      </w:r>
      <w:r w:rsidR="003074AA" w:rsidRPr="00B3056D">
        <w:rPr>
          <w:sz w:val="28"/>
          <w:szCs w:val="28"/>
        </w:rPr>
        <w:t>»</w:t>
      </w:r>
      <w:r w:rsidR="0028614E" w:rsidRPr="00B3056D">
        <w:rPr>
          <w:sz w:val="28"/>
          <w:szCs w:val="28"/>
        </w:rPr>
        <w:t xml:space="preserve"> (от 29 декабря </w:t>
      </w:r>
      <w:smartTag w:uri="urn:schemas-microsoft-com:office:smarttags" w:element="metricconverter">
        <w:smartTagPr>
          <w:attr w:name="ProductID" w:val="2012 г"/>
        </w:smartTagPr>
        <w:r w:rsidR="0028614E" w:rsidRPr="00B3056D">
          <w:rPr>
            <w:sz w:val="28"/>
            <w:szCs w:val="28"/>
          </w:rPr>
          <w:t xml:space="preserve">2012 </w:t>
        </w:r>
        <w:r w:rsidR="00966347" w:rsidRPr="00B3056D">
          <w:rPr>
            <w:sz w:val="28"/>
            <w:szCs w:val="28"/>
          </w:rPr>
          <w:t>г</w:t>
        </w:r>
      </w:smartTag>
      <w:r w:rsidR="00966347" w:rsidRPr="00B3056D">
        <w:rPr>
          <w:sz w:val="28"/>
          <w:szCs w:val="28"/>
        </w:rPr>
        <w:t>.</w:t>
      </w:r>
      <w:r w:rsidR="0028614E" w:rsidRPr="00B3056D">
        <w:rPr>
          <w:sz w:val="28"/>
          <w:szCs w:val="28"/>
        </w:rPr>
        <w:t xml:space="preserve"> N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w:t>
      </w:r>
    </w:p>
    <w:p w14:paraId="31D423EA" w14:textId="77777777" w:rsidR="00E8446B" w:rsidRPr="00B3056D" w:rsidRDefault="006D4C5C" w:rsidP="00B14514">
      <w:pPr>
        <w:ind w:firstLine="720"/>
        <w:jc w:val="both"/>
        <w:rPr>
          <w:sz w:val="28"/>
          <w:szCs w:val="28"/>
        </w:rPr>
      </w:pPr>
      <w:r w:rsidRPr="00B3056D">
        <w:rPr>
          <w:sz w:val="28"/>
          <w:szCs w:val="28"/>
        </w:rPr>
        <w:t>Ф</w:t>
      </w:r>
      <w:r w:rsidR="00813E5C" w:rsidRPr="00B3056D">
        <w:rPr>
          <w:sz w:val="28"/>
          <w:szCs w:val="28"/>
        </w:rPr>
        <w:t xml:space="preserve">едеральный закон </w:t>
      </w:r>
      <w:r w:rsidR="003074AA" w:rsidRPr="00B3056D">
        <w:rPr>
          <w:sz w:val="28"/>
          <w:szCs w:val="28"/>
        </w:rPr>
        <w:t>«</w:t>
      </w:r>
      <w:r w:rsidR="00813E5C" w:rsidRPr="00B3056D">
        <w:rPr>
          <w:sz w:val="28"/>
          <w:szCs w:val="28"/>
        </w:rPr>
        <w:t>Об образовании Российской Федера</w:t>
      </w:r>
      <w:r w:rsidRPr="00B3056D">
        <w:rPr>
          <w:sz w:val="28"/>
          <w:szCs w:val="28"/>
        </w:rPr>
        <w:t>ции</w:t>
      </w:r>
      <w:r w:rsidR="003074AA" w:rsidRPr="00B3056D">
        <w:rPr>
          <w:sz w:val="28"/>
          <w:szCs w:val="28"/>
        </w:rPr>
        <w:t>»</w:t>
      </w:r>
      <w:r w:rsidRPr="00B3056D">
        <w:rPr>
          <w:sz w:val="28"/>
          <w:szCs w:val="28"/>
        </w:rPr>
        <w:t xml:space="preserve"> регулирует </w:t>
      </w:r>
      <w:r w:rsidR="00E8446B" w:rsidRPr="00B3056D">
        <w:rPr>
          <w:sz w:val="28"/>
          <w:szCs w:val="28"/>
        </w:rPr>
        <w:t>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w:t>
      </w:r>
      <w:r w:rsidR="00E531B4" w:rsidRPr="00B3056D">
        <w:rPr>
          <w:sz w:val="28"/>
          <w:szCs w:val="28"/>
        </w:rPr>
        <w:t>лее –</w:t>
      </w:r>
      <w:r w:rsidR="00E8446B" w:rsidRPr="00B3056D">
        <w:rPr>
          <w:sz w:val="28"/>
          <w:szCs w:val="28"/>
        </w:rPr>
        <w:t xml:space="preserve"> отношения в сфере образова</w:t>
      </w:r>
      <w:r w:rsidR="00E531B4" w:rsidRPr="00B3056D">
        <w:rPr>
          <w:sz w:val="28"/>
          <w:szCs w:val="28"/>
        </w:rPr>
        <w:t>ния) (ст. 1</w:t>
      </w:r>
      <w:r w:rsidR="00E8446B" w:rsidRPr="00B3056D">
        <w:rPr>
          <w:sz w:val="28"/>
          <w:szCs w:val="28"/>
        </w:rPr>
        <w:t>)</w:t>
      </w:r>
      <w:r w:rsidR="00E531B4" w:rsidRPr="00B3056D">
        <w:rPr>
          <w:sz w:val="28"/>
          <w:szCs w:val="28"/>
        </w:rPr>
        <w:t>.</w:t>
      </w:r>
    </w:p>
    <w:p w14:paraId="32729556" w14:textId="77777777" w:rsidR="007636E8" w:rsidRPr="00B3056D" w:rsidRDefault="00E8446B" w:rsidP="007636E8">
      <w:pPr>
        <w:ind w:firstLine="709"/>
        <w:jc w:val="both"/>
        <w:rPr>
          <w:sz w:val="28"/>
          <w:szCs w:val="28"/>
        </w:rPr>
      </w:pPr>
      <w:r w:rsidRPr="00B3056D">
        <w:rPr>
          <w:sz w:val="28"/>
          <w:szCs w:val="28"/>
        </w:rPr>
        <w:t>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14:paraId="70D7C919" w14:textId="77777777" w:rsidR="007636E8" w:rsidRPr="00B3056D" w:rsidRDefault="007636E8" w:rsidP="007636E8">
      <w:pPr>
        <w:ind w:firstLine="709"/>
        <w:jc w:val="both"/>
        <w:rPr>
          <w:sz w:val="28"/>
          <w:szCs w:val="28"/>
        </w:rPr>
      </w:pPr>
      <w:r w:rsidRPr="00B3056D">
        <w:rPr>
          <w:sz w:val="28"/>
          <w:szCs w:val="28"/>
        </w:rPr>
        <w:t>Современная государственная политика  в сфере образования  строится на сле</w:t>
      </w:r>
      <w:r w:rsidR="00F47EC0" w:rsidRPr="00B3056D">
        <w:rPr>
          <w:sz w:val="28"/>
          <w:szCs w:val="28"/>
        </w:rPr>
        <w:t>дующих основных принципах (</w:t>
      </w:r>
      <w:r w:rsidRPr="00B3056D">
        <w:rPr>
          <w:sz w:val="28"/>
          <w:szCs w:val="28"/>
        </w:rPr>
        <w:t xml:space="preserve">ст.3.): </w:t>
      </w:r>
    </w:p>
    <w:p w14:paraId="214AC184" w14:textId="77777777" w:rsidR="007636E8" w:rsidRPr="00B3056D" w:rsidRDefault="007636E8" w:rsidP="007636E8">
      <w:pPr>
        <w:jc w:val="both"/>
        <w:rPr>
          <w:sz w:val="28"/>
          <w:szCs w:val="28"/>
        </w:rPr>
      </w:pPr>
      <w:r w:rsidRPr="00B3056D">
        <w:rPr>
          <w:sz w:val="28"/>
          <w:szCs w:val="28"/>
        </w:rPr>
        <w:t>1) признание приоритетности образования;</w:t>
      </w:r>
    </w:p>
    <w:p w14:paraId="4BEE9B20" w14:textId="77777777" w:rsidR="007636E8" w:rsidRPr="00B3056D" w:rsidRDefault="007636E8" w:rsidP="007636E8">
      <w:pPr>
        <w:jc w:val="both"/>
        <w:rPr>
          <w:sz w:val="28"/>
          <w:szCs w:val="28"/>
        </w:rPr>
      </w:pPr>
      <w:r w:rsidRPr="00B3056D">
        <w:rPr>
          <w:sz w:val="28"/>
          <w:szCs w:val="28"/>
        </w:rPr>
        <w:t>2) обеспечение права каждого человека на образование, недопустимость дискриминации в сфере образования;</w:t>
      </w:r>
    </w:p>
    <w:p w14:paraId="1BC200FB" w14:textId="77777777" w:rsidR="007636E8" w:rsidRPr="00B3056D" w:rsidRDefault="007636E8" w:rsidP="007636E8">
      <w:pPr>
        <w:jc w:val="both"/>
        <w:rPr>
          <w:sz w:val="28"/>
          <w:szCs w:val="28"/>
        </w:rPr>
      </w:pPr>
      <w:r w:rsidRPr="00B3056D">
        <w:rPr>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CAC554D" w14:textId="77777777" w:rsidR="007636E8" w:rsidRPr="00B3056D" w:rsidRDefault="007636E8" w:rsidP="007636E8">
      <w:pPr>
        <w:jc w:val="both"/>
        <w:rPr>
          <w:sz w:val="28"/>
          <w:szCs w:val="28"/>
        </w:rPr>
      </w:pPr>
      <w:r w:rsidRPr="00B3056D">
        <w:rPr>
          <w:sz w:val="28"/>
          <w:szCs w:val="28"/>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14:paraId="7A516D0C" w14:textId="77777777" w:rsidR="007636E8" w:rsidRPr="00B3056D" w:rsidRDefault="007636E8" w:rsidP="007636E8">
      <w:pPr>
        <w:jc w:val="both"/>
        <w:rPr>
          <w:sz w:val="28"/>
          <w:szCs w:val="28"/>
        </w:rPr>
      </w:pPr>
      <w:r w:rsidRPr="00B3056D">
        <w:rPr>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14:paraId="20D14BCA" w14:textId="77777777" w:rsidR="007636E8" w:rsidRPr="00B3056D" w:rsidRDefault="007636E8" w:rsidP="007636E8">
      <w:pPr>
        <w:jc w:val="both"/>
        <w:rPr>
          <w:sz w:val="28"/>
          <w:szCs w:val="28"/>
        </w:rPr>
      </w:pPr>
      <w:r w:rsidRPr="00B3056D">
        <w:rPr>
          <w:sz w:val="28"/>
          <w:szCs w:val="28"/>
        </w:rPr>
        <w:t>6) светский характер образования в государственных, муниципальных организациях, осуществляющих образовательную деятельность;</w:t>
      </w:r>
    </w:p>
    <w:p w14:paraId="1855438D" w14:textId="77777777" w:rsidR="007636E8" w:rsidRPr="00B3056D" w:rsidRDefault="007636E8" w:rsidP="007636E8">
      <w:pPr>
        <w:jc w:val="both"/>
        <w:rPr>
          <w:sz w:val="28"/>
          <w:szCs w:val="28"/>
        </w:rPr>
      </w:pPr>
      <w:r w:rsidRPr="00B3056D">
        <w:rPr>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14:paraId="1A0D306C" w14:textId="77777777" w:rsidR="007636E8" w:rsidRPr="00B3056D" w:rsidRDefault="007636E8" w:rsidP="007636E8">
      <w:pPr>
        <w:jc w:val="both"/>
        <w:rPr>
          <w:sz w:val="28"/>
          <w:szCs w:val="28"/>
        </w:rPr>
      </w:pPr>
      <w:r w:rsidRPr="00B3056D">
        <w:rPr>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14:paraId="07075B8E" w14:textId="77777777" w:rsidR="007636E8" w:rsidRPr="00B3056D" w:rsidRDefault="007636E8" w:rsidP="007636E8">
      <w:pPr>
        <w:jc w:val="both"/>
        <w:rPr>
          <w:sz w:val="28"/>
          <w:szCs w:val="28"/>
        </w:rPr>
      </w:pPr>
      <w:r w:rsidRPr="00B3056D">
        <w:rPr>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14:paraId="40501287" w14:textId="77777777" w:rsidR="007636E8" w:rsidRPr="00B3056D" w:rsidRDefault="007636E8" w:rsidP="007636E8">
      <w:pPr>
        <w:jc w:val="both"/>
        <w:rPr>
          <w:sz w:val="28"/>
          <w:szCs w:val="28"/>
        </w:rPr>
      </w:pPr>
      <w:r w:rsidRPr="00B3056D">
        <w:rPr>
          <w:sz w:val="28"/>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323" w:history="1">
        <w:r w:rsidRPr="00B3056D">
          <w:rPr>
            <w:rStyle w:val="af1"/>
            <w:color w:val="auto"/>
            <w:sz w:val="28"/>
            <w:szCs w:val="28"/>
            <w:u w:val="none"/>
          </w:rPr>
          <w:t>(законных представителей)</w:t>
        </w:r>
      </w:hyperlink>
      <w:r w:rsidRPr="00B3056D">
        <w:rPr>
          <w:sz w:val="28"/>
          <w:szCs w:val="28"/>
        </w:rPr>
        <w:t xml:space="preserve"> несовершеннолетних обучающихся на участие в управлении образовательными организациями;</w:t>
      </w:r>
    </w:p>
    <w:p w14:paraId="5AE3AADF" w14:textId="77777777" w:rsidR="007636E8" w:rsidRPr="00B3056D" w:rsidRDefault="007636E8" w:rsidP="007636E8">
      <w:pPr>
        <w:jc w:val="both"/>
        <w:rPr>
          <w:sz w:val="28"/>
          <w:szCs w:val="28"/>
        </w:rPr>
      </w:pPr>
      <w:r w:rsidRPr="00B3056D">
        <w:rPr>
          <w:sz w:val="28"/>
          <w:szCs w:val="28"/>
        </w:rPr>
        <w:t>11) недопустимость ограничения или устранения конкуренции в сфере образования;</w:t>
      </w:r>
    </w:p>
    <w:p w14:paraId="6B1F0114" w14:textId="77777777" w:rsidR="006D4C5C" w:rsidRPr="00B3056D" w:rsidRDefault="007636E8" w:rsidP="006D4C5C">
      <w:pPr>
        <w:jc w:val="both"/>
        <w:rPr>
          <w:sz w:val="28"/>
          <w:szCs w:val="28"/>
        </w:rPr>
      </w:pPr>
      <w:r w:rsidRPr="00B3056D">
        <w:rPr>
          <w:sz w:val="28"/>
          <w:szCs w:val="28"/>
        </w:rPr>
        <w:t>12) сочетание государственного и договорного регулирования отношений в сфере образования.</w:t>
      </w:r>
    </w:p>
    <w:p w14:paraId="1F7954D4" w14:textId="77777777" w:rsidR="007636E8" w:rsidRPr="00B3056D" w:rsidRDefault="007636E8" w:rsidP="006D4C5C">
      <w:pPr>
        <w:ind w:firstLine="709"/>
        <w:jc w:val="both"/>
        <w:rPr>
          <w:sz w:val="28"/>
          <w:szCs w:val="28"/>
        </w:rPr>
      </w:pPr>
      <w:r w:rsidRPr="00B3056D">
        <w:rPr>
          <w:sz w:val="28"/>
          <w:szCs w:val="28"/>
        </w:rPr>
        <w:t xml:space="preserve">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w:t>
      </w:r>
      <w:r w:rsidR="003074AA" w:rsidRPr="00B3056D">
        <w:rPr>
          <w:sz w:val="28"/>
          <w:szCs w:val="28"/>
        </w:rPr>
        <w:t>«</w:t>
      </w:r>
      <w:r w:rsidRPr="00B3056D">
        <w:rPr>
          <w:sz w:val="28"/>
          <w:szCs w:val="28"/>
        </w:rPr>
        <w:t>Интернет</w:t>
      </w:r>
      <w:r w:rsidR="003074AA" w:rsidRPr="00B3056D">
        <w:rPr>
          <w:sz w:val="28"/>
          <w:szCs w:val="28"/>
        </w:rPr>
        <w:t>»</w:t>
      </w:r>
      <w:r w:rsidRPr="00B3056D">
        <w:rPr>
          <w:sz w:val="28"/>
          <w:szCs w:val="28"/>
        </w:rPr>
        <w:t xml:space="preserve"> (далее - сеть </w:t>
      </w:r>
      <w:r w:rsidR="003074AA" w:rsidRPr="00B3056D">
        <w:rPr>
          <w:sz w:val="28"/>
          <w:szCs w:val="28"/>
        </w:rPr>
        <w:t>«</w:t>
      </w:r>
      <w:r w:rsidRPr="00B3056D">
        <w:rPr>
          <w:sz w:val="28"/>
          <w:szCs w:val="28"/>
        </w:rPr>
        <w:t>Интернет</w:t>
      </w:r>
      <w:r w:rsidR="003074AA" w:rsidRPr="00B3056D">
        <w:rPr>
          <w:sz w:val="28"/>
          <w:szCs w:val="28"/>
        </w:rPr>
        <w:t>»</w:t>
      </w:r>
      <w:r w:rsidRPr="00B3056D">
        <w:rPr>
          <w:sz w:val="28"/>
          <w:szCs w:val="28"/>
        </w:rPr>
        <w:t>).</w:t>
      </w:r>
    </w:p>
    <w:p w14:paraId="0CB80689" w14:textId="77777777" w:rsidR="006D4C5C" w:rsidRPr="00B3056D" w:rsidRDefault="00D8014D" w:rsidP="00F47EC0">
      <w:pPr>
        <w:ind w:firstLine="709"/>
        <w:jc w:val="both"/>
        <w:rPr>
          <w:sz w:val="28"/>
          <w:szCs w:val="28"/>
        </w:rPr>
      </w:pPr>
      <w:r w:rsidRPr="00B3056D">
        <w:rPr>
          <w:sz w:val="28"/>
          <w:szCs w:val="28"/>
        </w:rPr>
        <w:t xml:space="preserve">  </w:t>
      </w:r>
      <w:r w:rsidR="006D4C5C" w:rsidRPr="00B3056D">
        <w:rPr>
          <w:sz w:val="28"/>
          <w:szCs w:val="28"/>
        </w:rPr>
        <w:t xml:space="preserve"> В Российской Федерации гарантируется право каждого человека на образование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sidR="0021275F" w:rsidRPr="00B3056D">
        <w:rPr>
          <w:sz w:val="28"/>
          <w:szCs w:val="28"/>
        </w:rPr>
        <w:t xml:space="preserve"> (ст.5</w:t>
      </w:r>
      <w:r w:rsidRPr="00B3056D">
        <w:rPr>
          <w:sz w:val="28"/>
          <w:szCs w:val="28"/>
        </w:rPr>
        <w:t xml:space="preserve">) </w:t>
      </w:r>
      <w:r w:rsidR="006D4C5C" w:rsidRPr="00B3056D">
        <w:rPr>
          <w:sz w:val="28"/>
          <w:szCs w:val="28"/>
        </w:rPr>
        <w:t>.</w:t>
      </w:r>
    </w:p>
    <w:p w14:paraId="0ADF6E1F" w14:textId="77777777" w:rsidR="00D8014D" w:rsidRPr="00B3056D" w:rsidRDefault="00D8014D" w:rsidP="00D8014D">
      <w:pPr>
        <w:ind w:firstLine="709"/>
        <w:jc w:val="both"/>
        <w:rPr>
          <w:sz w:val="28"/>
          <w:szCs w:val="28"/>
        </w:rPr>
      </w:pPr>
      <w:r w:rsidRPr="00B3056D">
        <w:rPr>
          <w:sz w:val="28"/>
          <w:szCs w:val="28"/>
        </w:rPr>
        <w:t xml:space="preserve">   В России </w:t>
      </w:r>
      <w:r w:rsidR="006D4C5C" w:rsidRPr="00B3056D">
        <w:rPr>
          <w:sz w:val="28"/>
          <w:szCs w:val="28"/>
        </w:rPr>
        <w:t xml:space="preserve">гарантируются общедоступность и бесплатность в соответствии с федеральными государственными образовательными </w:t>
      </w:r>
      <w:hyperlink r:id="rId324" w:history="1">
        <w:r w:rsidR="006D4C5C" w:rsidRPr="00B3056D">
          <w:rPr>
            <w:rStyle w:val="af1"/>
            <w:color w:val="auto"/>
            <w:sz w:val="28"/>
            <w:szCs w:val="28"/>
            <w:u w:val="none"/>
          </w:rPr>
          <w:t>стандартами</w:t>
        </w:r>
      </w:hyperlink>
      <w:r w:rsidR="006D4C5C" w:rsidRPr="00B3056D">
        <w:rPr>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w:t>
      </w:r>
      <w:r w:rsidR="006D4C5C" w:rsidRPr="00B3056D">
        <w:rPr>
          <w:sz w:val="28"/>
          <w:szCs w:val="28"/>
        </w:rPr>
        <w:lastRenderedPageBreak/>
        <w:t>бесплатность высшего образования, если образование данного уровня гражданин получает впервые.</w:t>
      </w:r>
    </w:p>
    <w:p w14:paraId="38903F27" w14:textId="77777777" w:rsidR="00D8014D" w:rsidRPr="00B3056D" w:rsidRDefault="00D8014D" w:rsidP="00D8014D">
      <w:pPr>
        <w:ind w:firstLine="709"/>
        <w:jc w:val="both"/>
        <w:rPr>
          <w:sz w:val="28"/>
          <w:szCs w:val="28"/>
        </w:rPr>
      </w:pPr>
      <w:r w:rsidRPr="00B3056D">
        <w:rPr>
          <w:sz w:val="28"/>
          <w:szCs w:val="28"/>
        </w:rPr>
        <w:t>Р</w:t>
      </w:r>
      <w:r w:rsidR="006D4C5C" w:rsidRPr="00B3056D">
        <w:rPr>
          <w:sz w:val="28"/>
          <w:szCs w:val="28"/>
        </w:rPr>
        <w:t>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14:paraId="10D3953C" w14:textId="77777777" w:rsidR="006D4C5C" w:rsidRPr="00B3056D" w:rsidRDefault="006D4C5C" w:rsidP="00D8014D">
      <w:pPr>
        <w:ind w:firstLine="709"/>
        <w:jc w:val="both"/>
        <w:rPr>
          <w:sz w:val="28"/>
          <w:szCs w:val="28"/>
        </w:rPr>
      </w:pPr>
      <w:r w:rsidRPr="00B3056D">
        <w:rPr>
          <w:sz w:val="28"/>
          <w:szCs w:val="28"/>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2010DF03" w14:textId="77777777" w:rsidR="006D4C5C" w:rsidRPr="00B3056D" w:rsidRDefault="006D4C5C" w:rsidP="00D8014D">
      <w:pPr>
        <w:jc w:val="both"/>
        <w:rPr>
          <w:sz w:val="28"/>
          <w:szCs w:val="28"/>
        </w:rPr>
      </w:pPr>
      <w:r w:rsidRPr="00B3056D">
        <w:rPr>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4248431E" w14:textId="77777777" w:rsidR="006D4C5C" w:rsidRPr="00B3056D" w:rsidRDefault="006D4C5C" w:rsidP="00D8014D">
      <w:pPr>
        <w:jc w:val="both"/>
        <w:rPr>
          <w:sz w:val="28"/>
          <w:szCs w:val="28"/>
        </w:rPr>
      </w:pPr>
      <w:r w:rsidRPr="00B3056D">
        <w:rPr>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6943A53F" w14:textId="77777777" w:rsidR="006D4C5C" w:rsidRPr="00B3056D" w:rsidRDefault="006D4C5C" w:rsidP="00D8014D">
      <w:pPr>
        <w:jc w:val="both"/>
        <w:rPr>
          <w:sz w:val="28"/>
          <w:szCs w:val="28"/>
        </w:rPr>
      </w:pPr>
      <w:r w:rsidRPr="00B3056D">
        <w:rPr>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14:paraId="63274970" w14:textId="77777777" w:rsidR="00CB5295" w:rsidRPr="00B3056D" w:rsidRDefault="00D8014D" w:rsidP="00CB5295">
      <w:pPr>
        <w:ind w:firstLine="709"/>
        <w:jc w:val="both"/>
        <w:rPr>
          <w:sz w:val="28"/>
          <w:szCs w:val="28"/>
        </w:rPr>
      </w:pPr>
      <w:r w:rsidRPr="00B3056D">
        <w:rPr>
          <w:sz w:val="28"/>
          <w:szCs w:val="28"/>
        </w:rPr>
        <w:t>Общее и профессиональное образование реализуются по уровням об</w:t>
      </w:r>
      <w:r w:rsidR="00CB5295" w:rsidRPr="00B3056D">
        <w:rPr>
          <w:sz w:val="28"/>
          <w:szCs w:val="28"/>
        </w:rPr>
        <w:t xml:space="preserve">разования. </w:t>
      </w:r>
    </w:p>
    <w:p w14:paraId="75392893" w14:textId="77777777" w:rsidR="00CB5295" w:rsidRPr="00B3056D" w:rsidRDefault="00D8014D" w:rsidP="00CB5295">
      <w:pPr>
        <w:ind w:firstLine="709"/>
        <w:jc w:val="both"/>
        <w:rPr>
          <w:sz w:val="28"/>
          <w:szCs w:val="28"/>
        </w:rPr>
      </w:pPr>
      <w:r w:rsidRPr="00B3056D">
        <w:rPr>
          <w:sz w:val="28"/>
          <w:szCs w:val="28"/>
        </w:rPr>
        <w:t xml:space="preserve">Устанавливаются следующие уровни общего образования: </w:t>
      </w:r>
      <w:r w:rsidR="00F47EC0" w:rsidRPr="00B3056D">
        <w:rPr>
          <w:sz w:val="28"/>
          <w:szCs w:val="28"/>
        </w:rPr>
        <w:t xml:space="preserve">       </w:t>
      </w:r>
      <w:r w:rsidRPr="00B3056D">
        <w:rPr>
          <w:sz w:val="28"/>
          <w:szCs w:val="28"/>
        </w:rPr>
        <w:t>1) дошкольное образование; 2) начальное общее образование; 3) основное общее образование; 4) среднее общее образование. Профессиональное образование включает следующие уровни: 1) среднее профессиональное образование; 2) высшее обра</w:t>
      </w:r>
      <w:r w:rsidR="0021275F" w:rsidRPr="00B3056D">
        <w:rPr>
          <w:sz w:val="28"/>
          <w:szCs w:val="28"/>
        </w:rPr>
        <w:t>зование –</w:t>
      </w:r>
      <w:r w:rsidRPr="00B3056D">
        <w:rPr>
          <w:sz w:val="28"/>
          <w:szCs w:val="28"/>
        </w:rPr>
        <w:t xml:space="preserve"> бакалавриат; 3) высшее образование - специалитет, магистратура; 4) высшее образо</w:t>
      </w:r>
      <w:r w:rsidR="0021275F" w:rsidRPr="00B3056D">
        <w:rPr>
          <w:sz w:val="28"/>
          <w:szCs w:val="28"/>
        </w:rPr>
        <w:t>вание –</w:t>
      </w:r>
      <w:r w:rsidRPr="00B3056D">
        <w:rPr>
          <w:sz w:val="28"/>
          <w:szCs w:val="28"/>
        </w:rPr>
        <w:t xml:space="preserve"> подготов</w:t>
      </w:r>
      <w:r w:rsidR="00CB5295" w:rsidRPr="00B3056D">
        <w:rPr>
          <w:sz w:val="28"/>
          <w:szCs w:val="28"/>
        </w:rPr>
        <w:t xml:space="preserve">ка кадров высшей квалификации. </w:t>
      </w:r>
    </w:p>
    <w:p w14:paraId="2CD675E8" w14:textId="77777777" w:rsidR="0021275F" w:rsidRPr="00B3056D" w:rsidRDefault="00D8014D" w:rsidP="00CB5295">
      <w:pPr>
        <w:ind w:firstLine="709"/>
        <w:jc w:val="both"/>
        <w:rPr>
          <w:sz w:val="28"/>
          <w:szCs w:val="28"/>
        </w:rPr>
      </w:pPr>
      <w:r w:rsidRPr="00B3056D">
        <w:rPr>
          <w:sz w:val="28"/>
          <w:szCs w:val="28"/>
        </w:rPr>
        <w:t>Законом определено, что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РФ. Определен правовой статус педагогических работников, их права и свободы, гарантии их реализации.</w:t>
      </w:r>
    </w:p>
    <w:p w14:paraId="3A760B57" w14:textId="77777777" w:rsidR="00CB5295" w:rsidRPr="00B3056D" w:rsidRDefault="0021275F" w:rsidP="00CB5295">
      <w:pPr>
        <w:ind w:firstLine="709"/>
        <w:jc w:val="both"/>
        <w:rPr>
          <w:sz w:val="28"/>
          <w:szCs w:val="28"/>
        </w:rPr>
      </w:pPr>
      <w:r w:rsidRPr="00B3056D">
        <w:rPr>
          <w:sz w:val="28"/>
          <w:szCs w:val="28"/>
        </w:rPr>
        <w:lastRenderedPageBreak/>
        <w:t xml:space="preserve"> </w:t>
      </w:r>
      <w:r w:rsidR="00D8014D" w:rsidRPr="00B3056D">
        <w:rPr>
          <w:sz w:val="28"/>
          <w:szCs w:val="28"/>
        </w:rPr>
        <w:t>Предусмотрены обязанности и ответственность педагогических работников, общий порядок аттестации педагогических работников.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w:t>
      </w:r>
      <w:r w:rsidR="00CB5295" w:rsidRPr="00B3056D">
        <w:rPr>
          <w:sz w:val="28"/>
          <w:szCs w:val="28"/>
        </w:rPr>
        <w:t xml:space="preserve">ных организаций. </w:t>
      </w:r>
    </w:p>
    <w:p w14:paraId="5D9DDC13" w14:textId="77777777" w:rsidR="00D8014D" w:rsidRPr="00B3056D" w:rsidRDefault="00D8014D" w:rsidP="00CB5295">
      <w:pPr>
        <w:ind w:firstLine="709"/>
        <w:jc w:val="both"/>
        <w:rPr>
          <w:sz w:val="28"/>
          <w:szCs w:val="28"/>
        </w:rPr>
      </w:pPr>
      <w:r w:rsidRPr="00B3056D">
        <w:rPr>
          <w:sz w:val="28"/>
          <w:szCs w:val="28"/>
        </w:rPr>
        <w:t xml:space="preserve">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t>
      </w:r>
    </w:p>
    <w:p w14:paraId="0C10AC15" w14:textId="77777777" w:rsidR="00F47EC0" w:rsidRPr="00B3056D" w:rsidRDefault="00D947B3" w:rsidP="00CB5295">
      <w:pPr>
        <w:ind w:firstLine="709"/>
        <w:jc w:val="both"/>
        <w:rPr>
          <w:sz w:val="28"/>
          <w:szCs w:val="28"/>
        </w:rPr>
      </w:pPr>
      <w:r w:rsidRPr="00B3056D">
        <w:rPr>
          <w:sz w:val="28"/>
          <w:szCs w:val="28"/>
        </w:rPr>
        <w:t>  Таким образом, принятие закона создаст правовые условия, обеспечивающие превращение образования в движущую силу и ресурс социально-экономического развития, в важный механизм формирования инновационного потенциала общества и экономики, повышения конкурентоспособности страны при одновременном сохранении юридических гарантий свободы и равного доступа к образованию, наиболее полного удовлетворения образовательных потребностей личности, повышения социального статуса педагога.</w:t>
      </w:r>
    </w:p>
    <w:p w14:paraId="76A659AC" w14:textId="77777777" w:rsidR="0021275F" w:rsidRPr="00B3056D" w:rsidRDefault="0021275F" w:rsidP="00CB5295">
      <w:pPr>
        <w:ind w:firstLine="709"/>
        <w:jc w:val="both"/>
        <w:rPr>
          <w:sz w:val="28"/>
          <w:szCs w:val="28"/>
        </w:rPr>
      </w:pPr>
    </w:p>
    <w:p w14:paraId="66CB1697" w14:textId="77777777" w:rsidR="0015422B" w:rsidRPr="00B3056D" w:rsidRDefault="00000000" w:rsidP="00312B68">
      <w:pPr>
        <w:pStyle w:val="af4"/>
        <w:shd w:val="clear" w:color="auto" w:fill="FFFFFF"/>
        <w:spacing w:before="0" w:beforeAutospacing="0" w:after="0" w:afterAutospacing="0"/>
        <w:jc w:val="both"/>
        <w:rPr>
          <w:sz w:val="28"/>
          <w:szCs w:val="28"/>
        </w:rPr>
      </w:pPr>
      <w:r>
        <w:rPr>
          <w:b/>
          <w:noProof/>
          <w:sz w:val="28"/>
          <w:szCs w:val="28"/>
        </w:rPr>
        <w:pict w14:anchorId="32E29D77">
          <v:shape id="_x0000_s1359" type="#_x0000_t75" style="position:absolute;left:0;text-align:left;margin-left:90pt;margin-top:9.45pt;width:39.55pt;height:46.65pt;z-index:4">
            <v:imagedata r:id="rId29" o:title="ЗНАК"/>
          </v:shape>
        </w:pict>
      </w:r>
    </w:p>
    <w:p w14:paraId="182E897B"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4C5CF95E" w14:textId="77777777" w:rsidR="0021275F" w:rsidRPr="00B3056D" w:rsidRDefault="0021275F" w:rsidP="00266E66">
      <w:pPr>
        <w:ind w:left="709"/>
        <w:jc w:val="center"/>
        <w:rPr>
          <w:i/>
          <w:sz w:val="28"/>
          <w:szCs w:val="28"/>
        </w:rPr>
      </w:pPr>
    </w:p>
    <w:p w14:paraId="25D76224" w14:textId="77777777" w:rsidR="00266E66" w:rsidRPr="00B3056D" w:rsidRDefault="00266E66" w:rsidP="00266E66">
      <w:pPr>
        <w:rPr>
          <w:b/>
          <w:i/>
          <w:sz w:val="28"/>
          <w:szCs w:val="28"/>
        </w:rPr>
      </w:pPr>
      <w:r w:rsidRPr="00B3056D">
        <w:rPr>
          <w:b/>
          <w:i/>
          <w:sz w:val="28"/>
          <w:szCs w:val="28"/>
        </w:rPr>
        <w:t>Задание 1.</w:t>
      </w:r>
    </w:p>
    <w:p w14:paraId="52DCD47F" w14:textId="77777777" w:rsidR="00266E66" w:rsidRPr="00B3056D" w:rsidRDefault="008A5B5D" w:rsidP="00266E66">
      <w:pPr>
        <w:rPr>
          <w:b/>
          <w:i/>
          <w:sz w:val="28"/>
          <w:szCs w:val="28"/>
        </w:rPr>
      </w:pPr>
      <w:r w:rsidRPr="00B3056D">
        <w:rPr>
          <w:b/>
          <w:i/>
          <w:sz w:val="28"/>
          <w:szCs w:val="28"/>
        </w:rPr>
        <w:t>Ответьте</w:t>
      </w:r>
      <w:r w:rsidR="00266E66" w:rsidRPr="00B3056D">
        <w:rPr>
          <w:b/>
          <w:i/>
          <w:sz w:val="28"/>
          <w:szCs w:val="28"/>
        </w:rPr>
        <w:t xml:space="preserve"> на вопросы:</w:t>
      </w:r>
    </w:p>
    <w:p w14:paraId="7CD0E8AB" w14:textId="77777777" w:rsidR="004C7955" w:rsidRPr="00B3056D" w:rsidRDefault="004C7955" w:rsidP="004C7955">
      <w:pPr>
        <w:ind w:left="360" w:hanging="360"/>
        <w:jc w:val="both"/>
        <w:rPr>
          <w:sz w:val="28"/>
          <w:szCs w:val="28"/>
        </w:rPr>
      </w:pPr>
      <w:r w:rsidRPr="00B3056D">
        <w:rPr>
          <w:sz w:val="28"/>
          <w:szCs w:val="28"/>
        </w:rPr>
        <w:t xml:space="preserve">1. Дайте определение понятия </w:t>
      </w:r>
      <w:r w:rsidR="003074AA" w:rsidRPr="00B3056D">
        <w:rPr>
          <w:bCs/>
          <w:sz w:val="28"/>
          <w:szCs w:val="28"/>
        </w:rPr>
        <w:t>«</w:t>
      </w:r>
      <w:r w:rsidRPr="00B3056D">
        <w:rPr>
          <w:bCs/>
          <w:sz w:val="28"/>
          <w:szCs w:val="28"/>
        </w:rPr>
        <w:t>Единое образовательное  и культурное пространство</w:t>
      </w:r>
      <w:r w:rsidRPr="00B3056D">
        <w:rPr>
          <w:sz w:val="28"/>
          <w:szCs w:val="28"/>
        </w:rPr>
        <w:t>.</w:t>
      </w:r>
    </w:p>
    <w:p w14:paraId="757AF4D5" w14:textId="77777777" w:rsidR="004C7955" w:rsidRPr="00B3056D" w:rsidRDefault="004C7955" w:rsidP="004C7955">
      <w:pPr>
        <w:ind w:left="360" w:hanging="360"/>
        <w:jc w:val="both"/>
        <w:rPr>
          <w:sz w:val="28"/>
          <w:szCs w:val="28"/>
        </w:rPr>
      </w:pPr>
      <w:r w:rsidRPr="00B3056D">
        <w:rPr>
          <w:sz w:val="28"/>
          <w:szCs w:val="28"/>
        </w:rPr>
        <w:t>2. Какое участие принимает Российская Федерация в формировании</w:t>
      </w:r>
      <w:r w:rsidRPr="00B3056D">
        <w:rPr>
          <w:bCs/>
          <w:sz w:val="28"/>
          <w:szCs w:val="28"/>
        </w:rPr>
        <w:t xml:space="preserve"> единого образовательного  и культурного пространства в Европе и отдельных регионах мира</w:t>
      </w:r>
      <w:r w:rsidRPr="00B3056D">
        <w:rPr>
          <w:sz w:val="28"/>
          <w:szCs w:val="28"/>
        </w:rPr>
        <w:t>?</w:t>
      </w:r>
    </w:p>
    <w:p w14:paraId="090F9461" w14:textId="77777777" w:rsidR="004C7955" w:rsidRPr="00B3056D" w:rsidRDefault="004C7955" w:rsidP="004C7955">
      <w:pPr>
        <w:ind w:left="360" w:hanging="360"/>
        <w:jc w:val="both"/>
        <w:rPr>
          <w:sz w:val="28"/>
          <w:szCs w:val="28"/>
        </w:rPr>
      </w:pPr>
      <w:r w:rsidRPr="00B3056D">
        <w:rPr>
          <w:sz w:val="28"/>
          <w:szCs w:val="28"/>
        </w:rPr>
        <w:t>3. Опишите процесс формирования единого образовательного и культурного пространства на те</w:t>
      </w:r>
      <w:r w:rsidR="00F47EC0" w:rsidRPr="00B3056D">
        <w:rPr>
          <w:sz w:val="28"/>
          <w:szCs w:val="28"/>
        </w:rPr>
        <w:t>рритории Российской Федерации.</w:t>
      </w:r>
    </w:p>
    <w:p w14:paraId="35BC109A" w14:textId="77777777" w:rsidR="00F47EC0" w:rsidRPr="00B3056D" w:rsidRDefault="00F47EC0" w:rsidP="00F47EC0">
      <w:pPr>
        <w:pStyle w:val="af4"/>
        <w:shd w:val="clear" w:color="auto" w:fill="FFFFFF"/>
        <w:spacing w:before="0" w:beforeAutospacing="0" w:after="0" w:afterAutospacing="0"/>
        <w:jc w:val="both"/>
        <w:rPr>
          <w:sz w:val="28"/>
          <w:szCs w:val="28"/>
        </w:rPr>
      </w:pPr>
      <w:r w:rsidRPr="00B3056D">
        <w:rPr>
          <w:sz w:val="28"/>
          <w:szCs w:val="28"/>
        </w:rPr>
        <w:t>4. Поясните, почему сегодня именно профессиональное образование является главным стратегическим фактором социально-экономического, интеллектуального и духовного развития российского общества.</w:t>
      </w:r>
    </w:p>
    <w:p w14:paraId="0AD5A2BD" w14:textId="77777777" w:rsidR="00F47EC0" w:rsidRPr="00B3056D" w:rsidRDefault="00F47EC0" w:rsidP="004C7955">
      <w:pPr>
        <w:ind w:left="360" w:hanging="360"/>
        <w:jc w:val="both"/>
        <w:rPr>
          <w:sz w:val="28"/>
          <w:szCs w:val="28"/>
        </w:rPr>
      </w:pPr>
      <w:r w:rsidRPr="00B3056D">
        <w:rPr>
          <w:sz w:val="28"/>
          <w:szCs w:val="28"/>
        </w:rPr>
        <w:t>5. Какими нормативно-правовыми актами регулируется  образовательная деятельность в России?</w:t>
      </w:r>
    </w:p>
    <w:p w14:paraId="40D0E861" w14:textId="77777777" w:rsidR="00CB2005" w:rsidRPr="00B3056D" w:rsidRDefault="00266E66" w:rsidP="004C7955">
      <w:pPr>
        <w:rPr>
          <w:sz w:val="28"/>
          <w:szCs w:val="28"/>
        </w:rPr>
      </w:pPr>
      <w:r w:rsidRPr="00B3056D">
        <w:rPr>
          <w:b/>
          <w:i/>
          <w:sz w:val="28"/>
          <w:szCs w:val="28"/>
        </w:rPr>
        <w:t>Задание 2.</w:t>
      </w:r>
      <w:r w:rsidR="004C7955" w:rsidRPr="00B3056D">
        <w:rPr>
          <w:b/>
          <w:i/>
          <w:sz w:val="28"/>
          <w:szCs w:val="28"/>
        </w:rPr>
        <w:t xml:space="preserve"> </w:t>
      </w:r>
      <w:r w:rsidR="008A5B5D" w:rsidRPr="00B3056D">
        <w:rPr>
          <w:sz w:val="28"/>
          <w:szCs w:val="28"/>
        </w:rPr>
        <w:t>Напишите</w:t>
      </w:r>
      <w:r w:rsidRPr="00B3056D">
        <w:rPr>
          <w:sz w:val="28"/>
          <w:szCs w:val="28"/>
        </w:rPr>
        <w:t xml:space="preserve"> </w:t>
      </w:r>
      <w:r w:rsidR="004C7955" w:rsidRPr="00B3056D">
        <w:rPr>
          <w:sz w:val="28"/>
          <w:szCs w:val="28"/>
        </w:rPr>
        <w:t>сообщение по теме.</w:t>
      </w:r>
    </w:p>
    <w:p w14:paraId="296FA22A" w14:textId="77777777" w:rsidR="001E77BD" w:rsidRPr="00B3056D" w:rsidRDefault="001E77BD" w:rsidP="00C371D4">
      <w:pPr>
        <w:pStyle w:val="21"/>
        <w:spacing w:line="240" w:lineRule="auto"/>
        <w:ind w:firstLine="0"/>
        <w:jc w:val="center"/>
        <w:rPr>
          <w:szCs w:val="28"/>
        </w:rPr>
      </w:pPr>
    </w:p>
    <w:p w14:paraId="3AACDF54" w14:textId="77777777" w:rsidR="009A2C27" w:rsidRPr="00B3056D" w:rsidRDefault="009A2C27" w:rsidP="00C371D4">
      <w:pPr>
        <w:pStyle w:val="21"/>
        <w:spacing w:line="240" w:lineRule="auto"/>
        <w:ind w:firstLine="0"/>
        <w:jc w:val="center"/>
        <w:rPr>
          <w:szCs w:val="28"/>
        </w:rPr>
      </w:pPr>
    </w:p>
    <w:p w14:paraId="15006A97" w14:textId="77777777" w:rsidR="009A2C27" w:rsidRPr="00B3056D" w:rsidRDefault="009A2C27" w:rsidP="00C371D4">
      <w:pPr>
        <w:pStyle w:val="21"/>
        <w:spacing w:line="240" w:lineRule="auto"/>
        <w:ind w:firstLine="0"/>
        <w:jc w:val="center"/>
        <w:rPr>
          <w:szCs w:val="28"/>
        </w:rPr>
      </w:pPr>
    </w:p>
    <w:p w14:paraId="4C05EADC" w14:textId="77777777" w:rsidR="009A2C27" w:rsidRPr="00B3056D" w:rsidRDefault="009A2C27" w:rsidP="00C371D4">
      <w:pPr>
        <w:pStyle w:val="21"/>
        <w:spacing w:line="240" w:lineRule="auto"/>
        <w:ind w:firstLine="0"/>
        <w:jc w:val="center"/>
        <w:rPr>
          <w:szCs w:val="28"/>
        </w:rPr>
      </w:pPr>
    </w:p>
    <w:p w14:paraId="1A0FE91E" w14:textId="77777777" w:rsidR="009A2C27" w:rsidRPr="00B3056D" w:rsidRDefault="009A2C27" w:rsidP="00C371D4">
      <w:pPr>
        <w:pStyle w:val="21"/>
        <w:spacing w:line="240" w:lineRule="auto"/>
        <w:ind w:firstLine="0"/>
        <w:jc w:val="center"/>
        <w:rPr>
          <w:szCs w:val="28"/>
        </w:rPr>
      </w:pPr>
    </w:p>
    <w:p w14:paraId="6F6EECA7" w14:textId="77777777" w:rsidR="009A2C27" w:rsidRPr="00B3056D" w:rsidRDefault="009A2C27" w:rsidP="00C371D4">
      <w:pPr>
        <w:pStyle w:val="21"/>
        <w:spacing w:line="240" w:lineRule="auto"/>
        <w:ind w:firstLine="0"/>
        <w:jc w:val="center"/>
        <w:rPr>
          <w:szCs w:val="28"/>
        </w:rPr>
      </w:pPr>
    </w:p>
    <w:p w14:paraId="0D79AAD2" w14:textId="77777777" w:rsidR="00C371D4" w:rsidRPr="00B3056D" w:rsidRDefault="00C371D4" w:rsidP="00C371D4">
      <w:pPr>
        <w:pStyle w:val="21"/>
        <w:spacing w:line="240" w:lineRule="auto"/>
        <w:ind w:firstLine="0"/>
        <w:jc w:val="center"/>
        <w:rPr>
          <w:szCs w:val="28"/>
        </w:rPr>
      </w:pPr>
      <w:r w:rsidRPr="00B3056D">
        <w:rPr>
          <w:szCs w:val="28"/>
        </w:rPr>
        <w:lastRenderedPageBreak/>
        <w:t>Тема 2.8</w:t>
      </w:r>
      <w:r w:rsidR="00F26BC8" w:rsidRPr="00B3056D">
        <w:rPr>
          <w:szCs w:val="28"/>
        </w:rPr>
        <w:t>.</w:t>
      </w:r>
    </w:p>
    <w:p w14:paraId="0F9B005A" w14:textId="77777777" w:rsidR="00C371D4" w:rsidRPr="00B3056D" w:rsidRDefault="00C371D4" w:rsidP="00C371D4">
      <w:pPr>
        <w:pStyle w:val="21"/>
        <w:spacing w:line="240" w:lineRule="auto"/>
        <w:ind w:firstLine="0"/>
        <w:jc w:val="center"/>
        <w:rPr>
          <w:b w:val="0"/>
          <w:szCs w:val="28"/>
        </w:rPr>
      </w:pPr>
    </w:p>
    <w:p w14:paraId="486929CD" w14:textId="77777777" w:rsidR="00C371D4" w:rsidRPr="00B3056D" w:rsidRDefault="00C371D4" w:rsidP="00C371D4">
      <w:pPr>
        <w:pStyle w:val="21"/>
        <w:spacing w:line="240" w:lineRule="auto"/>
        <w:ind w:firstLine="0"/>
        <w:jc w:val="center"/>
        <w:rPr>
          <w:szCs w:val="28"/>
        </w:rPr>
      </w:pPr>
      <w:r w:rsidRPr="00B3056D">
        <w:rPr>
          <w:szCs w:val="28"/>
        </w:rPr>
        <w:t xml:space="preserve">Проблема экспансии в Россию западной системы ценностей и формирование </w:t>
      </w:r>
      <w:r w:rsidR="003074AA" w:rsidRPr="00B3056D">
        <w:rPr>
          <w:szCs w:val="28"/>
        </w:rPr>
        <w:t>«</w:t>
      </w:r>
      <w:r w:rsidRPr="00B3056D">
        <w:rPr>
          <w:szCs w:val="28"/>
        </w:rPr>
        <w:t>массовой культуры</w:t>
      </w:r>
      <w:r w:rsidR="003074AA" w:rsidRPr="00B3056D">
        <w:rPr>
          <w:szCs w:val="28"/>
        </w:rPr>
        <w:t>»</w:t>
      </w:r>
    </w:p>
    <w:p w14:paraId="057584A7" w14:textId="77777777" w:rsidR="00C371D4" w:rsidRPr="00B3056D" w:rsidRDefault="00C371D4" w:rsidP="00C371D4">
      <w:pPr>
        <w:ind w:firstLine="709"/>
        <w:jc w:val="both"/>
        <w:rPr>
          <w:sz w:val="28"/>
          <w:szCs w:val="28"/>
        </w:rPr>
      </w:pPr>
    </w:p>
    <w:p w14:paraId="086EB2B8" w14:textId="77777777" w:rsidR="00C371D4" w:rsidRPr="00B3056D" w:rsidRDefault="00C371D4" w:rsidP="00C371D4">
      <w:pPr>
        <w:ind w:firstLine="709"/>
        <w:jc w:val="center"/>
        <w:rPr>
          <w:b/>
          <w:sz w:val="28"/>
          <w:szCs w:val="28"/>
        </w:rPr>
      </w:pPr>
      <w:r w:rsidRPr="00B3056D">
        <w:rPr>
          <w:b/>
          <w:sz w:val="28"/>
          <w:szCs w:val="28"/>
        </w:rPr>
        <w:t>ПЛАН:</w:t>
      </w:r>
    </w:p>
    <w:p w14:paraId="19CAEB3A" w14:textId="77777777" w:rsidR="00F26DD8" w:rsidRPr="00B3056D" w:rsidRDefault="00F26DD8" w:rsidP="00C371D4">
      <w:pPr>
        <w:ind w:firstLine="709"/>
        <w:jc w:val="center"/>
        <w:rPr>
          <w:b/>
          <w:sz w:val="28"/>
          <w:szCs w:val="28"/>
        </w:rPr>
      </w:pPr>
    </w:p>
    <w:p w14:paraId="18AED442" w14:textId="77777777" w:rsidR="004C349E" w:rsidRPr="00B3056D" w:rsidRDefault="004C349E" w:rsidP="0021275F">
      <w:pPr>
        <w:ind w:left="2160"/>
        <w:rPr>
          <w:sz w:val="28"/>
          <w:szCs w:val="28"/>
        </w:rPr>
      </w:pPr>
      <w:r w:rsidRPr="00B3056D">
        <w:rPr>
          <w:sz w:val="28"/>
          <w:szCs w:val="28"/>
        </w:rPr>
        <w:t>1. Сущность, причины возникновения и характер массовой культуры.</w:t>
      </w:r>
    </w:p>
    <w:p w14:paraId="0611A6B2" w14:textId="77777777" w:rsidR="00F26DD8" w:rsidRPr="00B3056D" w:rsidRDefault="004C349E" w:rsidP="0021275F">
      <w:pPr>
        <w:pStyle w:val="1"/>
        <w:spacing w:line="240" w:lineRule="auto"/>
        <w:ind w:left="2160"/>
        <w:jc w:val="left"/>
        <w:rPr>
          <w:sz w:val="28"/>
          <w:szCs w:val="28"/>
        </w:rPr>
      </w:pPr>
      <w:r w:rsidRPr="00B3056D">
        <w:rPr>
          <w:sz w:val="28"/>
          <w:szCs w:val="28"/>
        </w:rPr>
        <w:t>2</w:t>
      </w:r>
      <w:r w:rsidR="00C371D4" w:rsidRPr="00B3056D">
        <w:rPr>
          <w:sz w:val="28"/>
          <w:szCs w:val="28"/>
        </w:rPr>
        <w:t xml:space="preserve">. </w:t>
      </w:r>
      <w:r w:rsidR="00F26DD8" w:rsidRPr="00B3056D">
        <w:rPr>
          <w:sz w:val="28"/>
          <w:szCs w:val="28"/>
        </w:rPr>
        <w:t>Ценностно-идеологическая экспансия России как проблема геополитики.</w:t>
      </w:r>
    </w:p>
    <w:p w14:paraId="6E34AF69" w14:textId="77777777" w:rsidR="002C7B99" w:rsidRPr="00B3056D" w:rsidRDefault="004C349E" w:rsidP="0021275F">
      <w:pPr>
        <w:pStyle w:val="1"/>
        <w:spacing w:line="240" w:lineRule="auto"/>
        <w:ind w:left="2160"/>
        <w:jc w:val="left"/>
        <w:rPr>
          <w:sz w:val="28"/>
          <w:szCs w:val="28"/>
        </w:rPr>
      </w:pPr>
      <w:r w:rsidRPr="00B3056D">
        <w:rPr>
          <w:sz w:val="28"/>
          <w:szCs w:val="28"/>
        </w:rPr>
        <w:t>3</w:t>
      </w:r>
      <w:r w:rsidR="00F26DD8" w:rsidRPr="00B3056D">
        <w:rPr>
          <w:sz w:val="28"/>
          <w:szCs w:val="28"/>
        </w:rPr>
        <w:t>. Язык и культура.</w:t>
      </w:r>
    </w:p>
    <w:p w14:paraId="763A4A8C" w14:textId="77777777" w:rsidR="002C7B99" w:rsidRPr="00B3056D" w:rsidRDefault="004C349E" w:rsidP="0021275F">
      <w:pPr>
        <w:pStyle w:val="1"/>
        <w:spacing w:line="240" w:lineRule="auto"/>
        <w:ind w:left="2160"/>
        <w:jc w:val="left"/>
        <w:rPr>
          <w:sz w:val="28"/>
          <w:szCs w:val="28"/>
        </w:rPr>
      </w:pPr>
      <w:r w:rsidRPr="00B3056D">
        <w:rPr>
          <w:sz w:val="28"/>
          <w:szCs w:val="28"/>
        </w:rPr>
        <w:t>4</w:t>
      </w:r>
      <w:r w:rsidR="00F26DD8" w:rsidRPr="00B3056D">
        <w:rPr>
          <w:sz w:val="28"/>
          <w:szCs w:val="28"/>
        </w:rPr>
        <w:t>.</w:t>
      </w:r>
      <w:r w:rsidR="002C7B99" w:rsidRPr="00B3056D">
        <w:rPr>
          <w:sz w:val="28"/>
          <w:szCs w:val="28"/>
        </w:rPr>
        <w:t xml:space="preserve"> Медиа  и телевидение</w:t>
      </w:r>
      <w:r w:rsidR="0021275F" w:rsidRPr="00B3056D">
        <w:rPr>
          <w:sz w:val="28"/>
          <w:szCs w:val="28"/>
        </w:rPr>
        <w:t>.</w:t>
      </w:r>
    </w:p>
    <w:p w14:paraId="354AE35B" w14:textId="77777777" w:rsidR="0021275F" w:rsidRPr="00B3056D" w:rsidRDefault="004C349E" w:rsidP="0021275F">
      <w:pPr>
        <w:ind w:left="2160"/>
        <w:rPr>
          <w:sz w:val="28"/>
          <w:szCs w:val="28"/>
        </w:rPr>
      </w:pPr>
      <w:r w:rsidRPr="00B3056D">
        <w:rPr>
          <w:sz w:val="28"/>
          <w:szCs w:val="28"/>
        </w:rPr>
        <w:t>5</w:t>
      </w:r>
      <w:r w:rsidR="002C7B99" w:rsidRPr="00B3056D">
        <w:rPr>
          <w:sz w:val="28"/>
          <w:szCs w:val="28"/>
        </w:rPr>
        <w:t>. Сетевое влияние</w:t>
      </w:r>
      <w:r w:rsidR="0021275F" w:rsidRPr="00B3056D">
        <w:rPr>
          <w:sz w:val="28"/>
          <w:szCs w:val="28"/>
        </w:rPr>
        <w:t>.</w:t>
      </w:r>
    </w:p>
    <w:p w14:paraId="1500F5B3" w14:textId="77777777" w:rsidR="002B567B" w:rsidRPr="00B3056D" w:rsidRDefault="004C349E" w:rsidP="0021275F">
      <w:pPr>
        <w:ind w:left="2160"/>
        <w:rPr>
          <w:sz w:val="28"/>
          <w:szCs w:val="28"/>
        </w:rPr>
      </w:pPr>
      <w:r w:rsidRPr="00B3056D">
        <w:rPr>
          <w:sz w:val="28"/>
          <w:szCs w:val="28"/>
        </w:rPr>
        <w:t>6</w:t>
      </w:r>
      <w:r w:rsidR="002F245F" w:rsidRPr="00B3056D">
        <w:rPr>
          <w:sz w:val="28"/>
          <w:szCs w:val="28"/>
        </w:rPr>
        <w:t>. Молодёжный экстремизм.</w:t>
      </w:r>
      <w:r w:rsidR="002B567B" w:rsidRPr="00B3056D">
        <w:rPr>
          <w:sz w:val="28"/>
          <w:szCs w:val="28"/>
        </w:rPr>
        <w:t xml:space="preserve">          </w:t>
      </w:r>
    </w:p>
    <w:p w14:paraId="60DE8D1F" w14:textId="77777777" w:rsidR="00F26DD8" w:rsidRPr="00B3056D" w:rsidRDefault="002C7B99" w:rsidP="002C7B99">
      <w:pPr>
        <w:tabs>
          <w:tab w:val="left" w:pos="5622"/>
        </w:tabs>
        <w:rPr>
          <w:sz w:val="28"/>
          <w:szCs w:val="28"/>
        </w:rPr>
      </w:pPr>
      <w:r w:rsidRPr="00B3056D">
        <w:rPr>
          <w:sz w:val="28"/>
          <w:szCs w:val="28"/>
        </w:rPr>
        <w:tab/>
      </w:r>
    </w:p>
    <w:p w14:paraId="54D8C7D6" w14:textId="77777777" w:rsidR="004C349E" w:rsidRPr="00B3056D" w:rsidRDefault="004C349E" w:rsidP="004C349E">
      <w:pPr>
        <w:ind w:firstLine="709"/>
        <w:jc w:val="center"/>
        <w:rPr>
          <w:b/>
          <w:sz w:val="28"/>
          <w:szCs w:val="28"/>
        </w:rPr>
      </w:pPr>
      <w:r w:rsidRPr="00B3056D">
        <w:rPr>
          <w:b/>
          <w:sz w:val="28"/>
          <w:szCs w:val="28"/>
        </w:rPr>
        <w:t>1. Сущность, причины возникновения и характер массовой культуры</w:t>
      </w:r>
    </w:p>
    <w:p w14:paraId="1B7733F6" w14:textId="77777777" w:rsidR="004C349E" w:rsidRPr="00B3056D" w:rsidRDefault="004C349E" w:rsidP="004C349E">
      <w:pPr>
        <w:ind w:firstLine="709"/>
        <w:jc w:val="center"/>
        <w:rPr>
          <w:b/>
          <w:sz w:val="28"/>
          <w:szCs w:val="28"/>
        </w:rPr>
      </w:pPr>
    </w:p>
    <w:p w14:paraId="47112854" w14:textId="77777777" w:rsidR="004C349E" w:rsidRPr="00B3056D" w:rsidRDefault="004C349E" w:rsidP="004C349E">
      <w:pPr>
        <w:ind w:firstLine="709"/>
        <w:jc w:val="both"/>
        <w:rPr>
          <w:sz w:val="28"/>
          <w:szCs w:val="28"/>
        </w:rPr>
      </w:pPr>
      <w:r w:rsidRPr="00B3056D">
        <w:rPr>
          <w:sz w:val="28"/>
          <w:szCs w:val="28"/>
        </w:rPr>
        <w:t>Многовековая традиционная культура, видела в знании, воплощенном в словесных или материальных образах искусства, огромную ценность, что помогает человеку понять, осмыслить окружающий его мир, он рассматривал жизнь человека в процессе его внутреннего роста. Традиционная культура была ари</w:t>
      </w:r>
      <w:r w:rsidR="006D6C30" w:rsidRPr="00B3056D">
        <w:rPr>
          <w:sz w:val="28"/>
          <w:szCs w:val="28"/>
        </w:rPr>
        <w:t>стократическая –</w:t>
      </w:r>
      <w:r w:rsidRPr="00B3056D">
        <w:rPr>
          <w:sz w:val="28"/>
          <w:szCs w:val="28"/>
        </w:rPr>
        <w:t xml:space="preserve"> она обращалась к высшим ценностям, духовным, доступным только </w:t>
      </w:r>
      <w:r w:rsidR="006D6C30" w:rsidRPr="00B3056D">
        <w:rPr>
          <w:sz w:val="28"/>
          <w:szCs w:val="28"/>
        </w:rPr>
        <w:t>тем,</w:t>
      </w:r>
      <w:r w:rsidRPr="00B3056D">
        <w:rPr>
          <w:sz w:val="28"/>
          <w:szCs w:val="28"/>
        </w:rPr>
        <w:t xml:space="preserve"> кто не тратил всю энергию на выживание, высшим классам.</w:t>
      </w:r>
    </w:p>
    <w:p w14:paraId="7844EEB0" w14:textId="77777777" w:rsidR="004C349E" w:rsidRPr="00B3056D" w:rsidRDefault="004C349E" w:rsidP="004C349E">
      <w:pPr>
        <w:ind w:firstLine="709"/>
        <w:jc w:val="both"/>
        <w:rPr>
          <w:sz w:val="28"/>
          <w:szCs w:val="28"/>
        </w:rPr>
      </w:pPr>
      <w:r w:rsidRPr="00B3056D">
        <w:rPr>
          <w:sz w:val="28"/>
          <w:szCs w:val="28"/>
        </w:rPr>
        <w:t>В массовом обществе ХХ века, культура должна была ответить на запросы масс, запросы простых людей, живущих в сугубо материальном, физическом мире, в котором высшие духовные ценности не более чем абстракция, а ценность личности достаточно сомнительна. Традиционная аристократическая культура уступила свое место культуре массовой, которая обращалась к массовому вкусу, т.е. к самому низкому</w:t>
      </w:r>
      <w:r w:rsidR="006D6C30" w:rsidRPr="00B3056D">
        <w:rPr>
          <w:sz w:val="28"/>
          <w:szCs w:val="28"/>
        </w:rPr>
        <w:t>. Возрастная народная культура –</w:t>
      </w:r>
      <w:r w:rsidRPr="00B3056D">
        <w:rPr>
          <w:sz w:val="28"/>
          <w:szCs w:val="28"/>
        </w:rPr>
        <w:t xml:space="preserve"> цирк, рыночный балаган, зрелище, в котором действие важнее содержания, ее назначение развлекать, она предоставляла возможность на время уйти от проблем повседневной жизни. Это был своего рода легкий наркотик. Рыночный балаган, плотские радости жизни, еда, вино, секс были теми сферами, где, хотя бы временно, можно было укрыться от реальности, травмирует.</w:t>
      </w:r>
    </w:p>
    <w:p w14:paraId="0785BD6B" w14:textId="77777777" w:rsidR="004C349E" w:rsidRPr="00B3056D" w:rsidRDefault="004C349E" w:rsidP="004C349E">
      <w:pPr>
        <w:ind w:firstLine="709"/>
        <w:jc w:val="both"/>
        <w:rPr>
          <w:sz w:val="28"/>
          <w:szCs w:val="28"/>
        </w:rPr>
      </w:pPr>
      <w:r w:rsidRPr="00B3056D">
        <w:rPr>
          <w:sz w:val="28"/>
          <w:szCs w:val="28"/>
        </w:rPr>
        <w:t>Массовая культура осуществляет стандартизацию духовной деятельности человека. Человеческая масса испытывает, и всегда испытывала отвращение к образованию и к искусству. Она хочет, чтобы ее отвлекали от жизни, а не раскрыва</w:t>
      </w:r>
      <w:r w:rsidR="006A56EF" w:rsidRPr="00B3056D">
        <w:rPr>
          <w:sz w:val="28"/>
          <w:szCs w:val="28"/>
        </w:rPr>
        <w:t xml:space="preserve">ли ее смысл. </w:t>
      </w:r>
    </w:p>
    <w:p w14:paraId="30C05F81" w14:textId="77777777" w:rsidR="004C349E" w:rsidRPr="00B3056D" w:rsidRDefault="004C349E" w:rsidP="004C349E">
      <w:pPr>
        <w:ind w:firstLine="709"/>
        <w:jc w:val="both"/>
        <w:rPr>
          <w:sz w:val="28"/>
          <w:szCs w:val="28"/>
        </w:rPr>
      </w:pPr>
      <w:r w:rsidRPr="00B3056D">
        <w:rPr>
          <w:sz w:val="28"/>
          <w:szCs w:val="28"/>
        </w:rPr>
        <w:t xml:space="preserve">Существуют довольно противоречивые точки зрения по вопросу о времени возникновения </w:t>
      </w:r>
      <w:r w:rsidR="003074AA" w:rsidRPr="00B3056D">
        <w:rPr>
          <w:sz w:val="28"/>
          <w:szCs w:val="28"/>
        </w:rPr>
        <w:t>«</w:t>
      </w:r>
      <w:r w:rsidRPr="00B3056D">
        <w:rPr>
          <w:sz w:val="28"/>
          <w:szCs w:val="28"/>
        </w:rPr>
        <w:t>массовой культуры</w:t>
      </w:r>
      <w:r w:rsidR="003074AA" w:rsidRPr="00B3056D">
        <w:rPr>
          <w:sz w:val="28"/>
          <w:szCs w:val="28"/>
        </w:rPr>
        <w:t>»</w:t>
      </w:r>
      <w:r w:rsidRPr="00B3056D">
        <w:rPr>
          <w:sz w:val="28"/>
          <w:szCs w:val="28"/>
        </w:rPr>
        <w:t xml:space="preserve">. Некоторые считают ее извечным побочным продуктом культуры и поэтому обнаруживают ее уже в античную эпоху. Гораздо больше оснований имеют попытки связать возникновение </w:t>
      </w:r>
      <w:r w:rsidR="003074AA" w:rsidRPr="00B3056D">
        <w:rPr>
          <w:sz w:val="28"/>
          <w:szCs w:val="28"/>
        </w:rPr>
        <w:t>«</w:t>
      </w:r>
      <w:r w:rsidRPr="00B3056D">
        <w:rPr>
          <w:sz w:val="28"/>
          <w:szCs w:val="28"/>
        </w:rPr>
        <w:t>массовой культуры</w:t>
      </w:r>
      <w:r w:rsidR="003074AA" w:rsidRPr="00B3056D">
        <w:rPr>
          <w:sz w:val="28"/>
          <w:szCs w:val="28"/>
        </w:rPr>
        <w:t>»</w:t>
      </w:r>
      <w:r w:rsidRPr="00B3056D">
        <w:rPr>
          <w:sz w:val="28"/>
          <w:szCs w:val="28"/>
        </w:rPr>
        <w:t xml:space="preserve"> с научно-технической революцией, породившей новые способы производства, распространения и потребления культуры. Буржуазная </w:t>
      </w:r>
      <w:r w:rsidR="003074AA" w:rsidRPr="00B3056D">
        <w:rPr>
          <w:sz w:val="28"/>
          <w:szCs w:val="28"/>
        </w:rPr>
        <w:t>«</w:t>
      </w:r>
      <w:r w:rsidRPr="00B3056D">
        <w:rPr>
          <w:sz w:val="28"/>
          <w:szCs w:val="28"/>
        </w:rPr>
        <w:t xml:space="preserve">массовая </w:t>
      </w:r>
      <w:r w:rsidRPr="00B3056D">
        <w:rPr>
          <w:sz w:val="28"/>
          <w:szCs w:val="28"/>
        </w:rPr>
        <w:lastRenderedPageBreak/>
        <w:t>культура впервые сформировалась в США. С одной стороны это демократизировало сферу культуры, с другой стороны, способствовало проникновению в эту сферу коммерческих, политических интересов, погони за прибылью.</w:t>
      </w:r>
    </w:p>
    <w:p w14:paraId="5F1CA317" w14:textId="77777777" w:rsidR="004C349E" w:rsidRPr="00B3056D" w:rsidRDefault="004C349E" w:rsidP="004C349E">
      <w:pPr>
        <w:ind w:firstLine="709"/>
        <w:jc w:val="both"/>
        <w:rPr>
          <w:sz w:val="28"/>
          <w:szCs w:val="28"/>
        </w:rPr>
      </w:pPr>
      <w:r w:rsidRPr="00B3056D">
        <w:rPr>
          <w:sz w:val="28"/>
          <w:szCs w:val="28"/>
        </w:rPr>
        <w:t>Вероятно, точкой отсчета в появлении и развитии массовой культуры следует все же считать конец XIX – начало XX века.</w:t>
      </w:r>
    </w:p>
    <w:p w14:paraId="68A99147" w14:textId="77777777" w:rsidR="004C349E" w:rsidRPr="00B3056D" w:rsidRDefault="004C349E" w:rsidP="004C349E">
      <w:pPr>
        <w:ind w:firstLine="709"/>
        <w:jc w:val="both"/>
        <w:rPr>
          <w:sz w:val="28"/>
          <w:szCs w:val="28"/>
        </w:rPr>
      </w:pPr>
      <w:r w:rsidRPr="00B3056D">
        <w:rPr>
          <w:sz w:val="28"/>
          <w:szCs w:val="28"/>
        </w:rPr>
        <w:t xml:space="preserve">В Европе </w:t>
      </w:r>
      <w:r w:rsidR="003074AA" w:rsidRPr="00B3056D">
        <w:rPr>
          <w:sz w:val="28"/>
          <w:szCs w:val="28"/>
        </w:rPr>
        <w:t>«</w:t>
      </w:r>
      <w:r w:rsidRPr="00B3056D">
        <w:rPr>
          <w:sz w:val="28"/>
          <w:szCs w:val="28"/>
        </w:rPr>
        <w:t>массовая культура</w:t>
      </w:r>
      <w:r w:rsidR="003074AA" w:rsidRPr="00B3056D">
        <w:rPr>
          <w:sz w:val="28"/>
          <w:szCs w:val="28"/>
        </w:rPr>
        <w:t>»</w:t>
      </w:r>
      <w:r w:rsidRPr="00B3056D">
        <w:rPr>
          <w:sz w:val="28"/>
          <w:szCs w:val="28"/>
        </w:rPr>
        <w:t xml:space="preserve"> (народное развлечение, искусство </w:t>
      </w:r>
      <w:r w:rsidR="00F76D3D" w:rsidRPr="00B3056D">
        <w:rPr>
          <w:sz w:val="28"/>
          <w:szCs w:val="28"/>
        </w:rPr>
        <w:t>жонглеров</w:t>
      </w:r>
      <w:r w:rsidRPr="00B3056D">
        <w:rPr>
          <w:sz w:val="28"/>
          <w:szCs w:val="28"/>
        </w:rPr>
        <w:t xml:space="preserve">, мимов) всегда противостояла официальной культуре, которую контролировало государство и церковь. В США </w:t>
      </w:r>
      <w:r w:rsidR="003074AA" w:rsidRPr="00B3056D">
        <w:rPr>
          <w:sz w:val="28"/>
          <w:szCs w:val="28"/>
        </w:rPr>
        <w:t>«</w:t>
      </w:r>
      <w:r w:rsidRPr="00B3056D">
        <w:rPr>
          <w:sz w:val="28"/>
          <w:szCs w:val="28"/>
        </w:rPr>
        <w:t>массовая культура</w:t>
      </w:r>
      <w:r w:rsidR="003074AA" w:rsidRPr="00B3056D">
        <w:rPr>
          <w:sz w:val="28"/>
          <w:szCs w:val="28"/>
        </w:rPr>
        <w:t>»</w:t>
      </w:r>
      <w:r w:rsidRPr="00B3056D">
        <w:rPr>
          <w:sz w:val="28"/>
          <w:szCs w:val="28"/>
        </w:rPr>
        <w:t xml:space="preserve"> изначально пропагандировала стереотипы и идеи официальной культуры, основным регулятором которой стала реклама. </w:t>
      </w:r>
      <w:r w:rsidR="003074AA" w:rsidRPr="00B3056D">
        <w:rPr>
          <w:sz w:val="28"/>
          <w:szCs w:val="28"/>
        </w:rPr>
        <w:t>«</w:t>
      </w:r>
      <w:r w:rsidRPr="00B3056D">
        <w:rPr>
          <w:sz w:val="28"/>
          <w:szCs w:val="28"/>
        </w:rPr>
        <w:t>Массовая культура</w:t>
      </w:r>
      <w:r w:rsidR="003074AA" w:rsidRPr="00B3056D">
        <w:rPr>
          <w:sz w:val="28"/>
          <w:szCs w:val="28"/>
        </w:rPr>
        <w:t>»</w:t>
      </w:r>
      <w:r w:rsidRPr="00B3056D">
        <w:rPr>
          <w:sz w:val="28"/>
          <w:szCs w:val="28"/>
        </w:rPr>
        <w:t xml:space="preserve"> стала такой </w:t>
      </w:r>
      <w:r w:rsidR="006D6C30" w:rsidRPr="00B3056D">
        <w:rPr>
          <w:sz w:val="28"/>
          <w:szCs w:val="28"/>
        </w:rPr>
        <w:t>неотъемлемой</w:t>
      </w:r>
      <w:r w:rsidRPr="00B3056D">
        <w:rPr>
          <w:sz w:val="28"/>
          <w:szCs w:val="28"/>
        </w:rPr>
        <w:t xml:space="preserve"> частью культуры американского общества, его культурным сознанием, что ее изучение превышает в системе, к примеру, </w:t>
      </w:r>
      <w:r w:rsidR="006D6C30" w:rsidRPr="00B3056D">
        <w:rPr>
          <w:sz w:val="28"/>
          <w:szCs w:val="28"/>
        </w:rPr>
        <w:t>американского</w:t>
      </w:r>
      <w:r w:rsidRPr="00B3056D">
        <w:rPr>
          <w:sz w:val="28"/>
          <w:szCs w:val="28"/>
        </w:rPr>
        <w:t xml:space="preserve"> </w:t>
      </w:r>
      <w:r w:rsidR="006D6C30" w:rsidRPr="00B3056D">
        <w:rPr>
          <w:sz w:val="28"/>
          <w:szCs w:val="28"/>
        </w:rPr>
        <w:t>высшего</w:t>
      </w:r>
      <w:r w:rsidRPr="00B3056D">
        <w:rPr>
          <w:sz w:val="28"/>
          <w:szCs w:val="28"/>
        </w:rPr>
        <w:t xml:space="preserve"> образования. 56% учебных курсов в США посвящены изучению </w:t>
      </w:r>
      <w:r w:rsidR="003074AA" w:rsidRPr="00B3056D">
        <w:rPr>
          <w:sz w:val="28"/>
          <w:szCs w:val="28"/>
        </w:rPr>
        <w:t>«</w:t>
      </w:r>
      <w:r w:rsidRPr="00B3056D">
        <w:rPr>
          <w:sz w:val="28"/>
          <w:szCs w:val="28"/>
        </w:rPr>
        <w:t>популярных</w:t>
      </w:r>
      <w:r w:rsidR="003074AA" w:rsidRPr="00B3056D">
        <w:rPr>
          <w:sz w:val="28"/>
          <w:szCs w:val="28"/>
        </w:rPr>
        <w:t>»</w:t>
      </w:r>
      <w:r w:rsidRPr="00B3056D">
        <w:rPr>
          <w:sz w:val="28"/>
          <w:szCs w:val="28"/>
        </w:rPr>
        <w:t xml:space="preserve"> видов культуры (курсы телевидения, кино, реклама, журналистика). В Англии к системе университетского образования включаются специальные курсы, которые включают в себя материалы из культуры ки</w:t>
      </w:r>
      <w:r w:rsidR="006D6C30" w:rsidRPr="00B3056D">
        <w:rPr>
          <w:sz w:val="28"/>
          <w:szCs w:val="28"/>
        </w:rPr>
        <w:t>но, музы</w:t>
      </w:r>
      <w:r w:rsidRPr="00B3056D">
        <w:rPr>
          <w:sz w:val="28"/>
          <w:szCs w:val="28"/>
        </w:rPr>
        <w:t xml:space="preserve">ки, научной фантастики и даже футбола. В Америке </w:t>
      </w:r>
      <w:r w:rsidR="003074AA" w:rsidRPr="00B3056D">
        <w:rPr>
          <w:sz w:val="28"/>
          <w:szCs w:val="28"/>
        </w:rPr>
        <w:t>«</w:t>
      </w:r>
      <w:r w:rsidRPr="00B3056D">
        <w:rPr>
          <w:sz w:val="28"/>
          <w:szCs w:val="28"/>
        </w:rPr>
        <w:t>массовая культура</w:t>
      </w:r>
      <w:r w:rsidR="003074AA" w:rsidRPr="00B3056D">
        <w:rPr>
          <w:sz w:val="28"/>
          <w:szCs w:val="28"/>
        </w:rPr>
        <w:t>»</w:t>
      </w:r>
      <w:r w:rsidRPr="00B3056D">
        <w:rPr>
          <w:sz w:val="28"/>
          <w:szCs w:val="28"/>
        </w:rPr>
        <w:t xml:space="preserve"> приобрела двойственный характер:</w:t>
      </w:r>
      <w:r w:rsidR="006D6C30" w:rsidRPr="00B3056D">
        <w:rPr>
          <w:sz w:val="28"/>
          <w:szCs w:val="28"/>
        </w:rPr>
        <w:t xml:space="preserve"> </w:t>
      </w:r>
      <w:r w:rsidRPr="00B3056D">
        <w:rPr>
          <w:sz w:val="28"/>
          <w:szCs w:val="28"/>
        </w:rPr>
        <w:t>американский ум, который не занят практическими заботами, остается отдыхающим, в то время как другая его часть, занята открытиями, производством и социальной организацией. Американская воля воплощается в небоскребе, американский интеллект – в колониальных постройках.</w:t>
      </w:r>
    </w:p>
    <w:p w14:paraId="4C374E86" w14:textId="77777777" w:rsidR="004C349E" w:rsidRPr="00B3056D" w:rsidRDefault="004C349E" w:rsidP="004C349E">
      <w:pPr>
        <w:ind w:firstLine="709"/>
        <w:jc w:val="both"/>
        <w:rPr>
          <w:i/>
          <w:sz w:val="28"/>
          <w:szCs w:val="28"/>
        </w:rPr>
      </w:pPr>
      <w:r w:rsidRPr="00B3056D">
        <w:rPr>
          <w:sz w:val="28"/>
          <w:szCs w:val="28"/>
        </w:rPr>
        <w:t xml:space="preserve">Что же такое </w:t>
      </w:r>
      <w:r w:rsidR="003074AA" w:rsidRPr="00B3056D">
        <w:rPr>
          <w:sz w:val="28"/>
          <w:szCs w:val="28"/>
        </w:rPr>
        <w:t>«</w:t>
      </w:r>
      <w:r w:rsidRPr="00B3056D">
        <w:rPr>
          <w:sz w:val="28"/>
          <w:szCs w:val="28"/>
        </w:rPr>
        <w:t>массовая культура</w:t>
      </w:r>
      <w:r w:rsidR="003074AA" w:rsidRPr="00B3056D">
        <w:rPr>
          <w:sz w:val="28"/>
          <w:szCs w:val="28"/>
        </w:rPr>
        <w:t>»</w:t>
      </w:r>
      <w:r w:rsidRPr="00B3056D">
        <w:rPr>
          <w:sz w:val="28"/>
          <w:szCs w:val="28"/>
        </w:rPr>
        <w:t xml:space="preserve">? Как и в случае с традиционной культурой универсального определения массовой культуры до сих пор не существует. Такая ситуация имеет свое рациональное объяснение. </w:t>
      </w:r>
      <w:r w:rsidRPr="00B3056D">
        <w:rPr>
          <w:i/>
          <w:sz w:val="28"/>
          <w:szCs w:val="28"/>
        </w:rPr>
        <w:t xml:space="preserve">Дело в том, что как научно-философская категория, </w:t>
      </w:r>
      <w:r w:rsidR="003074AA" w:rsidRPr="00B3056D">
        <w:rPr>
          <w:i/>
          <w:sz w:val="28"/>
          <w:szCs w:val="28"/>
        </w:rPr>
        <w:t>«</w:t>
      </w:r>
      <w:r w:rsidRPr="00B3056D">
        <w:rPr>
          <w:i/>
          <w:sz w:val="28"/>
          <w:szCs w:val="28"/>
        </w:rPr>
        <w:t>массовая культура</w:t>
      </w:r>
      <w:r w:rsidR="003074AA" w:rsidRPr="00B3056D">
        <w:rPr>
          <w:i/>
          <w:sz w:val="28"/>
          <w:szCs w:val="28"/>
        </w:rPr>
        <w:t>»</w:t>
      </w:r>
      <w:r w:rsidRPr="00B3056D">
        <w:rPr>
          <w:i/>
          <w:sz w:val="28"/>
          <w:szCs w:val="28"/>
        </w:rPr>
        <w:t xml:space="preserve"> включает в себя целых три понятия. Во-первых, </w:t>
      </w:r>
      <w:r w:rsidR="003074AA" w:rsidRPr="00B3056D">
        <w:rPr>
          <w:i/>
          <w:sz w:val="28"/>
          <w:szCs w:val="28"/>
        </w:rPr>
        <w:t>«</w:t>
      </w:r>
      <w:r w:rsidRPr="00B3056D">
        <w:rPr>
          <w:i/>
          <w:sz w:val="28"/>
          <w:szCs w:val="28"/>
        </w:rPr>
        <w:t>культуру</w:t>
      </w:r>
      <w:r w:rsidR="003074AA" w:rsidRPr="00B3056D">
        <w:rPr>
          <w:i/>
          <w:sz w:val="28"/>
          <w:szCs w:val="28"/>
        </w:rPr>
        <w:t>»</w:t>
      </w:r>
      <w:r w:rsidRPr="00B3056D">
        <w:rPr>
          <w:i/>
          <w:sz w:val="28"/>
          <w:szCs w:val="28"/>
        </w:rPr>
        <w:t xml:space="preserve">, как особый характер продукта. Во-вторых, </w:t>
      </w:r>
      <w:r w:rsidR="003074AA" w:rsidRPr="00B3056D">
        <w:rPr>
          <w:i/>
          <w:sz w:val="28"/>
          <w:szCs w:val="28"/>
        </w:rPr>
        <w:t>«</w:t>
      </w:r>
      <w:r w:rsidRPr="00B3056D">
        <w:rPr>
          <w:i/>
          <w:sz w:val="28"/>
          <w:szCs w:val="28"/>
        </w:rPr>
        <w:t>массовость</w:t>
      </w:r>
      <w:r w:rsidR="003074AA" w:rsidRPr="00B3056D">
        <w:rPr>
          <w:i/>
          <w:sz w:val="28"/>
          <w:szCs w:val="28"/>
        </w:rPr>
        <w:t>»</w:t>
      </w:r>
      <w:r w:rsidRPr="00B3056D">
        <w:rPr>
          <w:i/>
          <w:sz w:val="28"/>
          <w:szCs w:val="28"/>
        </w:rPr>
        <w:t xml:space="preserve">, как степень распространения продукта. В-третьих, </w:t>
      </w:r>
      <w:r w:rsidR="003074AA" w:rsidRPr="00B3056D">
        <w:rPr>
          <w:i/>
          <w:sz w:val="28"/>
          <w:szCs w:val="28"/>
        </w:rPr>
        <w:t>«</w:t>
      </w:r>
      <w:r w:rsidRPr="00B3056D">
        <w:rPr>
          <w:i/>
          <w:sz w:val="28"/>
          <w:szCs w:val="28"/>
        </w:rPr>
        <w:t>культуру</w:t>
      </w:r>
      <w:r w:rsidR="003074AA" w:rsidRPr="00B3056D">
        <w:rPr>
          <w:i/>
          <w:sz w:val="28"/>
          <w:szCs w:val="28"/>
        </w:rPr>
        <w:t>»</w:t>
      </w:r>
      <w:r w:rsidRPr="00B3056D">
        <w:rPr>
          <w:i/>
          <w:sz w:val="28"/>
          <w:szCs w:val="28"/>
        </w:rPr>
        <w:t>, как духовную ценность.</w:t>
      </w:r>
    </w:p>
    <w:p w14:paraId="00CC3C95" w14:textId="77777777" w:rsidR="004C349E" w:rsidRPr="00B3056D" w:rsidRDefault="004C349E" w:rsidP="004C349E">
      <w:pPr>
        <w:ind w:firstLine="709"/>
        <w:jc w:val="both"/>
        <w:rPr>
          <w:sz w:val="28"/>
          <w:szCs w:val="28"/>
        </w:rPr>
      </w:pPr>
      <w:r w:rsidRPr="00B3056D">
        <w:rPr>
          <w:sz w:val="28"/>
          <w:szCs w:val="28"/>
        </w:rPr>
        <w:t xml:space="preserve">Одним из наиболее интересных и продуктивных следует признать поход к определению </w:t>
      </w:r>
      <w:r w:rsidR="003074AA" w:rsidRPr="00B3056D">
        <w:rPr>
          <w:sz w:val="28"/>
          <w:szCs w:val="28"/>
        </w:rPr>
        <w:t>«</w:t>
      </w:r>
      <w:r w:rsidRPr="00B3056D">
        <w:rPr>
          <w:sz w:val="28"/>
          <w:szCs w:val="28"/>
        </w:rPr>
        <w:t>массовой культуры</w:t>
      </w:r>
      <w:r w:rsidR="003074AA" w:rsidRPr="00B3056D">
        <w:rPr>
          <w:sz w:val="28"/>
          <w:szCs w:val="28"/>
        </w:rPr>
        <w:t>»</w:t>
      </w:r>
      <w:r w:rsidRPr="00B3056D">
        <w:rPr>
          <w:sz w:val="28"/>
          <w:szCs w:val="28"/>
        </w:rPr>
        <w:t xml:space="preserve"> Д. Белла, согласно которому массовая культура – это своего рода организация обыденного сознания в информационном обществе, особая знаковая система или особый язык, на котором члены информационного общества дос</w:t>
      </w:r>
      <w:r w:rsidR="00C5759E" w:rsidRPr="00B3056D">
        <w:rPr>
          <w:sz w:val="28"/>
          <w:szCs w:val="28"/>
        </w:rPr>
        <w:t>тигают взаимопонимания</w:t>
      </w:r>
      <w:r w:rsidRPr="00B3056D">
        <w:rPr>
          <w:sz w:val="28"/>
          <w:szCs w:val="28"/>
        </w:rPr>
        <w:t>.</w:t>
      </w:r>
    </w:p>
    <w:p w14:paraId="363CC1B3" w14:textId="77777777" w:rsidR="004C349E" w:rsidRPr="00B3056D" w:rsidRDefault="004C349E" w:rsidP="004C349E">
      <w:pPr>
        <w:ind w:firstLine="709"/>
        <w:jc w:val="both"/>
        <w:rPr>
          <w:sz w:val="28"/>
          <w:szCs w:val="28"/>
        </w:rPr>
      </w:pPr>
      <w:r w:rsidRPr="00B3056D">
        <w:rPr>
          <w:sz w:val="28"/>
          <w:szCs w:val="28"/>
        </w:rPr>
        <w:t>Сейчас массовая культура проникает практически во все сферы жизни общества и формирует свое единое семиотическое пространство.</w:t>
      </w:r>
    </w:p>
    <w:p w14:paraId="53DFB1E4" w14:textId="77777777" w:rsidR="004C349E" w:rsidRPr="00B3056D" w:rsidRDefault="004C349E" w:rsidP="004C349E">
      <w:pPr>
        <w:ind w:firstLine="709"/>
        <w:jc w:val="both"/>
        <w:rPr>
          <w:sz w:val="28"/>
          <w:szCs w:val="28"/>
        </w:rPr>
      </w:pPr>
      <w:r w:rsidRPr="00B3056D">
        <w:rPr>
          <w:sz w:val="28"/>
          <w:szCs w:val="28"/>
        </w:rPr>
        <w:t>Очевидно, массовая культура – явление далеко не однородное. Оно имеет свою структуру и уровни. В современной культурологии, как правило, выделяют три основные уровня массовой культуры:</w:t>
      </w:r>
    </w:p>
    <w:p w14:paraId="47B8502B" w14:textId="77777777" w:rsidR="004C349E" w:rsidRPr="00B3056D" w:rsidRDefault="00351F84" w:rsidP="004C349E">
      <w:pPr>
        <w:ind w:firstLine="709"/>
        <w:jc w:val="both"/>
        <w:rPr>
          <w:sz w:val="28"/>
          <w:szCs w:val="28"/>
        </w:rPr>
      </w:pPr>
      <w:r w:rsidRPr="00B3056D">
        <w:rPr>
          <w:sz w:val="28"/>
          <w:szCs w:val="28"/>
        </w:rPr>
        <w:t>* кич-культура (т.е. низкопробная, даже вульгарная культура);</w:t>
      </w:r>
    </w:p>
    <w:p w14:paraId="04E86162" w14:textId="77777777" w:rsidR="004C349E" w:rsidRPr="00B3056D" w:rsidRDefault="004C349E" w:rsidP="004C349E">
      <w:pPr>
        <w:ind w:firstLine="709"/>
        <w:jc w:val="both"/>
        <w:rPr>
          <w:sz w:val="28"/>
          <w:szCs w:val="28"/>
        </w:rPr>
      </w:pPr>
      <w:r w:rsidRPr="00B3056D">
        <w:rPr>
          <w:sz w:val="28"/>
          <w:szCs w:val="28"/>
        </w:rPr>
        <w:t xml:space="preserve">* </w:t>
      </w:r>
      <w:proofErr w:type="spellStart"/>
      <w:r w:rsidRPr="00B3056D">
        <w:rPr>
          <w:sz w:val="28"/>
          <w:szCs w:val="28"/>
        </w:rPr>
        <w:t>мид</w:t>
      </w:r>
      <w:proofErr w:type="spellEnd"/>
      <w:r w:rsidRPr="00B3056D">
        <w:rPr>
          <w:sz w:val="28"/>
          <w:szCs w:val="28"/>
        </w:rPr>
        <w:t xml:space="preserve">-культура (так сказать, культура </w:t>
      </w:r>
      <w:r w:rsidR="003074AA" w:rsidRPr="00B3056D">
        <w:rPr>
          <w:sz w:val="28"/>
          <w:szCs w:val="28"/>
        </w:rPr>
        <w:t>«</w:t>
      </w:r>
      <w:r w:rsidRPr="00B3056D">
        <w:rPr>
          <w:sz w:val="28"/>
          <w:szCs w:val="28"/>
        </w:rPr>
        <w:t>средней руки</w:t>
      </w:r>
      <w:r w:rsidR="003074AA" w:rsidRPr="00B3056D">
        <w:rPr>
          <w:sz w:val="28"/>
          <w:szCs w:val="28"/>
        </w:rPr>
        <w:t>»</w:t>
      </w:r>
      <w:r w:rsidRPr="00B3056D">
        <w:rPr>
          <w:sz w:val="28"/>
          <w:szCs w:val="28"/>
        </w:rPr>
        <w:t>);</w:t>
      </w:r>
    </w:p>
    <w:p w14:paraId="61ECA552" w14:textId="77777777" w:rsidR="004C349E" w:rsidRPr="00B3056D" w:rsidRDefault="006D6C30" w:rsidP="004C349E">
      <w:pPr>
        <w:ind w:firstLine="709"/>
        <w:jc w:val="both"/>
        <w:rPr>
          <w:sz w:val="28"/>
          <w:szCs w:val="28"/>
        </w:rPr>
      </w:pPr>
      <w:r w:rsidRPr="00B3056D">
        <w:rPr>
          <w:sz w:val="28"/>
          <w:szCs w:val="28"/>
        </w:rPr>
        <w:t>*арт-культура (</w:t>
      </w:r>
      <w:proofErr w:type="spellStart"/>
      <w:r w:rsidRPr="00B3056D">
        <w:rPr>
          <w:sz w:val="28"/>
          <w:szCs w:val="28"/>
        </w:rPr>
        <w:t>мас</w:t>
      </w:r>
      <w:proofErr w:type="spellEnd"/>
      <w:r w:rsidRPr="00B3056D">
        <w:rPr>
          <w:sz w:val="28"/>
          <w:szCs w:val="28"/>
        </w:rPr>
        <w:t xml:space="preserve">-культура, не </w:t>
      </w:r>
      <w:r w:rsidR="004C349E" w:rsidRPr="00B3056D">
        <w:rPr>
          <w:sz w:val="28"/>
          <w:szCs w:val="28"/>
        </w:rPr>
        <w:t>лишенная определенного, иногда даже высокого, художественного содержания и эстетического выражения).</w:t>
      </w:r>
    </w:p>
    <w:p w14:paraId="4E8F27E2" w14:textId="77777777" w:rsidR="004C349E" w:rsidRPr="00B3056D" w:rsidRDefault="004C349E" w:rsidP="004C349E">
      <w:pPr>
        <w:ind w:firstLine="709"/>
        <w:jc w:val="both"/>
        <w:rPr>
          <w:sz w:val="28"/>
          <w:szCs w:val="28"/>
        </w:rPr>
      </w:pPr>
      <w:r w:rsidRPr="00B3056D">
        <w:rPr>
          <w:sz w:val="28"/>
          <w:szCs w:val="28"/>
        </w:rPr>
        <w:t xml:space="preserve">Анализируя массовую культуру как особое социо-культурное явление, необходимо указать ее основные характеристики. </w:t>
      </w:r>
      <w:r w:rsidR="00351F84" w:rsidRPr="00B3056D">
        <w:rPr>
          <w:sz w:val="28"/>
          <w:szCs w:val="28"/>
        </w:rPr>
        <w:t>Такими характеристиками являются:</w:t>
      </w:r>
    </w:p>
    <w:p w14:paraId="64F9F4EC" w14:textId="77777777" w:rsidR="004C349E" w:rsidRPr="00B3056D" w:rsidRDefault="004C349E" w:rsidP="004C349E">
      <w:pPr>
        <w:ind w:firstLine="709"/>
        <w:jc w:val="both"/>
        <w:rPr>
          <w:sz w:val="28"/>
          <w:szCs w:val="28"/>
        </w:rPr>
      </w:pPr>
      <w:r w:rsidRPr="00B3056D">
        <w:rPr>
          <w:sz w:val="28"/>
          <w:szCs w:val="28"/>
        </w:rPr>
        <w:lastRenderedPageBreak/>
        <w:t>* ориентированность на гомогенную аудиторию;</w:t>
      </w:r>
    </w:p>
    <w:p w14:paraId="6435EA2F" w14:textId="77777777" w:rsidR="004C349E" w:rsidRPr="00B3056D" w:rsidRDefault="004C349E" w:rsidP="004C349E">
      <w:pPr>
        <w:ind w:firstLine="709"/>
        <w:jc w:val="both"/>
        <w:rPr>
          <w:sz w:val="28"/>
          <w:szCs w:val="28"/>
        </w:rPr>
      </w:pPr>
      <w:r w:rsidRPr="00B3056D">
        <w:rPr>
          <w:sz w:val="28"/>
          <w:szCs w:val="28"/>
        </w:rPr>
        <w:t>* опора на эмоциональное, иррациональное, коллективное, бессознательное;</w:t>
      </w:r>
    </w:p>
    <w:p w14:paraId="0365EEDC" w14:textId="77777777" w:rsidR="004C349E" w:rsidRPr="00B3056D" w:rsidRDefault="004C349E" w:rsidP="004C349E">
      <w:pPr>
        <w:ind w:firstLine="709"/>
        <w:jc w:val="both"/>
        <w:rPr>
          <w:sz w:val="28"/>
          <w:szCs w:val="28"/>
        </w:rPr>
      </w:pPr>
      <w:r w:rsidRPr="00B3056D">
        <w:rPr>
          <w:sz w:val="28"/>
          <w:szCs w:val="28"/>
        </w:rPr>
        <w:t>* эскейпизм;</w:t>
      </w:r>
    </w:p>
    <w:p w14:paraId="788922F8" w14:textId="77777777" w:rsidR="004C349E" w:rsidRPr="00B3056D" w:rsidRDefault="004C349E" w:rsidP="004C349E">
      <w:pPr>
        <w:ind w:firstLine="709"/>
        <w:jc w:val="both"/>
        <w:rPr>
          <w:sz w:val="28"/>
          <w:szCs w:val="28"/>
        </w:rPr>
      </w:pPr>
      <w:r w:rsidRPr="00B3056D">
        <w:rPr>
          <w:sz w:val="28"/>
          <w:szCs w:val="28"/>
        </w:rPr>
        <w:t xml:space="preserve">* </w:t>
      </w:r>
      <w:proofErr w:type="spellStart"/>
      <w:r w:rsidRPr="00B3056D">
        <w:rPr>
          <w:sz w:val="28"/>
          <w:szCs w:val="28"/>
        </w:rPr>
        <w:t>быстродоступность</w:t>
      </w:r>
      <w:proofErr w:type="spellEnd"/>
      <w:r w:rsidRPr="00B3056D">
        <w:rPr>
          <w:sz w:val="28"/>
          <w:szCs w:val="28"/>
        </w:rPr>
        <w:t>;</w:t>
      </w:r>
    </w:p>
    <w:p w14:paraId="400F7503" w14:textId="77777777" w:rsidR="004C349E" w:rsidRPr="00B3056D" w:rsidRDefault="004C349E" w:rsidP="004C349E">
      <w:pPr>
        <w:ind w:firstLine="709"/>
        <w:jc w:val="both"/>
        <w:rPr>
          <w:sz w:val="28"/>
          <w:szCs w:val="28"/>
        </w:rPr>
      </w:pPr>
      <w:r w:rsidRPr="00B3056D">
        <w:rPr>
          <w:sz w:val="28"/>
          <w:szCs w:val="28"/>
        </w:rPr>
        <w:t xml:space="preserve">* </w:t>
      </w:r>
      <w:proofErr w:type="spellStart"/>
      <w:r w:rsidRPr="00B3056D">
        <w:rPr>
          <w:sz w:val="28"/>
          <w:szCs w:val="28"/>
        </w:rPr>
        <w:t>быстрозабываемость</w:t>
      </w:r>
      <w:proofErr w:type="spellEnd"/>
      <w:r w:rsidRPr="00B3056D">
        <w:rPr>
          <w:sz w:val="28"/>
          <w:szCs w:val="28"/>
        </w:rPr>
        <w:t>;</w:t>
      </w:r>
    </w:p>
    <w:p w14:paraId="2C08C3BD" w14:textId="77777777" w:rsidR="004C349E" w:rsidRPr="00B3056D" w:rsidRDefault="004C349E" w:rsidP="004C349E">
      <w:pPr>
        <w:ind w:firstLine="709"/>
        <w:jc w:val="both"/>
        <w:rPr>
          <w:sz w:val="28"/>
          <w:szCs w:val="28"/>
        </w:rPr>
      </w:pPr>
      <w:r w:rsidRPr="00B3056D">
        <w:rPr>
          <w:sz w:val="28"/>
          <w:szCs w:val="28"/>
        </w:rPr>
        <w:t>* традиционность и консерватизм;</w:t>
      </w:r>
    </w:p>
    <w:p w14:paraId="674A06B8" w14:textId="77777777" w:rsidR="004C349E" w:rsidRPr="00B3056D" w:rsidRDefault="004C349E" w:rsidP="004C349E">
      <w:pPr>
        <w:ind w:firstLine="709"/>
        <w:jc w:val="both"/>
        <w:rPr>
          <w:sz w:val="28"/>
          <w:szCs w:val="28"/>
        </w:rPr>
      </w:pPr>
      <w:r w:rsidRPr="00B3056D">
        <w:rPr>
          <w:sz w:val="28"/>
          <w:szCs w:val="28"/>
        </w:rPr>
        <w:t>* оперирование средней языковой семиотической нормой;</w:t>
      </w:r>
    </w:p>
    <w:p w14:paraId="1DF0B19D" w14:textId="77777777" w:rsidR="004C349E" w:rsidRPr="00B3056D" w:rsidRDefault="004C349E" w:rsidP="004C349E">
      <w:pPr>
        <w:ind w:firstLine="709"/>
        <w:jc w:val="both"/>
        <w:rPr>
          <w:sz w:val="28"/>
          <w:szCs w:val="28"/>
        </w:rPr>
      </w:pPr>
      <w:r w:rsidRPr="00B3056D">
        <w:rPr>
          <w:sz w:val="28"/>
          <w:szCs w:val="28"/>
        </w:rPr>
        <w:t>* занимательность.</w:t>
      </w:r>
    </w:p>
    <w:p w14:paraId="35DA95AC" w14:textId="77777777" w:rsidR="004C349E" w:rsidRPr="00B3056D" w:rsidRDefault="004C349E" w:rsidP="004C349E">
      <w:pPr>
        <w:ind w:firstLine="709"/>
        <w:jc w:val="both"/>
        <w:rPr>
          <w:sz w:val="28"/>
          <w:szCs w:val="28"/>
        </w:rPr>
      </w:pPr>
      <w:r w:rsidRPr="00B3056D">
        <w:rPr>
          <w:sz w:val="28"/>
          <w:szCs w:val="28"/>
        </w:rPr>
        <w:t xml:space="preserve">До возникновения технологического общества человек был связан с природой, благодаря религии он чувствовал себя органической частью мира и, в постоянном общении с другими, черпал жизненную энергию. В современном искусственном мире, в окружении бетона, стали и стекла индустриальной цивилизации связь человека с высшими силами, с органикой природы и с другими людьми была сужена до абсолютного минимума и, оставшись в вакууме своего одиночества, человек стал нуждаться в </w:t>
      </w:r>
      <w:r w:rsidR="003074AA" w:rsidRPr="00B3056D">
        <w:rPr>
          <w:sz w:val="28"/>
          <w:szCs w:val="28"/>
        </w:rPr>
        <w:t>«</w:t>
      </w:r>
      <w:r w:rsidRPr="00B3056D">
        <w:rPr>
          <w:sz w:val="28"/>
          <w:szCs w:val="28"/>
        </w:rPr>
        <w:t>наркотиках</w:t>
      </w:r>
      <w:r w:rsidR="003074AA" w:rsidRPr="00B3056D">
        <w:rPr>
          <w:sz w:val="28"/>
          <w:szCs w:val="28"/>
        </w:rPr>
        <w:t>»</w:t>
      </w:r>
      <w:r w:rsidRPr="00B3056D">
        <w:rPr>
          <w:sz w:val="28"/>
          <w:szCs w:val="28"/>
        </w:rPr>
        <w:t xml:space="preserve"> намного больше, чем когда-либо раньше. Тем более что мир стал настолько переусложненный, что стало бессмысленным пытаться его понять. Но потребность в заполнении внутреннего мира сохранялась и на этот запрос не могли ответить традицио</w:t>
      </w:r>
      <w:r w:rsidR="005513D9" w:rsidRPr="00B3056D">
        <w:rPr>
          <w:sz w:val="28"/>
          <w:szCs w:val="28"/>
        </w:rPr>
        <w:t>нные формы ухода от реальности –</w:t>
      </w:r>
      <w:r w:rsidRPr="00B3056D">
        <w:rPr>
          <w:sz w:val="28"/>
          <w:szCs w:val="28"/>
        </w:rPr>
        <w:t xml:space="preserve"> алкоголизм, наркотики, сексуальная сфера, тем более что эти формы эскапизма (бегство от реальности) считаются аномалией, и единственно допустимой формой эскапизма стало искусство, трансформирующее реальность в эстетическое приемлемые формы.</w:t>
      </w:r>
    </w:p>
    <w:p w14:paraId="1DACC5D2" w14:textId="77777777" w:rsidR="004C349E" w:rsidRPr="00B3056D" w:rsidRDefault="004C349E" w:rsidP="004C349E">
      <w:pPr>
        <w:ind w:firstLine="709"/>
        <w:jc w:val="both"/>
        <w:rPr>
          <w:sz w:val="28"/>
          <w:szCs w:val="28"/>
        </w:rPr>
      </w:pPr>
      <w:r w:rsidRPr="00B3056D">
        <w:rPr>
          <w:sz w:val="28"/>
          <w:szCs w:val="28"/>
        </w:rPr>
        <w:t>Когда на авансцену истории вышли массы, весь цивилизованный мир, вне зависимости от политической системы каждой страны, стал перед вопросом, как контролировать эти миллионы, и направить их энергию в безопасное для власти русло.</w:t>
      </w:r>
    </w:p>
    <w:p w14:paraId="082DD712" w14:textId="77777777" w:rsidR="004C349E" w:rsidRPr="00B3056D" w:rsidRDefault="004C349E" w:rsidP="004C349E">
      <w:pPr>
        <w:ind w:firstLine="709"/>
        <w:jc w:val="both"/>
        <w:rPr>
          <w:sz w:val="28"/>
          <w:szCs w:val="28"/>
        </w:rPr>
      </w:pPr>
      <w:r w:rsidRPr="00B3056D">
        <w:rPr>
          <w:sz w:val="28"/>
          <w:szCs w:val="28"/>
        </w:rPr>
        <w:t>Культура предыдущих веков не могла быть использована, идеи, которые в ней содержались, противоречили тем задачам, которые ставила перед собой власть, и была слишком сложна, она требовала многолетнего воспитания.</w:t>
      </w:r>
    </w:p>
    <w:p w14:paraId="61A06F7B" w14:textId="77777777" w:rsidR="004C349E" w:rsidRPr="00B3056D" w:rsidRDefault="004C349E" w:rsidP="004C349E">
      <w:pPr>
        <w:ind w:firstLine="709"/>
        <w:jc w:val="both"/>
        <w:rPr>
          <w:sz w:val="28"/>
          <w:szCs w:val="28"/>
        </w:rPr>
      </w:pPr>
      <w:r w:rsidRPr="00B3056D">
        <w:rPr>
          <w:sz w:val="28"/>
          <w:szCs w:val="28"/>
        </w:rPr>
        <w:t xml:space="preserve">Культура, как и наука, не может существовать без заказчика, по словам Скотта Фитцджеральда, </w:t>
      </w:r>
      <w:r w:rsidR="003074AA" w:rsidRPr="00B3056D">
        <w:rPr>
          <w:sz w:val="28"/>
          <w:szCs w:val="28"/>
        </w:rPr>
        <w:t>«</w:t>
      </w:r>
      <w:r w:rsidRPr="00B3056D">
        <w:rPr>
          <w:sz w:val="28"/>
          <w:szCs w:val="28"/>
        </w:rPr>
        <w:t>культура идет за деньгами</w:t>
      </w:r>
      <w:r w:rsidR="003074AA" w:rsidRPr="00B3056D">
        <w:rPr>
          <w:sz w:val="28"/>
          <w:szCs w:val="28"/>
        </w:rPr>
        <w:t>»</w:t>
      </w:r>
      <w:r w:rsidRPr="00B3056D">
        <w:rPr>
          <w:sz w:val="28"/>
          <w:szCs w:val="28"/>
        </w:rPr>
        <w:t>. Новые хозяева жизни заказывали музыку исполнителям, вооружали их новыми техническими средствами.</w:t>
      </w:r>
    </w:p>
    <w:p w14:paraId="62E1A663" w14:textId="77777777" w:rsidR="004C349E" w:rsidRPr="00B3056D" w:rsidRDefault="004C349E" w:rsidP="004C349E">
      <w:pPr>
        <w:ind w:firstLine="709"/>
        <w:jc w:val="both"/>
        <w:rPr>
          <w:sz w:val="28"/>
          <w:szCs w:val="28"/>
        </w:rPr>
      </w:pPr>
      <w:r w:rsidRPr="00B3056D">
        <w:rPr>
          <w:sz w:val="28"/>
          <w:szCs w:val="28"/>
        </w:rPr>
        <w:t xml:space="preserve">Новые технологии позволяли упростить культуру и сделать ее доступной для широкого потребления. </w:t>
      </w:r>
      <w:r w:rsidR="00351F84" w:rsidRPr="00B3056D">
        <w:rPr>
          <w:sz w:val="28"/>
          <w:szCs w:val="28"/>
        </w:rPr>
        <w:t xml:space="preserve">Как говорил один из заказчиков, Ленин, – </w:t>
      </w:r>
      <w:r w:rsidR="003074AA" w:rsidRPr="00B3056D">
        <w:rPr>
          <w:sz w:val="28"/>
          <w:szCs w:val="28"/>
        </w:rPr>
        <w:t>«</w:t>
      </w:r>
      <w:r w:rsidR="00351F84" w:rsidRPr="00B3056D">
        <w:rPr>
          <w:sz w:val="28"/>
          <w:szCs w:val="28"/>
        </w:rPr>
        <w:t>Важнейшим из всех искусств для нас является кино, потому что наше население по преимуществу безграмотно</w:t>
      </w:r>
      <w:r w:rsidR="003074AA" w:rsidRPr="00B3056D">
        <w:rPr>
          <w:sz w:val="28"/>
          <w:szCs w:val="28"/>
        </w:rPr>
        <w:t>»</w:t>
      </w:r>
      <w:r w:rsidR="00351F84" w:rsidRPr="00B3056D">
        <w:rPr>
          <w:sz w:val="28"/>
          <w:szCs w:val="28"/>
        </w:rPr>
        <w:t>.</w:t>
      </w:r>
    </w:p>
    <w:p w14:paraId="05B9029A" w14:textId="77777777" w:rsidR="004C349E" w:rsidRPr="00B3056D" w:rsidRDefault="004C349E" w:rsidP="004C349E">
      <w:pPr>
        <w:ind w:firstLine="709"/>
        <w:jc w:val="both"/>
        <w:rPr>
          <w:sz w:val="28"/>
          <w:szCs w:val="28"/>
        </w:rPr>
      </w:pPr>
      <w:r w:rsidRPr="00B3056D">
        <w:rPr>
          <w:sz w:val="28"/>
          <w:szCs w:val="28"/>
        </w:rPr>
        <w:t>Радио, кино, а затем и телевидение, сама природа этих новых технических средств сделала упрощение идей, образов традиционной культуры, и давала неисчислимые возможности для постепенной подмены широкого видения мира тем плоским, одномерным миром, который понятен зрителю и необходим заказчику.</w:t>
      </w:r>
    </w:p>
    <w:p w14:paraId="25A5913C" w14:textId="77777777" w:rsidR="00AD6CBD" w:rsidRPr="00B3056D" w:rsidRDefault="00AD6CBD" w:rsidP="00AD6CBD">
      <w:pPr>
        <w:rPr>
          <w:sz w:val="28"/>
          <w:szCs w:val="28"/>
        </w:rPr>
      </w:pPr>
    </w:p>
    <w:p w14:paraId="5BC1629E" w14:textId="77777777" w:rsidR="00F26DD8" w:rsidRPr="00B3056D" w:rsidRDefault="002B567B" w:rsidP="00050B11">
      <w:pPr>
        <w:pStyle w:val="1"/>
        <w:spacing w:line="240" w:lineRule="auto"/>
        <w:rPr>
          <w:b/>
          <w:sz w:val="28"/>
          <w:szCs w:val="28"/>
        </w:rPr>
      </w:pPr>
      <w:r w:rsidRPr="00B3056D">
        <w:rPr>
          <w:b/>
          <w:sz w:val="28"/>
          <w:szCs w:val="28"/>
        </w:rPr>
        <w:lastRenderedPageBreak/>
        <w:t>2</w:t>
      </w:r>
      <w:r w:rsidR="00F26DD8" w:rsidRPr="00B3056D">
        <w:rPr>
          <w:b/>
          <w:sz w:val="28"/>
          <w:szCs w:val="28"/>
        </w:rPr>
        <w:t>. Ценностно-идеологическая экспансия России как проблема геополитики</w:t>
      </w:r>
    </w:p>
    <w:p w14:paraId="24F12D9A" w14:textId="77777777" w:rsidR="00C371D4" w:rsidRPr="00B3056D" w:rsidRDefault="00C371D4" w:rsidP="00C371D4">
      <w:pPr>
        <w:ind w:firstLine="709"/>
        <w:jc w:val="both"/>
        <w:rPr>
          <w:sz w:val="28"/>
          <w:szCs w:val="28"/>
        </w:rPr>
      </w:pPr>
    </w:p>
    <w:p w14:paraId="536F3D7E" w14:textId="77777777" w:rsidR="00C371D4" w:rsidRPr="00B3056D" w:rsidRDefault="00C371D4" w:rsidP="00C371D4">
      <w:pPr>
        <w:ind w:firstLine="709"/>
        <w:jc w:val="both"/>
        <w:rPr>
          <w:sz w:val="28"/>
          <w:szCs w:val="28"/>
        </w:rPr>
      </w:pPr>
      <w:r w:rsidRPr="00B3056D">
        <w:rPr>
          <w:sz w:val="28"/>
          <w:szCs w:val="28"/>
        </w:rPr>
        <w:t xml:space="preserve">Россия декларирует концепцию построения многополярного мира. Процесс поляризации предполагает наличие антагонизма полюсов между собой и некий </w:t>
      </w:r>
      <w:r w:rsidR="003074AA" w:rsidRPr="00B3056D">
        <w:rPr>
          <w:sz w:val="28"/>
          <w:szCs w:val="28"/>
        </w:rPr>
        <w:t>«</w:t>
      </w:r>
      <w:r w:rsidRPr="00B3056D">
        <w:rPr>
          <w:sz w:val="28"/>
          <w:szCs w:val="28"/>
        </w:rPr>
        <w:t>раздел</w:t>
      </w:r>
      <w:r w:rsidR="003074AA" w:rsidRPr="00B3056D">
        <w:rPr>
          <w:sz w:val="28"/>
          <w:szCs w:val="28"/>
        </w:rPr>
        <w:t>»</w:t>
      </w:r>
      <w:r w:rsidRPr="00B3056D">
        <w:rPr>
          <w:sz w:val="28"/>
          <w:szCs w:val="28"/>
        </w:rPr>
        <w:t xml:space="preserve"> находящегося между ними пространства (</w:t>
      </w:r>
      <w:proofErr w:type="spellStart"/>
      <w:r w:rsidRPr="00B3056D">
        <w:rPr>
          <w:sz w:val="28"/>
          <w:szCs w:val="28"/>
        </w:rPr>
        <w:t>хинтерланда</w:t>
      </w:r>
      <w:proofErr w:type="spellEnd"/>
      <w:r w:rsidRPr="00B3056D">
        <w:rPr>
          <w:sz w:val="28"/>
          <w:szCs w:val="28"/>
        </w:rPr>
        <w:t xml:space="preserve">) по принципу тяготения. В политическом смысле построение многополярного мира подразумевает принцип глобальной конкуренции за политическое влияние. Поскольку Россия претендует на роль одного из глобальных полюсов, ей необходимо определить инструменты и методы этой глобальной конкуренции, во-первых, за закрепление за собой статуса глобального полюса, а во-вторых, за свой </w:t>
      </w:r>
      <w:proofErr w:type="spellStart"/>
      <w:r w:rsidRPr="00B3056D">
        <w:rPr>
          <w:sz w:val="28"/>
          <w:szCs w:val="28"/>
        </w:rPr>
        <w:t>хинтерланд</w:t>
      </w:r>
      <w:proofErr w:type="spellEnd"/>
      <w:r w:rsidRPr="00B3056D">
        <w:rPr>
          <w:sz w:val="28"/>
          <w:szCs w:val="28"/>
        </w:rPr>
        <w:t xml:space="preserve"> – зону тяготения.</w:t>
      </w:r>
    </w:p>
    <w:p w14:paraId="6D96EEBA" w14:textId="77777777" w:rsidR="00C371D4" w:rsidRPr="00B3056D" w:rsidRDefault="00C371D4" w:rsidP="00C371D4">
      <w:pPr>
        <w:ind w:firstLine="709"/>
        <w:jc w:val="both"/>
        <w:rPr>
          <w:sz w:val="28"/>
          <w:szCs w:val="28"/>
        </w:rPr>
      </w:pPr>
      <w:r w:rsidRPr="00B3056D">
        <w:rPr>
          <w:sz w:val="28"/>
          <w:szCs w:val="28"/>
        </w:rPr>
        <w:t>Одним из главных факторов глобальной конкуренции в многополярном мире, по мнению специалистов, выступает глобальная культурно-идеологическая экспансия. Так, например, З.</w:t>
      </w:r>
      <w:r w:rsidR="00050B11" w:rsidRPr="00B3056D">
        <w:rPr>
          <w:sz w:val="28"/>
          <w:szCs w:val="28"/>
        </w:rPr>
        <w:t xml:space="preserve"> </w:t>
      </w:r>
      <w:r w:rsidRPr="00B3056D">
        <w:rPr>
          <w:sz w:val="28"/>
          <w:szCs w:val="28"/>
        </w:rPr>
        <w:t>Бжезинский считает, что глобальная власть предполагает одновременное наличие четырех составляющих: военного могущества, экономической мощи, культурно-идеологической экспансии и глобальных политических мускулов. Из числа главных конкурентов США за мировое господство он исключает Японию именно по причине исторической изолированности японской культуры и сложности глобальной идеологической экспансии японских культурных ценностей.</w:t>
      </w:r>
    </w:p>
    <w:p w14:paraId="52513B3F" w14:textId="77777777" w:rsidR="00C371D4" w:rsidRPr="00B3056D" w:rsidRDefault="00C371D4" w:rsidP="00C371D4">
      <w:pPr>
        <w:ind w:firstLine="709"/>
        <w:jc w:val="both"/>
        <w:rPr>
          <w:sz w:val="28"/>
          <w:szCs w:val="28"/>
        </w:rPr>
      </w:pPr>
      <w:r w:rsidRPr="00B3056D">
        <w:rPr>
          <w:sz w:val="28"/>
          <w:szCs w:val="28"/>
        </w:rPr>
        <w:t>Во многом лидирующие позиции США в современном мире определяются их господством в мировом ценностно-информационном пространстве. Примеры того, как ведущие мировые державы решают проблему поддержки своих внешнеполитических интересов за счет наращивания своей культурно-идеологической экспансии, показывают, что все эти меры:</w:t>
      </w:r>
    </w:p>
    <w:p w14:paraId="115ACC76" w14:textId="77777777" w:rsidR="005513D9" w:rsidRPr="00B3056D" w:rsidRDefault="00C371D4" w:rsidP="00F26DD8">
      <w:pPr>
        <w:jc w:val="both"/>
        <w:rPr>
          <w:sz w:val="28"/>
          <w:szCs w:val="28"/>
        </w:rPr>
      </w:pPr>
      <w:r w:rsidRPr="00B3056D">
        <w:rPr>
          <w:sz w:val="28"/>
          <w:szCs w:val="28"/>
        </w:rPr>
        <w:t>− во-первых, имеют ориентацию не только на решение прикладных внешнеполитических целей, но и на распространение своей системы ценностей;</w:t>
      </w:r>
      <w:r w:rsidRPr="00B3056D">
        <w:rPr>
          <w:sz w:val="28"/>
          <w:szCs w:val="28"/>
        </w:rPr>
        <w:br/>
        <w:t>− во-вторых, носят не проектный характер, а имеют разработанные государством комплексные стратегию и тактику;</w:t>
      </w:r>
    </w:p>
    <w:p w14:paraId="636285E9" w14:textId="77777777" w:rsidR="00C371D4" w:rsidRPr="00B3056D" w:rsidRDefault="00C371D4" w:rsidP="00F26DD8">
      <w:pPr>
        <w:jc w:val="both"/>
        <w:rPr>
          <w:sz w:val="28"/>
          <w:szCs w:val="28"/>
        </w:rPr>
      </w:pPr>
      <w:r w:rsidRPr="00B3056D">
        <w:rPr>
          <w:sz w:val="28"/>
          <w:szCs w:val="28"/>
        </w:rPr>
        <w:t>− в-третьих, проводятся специально созданными формальными и неформальными институтами и органами.</w:t>
      </w:r>
    </w:p>
    <w:p w14:paraId="55B81A94" w14:textId="77777777" w:rsidR="00C371D4" w:rsidRPr="00B3056D" w:rsidRDefault="00351F84" w:rsidP="00C371D4">
      <w:pPr>
        <w:ind w:firstLine="709"/>
        <w:jc w:val="both"/>
        <w:rPr>
          <w:sz w:val="28"/>
          <w:szCs w:val="28"/>
        </w:rPr>
      </w:pPr>
      <w:r w:rsidRPr="00B3056D">
        <w:rPr>
          <w:sz w:val="28"/>
          <w:szCs w:val="28"/>
        </w:rPr>
        <w:t xml:space="preserve">Законопроект сенатора С. </w:t>
      </w:r>
      <w:proofErr w:type="spellStart"/>
      <w:r w:rsidRPr="00B3056D">
        <w:rPr>
          <w:sz w:val="28"/>
          <w:szCs w:val="28"/>
        </w:rPr>
        <w:t>Браунбэка</w:t>
      </w:r>
      <w:proofErr w:type="spellEnd"/>
      <w:r w:rsidRPr="00B3056D">
        <w:rPr>
          <w:sz w:val="28"/>
          <w:szCs w:val="28"/>
        </w:rPr>
        <w:t xml:space="preserve"> </w:t>
      </w:r>
      <w:smartTag w:uri="urn:schemas-microsoft-com:office:smarttags" w:element="metricconverter">
        <w:smartTagPr>
          <w:attr w:name="ProductID" w:val="2008 г"/>
        </w:smartTagPr>
        <w:r w:rsidRPr="00B3056D">
          <w:rPr>
            <w:sz w:val="28"/>
            <w:szCs w:val="28"/>
          </w:rPr>
          <w:t>2008 г</w:t>
        </w:r>
      </w:smartTag>
      <w:r w:rsidRPr="00B3056D">
        <w:rPr>
          <w:sz w:val="28"/>
          <w:szCs w:val="28"/>
        </w:rPr>
        <w:t xml:space="preserve">. о полной реструктуризации государственной пропаганды на зарубежные страны ставит целью </w:t>
      </w:r>
      <w:r w:rsidR="003074AA" w:rsidRPr="00B3056D">
        <w:rPr>
          <w:sz w:val="28"/>
          <w:szCs w:val="28"/>
        </w:rPr>
        <w:t>«</w:t>
      </w:r>
      <w:r w:rsidRPr="00B3056D">
        <w:rPr>
          <w:sz w:val="28"/>
          <w:szCs w:val="28"/>
        </w:rPr>
        <w:t>влияние на мнение зарубежных аудиторий для поддержки американских идеалов и противодействия насильственному экстремизму, а также для того, чтобы в зарубежных странах лучше понимали политику, ценности, институты и культуру США</w:t>
      </w:r>
      <w:r w:rsidR="003074AA" w:rsidRPr="00B3056D">
        <w:rPr>
          <w:sz w:val="28"/>
          <w:szCs w:val="28"/>
        </w:rPr>
        <w:t>»</w:t>
      </w:r>
      <w:r w:rsidRPr="00B3056D">
        <w:rPr>
          <w:sz w:val="28"/>
          <w:szCs w:val="28"/>
        </w:rPr>
        <w:t xml:space="preserve">. </w:t>
      </w:r>
      <w:r w:rsidR="00C371D4" w:rsidRPr="00B3056D">
        <w:rPr>
          <w:sz w:val="28"/>
          <w:szCs w:val="28"/>
        </w:rPr>
        <w:t xml:space="preserve">Руководитель нового французского телеканала для вещания за рубеж France24 Ален де </w:t>
      </w:r>
      <w:proofErr w:type="spellStart"/>
      <w:r w:rsidR="00C371D4" w:rsidRPr="00B3056D">
        <w:rPr>
          <w:sz w:val="28"/>
          <w:szCs w:val="28"/>
        </w:rPr>
        <w:t>Позиляк</w:t>
      </w:r>
      <w:proofErr w:type="spellEnd"/>
      <w:r w:rsidR="00C371D4" w:rsidRPr="00B3056D">
        <w:rPr>
          <w:sz w:val="28"/>
          <w:szCs w:val="28"/>
        </w:rPr>
        <w:t xml:space="preserve"> считает, что он должен продвигать </w:t>
      </w:r>
      <w:r w:rsidR="003074AA" w:rsidRPr="00B3056D">
        <w:rPr>
          <w:sz w:val="28"/>
          <w:szCs w:val="28"/>
        </w:rPr>
        <w:t>«</w:t>
      </w:r>
      <w:r w:rsidR="00C371D4" w:rsidRPr="00B3056D">
        <w:rPr>
          <w:sz w:val="28"/>
          <w:szCs w:val="28"/>
        </w:rPr>
        <w:t>французские ценности</w:t>
      </w:r>
      <w:r w:rsidR="003074AA" w:rsidRPr="00B3056D">
        <w:rPr>
          <w:sz w:val="28"/>
          <w:szCs w:val="28"/>
        </w:rPr>
        <w:t>»</w:t>
      </w:r>
      <w:r w:rsidR="00C371D4" w:rsidRPr="00B3056D">
        <w:rPr>
          <w:sz w:val="28"/>
          <w:szCs w:val="28"/>
        </w:rPr>
        <w:t>.</w:t>
      </w:r>
      <w:r w:rsidR="00F26DD8" w:rsidRPr="00B3056D">
        <w:rPr>
          <w:sz w:val="28"/>
          <w:szCs w:val="28"/>
        </w:rPr>
        <w:t xml:space="preserve"> </w:t>
      </w:r>
      <w:r w:rsidR="00C371D4" w:rsidRPr="00B3056D">
        <w:rPr>
          <w:sz w:val="28"/>
          <w:szCs w:val="28"/>
        </w:rPr>
        <w:t>В качестве примера можно привести опыт построения одной из самых успешных государственных систем осуществления ценностно-идеологической экспансии – США. В нижеприведенной таблице очень кратко представлена хронология создания нормативных актов и институтов и целей, ставившихся перед ними.</w:t>
      </w:r>
    </w:p>
    <w:p w14:paraId="12E07EED" w14:textId="77777777" w:rsidR="005513D9" w:rsidRPr="00B3056D" w:rsidRDefault="005513D9" w:rsidP="00C371D4">
      <w:pPr>
        <w:ind w:firstLine="709"/>
        <w:jc w:val="both"/>
        <w:rPr>
          <w:sz w:val="28"/>
          <w:szCs w:val="28"/>
        </w:rPr>
      </w:pPr>
    </w:p>
    <w:p w14:paraId="497217CC" w14:textId="77777777" w:rsidR="00C371D4" w:rsidRPr="00B3056D" w:rsidRDefault="00C371D4" w:rsidP="00C371D4">
      <w:pPr>
        <w:ind w:firstLine="709"/>
        <w:jc w:val="both"/>
        <w:rPr>
          <w:sz w:val="28"/>
          <w:szCs w:val="28"/>
        </w:rPr>
      </w:pPr>
      <w:r w:rsidRPr="00B3056D">
        <w:rPr>
          <w:sz w:val="28"/>
          <w:szCs w:val="28"/>
        </w:rPr>
        <w:lastRenderedPageBreak/>
        <w:fldChar w:fldCharType="begin"/>
      </w:r>
      <w:r w:rsidRPr="00B3056D">
        <w:rPr>
          <w:sz w:val="28"/>
          <w:szCs w:val="28"/>
        </w:rPr>
        <w:instrText xml:space="preserve"> INCLUDEPICTURE "http://ic1.static.km.ru/sites/default/files/imagecache/620/illustrations/article/2013/11/22/aksenov_-_tablitsa.png"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"http://ic1.static.km.ru/sites/default/files/imagecache/620/illustrations/article/2013/11/22/aksenov_-_tablitsa.png" \* MERGEFORMATINET </w:instrText>
      </w:r>
      <w:r w:rsidR="00000000">
        <w:rPr>
          <w:sz w:val="28"/>
          <w:szCs w:val="28"/>
        </w:rPr>
        <w:fldChar w:fldCharType="separate"/>
      </w:r>
      <w:r w:rsidR="00DF12D2">
        <w:rPr>
          <w:sz w:val="28"/>
          <w:szCs w:val="28"/>
        </w:rPr>
        <w:pict w14:anchorId="3ABFBAD8">
          <v:shape id="_x0000_i1045" type="#_x0000_t75" style="width:459pt;height:331.5pt">
            <v:imagedata r:id="rId325" r:href="rId326"/>
          </v:shape>
        </w:pict>
      </w:r>
      <w:r w:rsidR="00000000">
        <w:rPr>
          <w:sz w:val="28"/>
          <w:szCs w:val="28"/>
        </w:rPr>
        <w:fldChar w:fldCharType="end"/>
      </w:r>
      <w:r w:rsidRPr="00B3056D">
        <w:rPr>
          <w:sz w:val="28"/>
          <w:szCs w:val="28"/>
        </w:rPr>
        <w:fldChar w:fldCharType="end"/>
      </w:r>
    </w:p>
    <w:p w14:paraId="3907D4D0" w14:textId="77777777" w:rsidR="002C7B99" w:rsidRPr="00B3056D" w:rsidRDefault="002C7B99" w:rsidP="00C371D4">
      <w:pPr>
        <w:ind w:firstLine="709"/>
        <w:jc w:val="both"/>
        <w:rPr>
          <w:sz w:val="28"/>
          <w:szCs w:val="28"/>
        </w:rPr>
      </w:pPr>
    </w:p>
    <w:p w14:paraId="7C7BF205" w14:textId="77777777" w:rsidR="00C371D4" w:rsidRPr="00B3056D" w:rsidRDefault="003074AA" w:rsidP="00C371D4">
      <w:pPr>
        <w:ind w:firstLine="709"/>
        <w:jc w:val="both"/>
        <w:rPr>
          <w:sz w:val="28"/>
          <w:szCs w:val="28"/>
        </w:rPr>
      </w:pPr>
      <w:r w:rsidRPr="00B3056D">
        <w:rPr>
          <w:sz w:val="28"/>
          <w:szCs w:val="28"/>
        </w:rPr>
        <w:t>«</w:t>
      </w:r>
      <w:r w:rsidR="00C371D4" w:rsidRPr="00B3056D">
        <w:rPr>
          <w:sz w:val="28"/>
          <w:szCs w:val="28"/>
        </w:rPr>
        <w:t>Американское искусство, музыка, кино и литература продолжают оказывать воздействие на жителей иностранных государств, вне зависимости от их политических воззрений. Культурная дипломатия демонстрирует наши ценности и борется со стереотипами, гласящими, что американцы поверхностны, агрессивны и безбожны</w:t>
      </w:r>
      <w:r w:rsidRPr="00B3056D">
        <w:rPr>
          <w:sz w:val="28"/>
          <w:szCs w:val="28"/>
        </w:rPr>
        <w:t>»</w:t>
      </w:r>
      <w:r w:rsidR="00C371D4" w:rsidRPr="00B3056D">
        <w:rPr>
          <w:sz w:val="28"/>
          <w:szCs w:val="28"/>
        </w:rPr>
        <w:t xml:space="preserve"> (Бюро публичной дипломатии и связей с общественностью, </w:t>
      </w:r>
      <w:smartTag w:uri="urn:schemas-microsoft-com:office:smarttags" w:element="metricconverter">
        <w:smartTagPr>
          <w:attr w:name="ProductID" w:val="2005 г"/>
        </w:smartTagPr>
        <w:r w:rsidR="00C371D4" w:rsidRPr="00B3056D">
          <w:rPr>
            <w:sz w:val="28"/>
            <w:szCs w:val="28"/>
          </w:rPr>
          <w:t>2005 г</w:t>
        </w:r>
      </w:smartTag>
      <w:r w:rsidR="00C371D4" w:rsidRPr="00B3056D">
        <w:rPr>
          <w:sz w:val="28"/>
          <w:szCs w:val="28"/>
        </w:rPr>
        <w:t>.).</w:t>
      </w:r>
    </w:p>
    <w:p w14:paraId="3A00AE71" w14:textId="77777777" w:rsidR="00C371D4" w:rsidRPr="00B3056D" w:rsidRDefault="00C371D4" w:rsidP="00C371D4">
      <w:pPr>
        <w:ind w:firstLine="709"/>
        <w:jc w:val="both"/>
        <w:rPr>
          <w:sz w:val="28"/>
          <w:szCs w:val="28"/>
        </w:rPr>
      </w:pPr>
      <w:r w:rsidRPr="00B3056D">
        <w:rPr>
          <w:sz w:val="28"/>
          <w:szCs w:val="28"/>
        </w:rPr>
        <w:t xml:space="preserve">В настоящее время США обсуждают проект принципиального переустройства существующей с </w:t>
      </w:r>
      <w:smartTag w:uri="urn:schemas-microsoft-com:office:smarttags" w:element="metricconverter">
        <w:smartTagPr>
          <w:attr w:name="ProductID" w:val="1948 г"/>
        </w:smartTagPr>
        <w:r w:rsidRPr="00B3056D">
          <w:rPr>
            <w:sz w:val="28"/>
            <w:szCs w:val="28"/>
          </w:rPr>
          <w:t>1948 г</w:t>
        </w:r>
      </w:smartTag>
      <w:r w:rsidRPr="00B3056D">
        <w:rPr>
          <w:sz w:val="28"/>
          <w:szCs w:val="28"/>
        </w:rPr>
        <w:t>. системы зарубежного информационного влияния и создание мощной государственной информационной и вещательной организации – Национального центра стратегических коммуникаций с передачей ему части функций Госдепартамента.</w:t>
      </w:r>
    </w:p>
    <w:p w14:paraId="4730EC02" w14:textId="77777777" w:rsidR="00C371D4" w:rsidRPr="00B3056D" w:rsidRDefault="00C371D4" w:rsidP="00C371D4">
      <w:pPr>
        <w:ind w:firstLine="709"/>
        <w:jc w:val="both"/>
        <w:rPr>
          <w:sz w:val="28"/>
          <w:szCs w:val="28"/>
        </w:rPr>
      </w:pPr>
      <w:r w:rsidRPr="00B3056D">
        <w:rPr>
          <w:sz w:val="28"/>
          <w:szCs w:val="28"/>
        </w:rPr>
        <w:t>На этом фоне у России существуют две масштабные проблемы. Первая – это воспроизводство собственной традиционной системы ценностей и ее защита от конкурентов. Очевидно, что арена данной части ценностно-идеологической конкуренции – это собственно внутрироссийское пространство.</w:t>
      </w:r>
    </w:p>
    <w:p w14:paraId="3ADAE317" w14:textId="77777777" w:rsidR="00C371D4" w:rsidRPr="00B3056D" w:rsidRDefault="00C371D4" w:rsidP="00C371D4">
      <w:pPr>
        <w:ind w:firstLine="709"/>
        <w:jc w:val="both"/>
        <w:rPr>
          <w:sz w:val="28"/>
          <w:szCs w:val="28"/>
        </w:rPr>
      </w:pPr>
      <w:r w:rsidRPr="00B3056D">
        <w:rPr>
          <w:sz w:val="28"/>
          <w:szCs w:val="28"/>
        </w:rPr>
        <w:t xml:space="preserve">Перестройка и последовавшая за ней общественно-политическая трансформация разрушили советскую ценностно-идеологическую конструкцию, закреплявшуюся в нескольких поколениях. В течение последних нескольких лет заметны попытки строительства новой конструкции на основе сочетания досоветских, советских элементов и модернизации – возрождение роли православия, </w:t>
      </w:r>
      <w:r w:rsidR="003074AA" w:rsidRPr="00B3056D">
        <w:rPr>
          <w:sz w:val="28"/>
          <w:szCs w:val="28"/>
        </w:rPr>
        <w:t>«</w:t>
      </w:r>
      <w:r w:rsidRPr="00B3056D">
        <w:rPr>
          <w:sz w:val="28"/>
          <w:szCs w:val="28"/>
        </w:rPr>
        <w:t>имперскость</w:t>
      </w:r>
      <w:r w:rsidR="003074AA" w:rsidRPr="00B3056D">
        <w:rPr>
          <w:sz w:val="28"/>
          <w:szCs w:val="28"/>
        </w:rPr>
        <w:t>»</w:t>
      </w:r>
      <w:r w:rsidRPr="00B3056D">
        <w:rPr>
          <w:sz w:val="28"/>
          <w:szCs w:val="28"/>
        </w:rPr>
        <w:t xml:space="preserve"> российско-советского толка, максимально централизованная государственная власть, общинность, патриотизм вплоть до изоляционизма, </w:t>
      </w:r>
      <w:r w:rsidRPr="00B3056D">
        <w:rPr>
          <w:sz w:val="28"/>
          <w:szCs w:val="28"/>
        </w:rPr>
        <w:lastRenderedPageBreak/>
        <w:t>экономическое могущество и тому подобное. Эффективность таких попыток можно оценить только после смены поколений.</w:t>
      </w:r>
    </w:p>
    <w:p w14:paraId="7A46C570" w14:textId="77777777" w:rsidR="00C371D4" w:rsidRPr="00B3056D" w:rsidRDefault="00C371D4" w:rsidP="00C371D4">
      <w:pPr>
        <w:ind w:firstLine="709"/>
        <w:jc w:val="both"/>
        <w:rPr>
          <w:sz w:val="28"/>
          <w:szCs w:val="28"/>
        </w:rPr>
      </w:pPr>
      <w:r w:rsidRPr="00B3056D">
        <w:rPr>
          <w:sz w:val="28"/>
          <w:szCs w:val="28"/>
        </w:rPr>
        <w:t xml:space="preserve">Очевидно, что на самом внутрироссийском пространстве жизнеспособность этих и других ценностей проверяется конкуренцией с проникновением конкурирующих конструкций. Самая успешная из них – так называемая западная система ценностей, которая выдается за </w:t>
      </w:r>
      <w:r w:rsidR="003074AA" w:rsidRPr="00B3056D">
        <w:rPr>
          <w:sz w:val="28"/>
          <w:szCs w:val="28"/>
        </w:rPr>
        <w:t>«</w:t>
      </w:r>
      <w:r w:rsidRPr="00B3056D">
        <w:rPr>
          <w:sz w:val="28"/>
          <w:szCs w:val="28"/>
        </w:rPr>
        <w:t>глобальную</w:t>
      </w:r>
      <w:r w:rsidR="003074AA" w:rsidRPr="00B3056D">
        <w:rPr>
          <w:sz w:val="28"/>
          <w:szCs w:val="28"/>
        </w:rPr>
        <w:t>»</w:t>
      </w:r>
      <w:r w:rsidRPr="00B3056D">
        <w:rPr>
          <w:sz w:val="28"/>
          <w:szCs w:val="28"/>
        </w:rPr>
        <w:t>. Чаще всего она описывается в идеалах рыночной экономики, либерализма, индивидуализма, рационализма и демократического политического устройства.</w:t>
      </w:r>
    </w:p>
    <w:p w14:paraId="081162F6" w14:textId="77777777" w:rsidR="00C371D4" w:rsidRPr="00B3056D" w:rsidRDefault="00C371D4" w:rsidP="00C371D4">
      <w:pPr>
        <w:ind w:firstLine="709"/>
        <w:jc w:val="both"/>
        <w:rPr>
          <w:sz w:val="28"/>
          <w:szCs w:val="28"/>
        </w:rPr>
      </w:pPr>
      <w:r w:rsidRPr="00B3056D">
        <w:rPr>
          <w:sz w:val="28"/>
          <w:szCs w:val="28"/>
        </w:rPr>
        <w:t>Советский тип противодействия внешней культурной экспансии – путем запретов – показал свою неэффективность. Похоже, даже избрав путь частичного контроля за информационным пространством, нынешнее руководство это понимает и применяет прочие механизмы конкуренции.</w:t>
      </w:r>
    </w:p>
    <w:p w14:paraId="1E0E21DB" w14:textId="77777777" w:rsidR="00C371D4" w:rsidRPr="00B3056D" w:rsidRDefault="00C371D4" w:rsidP="00C371D4">
      <w:pPr>
        <w:ind w:firstLine="709"/>
        <w:jc w:val="both"/>
        <w:rPr>
          <w:sz w:val="28"/>
          <w:szCs w:val="28"/>
        </w:rPr>
      </w:pPr>
      <w:r w:rsidRPr="00B3056D">
        <w:rPr>
          <w:sz w:val="28"/>
          <w:szCs w:val="28"/>
        </w:rPr>
        <w:t xml:space="preserve">Важным принципом, который необходимо соблюдать в этой конкуренции, является недопущение создания преград процессу модернизации и прогресса в </w:t>
      </w:r>
      <w:proofErr w:type="spellStart"/>
      <w:r w:rsidRPr="00B3056D">
        <w:rPr>
          <w:sz w:val="28"/>
          <w:szCs w:val="28"/>
        </w:rPr>
        <w:t>у</w:t>
      </w:r>
      <w:r w:rsidR="00966347" w:rsidRPr="00B3056D">
        <w:rPr>
          <w:sz w:val="28"/>
          <w:szCs w:val="28"/>
        </w:rPr>
        <w:t>г</w:t>
      </w:r>
      <w:proofErr w:type="spellEnd"/>
      <w:r w:rsidRPr="00B3056D">
        <w:rPr>
          <w:sz w:val="28"/>
          <w:szCs w:val="28"/>
        </w:rPr>
        <w:t xml:space="preserve"> интересам ценностно-идеологической конкуренции.</w:t>
      </w:r>
    </w:p>
    <w:p w14:paraId="1F3581A9" w14:textId="77777777" w:rsidR="00C371D4" w:rsidRPr="00B3056D" w:rsidRDefault="00C371D4" w:rsidP="00C371D4">
      <w:pPr>
        <w:ind w:firstLine="709"/>
        <w:jc w:val="both"/>
        <w:rPr>
          <w:sz w:val="28"/>
          <w:szCs w:val="28"/>
        </w:rPr>
      </w:pPr>
      <w:r w:rsidRPr="00B3056D">
        <w:rPr>
          <w:sz w:val="28"/>
          <w:szCs w:val="28"/>
        </w:rPr>
        <w:t xml:space="preserve">Мы здесь лишь обозначили существование данной проблемы на внутрироссийском поле, не давая каких-либо развернутых рекомендаций, поскольку считаем, что вторая проблема гораздо менее рефлексируется государством и, соответственно, представляет большую угрозу интересам превращения России в полноценный </w:t>
      </w:r>
      <w:r w:rsidR="003074AA" w:rsidRPr="00B3056D">
        <w:rPr>
          <w:sz w:val="28"/>
          <w:szCs w:val="28"/>
        </w:rPr>
        <w:t>«</w:t>
      </w:r>
      <w:r w:rsidRPr="00B3056D">
        <w:rPr>
          <w:sz w:val="28"/>
          <w:szCs w:val="28"/>
        </w:rPr>
        <w:t>полюс</w:t>
      </w:r>
      <w:r w:rsidR="003074AA" w:rsidRPr="00B3056D">
        <w:rPr>
          <w:sz w:val="28"/>
          <w:szCs w:val="28"/>
        </w:rPr>
        <w:t>»</w:t>
      </w:r>
      <w:r w:rsidRPr="00B3056D">
        <w:rPr>
          <w:sz w:val="28"/>
          <w:szCs w:val="28"/>
        </w:rPr>
        <w:t xml:space="preserve"> многополярного мира.</w:t>
      </w:r>
    </w:p>
    <w:p w14:paraId="62BC0596" w14:textId="77777777" w:rsidR="00C371D4" w:rsidRPr="00B3056D" w:rsidRDefault="00C371D4" w:rsidP="00C371D4">
      <w:pPr>
        <w:ind w:firstLine="709"/>
        <w:jc w:val="both"/>
        <w:rPr>
          <w:sz w:val="28"/>
          <w:szCs w:val="28"/>
        </w:rPr>
      </w:pPr>
      <w:r w:rsidRPr="00B3056D">
        <w:rPr>
          <w:sz w:val="28"/>
          <w:szCs w:val="28"/>
        </w:rPr>
        <w:t>Итак, вторая проблема состоит в том, что Россия последовательно теряет информационные позиции за рубежом, включая уже и свое ближайшее окружение. Информационная поддержка внешнеполитических действий России по абсолютному большинству событий проигрывает зарубежным конкурентам; проблемы с российским телевещанием ощущаются уже не только в Балтии, Грузии и на Украине, но и в Белоруссии; даже в максимально пророссийской Армении есть сложности с выходом в Рунет.</w:t>
      </w:r>
    </w:p>
    <w:p w14:paraId="622F397C" w14:textId="77777777" w:rsidR="00C371D4" w:rsidRPr="00B3056D" w:rsidRDefault="00C371D4" w:rsidP="00C371D4">
      <w:pPr>
        <w:ind w:firstLine="709"/>
        <w:jc w:val="both"/>
        <w:rPr>
          <w:sz w:val="28"/>
          <w:szCs w:val="28"/>
        </w:rPr>
      </w:pPr>
      <w:r w:rsidRPr="00B3056D">
        <w:rPr>
          <w:sz w:val="28"/>
          <w:szCs w:val="28"/>
        </w:rPr>
        <w:t>В связи со всем этим необходимо переформулировать задачи информационных усилий России во внешнем мире. По итогам нескольких масштабных информационных провалов была поставлена цель улучшения образа России за рубежом. Такая постановка задачи рефлексивна, она не выглядит стратегическим инструментом и способна лишь играть роль обслуживания внешнеполитической деятельности.</w:t>
      </w:r>
    </w:p>
    <w:p w14:paraId="48BD3CC3" w14:textId="77777777" w:rsidR="00C371D4" w:rsidRPr="00B3056D" w:rsidRDefault="00C371D4" w:rsidP="00C371D4">
      <w:pPr>
        <w:ind w:firstLine="709"/>
        <w:jc w:val="both"/>
        <w:rPr>
          <w:sz w:val="28"/>
          <w:szCs w:val="28"/>
        </w:rPr>
      </w:pPr>
      <w:r w:rsidRPr="00B3056D">
        <w:rPr>
          <w:sz w:val="28"/>
          <w:szCs w:val="28"/>
        </w:rPr>
        <w:t>Вместо этого необходимо ставить цель планомерного и долгосрочного осуществления ценностно-идеологической экспансии России во внешнем мире. Такая формулировка предполагает уже не обслуживание, а собственно внешнеполитическую деятельность. Она не является лишь ответом на чью-то внешнюю более успешную деятельность, она сама инициативна и предполагает собственные правила игры. Самое главное – она носит не тактический, а стратегический характер. Ключевыми в российской ценностно-идеологической экспансии должны стать те направления, которые способны дать максимально быстрый и сильный эффект.</w:t>
      </w:r>
    </w:p>
    <w:p w14:paraId="1ED0E234" w14:textId="77777777" w:rsidR="009A2C27" w:rsidRPr="00B3056D" w:rsidRDefault="009A2C27" w:rsidP="00C371D4">
      <w:pPr>
        <w:ind w:firstLine="709"/>
        <w:jc w:val="both"/>
        <w:rPr>
          <w:sz w:val="28"/>
          <w:szCs w:val="28"/>
        </w:rPr>
      </w:pPr>
    </w:p>
    <w:p w14:paraId="4E82A4CE" w14:textId="77777777" w:rsidR="002C7B99" w:rsidRPr="00B3056D" w:rsidRDefault="002C7B99" w:rsidP="00C371D4">
      <w:pPr>
        <w:ind w:firstLine="709"/>
        <w:jc w:val="both"/>
        <w:rPr>
          <w:sz w:val="28"/>
          <w:szCs w:val="28"/>
        </w:rPr>
      </w:pPr>
    </w:p>
    <w:p w14:paraId="04F94A5B" w14:textId="77777777" w:rsidR="009A2C27" w:rsidRPr="00B3056D" w:rsidRDefault="009A2C27" w:rsidP="00C371D4">
      <w:pPr>
        <w:ind w:firstLine="709"/>
        <w:jc w:val="both"/>
        <w:rPr>
          <w:sz w:val="28"/>
          <w:szCs w:val="28"/>
        </w:rPr>
      </w:pPr>
    </w:p>
    <w:p w14:paraId="6AA63E87" w14:textId="77777777" w:rsidR="00C371D4" w:rsidRPr="00B3056D" w:rsidRDefault="002B567B" w:rsidP="00F26DD8">
      <w:pPr>
        <w:ind w:firstLine="709"/>
        <w:jc w:val="center"/>
        <w:rPr>
          <w:b/>
          <w:sz w:val="28"/>
          <w:szCs w:val="28"/>
        </w:rPr>
      </w:pPr>
      <w:r w:rsidRPr="00B3056D">
        <w:rPr>
          <w:b/>
          <w:sz w:val="28"/>
          <w:szCs w:val="28"/>
        </w:rPr>
        <w:lastRenderedPageBreak/>
        <w:t>3</w:t>
      </w:r>
      <w:r w:rsidR="00F26DD8" w:rsidRPr="00B3056D">
        <w:rPr>
          <w:b/>
          <w:sz w:val="28"/>
          <w:szCs w:val="28"/>
        </w:rPr>
        <w:t>. Язык и культура</w:t>
      </w:r>
    </w:p>
    <w:p w14:paraId="06B9A719" w14:textId="77777777" w:rsidR="00F26DD8" w:rsidRPr="00B3056D" w:rsidRDefault="00F26DD8" w:rsidP="00F26DD8">
      <w:pPr>
        <w:ind w:firstLine="709"/>
        <w:jc w:val="center"/>
        <w:rPr>
          <w:b/>
          <w:sz w:val="28"/>
          <w:szCs w:val="28"/>
        </w:rPr>
      </w:pPr>
    </w:p>
    <w:p w14:paraId="1B4C2CB2" w14:textId="77777777" w:rsidR="00C371D4" w:rsidRPr="00B3056D" w:rsidRDefault="00C371D4" w:rsidP="00C371D4">
      <w:pPr>
        <w:ind w:firstLine="709"/>
        <w:jc w:val="both"/>
        <w:rPr>
          <w:sz w:val="28"/>
          <w:szCs w:val="28"/>
        </w:rPr>
      </w:pPr>
      <w:r w:rsidRPr="00B3056D">
        <w:rPr>
          <w:sz w:val="28"/>
          <w:szCs w:val="28"/>
        </w:rPr>
        <w:t xml:space="preserve">Самый эффективный носитель национальной системы ценностей – языковая среда. Потери России в зоне своего языкового влияния в постсоциалистический период огромны и продолжают расширяться: преподавание русского языка в школах в странах на постсоветском пространстве и за его пределами продолжает сокращаться. На фоне победоносного шествия англосаксонских ценностей по </w:t>
      </w:r>
      <w:proofErr w:type="spellStart"/>
      <w:r w:rsidRPr="00B3056D">
        <w:rPr>
          <w:sz w:val="28"/>
          <w:szCs w:val="28"/>
        </w:rPr>
        <w:t>фултоновскому</w:t>
      </w:r>
      <w:proofErr w:type="spellEnd"/>
      <w:r w:rsidRPr="00B3056D">
        <w:rPr>
          <w:sz w:val="28"/>
          <w:szCs w:val="28"/>
        </w:rPr>
        <w:t xml:space="preserve"> сценарию, успехов франкофонного проекта, усилий </w:t>
      </w:r>
      <w:proofErr w:type="spellStart"/>
      <w:r w:rsidRPr="00B3056D">
        <w:rPr>
          <w:sz w:val="28"/>
          <w:szCs w:val="28"/>
        </w:rPr>
        <w:t>германофонии</w:t>
      </w:r>
      <w:proofErr w:type="spellEnd"/>
      <w:r w:rsidRPr="00B3056D">
        <w:rPr>
          <w:sz w:val="28"/>
          <w:szCs w:val="28"/>
        </w:rPr>
        <w:t xml:space="preserve"> и прочего наше отступление выглядит как продолжающийся процесс капитуляции в этой области.</w:t>
      </w:r>
    </w:p>
    <w:p w14:paraId="545B6E7F" w14:textId="77777777" w:rsidR="00C371D4" w:rsidRPr="00B3056D" w:rsidRDefault="00C371D4" w:rsidP="00C371D4">
      <w:pPr>
        <w:ind w:firstLine="709"/>
        <w:jc w:val="both"/>
        <w:rPr>
          <w:sz w:val="28"/>
          <w:szCs w:val="28"/>
        </w:rPr>
      </w:pPr>
      <w:r w:rsidRPr="00B3056D">
        <w:rPr>
          <w:sz w:val="28"/>
          <w:szCs w:val="28"/>
        </w:rPr>
        <w:t>Потенциал экспансии культурных проектов огромен, но неконкурентоспособный менеджмент значительного их числа за рубежом подчас работает на распространение ценностного капитала не России, а страны происхождения менеджера. Именно поэтому, скажем, мировые гастроли Большого или Мариинского театра во многом планируются исходя из интересов западного менеджмента, а не интересов российской культурной экспансии. Решение – создание и эффективное управление единым русским информационным и культурным пространством.</w:t>
      </w:r>
    </w:p>
    <w:p w14:paraId="52AAE310" w14:textId="77777777" w:rsidR="00C371D4" w:rsidRPr="00B3056D" w:rsidRDefault="00C371D4" w:rsidP="00C371D4">
      <w:pPr>
        <w:ind w:firstLine="709"/>
        <w:jc w:val="both"/>
        <w:rPr>
          <w:sz w:val="28"/>
          <w:szCs w:val="28"/>
        </w:rPr>
      </w:pPr>
      <w:r w:rsidRPr="00B3056D">
        <w:rPr>
          <w:sz w:val="28"/>
          <w:szCs w:val="28"/>
        </w:rPr>
        <w:t>Так, например, несмотря на плотный гастрольный график, в том числе и по Северной Америке, балетная труппа Мариинского театра 6 (!) лет (с 2002 по 2008 гг.) не выступала в Нью-Йорке – одном из трех главных глобальных городов мира, где принимаются мировые решения не только в сфере культуры. За этот срок могли смениться как поколения зрителей, так и артистов, незнакомых друг с другом. Это вполне можно воспринимать как геополитическую потерю России.</w:t>
      </w:r>
    </w:p>
    <w:p w14:paraId="00D5D05B" w14:textId="77777777" w:rsidR="003143CA" w:rsidRPr="00B3056D" w:rsidRDefault="003143CA" w:rsidP="00C371D4">
      <w:pPr>
        <w:ind w:firstLine="709"/>
        <w:jc w:val="both"/>
        <w:rPr>
          <w:sz w:val="28"/>
          <w:szCs w:val="28"/>
        </w:rPr>
      </w:pPr>
    </w:p>
    <w:p w14:paraId="25A6E9FC" w14:textId="77777777" w:rsidR="00C371D4" w:rsidRPr="00B3056D" w:rsidRDefault="002B567B" w:rsidP="00F26DD8">
      <w:pPr>
        <w:ind w:firstLine="709"/>
        <w:jc w:val="center"/>
        <w:rPr>
          <w:b/>
          <w:sz w:val="28"/>
          <w:szCs w:val="28"/>
        </w:rPr>
      </w:pPr>
      <w:r w:rsidRPr="00B3056D">
        <w:rPr>
          <w:b/>
          <w:sz w:val="28"/>
          <w:szCs w:val="28"/>
        </w:rPr>
        <w:t>4</w:t>
      </w:r>
      <w:r w:rsidR="00F26DD8" w:rsidRPr="00B3056D">
        <w:rPr>
          <w:b/>
          <w:sz w:val="28"/>
          <w:szCs w:val="28"/>
        </w:rPr>
        <w:t>. Медиа  и телевидение</w:t>
      </w:r>
    </w:p>
    <w:p w14:paraId="0F6B217F" w14:textId="77777777" w:rsidR="00F26DD8" w:rsidRPr="00B3056D" w:rsidRDefault="00F26DD8" w:rsidP="00F26DD8">
      <w:pPr>
        <w:ind w:firstLine="709"/>
        <w:jc w:val="center"/>
        <w:rPr>
          <w:b/>
          <w:sz w:val="28"/>
          <w:szCs w:val="28"/>
        </w:rPr>
      </w:pPr>
    </w:p>
    <w:p w14:paraId="1BF0C5EA" w14:textId="77777777" w:rsidR="00C371D4" w:rsidRPr="00B3056D" w:rsidRDefault="00C371D4" w:rsidP="00C371D4">
      <w:pPr>
        <w:ind w:firstLine="709"/>
        <w:jc w:val="both"/>
        <w:rPr>
          <w:sz w:val="28"/>
          <w:szCs w:val="28"/>
        </w:rPr>
      </w:pPr>
      <w:r w:rsidRPr="00B3056D">
        <w:rPr>
          <w:sz w:val="28"/>
          <w:szCs w:val="28"/>
        </w:rPr>
        <w:t xml:space="preserve">Телевидение сегодня и в ближайшей перспективе остается лидером информационного воздействия на мировую аудиторию. Перспектива слияния телевидения, интернета и прочих средств коммуникации только усиливает его значение. Очевидный проигрыш России прочим полюсам многополярного мира в масштабах контроля глобальных телевизионных сетей отнюдь не окончателен, российские </w:t>
      </w:r>
      <w:proofErr w:type="spellStart"/>
      <w:r w:rsidRPr="00B3056D">
        <w:rPr>
          <w:sz w:val="28"/>
          <w:szCs w:val="28"/>
        </w:rPr>
        <w:t>телетехнологии</w:t>
      </w:r>
      <w:proofErr w:type="spellEnd"/>
      <w:r w:rsidRPr="00B3056D">
        <w:rPr>
          <w:sz w:val="28"/>
          <w:szCs w:val="28"/>
        </w:rPr>
        <w:t xml:space="preserve"> и потенциально, и реально конкурентоспособны в мире.</w:t>
      </w:r>
    </w:p>
    <w:p w14:paraId="7EE569C0" w14:textId="77777777" w:rsidR="00C371D4" w:rsidRPr="00B3056D" w:rsidRDefault="00C371D4" w:rsidP="00C371D4">
      <w:pPr>
        <w:ind w:firstLine="709"/>
        <w:jc w:val="both"/>
        <w:rPr>
          <w:sz w:val="28"/>
          <w:szCs w:val="28"/>
        </w:rPr>
      </w:pPr>
      <w:r w:rsidRPr="00B3056D">
        <w:rPr>
          <w:sz w:val="28"/>
          <w:szCs w:val="28"/>
        </w:rPr>
        <w:t xml:space="preserve">Очевидным прорывным направлением для России может стать проект распространения телевидения прямого доступа. Проекты спутникового вещания исключают посредников между производителем контента и конечным потребителем. Примеры формирования как бюджетных, так и </w:t>
      </w:r>
      <w:r w:rsidR="003074AA" w:rsidRPr="00B3056D">
        <w:rPr>
          <w:sz w:val="28"/>
          <w:szCs w:val="28"/>
        </w:rPr>
        <w:t>«</w:t>
      </w:r>
      <w:r w:rsidRPr="00B3056D">
        <w:rPr>
          <w:sz w:val="28"/>
          <w:szCs w:val="28"/>
        </w:rPr>
        <w:t>элитных</w:t>
      </w:r>
      <w:r w:rsidR="003074AA" w:rsidRPr="00B3056D">
        <w:rPr>
          <w:sz w:val="28"/>
          <w:szCs w:val="28"/>
        </w:rPr>
        <w:t>»</w:t>
      </w:r>
      <w:r w:rsidRPr="00B3056D">
        <w:rPr>
          <w:sz w:val="28"/>
          <w:szCs w:val="28"/>
        </w:rPr>
        <w:t xml:space="preserve"> проектов (например, </w:t>
      </w:r>
      <w:r w:rsidR="003074AA" w:rsidRPr="00B3056D">
        <w:rPr>
          <w:sz w:val="28"/>
          <w:szCs w:val="28"/>
        </w:rPr>
        <w:t>«</w:t>
      </w:r>
      <w:r w:rsidRPr="00B3056D">
        <w:rPr>
          <w:sz w:val="28"/>
          <w:szCs w:val="28"/>
        </w:rPr>
        <w:t>Триколор ТВ</w:t>
      </w:r>
      <w:r w:rsidR="003074AA" w:rsidRPr="00B3056D">
        <w:rPr>
          <w:sz w:val="28"/>
          <w:szCs w:val="28"/>
        </w:rPr>
        <w:t>»</w:t>
      </w:r>
      <w:r w:rsidRPr="00B3056D">
        <w:rPr>
          <w:sz w:val="28"/>
          <w:szCs w:val="28"/>
        </w:rPr>
        <w:t>, НТВ+ и др.) показывают, что чисто коммерческие проекты телевидения прямого доступа способны получить миллионные аудитории за два-три года развития. Распространение телевидения прямого доступа должно включать в себя как пакеты русскоязычных каналов, включая специализированные (например, общественно-политические для соотечественников, образовательные – языковые и специальные, общекультурные, религи</w:t>
      </w:r>
      <w:r w:rsidRPr="00B3056D">
        <w:rPr>
          <w:sz w:val="28"/>
          <w:szCs w:val="28"/>
        </w:rPr>
        <w:lastRenderedPageBreak/>
        <w:t>озные и прочие), так и иноязычные, способные конкурировать на местных медиарынках. Иноязычные пакеты должны формироваться на основе включения в них местного контента в сочетании с контентом российского производства.</w:t>
      </w:r>
    </w:p>
    <w:p w14:paraId="4216D4BC" w14:textId="77777777" w:rsidR="007C5BF3" w:rsidRPr="00B3056D" w:rsidRDefault="007C5BF3" w:rsidP="00F26DD8">
      <w:pPr>
        <w:ind w:firstLine="709"/>
        <w:jc w:val="center"/>
        <w:rPr>
          <w:b/>
          <w:sz w:val="28"/>
          <w:szCs w:val="28"/>
        </w:rPr>
      </w:pPr>
    </w:p>
    <w:p w14:paraId="00EC1AC6" w14:textId="77777777" w:rsidR="00C371D4" w:rsidRPr="00B3056D" w:rsidRDefault="002B567B" w:rsidP="00F26DD8">
      <w:pPr>
        <w:ind w:firstLine="709"/>
        <w:jc w:val="center"/>
        <w:rPr>
          <w:b/>
          <w:sz w:val="28"/>
          <w:szCs w:val="28"/>
        </w:rPr>
      </w:pPr>
      <w:r w:rsidRPr="00B3056D">
        <w:rPr>
          <w:b/>
          <w:sz w:val="28"/>
          <w:szCs w:val="28"/>
        </w:rPr>
        <w:t>5</w:t>
      </w:r>
      <w:r w:rsidR="00F26DD8" w:rsidRPr="00B3056D">
        <w:rPr>
          <w:b/>
          <w:sz w:val="28"/>
          <w:szCs w:val="28"/>
        </w:rPr>
        <w:t>. Сетевое влияние</w:t>
      </w:r>
    </w:p>
    <w:p w14:paraId="7CCBD5AC" w14:textId="77777777" w:rsidR="00F26DD8" w:rsidRPr="00B3056D" w:rsidRDefault="00F26DD8" w:rsidP="00F26DD8">
      <w:pPr>
        <w:ind w:firstLine="709"/>
        <w:jc w:val="center"/>
        <w:rPr>
          <w:sz w:val="28"/>
          <w:szCs w:val="28"/>
        </w:rPr>
      </w:pPr>
    </w:p>
    <w:p w14:paraId="32D12D15" w14:textId="77777777" w:rsidR="00C371D4" w:rsidRPr="00B3056D" w:rsidRDefault="00C371D4" w:rsidP="00C371D4">
      <w:pPr>
        <w:ind w:firstLine="709"/>
        <w:jc w:val="both"/>
        <w:rPr>
          <w:sz w:val="28"/>
          <w:szCs w:val="28"/>
        </w:rPr>
      </w:pPr>
      <w:r w:rsidRPr="00B3056D">
        <w:rPr>
          <w:sz w:val="28"/>
          <w:szCs w:val="28"/>
        </w:rPr>
        <w:t>Эффективным каналом решения проблемы усиления влияния России в мире могут стать соотечественники, проживающие за рубежом: использование этого ресурса не требует значительных затрат времени и средств. Рассматривать соотечественников в качестве именно информационного ресурса можно и нужно по нескольким причинам.</w:t>
      </w:r>
    </w:p>
    <w:p w14:paraId="1DBB5EEA" w14:textId="77777777" w:rsidR="00C371D4" w:rsidRPr="00B3056D" w:rsidRDefault="00C371D4" w:rsidP="00C371D4">
      <w:pPr>
        <w:ind w:firstLine="709"/>
        <w:jc w:val="both"/>
        <w:rPr>
          <w:sz w:val="28"/>
          <w:szCs w:val="28"/>
        </w:rPr>
      </w:pPr>
      <w:r w:rsidRPr="00B3056D">
        <w:rPr>
          <w:sz w:val="28"/>
          <w:szCs w:val="28"/>
        </w:rPr>
        <w:t>Во-первых, там, где медийный ресурс России оказывается менее эффективным по сравнению с информационным оппонентом, необходимо искать иные каналы коммуникации. Одним из таких каналов, часто весьма эффективным, выступают межличностные и межгрупповые контакты. Соседи поверят соседям с большей долей вероятности, чем зарубежным лидерам и СМИ. Широко прозвучала в российских СМИ история девочки-осетинки и ее матери, которые, несмотря на противодействие ведущего одной американской телекомпании, упорно пытались сказать правду о нападении грузинских войск на Цхинвал.</w:t>
      </w:r>
    </w:p>
    <w:p w14:paraId="3834FA25" w14:textId="77777777" w:rsidR="00C371D4" w:rsidRPr="00B3056D" w:rsidRDefault="00C371D4" w:rsidP="00C371D4">
      <w:pPr>
        <w:ind w:firstLine="709"/>
        <w:jc w:val="both"/>
        <w:rPr>
          <w:sz w:val="28"/>
          <w:szCs w:val="28"/>
        </w:rPr>
      </w:pPr>
      <w:r w:rsidRPr="00B3056D">
        <w:rPr>
          <w:sz w:val="28"/>
          <w:szCs w:val="28"/>
        </w:rPr>
        <w:t>Во-вторых, у российских соотечественников, включенных в информационный, бытовой, политический и прочий контекст в стране проживания, гораздо больше шансов найти правильные, понятные местной аудитории формы подачи информации о событиях и процессах, происходящих в России.</w:t>
      </w:r>
    </w:p>
    <w:p w14:paraId="636D2DB0" w14:textId="77777777" w:rsidR="00C371D4" w:rsidRPr="00B3056D" w:rsidRDefault="00C371D4" w:rsidP="00C371D4">
      <w:pPr>
        <w:ind w:firstLine="709"/>
        <w:jc w:val="both"/>
        <w:rPr>
          <w:sz w:val="28"/>
          <w:szCs w:val="28"/>
        </w:rPr>
      </w:pPr>
      <w:r w:rsidRPr="00B3056D">
        <w:rPr>
          <w:sz w:val="28"/>
          <w:szCs w:val="28"/>
        </w:rPr>
        <w:t>И первая, и вторая упомянутые особенности способствуют, помимо прочего, правильному выбору также и целевой аудитории, способной позитивно воспринять информацию о России. На Берлинском круглом столе, посвященном созданию единого русского информационного пространства Европы, приводился опыт русской общины в Ирландии. Русскоязычная диаспора Ирландии организовала кампанию против несправедливости в освещении событий в Южной Осетии местными СМИ, которая оказалась очень эффективной для изменения общественного мнения в отношении конфликта.</w:t>
      </w:r>
    </w:p>
    <w:p w14:paraId="6E7EA761" w14:textId="77777777" w:rsidR="00C371D4" w:rsidRPr="00B3056D" w:rsidRDefault="00C371D4" w:rsidP="00C371D4">
      <w:pPr>
        <w:ind w:firstLine="709"/>
        <w:jc w:val="both"/>
        <w:rPr>
          <w:sz w:val="28"/>
          <w:szCs w:val="28"/>
        </w:rPr>
      </w:pPr>
      <w:r w:rsidRPr="00B3056D">
        <w:rPr>
          <w:sz w:val="28"/>
          <w:szCs w:val="28"/>
        </w:rPr>
        <w:t>Была организована кампания по отправке писем в местные печатные СМИ. Многие члены общины выступили по местным каналам радио и ТВ с осуждением англо-американской позиции. Были взяты интервью у очевидцев событий и переведены на английский язык. Организаторы акции учли местную специфику, заключающуюся в традиционной нелюбви ирландцев к англичанам, и использовали тот факт, что простые обыватели больше доверяют иммигрантам, нежели официальной английской пропаганде.</w:t>
      </w:r>
    </w:p>
    <w:p w14:paraId="0BE82A67" w14:textId="77777777" w:rsidR="00C371D4" w:rsidRPr="00B3056D" w:rsidRDefault="00C371D4" w:rsidP="00C371D4">
      <w:pPr>
        <w:ind w:firstLine="709"/>
        <w:jc w:val="both"/>
        <w:rPr>
          <w:sz w:val="28"/>
          <w:szCs w:val="28"/>
        </w:rPr>
      </w:pPr>
      <w:r w:rsidRPr="00B3056D">
        <w:rPr>
          <w:sz w:val="28"/>
          <w:szCs w:val="28"/>
        </w:rPr>
        <w:t xml:space="preserve">Оказалось, что наиболее эффективный метод донесения достоверной информации заключается в информировании именно на локальном уровне. Например, организаторами акции была инициирована кампания под названием </w:t>
      </w:r>
      <w:r w:rsidR="003074AA" w:rsidRPr="00B3056D">
        <w:rPr>
          <w:sz w:val="28"/>
          <w:szCs w:val="28"/>
        </w:rPr>
        <w:t>«</w:t>
      </w:r>
      <w:r w:rsidRPr="00B3056D">
        <w:rPr>
          <w:sz w:val="28"/>
          <w:szCs w:val="28"/>
        </w:rPr>
        <w:t>Югоосетинский болельщик кельтского футбола</w:t>
      </w:r>
      <w:r w:rsidR="003074AA" w:rsidRPr="00B3056D">
        <w:rPr>
          <w:sz w:val="28"/>
          <w:szCs w:val="28"/>
        </w:rPr>
        <w:t>»</w:t>
      </w:r>
      <w:r w:rsidRPr="00B3056D">
        <w:rPr>
          <w:sz w:val="28"/>
          <w:szCs w:val="28"/>
        </w:rPr>
        <w:t xml:space="preserve">. Представители русской общины Ирландии нашли в интернете и разослали в ирландские СМИ фотографию жителя Цхинвала </w:t>
      </w:r>
      <w:proofErr w:type="spellStart"/>
      <w:r w:rsidRPr="00B3056D">
        <w:rPr>
          <w:sz w:val="28"/>
          <w:szCs w:val="28"/>
        </w:rPr>
        <w:t>Гозы</w:t>
      </w:r>
      <w:proofErr w:type="spellEnd"/>
      <w:r w:rsidRPr="00B3056D">
        <w:rPr>
          <w:sz w:val="28"/>
          <w:szCs w:val="28"/>
        </w:rPr>
        <w:t xml:space="preserve"> </w:t>
      </w:r>
      <w:proofErr w:type="spellStart"/>
      <w:r w:rsidRPr="00B3056D">
        <w:rPr>
          <w:sz w:val="28"/>
          <w:szCs w:val="28"/>
        </w:rPr>
        <w:t>Садоева</w:t>
      </w:r>
      <w:proofErr w:type="spellEnd"/>
      <w:r w:rsidRPr="00B3056D">
        <w:rPr>
          <w:sz w:val="28"/>
          <w:szCs w:val="28"/>
        </w:rPr>
        <w:t xml:space="preserve"> на фоне сожженных грузинских танков в </w:t>
      </w:r>
      <w:r w:rsidRPr="00B3056D">
        <w:rPr>
          <w:sz w:val="28"/>
          <w:szCs w:val="28"/>
        </w:rPr>
        <w:lastRenderedPageBreak/>
        <w:t xml:space="preserve">футболке команды ирландского футбольного клуба из провинции </w:t>
      </w:r>
      <w:proofErr w:type="spellStart"/>
      <w:r w:rsidRPr="00B3056D">
        <w:rPr>
          <w:sz w:val="28"/>
          <w:szCs w:val="28"/>
        </w:rPr>
        <w:t>Турон</w:t>
      </w:r>
      <w:proofErr w:type="spellEnd"/>
      <w:r w:rsidRPr="00B3056D">
        <w:rPr>
          <w:sz w:val="28"/>
          <w:szCs w:val="28"/>
        </w:rPr>
        <w:t xml:space="preserve">. Житель Цхинвала действительно оказался фанатом кельтского футбола. Ирландские журналисты дозвонились до фотографа Associated Press, сделавшего снимок, и он подтвердил данные о любви осетина к ирландскому футболу. Фотограф сообщил, что футболку подарил </w:t>
      </w:r>
      <w:proofErr w:type="spellStart"/>
      <w:r w:rsidRPr="00B3056D">
        <w:rPr>
          <w:sz w:val="28"/>
          <w:szCs w:val="28"/>
        </w:rPr>
        <w:t>Гозе</w:t>
      </w:r>
      <w:proofErr w:type="spellEnd"/>
      <w:r w:rsidRPr="00B3056D">
        <w:rPr>
          <w:sz w:val="28"/>
          <w:szCs w:val="28"/>
        </w:rPr>
        <w:t xml:space="preserve"> </w:t>
      </w:r>
      <w:proofErr w:type="spellStart"/>
      <w:r w:rsidRPr="00B3056D">
        <w:rPr>
          <w:sz w:val="28"/>
          <w:szCs w:val="28"/>
        </w:rPr>
        <w:t>Садоеву</w:t>
      </w:r>
      <w:proofErr w:type="spellEnd"/>
      <w:r w:rsidRPr="00B3056D">
        <w:rPr>
          <w:sz w:val="28"/>
          <w:szCs w:val="28"/>
        </w:rPr>
        <w:t xml:space="preserve"> его сын.</w:t>
      </w:r>
    </w:p>
    <w:p w14:paraId="64AF7620" w14:textId="77777777" w:rsidR="00C371D4" w:rsidRPr="00B3056D" w:rsidRDefault="00C371D4" w:rsidP="00C371D4">
      <w:pPr>
        <w:ind w:firstLine="709"/>
        <w:jc w:val="both"/>
        <w:rPr>
          <w:sz w:val="28"/>
          <w:szCs w:val="28"/>
        </w:rPr>
      </w:pPr>
      <w:r w:rsidRPr="00B3056D">
        <w:rPr>
          <w:sz w:val="28"/>
          <w:szCs w:val="28"/>
        </w:rPr>
        <w:t>Ни одно российское СМИ, ни одно осваивающее российские деньги западное пиар-агентство не может с такой точностью воздействовать на свою целевую аудиторию, с такой эффективностью определить оптимальный метод коммуникации. А самое главное, наши соотечественники обладают тем ресурсом, который недоступен ни одному из других средств, которыми располагает Россия: они могут обращаться непосредственно к общественности, к обывателям стран проживания, и объяснять им те разночтения, на которых спекулируют традиционные СМИ. И это пример только одной из стран.</w:t>
      </w:r>
    </w:p>
    <w:p w14:paraId="3A53991E" w14:textId="77777777" w:rsidR="00C371D4" w:rsidRPr="00B3056D" w:rsidRDefault="002B567B" w:rsidP="00F15B7F">
      <w:pPr>
        <w:ind w:firstLine="709"/>
        <w:jc w:val="both"/>
        <w:rPr>
          <w:sz w:val="28"/>
          <w:szCs w:val="28"/>
        </w:rPr>
      </w:pPr>
      <w:r w:rsidRPr="00B3056D">
        <w:rPr>
          <w:sz w:val="28"/>
          <w:szCs w:val="28"/>
        </w:rPr>
        <w:t>Р</w:t>
      </w:r>
      <w:r w:rsidR="00C371D4" w:rsidRPr="00B3056D">
        <w:rPr>
          <w:sz w:val="28"/>
          <w:szCs w:val="28"/>
        </w:rPr>
        <w:t xml:space="preserve">оссийские соотечественники имеют еще одно мощнейшее средство информационного и даже политического воздействия на аудиторию страны проживания – это общественные инициативы, акции и движения. </w:t>
      </w:r>
      <w:r w:rsidRPr="00B3056D">
        <w:rPr>
          <w:sz w:val="28"/>
          <w:szCs w:val="28"/>
        </w:rPr>
        <w:t>Р</w:t>
      </w:r>
      <w:r w:rsidR="00C371D4" w:rsidRPr="00B3056D">
        <w:rPr>
          <w:sz w:val="28"/>
          <w:szCs w:val="28"/>
        </w:rPr>
        <w:t>есурс соотечественников потенциально наименее затратен и наиболее подготовлен для трансляции именно позитивной информации о России, особенно в условиях информационной войны.</w:t>
      </w:r>
    </w:p>
    <w:p w14:paraId="3425F887" w14:textId="77777777" w:rsidR="004C349E" w:rsidRPr="00B3056D" w:rsidRDefault="00F15B7F" w:rsidP="001C680F">
      <w:pPr>
        <w:ind w:firstLine="709"/>
        <w:jc w:val="both"/>
        <w:rPr>
          <w:rFonts w:eastAsia="Times New Roman"/>
          <w:sz w:val="28"/>
          <w:szCs w:val="28"/>
        </w:rPr>
      </w:pPr>
      <w:r w:rsidRPr="00B3056D">
        <w:rPr>
          <w:sz w:val="28"/>
          <w:szCs w:val="28"/>
        </w:rPr>
        <w:t xml:space="preserve">Как сказал </w:t>
      </w:r>
      <w:proofErr w:type="spellStart"/>
      <w:r w:rsidRPr="00B3056D">
        <w:rPr>
          <w:rFonts w:eastAsia="Times New Roman"/>
          <w:sz w:val="28"/>
          <w:szCs w:val="28"/>
        </w:rPr>
        <w:t>Олдос</w:t>
      </w:r>
      <w:proofErr w:type="spellEnd"/>
      <w:r w:rsidRPr="00B3056D">
        <w:rPr>
          <w:rFonts w:eastAsia="Times New Roman"/>
          <w:sz w:val="28"/>
          <w:szCs w:val="28"/>
        </w:rPr>
        <w:t xml:space="preserve"> Хаксли: </w:t>
      </w:r>
      <w:r w:rsidR="003074AA" w:rsidRPr="00B3056D">
        <w:rPr>
          <w:rFonts w:eastAsia="Times New Roman"/>
          <w:sz w:val="28"/>
          <w:szCs w:val="28"/>
        </w:rPr>
        <w:t>«</w:t>
      </w:r>
      <w:r w:rsidR="004C349E" w:rsidRPr="00B3056D">
        <w:rPr>
          <w:rFonts w:eastAsia="Times New Roman"/>
          <w:i/>
          <w:sz w:val="28"/>
          <w:szCs w:val="28"/>
        </w:rPr>
        <w:t>В будущем будет создана такая форма контроля над обществом, аналога которому не знает история .... бесчисленное множество людей, равных и одинаковых, будут жить в постоянной погоне за все новыми и новыми удовольствиями. Они полностью подчиняться той силе, что эти удовольствия поставляет, и сила этой власти будет абсолютна и незыблема</w:t>
      </w:r>
      <w:r w:rsidR="003074AA" w:rsidRPr="00B3056D">
        <w:rPr>
          <w:rFonts w:eastAsia="Times New Roman"/>
          <w:i/>
          <w:sz w:val="28"/>
          <w:szCs w:val="28"/>
        </w:rPr>
        <w:t>»</w:t>
      </w:r>
      <w:r w:rsidR="00245613" w:rsidRPr="00B3056D">
        <w:rPr>
          <w:rFonts w:eastAsia="Times New Roman"/>
          <w:i/>
          <w:sz w:val="28"/>
          <w:szCs w:val="28"/>
        </w:rPr>
        <w:t>.</w:t>
      </w:r>
    </w:p>
    <w:p w14:paraId="2FBC2AB6" w14:textId="77777777" w:rsidR="00AD6CBD" w:rsidRPr="00B3056D" w:rsidRDefault="00AD6CBD" w:rsidP="00AD6CBD">
      <w:pPr>
        <w:spacing w:before="100" w:beforeAutospacing="1" w:after="100" w:afterAutospacing="1"/>
        <w:jc w:val="center"/>
        <w:rPr>
          <w:rFonts w:eastAsia="Times New Roman"/>
          <w:b/>
          <w:sz w:val="28"/>
          <w:szCs w:val="28"/>
        </w:rPr>
      </w:pPr>
      <w:r w:rsidRPr="00B3056D">
        <w:rPr>
          <w:rFonts w:eastAsia="Times New Roman"/>
          <w:b/>
          <w:sz w:val="28"/>
          <w:szCs w:val="28"/>
        </w:rPr>
        <w:t>7.</w:t>
      </w:r>
      <w:r w:rsidR="006D6C30" w:rsidRPr="00B3056D">
        <w:rPr>
          <w:rFonts w:eastAsia="Times New Roman"/>
          <w:b/>
          <w:sz w:val="28"/>
          <w:szCs w:val="28"/>
        </w:rPr>
        <w:t xml:space="preserve"> </w:t>
      </w:r>
      <w:r w:rsidRPr="00B3056D">
        <w:rPr>
          <w:rFonts w:eastAsia="Times New Roman"/>
          <w:b/>
          <w:sz w:val="28"/>
          <w:szCs w:val="28"/>
        </w:rPr>
        <w:t>Молодёжный экстремизм</w:t>
      </w:r>
    </w:p>
    <w:p w14:paraId="60BF4F86" w14:textId="77777777" w:rsidR="002F245F" w:rsidRPr="00B3056D" w:rsidRDefault="002F245F" w:rsidP="002F245F">
      <w:pPr>
        <w:ind w:firstLine="709"/>
        <w:jc w:val="both"/>
        <w:rPr>
          <w:sz w:val="28"/>
          <w:szCs w:val="28"/>
        </w:rPr>
      </w:pPr>
      <w:r w:rsidRPr="00B3056D">
        <w:rPr>
          <w:sz w:val="28"/>
          <w:szCs w:val="28"/>
        </w:rPr>
        <w:t>Молодежный экстремизм как массовое явление последнего десятилетия на постсоветском пространстве выражающееся в пренебрежении к действующим в обществе правилам и нормам поведения или в отрицании их, можно рассматривать с различных позиций. Ученые исследуют философско-психологическую природу экстремизма, чтобы охарактеризовать этот феномен во всех его проявлениях, классифицировать и типизировать случаи экстремистского поведения. Не менее важным является и установление причины возникновения молодежного экстремизма, для того, чтобы понять его как явление.</w:t>
      </w:r>
    </w:p>
    <w:p w14:paraId="265AA57E" w14:textId="77777777" w:rsidR="002F245F" w:rsidRPr="00B3056D" w:rsidRDefault="002F245F" w:rsidP="002F245F">
      <w:pPr>
        <w:ind w:firstLine="709"/>
        <w:jc w:val="both"/>
        <w:rPr>
          <w:sz w:val="28"/>
          <w:szCs w:val="28"/>
        </w:rPr>
      </w:pPr>
      <w:r w:rsidRPr="00B3056D">
        <w:rPr>
          <w:sz w:val="28"/>
          <w:szCs w:val="28"/>
        </w:rPr>
        <w:t>Как известно, любое явление в истории человечества имеет свою причинно-следственную связь. Не является исключением и такое явление нашей действительности как молодежный экстремизм, активному распространению которого способствуют определенные факторы. Эти факторы можно условно разделить на:</w:t>
      </w:r>
    </w:p>
    <w:p w14:paraId="7E8B9621" w14:textId="77777777" w:rsidR="002F245F" w:rsidRPr="00B3056D" w:rsidRDefault="002F245F" w:rsidP="00821F39">
      <w:pPr>
        <w:numPr>
          <w:ilvl w:val="0"/>
          <w:numId w:val="10"/>
        </w:numPr>
        <w:jc w:val="both"/>
        <w:rPr>
          <w:sz w:val="28"/>
          <w:szCs w:val="28"/>
        </w:rPr>
      </w:pPr>
      <w:r w:rsidRPr="00B3056D">
        <w:rPr>
          <w:sz w:val="28"/>
          <w:szCs w:val="28"/>
        </w:rPr>
        <w:t>социально-экономические;</w:t>
      </w:r>
    </w:p>
    <w:p w14:paraId="4C0B7B81" w14:textId="77777777" w:rsidR="002F245F" w:rsidRPr="00B3056D" w:rsidRDefault="002F245F" w:rsidP="00821F39">
      <w:pPr>
        <w:numPr>
          <w:ilvl w:val="0"/>
          <w:numId w:val="10"/>
        </w:numPr>
        <w:jc w:val="both"/>
        <w:rPr>
          <w:sz w:val="28"/>
          <w:szCs w:val="28"/>
        </w:rPr>
      </w:pPr>
      <w:r w:rsidRPr="00B3056D">
        <w:rPr>
          <w:sz w:val="28"/>
          <w:szCs w:val="28"/>
        </w:rPr>
        <w:t>психологические;</w:t>
      </w:r>
    </w:p>
    <w:p w14:paraId="6F8DE617" w14:textId="77777777" w:rsidR="002F245F" w:rsidRPr="00B3056D" w:rsidRDefault="002F245F" w:rsidP="00821F39">
      <w:pPr>
        <w:numPr>
          <w:ilvl w:val="0"/>
          <w:numId w:val="10"/>
        </w:numPr>
        <w:jc w:val="both"/>
        <w:rPr>
          <w:sz w:val="28"/>
          <w:szCs w:val="28"/>
        </w:rPr>
      </w:pPr>
      <w:r w:rsidRPr="00B3056D">
        <w:rPr>
          <w:sz w:val="28"/>
          <w:szCs w:val="28"/>
        </w:rPr>
        <w:t>правовые;</w:t>
      </w:r>
    </w:p>
    <w:p w14:paraId="31C10594" w14:textId="77777777" w:rsidR="002F245F" w:rsidRPr="00B3056D" w:rsidRDefault="002F245F" w:rsidP="00821F39">
      <w:pPr>
        <w:numPr>
          <w:ilvl w:val="0"/>
          <w:numId w:val="10"/>
        </w:numPr>
        <w:jc w:val="both"/>
        <w:rPr>
          <w:sz w:val="28"/>
          <w:szCs w:val="28"/>
        </w:rPr>
      </w:pPr>
      <w:r w:rsidRPr="00B3056D">
        <w:rPr>
          <w:sz w:val="28"/>
          <w:szCs w:val="28"/>
        </w:rPr>
        <w:t>политические;</w:t>
      </w:r>
    </w:p>
    <w:p w14:paraId="54FFD71B" w14:textId="77777777" w:rsidR="002F245F" w:rsidRPr="00B3056D" w:rsidRDefault="002F245F" w:rsidP="00821F39">
      <w:pPr>
        <w:numPr>
          <w:ilvl w:val="0"/>
          <w:numId w:val="10"/>
        </w:numPr>
        <w:jc w:val="both"/>
        <w:rPr>
          <w:sz w:val="28"/>
          <w:szCs w:val="28"/>
        </w:rPr>
      </w:pPr>
      <w:r w:rsidRPr="00B3056D">
        <w:rPr>
          <w:sz w:val="28"/>
          <w:szCs w:val="28"/>
        </w:rPr>
        <w:lastRenderedPageBreak/>
        <w:t>демографические и географо-климатические.</w:t>
      </w:r>
    </w:p>
    <w:p w14:paraId="75EC0690" w14:textId="77777777" w:rsidR="002F245F" w:rsidRPr="00B3056D" w:rsidRDefault="002F245F" w:rsidP="002F245F">
      <w:pPr>
        <w:ind w:firstLine="709"/>
        <w:jc w:val="both"/>
        <w:rPr>
          <w:sz w:val="28"/>
          <w:szCs w:val="28"/>
        </w:rPr>
      </w:pPr>
      <w:r w:rsidRPr="00B3056D">
        <w:rPr>
          <w:sz w:val="28"/>
          <w:szCs w:val="28"/>
        </w:rPr>
        <w:t xml:space="preserve">Экономический и политический кризис общества, возникшие после распада СССР, стали моральным и личностным кризисом для многих молодых людей начала </w:t>
      </w:r>
      <w:r w:rsidR="00050B11" w:rsidRPr="00B3056D">
        <w:rPr>
          <w:sz w:val="28"/>
          <w:szCs w:val="28"/>
        </w:rPr>
        <w:t>1990-х гг</w:t>
      </w:r>
      <w:r w:rsidRPr="00B3056D">
        <w:rPr>
          <w:sz w:val="28"/>
          <w:szCs w:val="28"/>
        </w:rPr>
        <w:t>. Наметившееся в это время социальное расслоение общества, принесшее одним богатство другим же материальные лишения, вызывало в некоторых представителях молодежи чувство разочарования, утраты жизненной перспективы, а также чувство отчаяния. Настроения безысходности и отчаяния, охватившее некоторые слои молодежи нашли проявления в различных формах антисоциального поведения.</w:t>
      </w:r>
    </w:p>
    <w:p w14:paraId="7AC4C7C2" w14:textId="77777777" w:rsidR="002F245F" w:rsidRPr="00B3056D" w:rsidRDefault="002F245F" w:rsidP="002F245F">
      <w:pPr>
        <w:ind w:firstLine="709"/>
        <w:jc w:val="both"/>
        <w:rPr>
          <w:sz w:val="28"/>
          <w:szCs w:val="28"/>
        </w:rPr>
      </w:pPr>
      <w:r w:rsidRPr="00B3056D">
        <w:rPr>
          <w:sz w:val="28"/>
          <w:szCs w:val="28"/>
        </w:rPr>
        <w:t xml:space="preserve">Социальное отчуждение проявляется чаще всего в апатии, безразличии к политической жизни общества, в позиции </w:t>
      </w:r>
      <w:r w:rsidR="003074AA" w:rsidRPr="00B3056D">
        <w:rPr>
          <w:sz w:val="28"/>
          <w:szCs w:val="28"/>
        </w:rPr>
        <w:t>«</w:t>
      </w:r>
      <w:r w:rsidRPr="00B3056D">
        <w:rPr>
          <w:sz w:val="28"/>
          <w:szCs w:val="28"/>
        </w:rPr>
        <w:t>стороннего наблюдателя</w:t>
      </w:r>
      <w:r w:rsidR="003074AA" w:rsidRPr="00B3056D">
        <w:rPr>
          <w:sz w:val="28"/>
          <w:szCs w:val="28"/>
        </w:rPr>
        <w:t>»</w:t>
      </w:r>
      <w:r w:rsidRPr="00B3056D">
        <w:rPr>
          <w:sz w:val="28"/>
          <w:szCs w:val="28"/>
        </w:rPr>
        <w:t>.</w:t>
      </w:r>
      <w:r w:rsidR="006D6C30" w:rsidRPr="00B3056D">
        <w:rPr>
          <w:sz w:val="28"/>
          <w:szCs w:val="28"/>
        </w:rPr>
        <w:t xml:space="preserve"> </w:t>
      </w:r>
      <w:r w:rsidRPr="00B3056D">
        <w:rPr>
          <w:sz w:val="28"/>
          <w:szCs w:val="28"/>
        </w:rPr>
        <w:t xml:space="preserve">В ходе анкетного опроса учащихся старших классов петербургских школ </w:t>
      </w:r>
      <w:r w:rsidR="003074AA" w:rsidRPr="00B3056D">
        <w:rPr>
          <w:sz w:val="28"/>
          <w:szCs w:val="28"/>
        </w:rPr>
        <w:t>«</w:t>
      </w:r>
      <w:r w:rsidRPr="00B3056D">
        <w:rPr>
          <w:sz w:val="28"/>
          <w:szCs w:val="28"/>
        </w:rPr>
        <w:t>участие в политической жизни</w:t>
      </w:r>
      <w:r w:rsidR="003074AA" w:rsidRPr="00B3056D">
        <w:rPr>
          <w:sz w:val="28"/>
          <w:szCs w:val="28"/>
        </w:rPr>
        <w:t>»</w:t>
      </w:r>
      <w:r w:rsidRPr="00B3056D">
        <w:rPr>
          <w:sz w:val="28"/>
          <w:szCs w:val="28"/>
        </w:rPr>
        <w:t xml:space="preserve"> в шкале ценностных суждений заняло последнее место.</w:t>
      </w:r>
    </w:p>
    <w:p w14:paraId="6A304AA5" w14:textId="77777777" w:rsidR="002F245F" w:rsidRPr="00B3056D" w:rsidRDefault="003074AA" w:rsidP="002F245F">
      <w:pPr>
        <w:ind w:firstLine="709"/>
        <w:jc w:val="both"/>
        <w:rPr>
          <w:sz w:val="28"/>
          <w:szCs w:val="28"/>
        </w:rPr>
      </w:pPr>
      <w:r w:rsidRPr="00B3056D">
        <w:rPr>
          <w:sz w:val="28"/>
          <w:szCs w:val="28"/>
        </w:rPr>
        <w:t>«</w:t>
      </w:r>
      <w:r w:rsidR="002F245F" w:rsidRPr="00B3056D">
        <w:rPr>
          <w:sz w:val="28"/>
          <w:szCs w:val="28"/>
        </w:rPr>
        <w:t>Политикой</w:t>
      </w:r>
      <w:r w:rsidRPr="00B3056D">
        <w:rPr>
          <w:sz w:val="28"/>
          <w:szCs w:val="28"/>
        </w:rPr>
        <w:t>»</w:t>
      </w:r>
      <w:r w:rsidR="002F245F" w:rsidRPr="00B3056D">
        <w:rPr>
          <w:sz w:val="28"/>
          <w:szCs w:val="28"/>
        </w:rPr>
        <w:t xml:space="preserve"> интересуется лишь 16,7% опрошенных.</w:t>
      </w:r>
    </w:p>
    <w:p w14:paraId="59AC8ECE" w14:textId="77777777" w:rsidR="002F245F" w:rsidRPr="00B3056D" w:rsidRDefault="002F245F" w:rsidP="002F245F">
      <w:pPr>
        <w:ind w:firstLine="709"/>
        <w:jc w:val="both"/>
        <w:rPr>
          <w:sz w:val="28"/>
          <w:szCs w:val="28"/>
        </w:rPr>
      </w:pPr>
      <w:r w:rsidRPr="00B3056D">
        <w:rPr>
          <w:sz w:val="28"/>
          <w:szCs w:val="28"/>
        </w:rPr>
        <w:t xml:space="preserve">Такая </w:t>
      </w:r>
      <w:r w:rsidR="003074AA" w:rsidRPr="00B3056D">
        <w:rPr>
          <w:sz w:val="28"/>
          <w:szCs w:val="28"/>
        </w:rPr>
        <w:t>«</w:t>
      </w:r>
      <w:r w:rsidRPr="00B3056D">
        <w:rPr>
          <w:sz w:val="28"/>
          <w:szCs w:val="28"/>
        </w:rPr>
        <w:t>размытость</w:t>
      </w:r>
      <w:r w:rsidR="003074AA" w:rsidRPr="00B3056D">
        <w:rPr>
          <w:sz w:val="28"/>
          <w:szCs w:val="28"/>
        </w:rPr>
        <w:t>»</w:t>
      </w:r>
      <w:r w:rsidRPr="00B3056D">
        <w:rPr>
          <w:sz w:val="28"/>
          <w:szCs w:val="28"/>
        </w:rPr>
        <w:t xml:space="preserve">, неопределенность, отчуждение от основных нормативных ценностей привела к созданию в России различных форм </w:t>
      </w:r>
      <w:r w:rsidR="003074AA" w:rsidRPr="00B3056D">
        <w:rPr>
          <w:sz w:val="28"/>
          <w:szCs w:val="28"/>
        </w:rPr>
        <w:t>«</w:t>
      </w:r>
      <w:r w:rsidRPr="00B3056D">
        <w:rPr>
          <w:sz w:val="28"/>
          <w:szCs w:val="28"/>
        </w:rPr>
        <w:t>субкультуры</w:t>
      </w:r>
      <w:r w:rsidR="003074AA" w:rsidRPr="00B3056D">
        <w:rPr>
          <w:sz w:val="28"/>
          <w:szCs w:val="28"/>
        </w:rPr>
        <w:t>»</w:t>
      </w:r>
      <w:r w:rsidRPr="00B3056D">
        <w:rPr>
          <w:sz w:val="28"/>
          <w:szCs w:val="28"/>
        </w:rPr>
        <w:t>. Молодежная субкультура – это кривое зеркало взрослого мира вещей, ценностей, отношений, которые в последнее время также постоянно снижается.</w:t>
      </w:r>
    </w:p>
    <w:p w14:paraId="4BEF6022" w14:textId="77777777" w:rsidR="002F245F" w:rsidRPr="00B3056D" w:rsidRDefault="002F245F" w:rsidP="002F245F">
      <w:pPr>
        <w:ind w:firstLine="709"/>
        <w:jc w:val="both"/>
        <w:rPr>
          <w:sz w:val="28"/>
          <w:szCs w:val="28"/>
        </w:rPr>
      </w:pPr>
      <w:r w:rsidRPr="00B3056D">
        <w:rPr>
          <w:sz w:val="28"/>
          <w:szCs w:val="28"/>
        </w:rPr>
        <w:t>Развитию идей экстремизма в стране в немалой степени способствовало создание средствами массовой информации и коммуникации образа внутренней напряженности в обществе. На телевизионном экране все чаще демонстрируется насилие и эротика, которые с социально-психологической точки зрения вносят свой вклад в криминализацию современной жизни, особенно влияя на детей, подростков и молодежь. Особенно активно воспринимают эти идеи, и убеждения подростки, сознание,</w:t>
      </w:r>
      <w:r w:rsidR="006D6C30" w:rsidRPr="00B3056D">
        <w:rPr>
          <w:sz w:val="28"/>
          <w:szCs w:val="28"/>
        </w:rPr>
        <w:t xml:space="preserve"> которых еще не сформировались</w:t>
      </w:r>
      <w:r w:rsidRPr="00B3056D">
        <w:rPr>
          <w:sz w:val="28"/>
          <w:szCs w:val="28"/>
        </w:rPr>
        <w:t>.</w:t>
      </w:r>
    </w:p>
    <w:p w14:paraId="3947D663" w14:textId="77777777" w:rsidR="002F245F" w:rsidRPr="00B3056D" w:rsidRDefault="002F245F" w:rsidP="002F245F">
      <w:pPr>
        <w:ind w:firstLine="709"/>
        <w:jc w:val="both"/>
        <w:rPr>
          <w:sz w:val="28"/>
          <w:szCs w:val="28"/>
        </w:rPr>
      </w:pPr>
      <w:r w:rsidRPr="00B3056D">
        <w:rPr>
          <w:sz w:val="28"/>
          <w:szCs w:val="28"/>
        </w:rPr>
        <w:t>Специфические причины и условия несовершеннолетнего экстремизма лежат в основном в сферах формирования и жизнедеятельности подростка: семье, школе, трудовой деятельности и его досуге. Сегодня, к сожалению, причинами подросткового экстремизма являются:</w:t>
      </w:r>
    </w:p>
    <w:p w14:paraId="13F86C3C" w14:textId="77777777" w:rsidR="002F245F" w:rsidRPr="00B3056D" w:rsidRDefault="002F245F" w:rsidP="00821F39">
      <w:pPr>
        <w:numPr>
          <w:ilvl w:val="0"/>
          <w:numId w:val="11"/>
        </w:numPr>
        <w:jc w:val="both"/>
        <w:rPr>
          <w:sz w:val="28"/>
          <w:szCs w:val="28"/>
        </w:rPr>
      </w:pPr>
      <w:r w:rsidRPr="00B3056D">
        <w:rPr>
          <w:sz w:val="28"/>
          <w:szCs w:val="28"/>
        </w:rPr>
        <w:t>нужда, нищета в большинстве семей;</w:t>
      </w:r>
    </w:p>
    <w:p w14:paraId="3C5CEC39" w14:textId="77777777" w:rsidR="002F245F" w:rsidRPr="00B3056D" w:rsidRDefault="002F245F" w:rsidP="00821F39">
      <w:pPr>
        <w:numPr>
          <w:ilvl w:val="0"/>
          <w:numId w:val="11"/>
        </w:numPr>
        <w:jc w:val="both"/>
        <w:rPr>
          <w:sz w:val="28"/>
          <w:szCs w:val="28"/>
        </w:rPr>
      </w:pPr>
      <w:r w:rsidRPr="00B3056D">
        <w:rPr>
          <w:sz w:val="28"/>
          <w:szCs w:val="28"/>
        </w:rPr>
        <w:t>резкое снижение возможности семьи защитить детей от дурного влияния, обеспечить необходимый уровень их интеллектуального и нравственного развития;</w:t>
      </w:r>
    </w:p>
    <w:p w14:paraId="53DF29E9" w14:textId="77777777" w:rsidR="002F245F" w:rsidRPr="00B3056D" w:rsidRDefault="002F245F" w:rsidP="00821F39">
      <w:pPr>
        <w:numPr>
          <w:ilvl w:val="0"/>
          <w:numId w:val="11"/>
        </w:numPr>
        <w:jc w:val="both"/>
        <w:rPr>
          <w:sz w:val="28"/>
          <w:szCs w:val="28"/>
        </w:rPr>
      </w:pPr>
      <w:r w:rsidRPr="00B3056D">
        <w:rPr>
          <w:sz w:val="28"/>
          <w:szCs w:val="28"/>
        </w:rPr>
        <w:t>рост числа семей, характеризующихся крайним нравственным неблагополучием;</w:t>
      </w:r>
    </w:p>
    <w:p w14:paraId="3357BC5E" w14:textId="77777777" w:rsidR="002F245F" w:rsidRPr="00B3056D" w:rsidRDefault="002F245F" w:rsidP="002F245F">
      <w:pPr>
        <w:ind w:firstLine="709"/>
        <w:jc w:val="both"/>
        <w:rPr>
          <w:sz w:val="28"/>
          <w:szCs w:val="28"/>
        </w:rPr>
      </w:pPr>
      <w:r w:rsidRPr="00B3056D">
        <w:rPr>
          <w:sz w:val="28"/>
          <w:szCs w:val="28"/>
        </w:rPr>
        <w:t>Кризис института семьи и семейного воспитания, подавление индивидуальности подростка, как со стороны родителей, так и педагогов приводит к социальному и культурному инфантилизму, к социальной неадаптированности, дети начинают совершать поступки противоправного или экстремистского характера. Агрессивный стиль воспитания порождает агрессивную молодежь.</w:t>
      </w:r>
    </w:p>
    <w:p w14:paraId="47E22B21" w14:textId="77777777" w:rsidR="002F245F" w:rsidRPr="00B3056D" w:rsidRDefault="002F245F" w:rsidP="002F245F">
      <w:pPr>
        <w:ind w:firstLine="709"/>
        <w:jc w:val="both"/>
        <w:rPr>
          <w:sz w:val="28"/>
          <w:szCs w:val="28"/>
        </w:rPr>
      </w:pPr>
      <w:r w:rsidRPr="00B3056D">
        <w:rPr>
          <w:sz w:val="28"/>
          <w:szCs w:val="28"/>
        </w:rPr>
        <w:t>В сфере образования:</w:t>
      </w:r>
    </w:p>
    <w:p w14:paraId="4A9D67AE" w14:textId="77777777" w:rsidR="002F245F" w:rsidRPr="00B3056D" w:rsidRDefault="002F245F" w:rsidP="002F245F">
      <w:pPr>
        <w:ind w:firstLine="709"/>
        <w:jc w:val="both"/>
        <w:rPr>
          <w:sz w:val="28"/>
          <w:szCs w:val="28"/>
        </w:rPr>
      </w:pPr>
      <w:r w:rsidRPr="00B3056D">
        <w:rPr>
          <w:sz w:val="28"/>
          <w:szCs w:val="28"/>
        </w:rPr>
        <w:t>незаинтересованность школы в сохранении и вовлечении в активный учебный процесс каждого ученика, особенно когда к нему нужен особый подход (вопиющим явлением следует признать тот факт, что более 1,5 млн. детей и подростков в России вообще не посещают школ и нигде не учатся);</w:t>
      </w:r>
    </w:p>
    <w:p w14:paraId="139F5E1F" w14:textId="77777777" w:rsidR="002F245F" w:rsidRPr="00B3056D" w:rsidRDefault="002F245F" w:rsidP="002F245F">
      <w:pPr>
        <w:ind w:firstLine="709"/>
        <w:jc w:val="both"/>
        <w:rPr>
          <w:sz w:val="28"/>
          <w:szCs w:val="28"/>
        </w:rPr>
      </w:pPr>
      <w:r w:rsidRPr="00B3056D">
        <w:rPr>
          <w:sz w:val="28"/>
          <w:szCs w:val="28"/>
        </w:rPr>
        <w:lastRenderedPageBreak/>
        <w:t>неспособность школы стать инструментом компенсации недостатков семейного воспитания, активным предупреждением преступлений со стороны своих учеников и т.д.</w:t>
      </w:r>
    </w:p>
    <w:p w14:paraId="63EA91EB" w14:textId="77777777" w:rsidR="00F26DD8" w:rsidRPr="00B3056D" w:rsidRDefault="00F26DD8" w:rsidP="002B567B">
      <w:pPr>
        <w:ind w:firstLine="709"/>
        <w:jc w:val="both"/>
        <w:rPr>
          <w:sz w:val="28"/>
          <w:szCs w:val="28"/>
        </w:rPr>
      </w:pPr>
      <w:r w:rsidRPr="00B3056D">
        <w:rPr>
          <w:sz w:val="28"/>
          <w:szCs w:val="28"/>
        </w:rPr>
        <w:t>Следует выделить основные особенности экстремизма в молодежной среде:</w:t>
      </w:r>
    </w:p>
    <w:p w14:paraId="38ECC93A" w14:textId="77777777" w:rsidR="00F26DD8" w:rsidRPr="00B3056D" w:rsidRDefault="00F26DD8" w:rsidP="002B567B">
      <w:pPr>
        <w:ind w:firstLine="709"/>
        <w:jc w:val="both"/>
        <w:rPr>
          <w:sz w:val="28"/>
          <w:szCs w:val="28"/>
        </w:rPr>
      </w:pPr>
      <w:r w:rsidRPr="00B3056D">
        <w:rPr>
          <w:sz w:val="28"/>
          <w:szCs w:val="28"/>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14:paraId="6EF07C47" w14:textId="77777777" w:rsidR="00F26DD8" w:rsidRPr="00B3056D" w:rsidRDefault="00F26DD8" w:rsidP="002B567B">
      <w:pPr>
        <w:ind w:firstLine="709"/>
        <w:jc w:val="both"/>
        <w:rPr>
          <w:sz w:val="28"/>
          <w:szCs w:val="28"/>
        </w:rPr>
      </w:pPr>
      <w:r w:rsidRPr="00B3056D">
        <w:rPr>
          <w:sz w:val="28"/>
          <w:szCs w:val="28"/>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14:paraId="1ADC9134" w14:textId="77777777" w:rsidR="00F26DD8" w:rsidRPr="00B3056D" w:rsidRDefault="00F26DD8" w:rsidP="002B567B">
      <w:pPr>
        <w:ind w:firstLine="709"/>
        <w:jc w:val="both"/>
        <w:rPr>
          <w:sz w:val="28"/>
          <w:szCs w:val="28"/>
        </w:rPr>
      </w:pPr>
      <w:r w:rsidRPr="00B3056D">
        <w:rPr>
          <w:sz w:val="28"/>
          <w:szCs w:val="28"/>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14:paraId="1ABB3077" w14:textId="77777777" w:rsidR="00F26DD8" w:rsidRPr="00B3056D" w:rsidRDefault="00F26DD8" w:rsidP="002B567B">
      <w:pPr>
        <w:ind w:firstLine="709"/>
        <w:jc w:val="both"/>
        <w:rPr>
          <w:sz w:val="28"/>
          <w:szCs w:val="28"/>
        </w:rPr>
      </w:pPr>
      <w:r w:rsidRPr="00B3056D">
        <w:rPr>
          <w:sz w:val="28"/>
          <w:szCs w:val="28"/>
        </w:rPr>
        <w:t xml:space="preserve">В-четвертых, данный феномен характерен для общностей не столько с так называемым </w:t>
      </w:r>
      <w:r w:rsidR="003074AA" w:rsidRPr="00B3056D">
        <w:rPr>
          <w:sz w:val="28"/>
          <w:szCs w:val="28"/>
        </w:rPr>
        <w:t>«</w:t>
      </w:r>
      <w:r w:rsidRPr="00B3056D">
        <w:rPr>
          <w:sz w:val="28"/>
          <w:szCs w:val="28"/>
        </w:rPr>
        <w:t>низким уровнем культуры</w:t>
      </w:r>
      <w:r w:rsidR="003074AA" w:rsidRPr="00B3056D">
        <w:rPr>
          <w:sz w:val="28"/>
          <w:szCs w:val="28"/>
        </w:rPr>
        <w:t>»</w:t>
      </w:r>
      <w:r w:rsidRPr="00B3056D">
        <w:rPr>
          <w:sz w:val="28"/>
          <w:szCs w:val="28"/>
        </w:rPr>
        <w:t>, сколько с культурой разорванной, деформированной, не являющей собой целостности.</w:t>
      </w:r>
    </w:p>
    <w:p w14:paraId="1A3EFE07" w14:textId="77777777" w:rsidR="00F26DD8" w:rsidRPr="00B3056D" w:rsidRDefault="00F26DD8" w:rsidP="002B567B">
      <w:pPr>
        <w:ind w:firstLine="709"/>
        <w:jc w:val="both"/>
        <w:rPr>
          <w:sz w:val="28"/>
          <w:szCs w:val="28"/>
        </w:rPr>
      </w:pPr>
      <w:r w:rsidRPr="00B3056D">
        <w:rPr>
          <w:sz w:val="28"/>
          <w:szCs w:val="28"/>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14:paraId="7DA4203D" w14:textId="77777777" w:rsidR="00F26DD8" w:rsidRPr="00B3056D" w:rsidRDefault="00F26DD8" w:rsidP="002B567B">
      <w:pPr>
        <w:ind w:firstLine="709"/>
        <w:jc w:val="both"/>
        <w:rPr>
          <w:sz w:val="28"/>
          <w:szCs w:val="28"/>
        </w:rPr>
      </w:pPr>
      <w:r w:rsidRPr="00B3056D">
        <w:rPr>
          <w:sz w:val="28"/>
          <w:szCs w:val="28"/>
        </w:rPr>
        <w:t>Причиной возникновения экстремистских проявлений в молодежной среде, можно выделить следующие особо значимые факторы:</w:t>
      </w:r>
    </w:p>
    <w:p w14:paraId="1C75D23A" w14:textId="77777777" w:rsidR="00F26DD8" w:rsidRPr="00B3056D" w:rsidRDefault="002606EC" w:rsidP="001C680F">
      <w:pPr>
        <w:jc w:val="both"/>
        <w:rPr>
          <w:sz w:val="28"/>
          <w:szCs w:val="28"/>
        </w:rPr>
      </w:pPr>
      <w:r w:rsidRPr="00B3056D">
        <w:rPr>
          <w:sz w:val="28"/>
          <w:szCs w:val="28"/>
        </w:rPr>
        <w:t>–</w:t>
      </w:r>
      <w:r w:rsidR="001C680F" w:rsidRPr="00B3056D">
        <w:rPr>
          <w:sz w:val="28"/>
          <w:szCs w:val="28"/>
        </w:rPr>
        <w:t xml:space="preserve"> </w:t>
      </w:r>
      <w:r w:rsidR="00F26DD8" w:rsidRPr="00B3056D">
        <w:rPr>
          <w:sz w:val="28"/>
          <w:szCs w:val="28"/>
        </w:rPr>
        <w:t xml:space="preserve">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w:t>
      </w:r>
      <w:r w:rsidR="003074AA" w:rsidRPr="00B3056D">
        <w:rPr>
          <w:sz w:val="28"/>
          <w:szCs w:val="28"/>
        </w:rPr>
        <w:t>«</w:t>
      </w:r>
      <w:r w:rsidR="00F26DD8" w:rsidRPr="00B3056D">
        <w:rPr>
          <w:sz w:val="28"/>
          <w:szCs w:val="28"/>
        </w:rPr>
        <w:t>выживания</w:t>
      </w:r>
      <w:r w:rsidR="003074AA" w:rsidRPr="00B3056D">
        <w:rPr>
          <w:sz w:val="28"/>
          <w:szCs w:val="28"/>
        </w:rPr>
        <w:t>»</w:t>
      </w:r>
      <w:r w:rsidR="00F26DD8" w:rsidRPr="00B3056D">
        <w:rPr>
          <w:sz w:val="28"/>
          <w:szCs w:val="28"/>
        </w:rPr>
        <w:t xml:space="preserve"> на рынке труда, социального неравенства, снижения авторитета правоохранительных органов и т.д.);</w:t>
      </w:r>
    </w:p>
    <w:p w14:paraId="6F0EBD87" w14:textId="77777777" w:rsidR="00F26DD8" w:rsidRPr="00B3056D" w:rsidRDefault="002606EC" w:rsidP="001C680F">
      <w:pPr>
        <w:jc w:val="both"/>
        <w:rPr>
          <w:sz w:val="28"/>
          <w:szCs w:val="28"/>
        </w:rPr>
      </w:pPr>
      <w:r w:rsidRPr="00B3056D">
        <w:rPr>
          <w:sz w:val="28"/>
          <w:szCs w:val="28"/>
        </w:rPr>
        <w:t>–</w:t>
      </w:r>
      <w:r w:rsidR="001C680F" w:rsidRPr="00B3056D">
        <w:rPr>
          <w:sz w:val="28"/>
          <w:szCs w:val="28"/>
        </w:rPr>
        <w:t xml:space="preserve"> </w:t>
      </w:r>
      <w:r w:rsidR="00F26DD8" w:rsidRPr="00B3056D">
        <w:rPr>
          <w:sz w:val="28"/>
          <w:szCs w:val="28"/>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14:paraId="2389E8AB" w14:textId="77777777" w:rsidR="00F26DD8" w:rsidRPr="00B3056D" w:rsidRDefault="002606EC" w:rsidP="001C680F">
      <w:pPr>
        <w:jc w:val="both"/>
        <w:rPr>
          <w:sz w:val="28"/>
          <w:szCs w:val="28"/>
        </w:rPr>
      </w:pPr>
      <w:r w:rsidRPr="00B3056D">
        <w:rPr>
          <w:sz w:val="28"/>
          <w:szCs w:val="28"/>
        </w:rPr>
        <w:t>–</w:t>
      </w:r>
      <w:r w:rsidR="001C680F" w:rsidRPr="00B3056D">
        <w:rPr>
          <w:sz w:val="28"/>
          <w:szCs w:val="28"/>
        </w:rPr>
        <w:t xml:space="preserve">  </w:t>
      </w:r>
      <w:r w:rsidR="00F26DD8" w:rsidRPr="00B3056D">
        <w:rPr>
          <w:sz w:val="28"/>
          <w:szCs w:val="28"/>
        </w:rP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14:paraId="7CAFAF13" w14:textId="77777777" w:rsidR="00F26DD8" w:rsidRPr="00B3056D" w:rsidRDefault="002606EC" w:rsidP="001C680F">
      <w:pPr>
        <w:jc w:val="both"/>
        <w:rPr>
          <w:sz w:val="28"/>
          <w:szCs w:val="28"/>
        </w:rPr>
      </w:pPr>
      <w:r w:rsidRPr="00B3056D">
        <w:rPr>
          <w:sz w:val="28"/>
          <w:szCs w:val="28"/>
        </w:rPr>
        <w:t>–</w:t>
      </w:r>
      <w:r w:rsidR="00351F84" w:rsidRPr="00B3056D">
        <w:rPr>
          <w:sz w:val="28"/>
          <w:szCs w:val="28"/>
        </w:rPr>
        <w:t xml:space="preserve"> это проявление так называемого </w:t>
      </w:r>
      <w:r w:rsidR="003074AA" w:rsidRPr="00B3056D">
        <w:rPr>
          <w:sz w:val="28"/>
          <w:szCs w:val="28"/>
        </w:rPr>
        <w:t>«</w:t>
      </w:r>
      <w:r w:rsidR="00351F84" w:rsidRPr="00B3056D">
        <w:rPr>
          <w:sz w:val="28"/>
          <w:szCs w:val="28"/>
        </w:rPr>
        <w:t>исламского фактора</w:t>
      </w:r>
      <w:r w:rsidR="003074AA" w:rsidRPr="00B3056D">
        <w:rPr>
          <w:sz w:val="28"/>
          <w:szCs w:val="28"/>
        </w:rPr>
        <w:t>»</w:t>
      </w:r>
      <w:r w:rsidR="00351F84" w:rsidRPr="00B3056D">
        <w:rPr>
          <w:sz w:val="28"/>
          <w:szCs w:val="28"/>
        </w:rPr>
        <w:t xml:space="preserve">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w:t>
      </w:r>
      <w:r w:rsidR="00F26DD8" w:rsidRPr="00B3056D">
        <w:rPr>
          <w:sz w:val="28"/>
          <w:szCs w:val="28"/>
        </w:rPr>
        <w:t xml:space="preserve">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14:paraId="7ADC6CA0" w14:textId="77777777" w:rsidR="00F26DD8" w:rsidRPr="00B3056D" w:rsidRDefault="002606EC" w:rsidP="001C680F">
      <w:pPr>
        <w:jc w:val="both"/>
        <w:rPr>
          <w:sz w:val="28"/>
          <w:szCs w:val="28"/>
        </w:rPr>
      </w:pPr>
      <w:r w:rsidRPr="00B3056D">
        <w:rPr>
          <w:sz w:val="28"/>
          <w:szCs w:val="28"/>
        </w:rPr>
        <w:t>–</w:t>
      </w:r>
      <w:r w:rsidR="001C680F" w:rsidRPr="00B3056D">
        <w:rPr>
          <w:sz w:val="28"/>
          <w:szCs w:val="28"/>
        </w:rPr>
        <w:t xml:space="preserve"> </w:t>
      </w:r>
      <w:r w:rsidR="00F26DD8" w:rsidRPr="00B3056D">
        <w:rPr>
          <w:sz w:val="28"/>
          <w:szCs w:val="28"/>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14:paraId="754038B9" w14:textId="77777777" w:rsidR="00F26DD8" w:rsidRPr="00B3056D" w:rsidRDefault="002606EC" w:rsidP="001C680F">
      <w:pPr>
        <w:jc w:val="both"/>
        <w:rPr>
          <w:sz w:val="28"/>
          <w:szCs w:val="28"/>
        </w:rPr>
      </w:pPr>
      <w:r w:rsidRPr="00B3056D">
        <w:rPr>
          <w:sz w:val="28"/>
          <w:szCs w:val="28"/>
        </w:rPr>
        <w:lastRenderedPageBreak/>
        <w:t>–</w:t>
      </w:r>
      <w:r w:rsidR="001C680F" w:rsidRPr="00B3056D">
        <w:rPr>
          <w:sz w:val="28"/>
          <w:szCs w:val="28"/>
        </w:rPr>
        <w:t xml:space="preserve"> </w:t>
      </w:r>
      <w:r w:rsidR="00F26DD8" w:rsidRPr="00B3056D">
        <w:rPr>
          <w:sz w:val="28"/>
          <w:szCs w:val="28"/>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14:paraId="3BCD0220" w14:textId="77777777" w:rsidR="00F26DD8" w:rsidRPr="00B3056D" w:rsidRDefault="002606EC" w:rsidP="001C680F">
      <w:pPr>
        <w:jc w:val="both"/>
        <w:rPr>
          <w:sz w:val="28"/>
          <w:szCs w:val="28"/>
        </w:rPr>
      </w:pPr>
      <w:r w:rsidRPr="00B3056D">
        <w:rPr>
          <w:sz w:val="28"/>
          <w:szCs w:val="28"/>
        </w:rPr>
        <w:t>–</w:t>
      </w:r>
      <w:r w:rsidR="001C680F" w:rsidRPr="00B3056D">
        <w:rPr>
          <w:sz w:val="28"/>
          <w:szCs w:val="28"/>
        </w:rPr>
        <w:t xml:space="preserve"> </w:t>
      </w:r>
      <w:r w:rsidR="00F26DD8" w:rsidRPr="00B3056D">
        <w:rPr>
          <w:sz w:val="28"/>
          <w:szCs w:val="28"/>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14:paraId="42D75546" w14:textId="77777777" w:rsidR="00AA4D39" w:rsidRPr="00B3056D" w:rsidRDefault="00F26DD8" w:rsidP="002B567B">
      <w:pPr>
        <w:ind w:firstLine="709"/>
        <w:jc w:val="both"/>
        <w:rPr>
          <w:sz w:val="28"/>
          <w:szCs w:val="28"/>
        </w:rPr>
      </w:pPr>
      <w:r w:rsidRPr="00B3056D">
        <w:rPr>
          <w:sz w:val="28"/>
          <w:szCs w:val="28"/>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r w:rsidR="00AD6CBD" w:rsidRPr="00B3056D">
        <w:rPr>
          <w:sz w:val="28"/>
          <w:szCs w:val="28"/>
        </w:rPr>
        <w:t xml:space="preserve"> </w:t>
      </w:r>
    </w:p>
    <w:p w14:paraId="59EF3B7D" w14:textId="77777777" w:rsidR="00AA4D39" w:rsidRPr="00B3056D" w:rsidRDefault="00F26DD8" w:rsidP="00AA4D39">
      <w:pPr>
        <w:ind w:firstLine="709"/>
        <w:jc w:val="both"/>
        <w:rPr>
          <w:sz w:val="28"/>
          <w:szCs w:val="28"/>
        </w:rPr>
      </w:pPr>
      <w:r w:rsidRPr="00B3056D">
        <w:rPr>
          <w:sz w:val="28"/>
          <w:szCs w:val="28"/>
        </w:rP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r w:rsidR="00AA4D39" w:rsidRPr="00B3056D">
        <w:rPr>
          <w:sz w:val="28"/>
          <w:szCs w:val="28"/>
        </w:rPr>
        <w:t xml:space="preserve"> Это возможно при использовании возможностей поликультурной педагогики и поликультурного воспитания.</w:t>
      </w:r>
    </w:p>
    <w:p w14:paraId="49CA1B2D" w14:textId="77777777" w:rsidR="00AA4D39" w:rsidRPr="00B3056D" w:rsidRDefault="00E83FA4" w:rsidP="00AA4D39">
      <w:pPr>
        <w:ind w:firstLine="709"/>
        <w:jc w:val="both"/>
        <w:rPr>
          <w:sz w:val="28"/>
          <w:szCs w:val="28"/>
        </w:rPr>
      </w:pPr>
      <w:r w:rsidRPr="00B3056D">
        <w:rPr>
          <w:i/>
          <w:sz w:val="28"/>
          <w:szCs w:val="28"/>
        </w:rPr>
        <w:t>Поликультурная педагогика</w:t>
      </w:r>
      <w:r w:rsidRPr="00B3056D">
        <w:rPr>
          <w:sz w:val="28"/>
          <w:szCs w:val="28"/>
        </w:rPr>
        <w:t xml:space="preserve"> – сравнительно молодая отрасль научного знания, которая привлекает внимание не только специалистов, но и широких слоев общественности, так как является весьма адекватной педагогической реакцией на столь острые проблемы, как глобализация в современном мире, межличностные, межгрупповые и межэтнические конфликты, различные    дискриминационные явления, классовые, политические и религиозные противоречия. </w:t>
      </w:r>
    </w:p>
    <w:p w14:paraId="69817559" w14:textId="77777777" w:rsidR="00AA4D39" w:rsidRPr="00B3056D" w:rsidRDefault="00E83FA4" w:rsidP="00AA4D39">
      <w:pPr>
        <w:ind w:firstLine="709"/>
        <w:jc w:val="both"/>
        <w:rPr>
          <w:sz w:val="28"/>
          <w:szCs w:val="28"/>
        </w:rPr>
      </w:pPr>
      <w:r w:rsidRPr="00B3056D">
        <w:rPr>
          <w:sz w:val="28"/>
          <w:szCs w:val="28"/>
        </w:rPr>
        <w:t>Развитие этого направления современной педагогической науки и образовательной практики обусловлено самой сутью процессов демократизации и гуманизации социальной жизни, стремлением создать общество, в котором культивируются уважительное отношение к личности, защита достоинства и прав каждого человека</w:t>
      </w:r>
      <w:r w:rsidR="00AA4D39" w:rsidRPr="00B3056D">
        <w:rPr>
          <w:sz w:val="28"/>
          <w:szCs w:val="28"/>
        </w:rPr>
        <w:t>.</w:t>
      </w:r>
    </w:p>
    <w:p w14:paraId="267FB5AB" w14:textId="77777777" w:rsidR="00AA4D39" w:rsidRPr="00B3056D" w:rsidRDefault="00E83FA4" w:rsidP="00AA4D39">
      <w:pPr>
        <w:ind w:firstLine="709"/>
        <w:jc w:val="both"/>
        <w:rPr>
          <w:sz w:val="28"/>
          <w:szCs w:val="28"/>
        </w:rPr>
      </w:pPr>
      <w:r w:rsidRPr="00B3056D">
        <w:rPr>
          <w:i/>
          <w:sz w:val="28"/>
          <w:szCs w:val="28"/>
        </w:rPr>
        <w:t>Поликультурное воспитание</w:t>
      </w:r>
      <w:r w:rsidRPr="00B3056D">
        <w:rPr>
          <w:sz w:val="28"/>
          <w:szCs w:val="28"/>
        </w:rPr>
        <w:t xml:space="preserve"> – демократический педагогический ответ многокультурных  и полиэтнических обществ, одна из приоритетных педагогических проблем, стоящих перед мировой цивилиза</w:t>
      </w:r>
      <w:r w:rsidR="00AA4D39" w:rsidRPr="00B3056D">
        <w:rPr>
          <w:sz w:val="28"/>
          <w:szCs w:val="28"/>
        </w:rPr>
        <w:t>цией.</w:t>
      </w:r>
    </w:p>
    <w:p w14:paraId="0C692EE6" w14:textId="77777777" w:rsidR="001D7D9F" w:rsidRPr="00B3056D" w:rsidRDefault="008A2C5B" w:rsidP="00AA4D39">
      <w:pPr>
        <w:ind w:firstLine="709"/>
        <w:jc w:val="both"/>
        <w:rPr>
          <w:sz w:val="28"/>
          <w:szCs w:val="28"/>
        </w:rPr>
      </w:pPr>
      <w:r w:rsidRPr="00B3056D">
        <w:rPr>
          <w:sz w:val="28"/>
          <w:szCs w:val="28"/>
        </w:rPr>
        <w:t>Поликультурное воспитание</w:t>
      </w:r>
      <w:r w:rsidR="00E83FA4" w:rsidRPr="00B3056D">
        <w:rPr>
          <w:sz w:val="28"/>
          <w:szCs w:val="28"/>
        </w:rPr>
        <w:t xml:space="preserve"> оказывается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w:t>
      </w:r>
      <w:r w:rsidR="00AA4D39" w:rsidRPr="00B3056D">
        <w:rPr>
          <w:sz w:val="28"/>
          <w:szCs w:val="28"/>
        </w:rPr>
        <w:t xml:space="preserve">блем </w:t>
      </w:r>
      <w:r w:rsidR="001D7D9F" w:rsidRPr="00B3056D">
        <w:rPr>
          <w:sz w:val="28"/>
          <w:szCs w:val="28"/>
        </w:rPr>
        <w:t>педагогики.</w:t>
      </w:r>
    </w:p>
    <w:p w14:paraId="3A38F5DC" w14:textId="77777777" w:rsidR="00AA4D39" w:rsidRPr="00B3056D" w:rsidRDefault="00E83FA4" w:rsidP="00AA4D39">
      <w:pPr>
        <w:ind w:firstLine="709"/>
        <w:jc w:val="both"/>
        <w:rPr>
          <w:sz w:val="28"/>
          <w:szCs w:val="28"/>
        </w:rPr>
      </w:pPr>
      <w:r w:rsidRPr="00B3056D">
        <w:rPr>
          <w:sz w:val="28"/>
          <w:szCs w:val="28"/>
        </w:rPr>
        <w:t>Интерес к поликультурному воспитанию обусловлен расширением международного сотрудничества, усилением борьбы этнических и расовых меньшинств за свои права в сообщест</w:t>
      </w:r>
      <w:r w:rsidR="00AA4D39" w:rsidRPr="00B3056D">
        <w:rPr>
          <w:sz w:val="28"/>
          <w:szCs w:val="28"/>
        </w:rPr>
        <w:t>вах с полиэтническим составом.</w:t>
      </w:r>
    </w:p>
    <w:p w14:paraId="363CDDA0" w14:textId="77777777" w:rsidR="00AA4D39" w:rsidRPr="00B3056D" w:rsidRDefault="00E83FA4" w:rsidP="00F90D08">
      <w:pPr>
        <w:ind w:firstLine="709"/>
        <w:jc w:val="both"/>
        <w:rPr>
          <w:sz w:val="28"/>
          <w:szCs w:val="28"/>
        </w:rPr>
      </w:pPr>
      <w:r w:rsidRPr="00B3056D">
        <w:rPr>
          <w:sz w:val="28"/>
          <w:szCs w:val="28"/>
        </w:rPr>
        <w:t>Страны, где в той или иной степени предусмотрена политика поликультурного воспитания, можно разделить на несколько групп:</w:t>
      </w:r>
      <w:r w:rsidRPr="00B3056D">
        <w:rPr>
          <w:sz w:val="28"/>
          <w:szCs w:val="28"/>
        </w:rPr>
        <w:br/>
      </w:r>
      <w:r w:rsidR="00AA4D39" w:rsidRPr="00B3056D">
        <w:rPr>
          <w:sz w:val="28"/>
          <w:szCs w:val="28"/>
        </w:rPr>
        <w:t xml:space="preserve">1. </w:t>
      </w:r>
      <w:r w:rsidRPr="00B3056D">
        <w:rPr>
          <w:sz w:val="28"/>
          <w:szCs w:val="28"/>
        </w:rPr>
        <w:t>с исторически давними и глубокими национальными и культурными различиями (Рос</w:t>
      </w:r>
      <w:r w:rsidR="00AA4D39" w:rsidRPr="00B3056D">
        <w:rPr>
          <w:sz w:val="28"/>
          <w:szCs w:val="28"/>
        </w:rPr>
        <w:t>сия, Испания);</w:t>
      </w:r>
    </w:p>
    <w:p w14:paraId="580F21C2" w14:textId="77777777" w:rsidR="00F90D08" w:rsidRPr="00B3056D" w:rsidRDefault="00AA4D39" w:rsidP="00F90D08">
      <w:pPr>
        <w:jc w:val="both"/>
        <w:rPr>
          <w:sz w:val="28"/>
          <w:szCs w:val="28"/>
        </w:rPr>
      </w:pPr>
      <w:r w:rsidRPr="00B3056D">
        <w:rPr>
          <w:sz w:val="28"/>
          <w:szCs w:val="28"/>
        </w:rPr>
        <w:t xml:space="preserve">2. </w:t>
      </w:r>
      <w:r w:rsidR="00E83FA4" w:rsidRPr="00B3056D">
        <w:rPr>
          <w:sz w:val="28"/>
          <w:szCs w:val="28"/>
        </w:rPr>
        <w:t xml:space="preserve"> сделавшиеся поликультурными вследствие своего прошлого как колониальных метрополий </w:t>
      </w:r>
      <w:r w:rsidR="00F90D08" w:rsidRPr="00B3056D">
        <w:rPr>
          <w:sz w:val="28"/>
          <w:szCs w:val="28"/>
        </w:rPr>
        <w:t xml:space="preserve">(Великобритания, Франция, </w:t>
      </w:r>
      <w:r w:rsidR="00E83FA4" w:rsidRPr="00B3056D">
        <w:rPr>
          <w:sz w:val="28"/>
          <w:szCs w:val="28"/>
        </w:rPr>
        <w:t>Голлан</w:t>
      </w:r>
      <w:r w:rsidR="00F90D08" w:rsidRPr="00B3056D">
        <w:rPr>
          <w:sz w:val="28"/>
          <w:szCs w:val="28"/>
        </w:rPr>
        <w:t>дия);</w:t>
      </w:r>
    </w:p>
    <w:p w14:paraId="578EF920" w14:textId="77777777" w:rsidR="00F90D08" w:rsidRPr="00B3056D" w:rsidRDefault="00AA4D39" w:rsidP="00F90D08">
      <w:pPr>
        <w:jc w:val="both"/>
        <w:rPr>
          <w:sz w:val="28"/>
          <w:szCs w:val="28"/>
        </w:rPr>
      </w:pPr>
      <w:r w:rsidRPr="00B3056D">
        <w:rPr>
          <w:sz w:val="28"/>
          <w:szCs w:val="28"/>
        </w:rPr>
        <w:lastRenderedPageBreak/>
        <w:t xml:space="preserve">3. </w:t>
      </w:r>
      <w:r w:rsidR="00E83FA4" w:rsidRPr="00B3056D">
        <w:rPr>
          <w:sz w:val="28"/>
          <w:szCs w:val="28"/>
        </w:rPr>
        <w:t>ставшие поликультурными в результате массовой добровольной иммиграции</w:t>
      </w:r>
      <w:r w:rsidR="00F90D08" w:rsidRPr="00B3056D">
        <w:rPr>
          <w:sz w:val="28"/>
          <w:szCs w:val="28"/>
        </w:rPr>
        <w:t>.</w:t>
      </w:r>
      <w:r w:rsidR="00E83FA4" w:rsidRPr="00B3056D">
        <w:rPr>
          <w:sz w:val="28"/>
          <w:szCs w:val="28"/>
        </w:rPr>
        <w:t xml:space="preserve"> (США, Канада, Австралия).</w:t>
      </w:r>
    </w:p>
    <w:p w14:paraId="22F81ED0" w14:textId="77777777" w:rsidR="00F90D08" w:rsidRPr="00B3056D" w:rsidRDefault="00E83FA4" w:rsidP="00F90D08">
      <w:pPr>
        <w:ind w:firstLine="720"/>
        <w:jc w:val="both"/>
        <w:rPr>
          <w:sz w:val="28"/>
          <w:szCs w:val="28"/>
        </w:rPr>
      </w:pPr>
      <w:r w:rsidRPr="00B3056D">
        <w:rPr>
          <w:sz w:val="28"/>
          <w:szCs w:val="28"/>
        </w:rPr>
        <w:t>Поликультурное воспитание фокусируется на нескольких педагоги</w:t>
      </w:r>
      <w:r w:rsidR="00F90D08" w:rsidRPr="00B3056D">
        <w:rPr>
          <w:sz w:val="28"/>
          <w:szCs w:val="28"/>
        </w:rPr>
        <w:t>ческих принципах:</w:t>
      </w:r>
    </w:p>
    <w:p w14:paraId="23C2D167" w14:textId="77777777" w:rsidR="00F90D08" w:rsidRPr="00B3056D" w:rsidRDefault="00AA4D39" w:rsidP="001D7D9F">
      <w:pPr>
        <w:jc w:val="both"/>
        <w:rPr>
          <w:sz w:val="28"/>
          <w:szCs w:val="28"/>
        </w:rPr>
      </w:pPr>
      <w:r w:rsidRPr="00B3056D">
        <w:rPr>
          <w:sz w:val="28"/>
          <w:szCs w:val="28"/>
        </w:rPr>
        <w:t xml:space="preserve">1. </w:t>
      </w:r>
      <w:r w:rsidR="00E83FA4" w:rsidRPr="00B3056D">
        <w:rPr>
          <w:sz w:val="28"/>
          <w:szCs w:val="28"/>
        </w:rPr>
        <w:t>воспитание человеческого достоинства и высоких нравствен</w:t>
      </w:r>
      <w:r w:rsidR="00F90D08" w:rsidRPr="00B3056D">
        <w:rPr>
          <w:sz w:val="28"/>
          <w:szCs w:val="28"/>
        </w:rPr>
        <w:t>ных качеств;</w:t>
      </w:r>
    </w:p>
    <w:p w14:paraId="03E82CF8" w14:textId="77777777" w:rsidR="00F90D08" w:rsidRPr="00B3056D" w:rsidRDefault="00AA4D39" w:rsidP="001D7D9F">
      <w:pPr>
        <w:jc w:val="both"/>
        <w:rPr>
          <w:sz w:val="28"/>
          <w:szCs w:val="28"/>
        </w:rPr>
      </w:pPr>
      <w:r w:rsidRPr="00B3056D">
        <w:rPr>
          <w:sz w:val="28"/>
          <w:szCs w:val="28"/>
        </w:rPr>
        <w:t xml:space="preserve">2. </w:t>
      </w:r>
      <w:r w:rsidR="00E83FA4" w:rsidRPr="00B3056D">
        <w:rPr>
          <w:sz w:val="28"/>
          <w:szCs w:val="28"/>
        </w:rPr>
        <w:t>воспитание для сосуществования социальных групп различ</w:t>
      </w:r>
      <w:r w:rsidR="00F90D08" w:rsidRPr="00B3056D">
        <w:rPr>
          <w:sz w:val="28"/>
          <w:szCs w:val="28"/>
        </w:rPr>
        <w:t>ных рас, религий, этносов;</w:t>
      </w:r>
    </w:p>
    <w:p w14:paraId="7D11E3AE" w14:textId="77777777" w:rsidR="00F90D08" w:rsidRPr="00B3056D" w:rsidRDefault="00F90D08" w:rsidP="001D7D9F">
      <w:pPr>
        <w:jc w:val="both"/>
        <w:rPr>
          <w:sz w:val="28"/>
          <w:szCs w:val="28"/>
        </w:rPr>
      </w:pPr>
      <w:r w:rsidRPr="00B3056D">
        <w:rPr>
          <w:sz w:val="28"/>
          <w:szCs w:val="28"/>
        </w:rPr>
        <w:t>3</w:t>
      </w:r>
      <w:r w:rsidR="00AA4D39" w:rsidRPr="00B3056D">
        <w:rPr>
          <w:sz w:val="28"/>
          <w:szCs w:val="28"/>
        </w:rPr>
        <w:t xml:space="preserve">. </w:t>
      </w:r>
      <w:r w:rsidR="00E83FA4" w:rsidRPr="00B3056D">
        <w:rPr>
          <w:sz w:val="28"/>
          <w:szCs w:val="28"/>
        </w:rPr>
        <w:t>воспитание толерантности, готовности к взаимному сотрудничест</w:t>
      </w:r>
      <w:r w:rsidRPr="00B3056D">
        <w:rPr>
          <w:sz w:val="28"/>
          <w:szCs w:val="28"/>
        </w:rPr>
        <w:t>ву.</w:t>
      </w:r>
    </w:p>
    <w:p w14:paraId="32589641" w14:textId="77777777" w:rsidR="00AA4D39" w:rsidRPr="00B3056D" w:rsidRDefault="00E83FA4" w:rsidP="00F90D08">
      <w:pPr>
        <w:ind w:firstLine="720"/>
        <w:jc w:val="both"/>
        <w:rPr>
          <w:sz w:val="28"/>
          <w:szCs w:val="28"/>
        </w:rPr>
      </w:pPr>
      <w:r w:rsidRPr="00B3056D">
        <w:rPr>
          <w:sz w:val="28"/>
          <w:szCs w:val="28"/>
        </w:rPr>
        <w:t>К числу функций поликультурного восп</w:t>
      </w:r>
      <w:r w:rsidR="00AA4D39" w:rsidRPr="00B3056D">
        <w:rPr>
          <w:sz w:val="28"/>
          <w:szCs w:val="28"/>
        </w:rPr>
        <w:t>итания можно отнести:</w:t>
      </w:r>
    </w:p>
    <w:p w14:paraId="0B8901D3" w14:textId="77777777" w:rsidR="00AA4D39" w:rsidRPr="00B3056D" w:rsidRDefault="00AA4D39" w:rsidP="00F90D08">
      <w:pPr>
        <w:jc w:val="both"/>
        <w:rPr>
          <w:sz w:val="28"/>
          <w:szCs w:val="28"/>
        </w:rPr>
      </w:pPr>
      <w:r w:rsidRPr="00B3056D">
        <w:rPr>
          <w:sz w:val="28"/>
          <w:szCs w:val="28"/>
        </w:rPr>
        <w:t xml:space="preserve">1. </w:t>
      </w:r>
      <w:r w:rsidR="00E83FA4" w:rsidRPr="00B3056D">
        <w:rPr>
          <w:sz w:val="28"/>
          <w:szCs w:val="28"/>
        </w:rPr>
        <w:t>формирование представлений о многообразии культур и их взаимо</w:t>
      </w:r>
      <w:r w:rsidRPr="00B3056D">
        <w:rPr>
          <w:sz w:val="28"/>
          <w:szCs w:val="28"/>
        </w:rPr>
        <w:t>связи;</w:t>
      </w:r>
    </w:p>
    <w:p w14:paraId="2217B6B3" w14:textId="77777777" w:rsidR="00AA4D39" w:rsidRPr="00B3056D" w:rsidRDefault="00AA4D39" w:rsidP="00F90D08">
      <w:pPr>
        <w:jc w:val="both"/>
        <w:rPr>
          <w:sz w:val="28"/>
          <w:szCs w:val="28"/>
        </w:rPr>
      </w:pPr>
      <w:r w:rsidRPr="00B3056D">
        <w:rPr>
          <w:sz w:val="28"/>
          <w:szCs w:val="28"/>
        </w:rPr>
        <w:t xml:space="preserve">2. </w:t>
      </w:r>
      <w:r w:rsidR="00E83FA4" w:rsidRPr="00B3056D">
        <w:rPr>
          <w:sz w:val="28"/>
          <w:szCs w:val="28"/>
        </w:rPr>
        <w:t>осознание важности культурного многообразия для самореализа</w:t>
      </w:r>
      <w:r w:rsidRPr="00B3056D">
        <w:rPr>
          <w:sz w:val="28"/>
          <w:szCs w:val="28"/>
        </w:rPr>
        <w:t>ции личности;</w:t>
      </w:r>
    </w:p>
    <w:p w14:paraId="02C8A99A" w14:textId="77777777" w:rsidR="00C371D4" w:rsidRPr="00B3056D" w:rsidRDefault="00AA4D39" w:rsidP="00F15B7F">
      <w:pPr>
        <w:jc w:val="both"/>
        <w:rPr>
          <w:b/>
          <w:sz w:val="28"/>
          <w:szCs w:val="28"/>
        </w:rPr>
      </w:pPr>
      <w:r w:rsidRPr="00B3056D">
        <w:rPr>
          <w:sz w:val="28"/>
          <w:szCs w:val="28"/>
        </w:rPr>
        <w:t xml:space="preserve">3. </w:t>
      </w:r>
      <w:r w:rsidR="00E83FA4" w:rsidRPr="00B3056D">
        <w:rPr>
          <w:sz w:val="28"/>
          <w:szCs w:val="28"/>
        </w:rPr>
        <w:t>воспитание позитивного отношения к культурным раз</w:t>
      </w:r>
      <w:r w:rsidRPr="00B3056D">
        <w:rPr>
          <w:sz w:val="28"/>
          <w:szCs w:val="28"/>
        </w:rPr>
        <w:t>личиям;</w:t>
      </w:r>
      <w:r w:rsidRPr="00B3056D">
        <w:rPr>
          <w:sz w:val="28"/>
          <w:szCs w:val="28"/>
        </w:rPr>
        <w:br/>
        <w:t xml:space="preserve">4. </w:t>
      </w:r>
      <w:r w:rsidR="00E83FA4" w:rsidRPr="00B3056D">
        <w:rPr>
          <w:sz w:val="28"/>
          <w:szCs w:val="28"/>
        </w:rPr>
        <w:t>развитие умений и навыков взаимодействия носителей разных культур на основе толерантности и взаимопонимания.</w:t>
      </w:r>
    </w:p>
    <w:p w14:paraId="671F31BD" w14:textId="77777777" w:rsidR="00F15B7F" w:rsidRPr="00B3056D" w:rsidRDefault="00F15B7F" w:rsidP="00F15B7F">
      <w:pPr>
        <w:tabs>
          <w:tab w:val="left" w:pos="2903"/>
        </w:tabs>
        <w:ind w:firstLine="709"/>
        <w:rPr>
          <w:sz w:val="28"/>
          <w:szCs w:val="28"/>
        </w:rPr>
      </w:pPr>
      <w:r w:rsidRPr="00B3056D">
        <w:rPr>
          <w:sz w:val="28"/>
          <w:szCs w:val="28"/>
        </w:rPr>
        <w:t xml:space="preserve">Таким образом, </w:t>
      </w:r>
      <w:r w:rsidR="008A2C5B" w:rsidRPr="00B3056D">
        <w:rPr>
          <w:sz w:val="28"/>
          <w:szCs w:val="28"/>
        </w:rPr>
        <w:t>важнейшим направлением воспитательного процесса молодёжи является профилактика экстремизма.</w:t>
      </w:r>
    </w:p>
    <w:p w14:paraId="32C413BA" w14:textId="77777777" w:rsidR="008A2C5B" w:rsidRPr="00B3056D" w:rsidRDefault="008A2C5B" w:rsidP="008A2C5B">
      <w:pPr>
        <w:ind w:firstLine="709"/>
        <w:jc w:val="both"/>
        <w:rPr>
          <w:sz w:val="28"/>
          <w:szCs w:val="28"/>
        </w:rPr>
      </w:pPr>
      <w:r w:rsidRPr="00B3056D">
        <w:rPr>
          <w:sz w:val="28"/>
          <w:szCs w:val="28"/>
        </w:rPr>
        <w:t xml:space="preserve">В условиях экономической  и политической интеграции все большее значение придается сохранению национальной специфики, в том числе и в воспитании. Поликультурное воспитание призвано поддерживать многообразие больших и малых наций в условиях глобализации современного мира. </w:t>
      </w:r>
    </w:p>
    <w:p w14:paraId="27359EEA" w14:textId="77777777" w:rsidR="003143CA" w:rsidRPr="00B3056D" w:rsidRDefault="003143CA" w:rsidP="008A2C5B">
      <w:pPr>
        <w:ind w:firstLine="709"/>
        <w:jc w:val="both"/>
        <w:rPr>
          <w:sz w:val="28"/>
          <w:szCs w:val="28"/>
        </w:rPr>
      </w:pPr>
    </w:p>
    <w:p w14:paraId="4F1E3067" w14:textId="77777777" w:rsidR="001C680F" w:rsidRPr="00B3056D" w:rsidRDefault="00000000" w:rsidP="00F15B7F">
      <w:pPr>
        <w:tabs>
          <w:tab w:val="left" w:pos="2903"/>
        </w:tabs>
        <w:ind w:firstLine="709"/>
        <w:rPr>
          <w:sz w:val="28"/>
          <w:szCs w:val="28"/>
        </w:rPr>
      </w:pPr>
      <w:r>
        <w:rPr>
          <w:noProof/>
          <w:sz w:val="28"/>
          <w:szCs w:val="28"/>
        </w:rPr>
        <w:pict w14:anchorId="686FB76C">
          <v:shape id="_x0000_s1382" type="#_x0000_t75" style="position:absolute;left:0;text-align:left;margin-left:90pt;margin-top:0;width:39.55pt;height:46.65pt;z-index:14">
            <v:imagedata r:id="rId29" o:title="ЗНАК"/>
          </v:shape>
        </w:pict>
      </w:r>
    </w:p>
    <w:p w14:paraId="5433BE80"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60202198" w14:textId="77777777" w:rsidR="00F15B7F" w:rsidRPr="00B3056D" w:rsidRDefault="00F15B7F" w:rsidP="00F15B7F">
      <w:pPr>
        <w:rPr>
          <w:b/>
          <w:i/>
          <w:sz w:val="28"/>
          <w:szCs w:val="28"/>
        </w:rPr>
      </w:pPr>
      <w:r w:rsidRPr="00B3056D">
        <w:rPr>
          <w:b/>
          <w:i/>
          <w:sz w:val="28"/>
          <w:szCs w:val="28"/>
        </w:rPr>
        <w:t>Задание 1.</w:t>
      </w:r>
    </w:p>
    <w:p w14:paraId="4BB5B00A" w14:textId="77777777" w:rsidR="00F15B7F" w:rsidRPr="00B3056D" w:rsidRDefault="00F15B7F" w:rsidP="00F15B7F">
      <w:pPr>
        <w:rPr>
          <w:b/>
          <w:i/>
          <w:sz w:val="28"/>
          <w:szCs w:val="28"/>
        </w:rPr>
      </w:pPr>
      <w:r w:rsidRPr="00B3056D">
        <w:rPr>
          <w:b/>
          <w:i/>
          <w:sz w:val="28"/>
          <w:szCs w:val="28"/>
        </w:rPr>
        <w:t>Ответьте на вопросы:</w:t>
      </w:r>
    </w:p>
    <w:p w14:paraId="142F5816" w14:textId="77777777" w:rsidR="00F15B7F" w:rsidRPr="00B3056D" w:rsidRDefault="00F15B7F" w:rsidP="00F15B7F">
      <w:pPr>
        <w:ind w:left="360" w:hanging="360"/>
        <w:jc w:val="both"/>
        <w:rPr>
          <w:sz w:val="28"/>
          <w:szCs w:val="28"/>
        </w:rPr>
      </w:pPr>
      <w:r w:rsidRPr="00B3056D">
        <w:rPr>
          <w:sz w:val="28"/>
          <w:szCs w:val="28"/>
        </w:rPr>
        <w:t xml:space="preserve">1. Поясните, как вы понимаете следующие понятия: </w:t>
      </w:r>
      <w:r w:rsidR="003074AA" w:rsidRPr="00B3056D">
        <w:rPr>
          <w:sz w:val="28"/>
          <w:szCs w:val="28"/>
        </w:rPr>
        <w:t>«</w:t>
      </w:r>
      <w:r w:rsidRPr="00B3056D">
        <w:rPr>
          <w:bCs/>
          <w:sz w:val="28"/>
          <w:szCs w:val="28"/>
        </w:rPr>
        <w:t>массовая культура</w:t>
      </w:r>
      <w:r w:rsidR="003074AA" w:rsidRPr="00B3056D">
        <w:rPr>
          <w:bCs/>
          <w:sz w:val="28"/>
          <w:szCs w:val="28"/>
        </w:rPr>
        <w:t>»</w:t>
      </w:r>
      <w:r w:rsidRPr="00B3056D">
        <w:rPr>
          <w:bCs/>
          <w:sz w:val="28"/>
          <w:szCs w:val="28"/>
        </w:rPr>
        <w:t xml:space="preserve">, </w:t>
      </w:r>
      <w:r w:rsidR="003074AA" w:rsidRPr="00B3056D">
        <w:rPr>
          <w:bCs/>
          <w:sz w:val="28"/>
          <w:szCs w:val="28"/>
        </w:rPr>
        <w:t>«</w:t>
      </w:r>
      <w:proofErr w:type="spellStart"/>
      <w:r w:rsidRPr="00B3056D">
        <w:rPr>
          <w:bCs/>
          <w:sz w:val="28"/>
          <w:szCs w:val="28"/>
        </w:rPr>
        <w:t>политкультурность</w:t>
      </w:r>
      <w:proofErr w:type="spellEnd"/>
      <w:r w:rsidR="003074AA" w:rsidRPr="00B3056D">
        <w:rPr>
          <w:bCs/>
          <w:sz w:val="28"/>
          <w:szCs w:val="28"/>
        </w:rPr>
        <w:t>»</w:t>
      </w:r>
      <w:r w:rsidRPr="00B3056D">
        <w:rPr>
          <w:bCs/>
          <w:sz w:val="28"/>
          <w:szCs w:val="28"/>
        </w:rPr>
        <w:t xml:space="preserve">, </w:t>
      </w:r>
      <w:r w:rsidR="003074AA" w:rsidRPr="00B3056D">
        <w:rPr>
          <w:bCs/>
          <w:sz w:val="28"/>
          <w:szCs w:val="28"/>
        </w:rPr>
        <w:t>«</w:t>
      </w:r>
      <w:r w:rsidRPr="00B3056D">
        <w:rPr>
          <w:bCs/>
          <w:sz w:val="28"/>
          <w:szCs w:val="28"/>
        </w:rPr>
        <w:t>молодёжные экстремистские движения</w:t>
      </w:r>
      <w:r w:rsidR="003074AA" w:rsidRPr="00B3056D">
        <w:rPr>
          <w:bCs/>
          <w:sz w:val="28"/>
          <w:szCs w:val="28"/>
        </w:rPr>
        <w:t>»</w:t>
      </w:r>
    </w:p>
    <w:p w14:paraId="7752FF68" w14:textId="77777777" w:rsidR="00F15B7F" w:rsidRPr="00B3056D" w:rsidRDefault="00F15B7F" w:rsidP="00F15B7F">
      <w:pPr>
        <w:ind w:left="360" w:hanging="360"/>
        <w:jc w:val="both"/>
        <w:rPr>
          <w:sz w:val="28"/>
          <w:szCs w:val="28"/>
        </w:rPr>
      </w:pPr>
      <w:r w:rsidRPr="00B3056D">
        <w:rPr>
          <w:sz w:val="28"/>
          <w:szCs w:val="28"/>
        </w:rPr>
        <w:t xml:space="preserve">2. В чём заключается </w:t>
      </w:r>
      <w:r w:rsidRPr="00B3056D">
        <w:rPr>
          <w:bCs/>
          <w:sz w:val="28"/>
          <w:szCs w:val="28"/>
        </w:rPr>
        <w:t xml:space="preserve">проблема экспансии в Россию западной системы ценностей,  и  как она влияет на формирование </w:t>
      </w:r>
      <w:r w:rsidR="003074AA" w:rsidRPr="00B3056D">
        <w:rPr>
          <w:bCs/>
          <w:sz w:val="28"/>
          <w:szCs w:val="28"/>
        </w:rPr>
        <w:t>«</w:t>
      </w:r>
      <w:r w:rsidRPr="00B3056D">
        <w:rPr>
          <w:bCs/>
          <w:sz w:val="28"/>
          <w:szCs w:val="28"/>
        </w:rPr>
        <w:t>массовой культуры</w:t>
      </w:r>
      <w:r w:rsidR="003074AA" w:rsidRPr="00B3056D">
        <w:rPr>
          <w:bCs/>
          <w:sz w:val="28"/>
          <w:szCs w:val="28"/>
        </w:rPr>
        <w:t>»</w:t>
      </w:r>
      <w:r w:rsidRPr="00B3056D">
        <w:rPr>
          <w:bCs/>
          <w:sz w:val="28"/>
          <w:szCs w:val="28"/>
        </w:rPr>
        <w:t>.</w:t>
      </w:r>
    </w:p>
    <w:p w14:paraId="461D3A8F" w14:textId="77777777" w:rsidR="00F15B7F" w:rsidRPr="00B3056D" w:rsidRDefault="00F15B7F" w:rsidP="00F15B7F">
      <w:pPr>
        <w:rPr>
          <w:sz w:val="28"/>
          <w:szCs w:val="28"/>
        </w:rPr>
      </w:pPr>
      <w:r w:rsidRPr="00B3056D">
        <w:rPr>
          <w:sz w:val="28"/>
          <w:szCs w:val="28"/>
        </w:rPr>
        <w:t>3.</w:t>
      </w:r>
      <w:r w:rsidRPr="00B3056D">
        <w:rPr>
          <w:bCs/>
          <w:sz w:val="28"/>
          <w:szCs w:val="28"/>
        </w:rPr>
        <w:t xml:space="preserve"> Какие молодёжные экстремистские движения  известны?</w:t>
      </w:r>
      <w:r w:rsidRPr="00B3056D">
        <w:rPr>
          <w:sz w:val="28"/>
          <w:szCs w:val="28"/>
        </w:rPr>
        <w:t xml:space="preserve">  </w:t>
      </w:r>
    </w:p>
    <w:p w14:paraId="6A5C4A80" w14:textId="77777777" w:rsidR="00F15B7F" w:rsidRPr="00B3056D" w:rsidRDefault="00F15B7F" w:rsidP="00F15B7F">
      <w:pPr>
        <w:rPr>
          <w:sz w:val="28"/>
          <w:szCs w:val="28"/>
        </w:rPr>
      </w:pPr>
      <w:r w:rsidRPr="00B3056D">
        <w:rPr>
          <w:b/>
          <w:i/>
          <w:sz w:val="28"/>
          <w:szCs w:val="28"/>
        </w:rPr>
        <w:t xml:space="preserve">Задание 2. </w:t>
      </w:r>
      <w:r w:rsidRPr="00B3056D">
        <w:rPr>
          <w:sz w:val="28"/>
          <w:szCs w:val="28"/>
        </w:rPr>
        <w:t xml:space="preserve">Напишите </w:t>
      </w:r>
      <w:r w:rsidR="00D947B3" w:rsidRPr="00B3056D">
        <w:rPr>
          <w:sz w:val="28"/>
          <w:szCs w:val="28"/>
        </w:rPr>
        <w:t xml:space="preserve">эссе по теме: </w:t>
      </w:r>
      <w:r w:rsidR="003074AA" w:rsidRPr="00B3056D">
        <w:rPr>
          <w:sz w:val="28"/>
          <w:szCs w:val="28"/>
        </w:rPr>
        <w:t>«</w:t>
      </w:r>
      <w:r w:rsidR="00D947B3" w:rsidRPr="00B3056D">
        <w:rPr>
          <w:sz w:val="28"/>
          <w:szCs w:val="28"/>
        </w:rPr>
        <w:t>Моё отношение к молодёжному   экстремизму</w:t>
      </w:r>
      <w:r w:rsidR="003074AA" w:rsidRPr="00B3056D">
        <w:rPr>
          <w:sz w:val="28"/>
          <w:szCs w:val="28"/>
        </w:rPr>
        <w:t>»</w:t>
      </w:r>
    </w:p>
    <w:p w14:paraId="71A3066F" w14:textId="77777777" w:rsidR="00662158" w:rsidRPr="00B3056D" w:rsidRDefault="00662158" w:rsidP="00F15B7F">
      <w:pPr>
        <w:rPr>
          <w:sz w:val="28"/>
          <w:szCs w:val="28"/>
        </w:rPr>
      </w:pPr>
      <w:r w:rsidRPr="00B3056D">
        <w:rPr>
          <w:b/>
          <w:i/>
          <w:sz w:val="28"/>
          <w:szCs w:val="28"/>
        </w:rPr>
        <w:t xml:space="preserve">Задание 3. </w:t>
      </w:r>
      <w:r w:rsidRPr="00B3056D">
        <w:rPr>
          <w:sz w:val="28"/>
          <w:szCs w:val="28"/>
        </w:rPr>
        <w:t>Составьте тест по теме.</w:t>
      </w:r>
    </w:p>
    <w:p w14:paraId="163ACCC8" w14:textId="77777777" w:rsidR="0075620A" w:rsidRPr="00B3056D" w:rsidRDefault="0075620A" w:rsidP="00662158">
      <w:pPr>
        <w:pStyle w:val="21"/>
        <w:spacing w:line="240" w:lineRule="auto"/>
        <w:ind w:firstLine="0"/>
        <w:jc w:val="center"/>
        <w:rPr>
          <w:szCs w:val="28"/>
        </w:rPr>
      </w:pPr>
    </w:p>
    <w:p w14:paraId="68CEE341" w14:textId="77777777" w:rsidR="003143CA" w:rsidRPr="00B3056D" w:rsidRDefault="003143CA" w:rsidP="00662158">
      <w:pPr>
        <w:pStyle w:val="21"/>
        <w:spacing w:line="240" w:lineRule="auto"/>
        <w:ind w:firstLine="0"/>
        <w:jc w:val="center"/>
        <w:rPr>
          <w:szCs w:val="28"/>
        </w:rPr>
      </w:pPr>
    </w:p>
    <w:p w14:paraId="63F12335" w14:textId="77777777" w:rsidR="009A2C27" w:rsidRPr="00B3056D" w:rsidRDefault="009A2C27" w:rsidP="00662158">
      <w:pPr>
        <w:pStyle w:val="21"/>
        <w:spacing w:line="240" w:lineRule="auto"/>
        <w:ind w:firstLine="0"/>
        <w:jc w:val="center"/>
        <w:rPr>
          <w:szCs w:val="28"/>
        </w:rPr>
      </w:pPr>
    </w:p>
    <w:p w14:paraId="34E085FD" w14:textId="77777777" w:rsidR="009A2C27" w:rsidRPr="00B3056D" w:rsidRDefault="009A2C27" w:rsidP="00662158">
      <w:pPr>
        <w:pStyle w:val="21"/>
        <w:spacing w:line="240" w:lineRule="auto"/>
        <w:ind w:firstLine="0"/>
        <w:jc w:val="center"/>
        <w:rPr>
          <w:szCs w:val="28"/>
        </w:rPr>
      </w:pPr>
    </w:p>
    <w:p w14:paraId="24811DAB" w14:textId="77777777" w:rsidR="009A2C27" w:rsidRPr="00B3056D" w:rsidRDefault="009A2C27" w:rsidP="00662158">
      <w:pPr>
        <w:pStyle w:val="21"/>
        <w:spacing w:line="240" w:lineRule="auto"/>
        <w:ind w:firstLine="0"/>
        <w:jc w:val="center"/>
        <w:rPr>
          <w:szCs w:val="28"/>
        </w:rPr>
      </w:pPr>
    </w:p>
    <w:p w14:paraId="085BEC09" w14:textId="77777777" w:rsidR="009A2C27" w:rsidRPr="00B3056D" w:rsidRDefault="009A2C27" w:rsidP="00662158">
      <w:pPr>
        <w:pStyle w:val="21"/>
        <w:spacing w:line="240" w:lineRule="auto"/>
        <w:ind w:firstLine="0"/>
        <w:jc w:val="center"/>
        <w:rPr>
          <w:szCs w:val="28"/>
        </w:rPr>
      </w:pPr>
    </w:p>
    <w:p w14:paraId="497AD09D" w14:textId="77777777" w:rsidR="009A2C27" w:rsidRPr="00B3056D" w:rsidRDefault="009A2C27" w:rsidP="00662158">
      <w:pPr>
        <w:pStyle w:val="21"/>
        <w:spacing w:line="240" w:lineRule="auto"/>
        <w:ind w:firstLine="0"/>
        <w:jc w:val="center"/>
        <w:rPr>
          <w:szCs w:val="28"/>
        </w:rPr>
      </w:pPr>
    </w:p>
    <w:p w14:paraId="07A1EB7C" w14:textId="77777777" w:rsidR="009A2C27" w:rsidRPr="00B3056D" w:rsidRDefault="009A2C27" w:rsidP="00662158">
      <w:pPr>
        <w:pStyle w:val="21"/>
        <w:spacing w:line="240" w:lineRule="auto"/>
        <w:ind w:firstLine="0"/>
        <w:jc w:val="center"/>
        <w:rPr>
          <w:szCs w:val="28"/>
        </w:rPr>
      </w:pPr>
    </w:p>
    <w:p w14:paraId="69D39C5B" w14:textId="77777777" w:rsidR="009A2C27" w:rsidRPr="00B3056D" w:rsidRDefault="009A2C27" w:rsidP="00662158">
      <w:pPr>
        <w:pStyle w:val="21"/>
        <w:spacing w:line="240" w:lineRule="auto"/>
        <w:ind w:firstLine="0"/>
        <w:jc w:val="center"/>
        <w:rPr>
          <w:szCs w:val="28"/>
        </w:rPr>
      </w:pPr>
    </w:p>
    <w:p w14:paraId="7622449E" w14:textId="77777777" w:rsidR="009A2C27" w:rsidRPr="00B3056D" w:rsidRDefault="009A2C27" w:rsidP="00662158">
      <w:pPr>
        <w:pStyle w:val="21"/>
        <w:spacing w:line="240" w:lineRule="auto"/>
        <w:ind w:firstLine="0"/>
        <w:jc w:val="center"/>
        <w:rPr>
          <w:szCs w:val="28"/>
        </w:rPr>
      </w:pPr>
    </w:p>
    <w:p w14:paraId="1BAF6161" w14:textId="77777777" w:rsidR="009A2C27" w:rsidRPr="00B3056D" w:rsidRDefault="009A2C27" w:rsidP="00662158">
      <w:pPr>
        <w:pStyle w:val="21"/>
        <w:spacing w:line="240" w:lineRule="auto"/>
        <w:ind w:firstLine="0"/>
        <w:jc w:val="center"/>
        <w:rPr>
          <w:szCs w:val="28"/>
        </w:rPr>
      </w:pPr>
    </w:p>
    <w:p w14:paraId="32378302" w14:textId="77777777" w:rsidR="009A2C27" w:rsidRPr="00B3056D" w:rsidRDefault="009A2C27" w:rsidP="00662158">
      <w:pPr>
        <w:pStyle w:val="21"/>
        <w:spacing w:line="240" w:lineRule="auto"/>
        <w:ind w:firstLine="0"/>
        <w:jc w:val="center"/>
        <w:rPr>
          <w:szCs w:val="28"/>
        </w:rPr>
      </w:pPr>
    </w:p>
    <w:p w14:paraId="16A9A31E" w14:textId="77777777" w:rsidR="00662158" w:rsidRPr="00B3056D" w:rsidRDefault="00662158" w:rsidP="00662158">
      <w:pPr>
        <w:pStyle w:val="21"/>
        <w:spacing w:line="240" w:lineRule="auto"/>
        <w:ind w:firstLine="0"/>
        <w:jc w:val="center"/>
        <w:rPr>
          <w:szCs w:val="28"/>
        </w:rPr>
      </w:pPr>
      <w:r w:rsidRPr="00B3056D">
        <w:rPr>
          <w:szCs w:val="28"/>
        </w:rPr>
        <w:t>Тема 2.9</w:t>
      </w:r>
      <w:r w:rsidR="00F26BC8" w:rsidRPr="00B3056D">
        <w:rPr>
          <w:szCs w:val="28"/>
        </w:rPr>
        <w:t>.</w:t>
      </w:r>
    </w:p>
    <w:p w14:paraId="04E38301" w14:textId="77777777" w:rsidR="00CD0B6E" w:rsidRPr="00B3056D" w:rsidRDefault="00CD0B6E" w:rsidP="00E83FA4">
      <w:pPr>
        <w:jc w:val="center"/>
        <w:rPr>
          <w:b/>
          <w:bCs/>
          <w:sz w:val="28"/>
          <w:szCs w:val="28"/>
        </w:rPr>
      </w:pPr>
    </w:p>
    <w:p w14:paraId="27256D52" w14:textId="77777777" w:rsidR="00662158" w:rsidRPr="00B3056D" w:rsidRDefault="00662158" w:rsidP="00E83FA4">
      <w:pPr>
        <w:jc w:val="center"/>
        <w:rPr>
          <w:b/>
          <w:bCs/>
          <w:sz w:val="28"/>
          <w:szCs w:val="28"/>
        </w:rPr>
      </w:pPr>
      <w:r w:rsidRPr="00B3056D">
        <w:rPr>
          <w:b/>
          <w:bCs/>
          <w:sz w:val="28"/>
          <w:szCs w:val="28"/>
        </w:rPr>
        <w:t>Перспективные направления и основные  проблемы развития РФ на современном эт</w:t>
      </w:r>
      <w:r w:rsidR="002C5941" w:rsidRPr="00B3056D">
        <w:rPr>
          <w:b/>
          <w:bCs/>
          <w:sz w:val="28"/>
          <w:szCs w:val="28"/>
        </w:rPr>
        <w:t>апе</w:t>
      </w:r>
    </w:p>
    <w:p w14:paraId="61DF9FDB" w14:textId="77777777" w:rsidR="00662158" w:rsidRPr="00B3056D" w:rsidRDefault="00662158" w:rsidP="00E83FA4">
      <w:pPr>
        <w:jc w:val="center"/>
        <w:rPr>
          <w:bCs/>
          <w:sz w:val="28"/>
          <w:szCs w:val="28"/>
        </w:rPr>
      </w:pPr>
    </w:p>
    <w:p w14:paraId="5B046FD2" w14:textId="77777777" w:rsidR="00662158" w:rsidRPr="00B3056D" w:rsidRDefault="00662158" w:rsidP="00E83FA4">
      <w:pPr>
        <w:jc w:val="center"/>
        <w:rPr>
          <w:b/>
          <w:bCs/>
          <w:sz w:val="28"/>
          <w:szCs w:val="28"/>
        </w:rPr>
      </w:pPr>
      <w:r w:rsidRPr="00B3056D">
        <w:rPr>
          <w:b/>
          <w:bCs/>
          <w:sz w:val="28"/>
          <w:szCs w:val="28"/>
        </w:rPr>
        <w:t>ПЛАН:</w:t>
      </w:r>
    </w:p>
    <w:p w14:paraId="5442AE45" w14:textId="77777777" w:rsidR="001C680F" w:rsidRPr="00B3056D" w:rsidRDefault="001C680F" w:rsidP="00E83FA4">
      <w:pPr>
        <w:jc w:val="center"/>
        <w:rPr>
          <w:b/>
          <w:bCs/>
          <w:sz w:val="28"/>
          <w:szCs w:val="28"/>
        </w:rPr>
      </w:pPr>
    </w:p>
    <w:p w14:paraId="1D2464E3" w14:textId="77777777" w:rsidR="00170AA7" w:rsidRPr="00B3056D" w:rsidRDefault="00610171" w:rsidP="00170AA7">
      <w:pPr>
        <w:ind w:left="1980"/>
        <w:rPr>
          <w:sz w:val="28"/>
          <w:szCs w:val="28"/>
        </w:rPr>
      </w:pPr>
      <w:r w:rsidRPr="00B3056D">
        <w:rPr>
          <w:sz w:val="28"/>
          <w:szCs w:val="28"/>
        </w:rPr>
        <w:t>1.</w:t>
      </w:r>
      <w:r w:rsidR="00A932BE" w:rsidRPr="00B3056D">
        <w:rPr>
          <w:sz w:val="28"/>
          <w:szCs w:val="28"/>
        </w:rPr>
        <w:t xml:space="preserve"> Основные  проблемы развития Российской Федерации </w:t>
      </w:r>
      <w:r w:rsidRPr="00B3056D">
        <w:rPr>
          <w:sz w:val="28"/>
          <w:szCs w:val="28"/>
        </w:rPr>
        <w:t>на совре</w:t>
      </w:r>
      <w:r w:rsidR="001C680F" w:rsidRPr="00B3056D">
        <w:rPr>
          <w:sz w:val="28"/>
          <w:szCs w:val="28"/>
        </w:rPr>
        <w:t>менном этапе</w:t>
      </w:r>
      <w:r w:rsidR="002606EC" w:rsidRPr="00B3056D">
        <w:rPr>
          <w:sz w:val="28"/>
          <w:szCs w:val="28"/>
        </w:rPr>
        <w:t>.</w:t>
      </w:r>
    </w:p>
    <w:p w14:paraId="183F0773" w14:textId="77777777" w:rsidR="00170AA7" w:rsidRPr="00B3056D" w:rsidRDefault="00E812F1" w:rsidP="00170AA7">
      <w:pPr>
        <w:ind w:left="1980"/>
        <w:rPr>
          <w:sz w:val="28"/>
          <w:szCs w:val="28"/>
        </w:rPr>
      </w:pPr>
      <w:r w:rsidRPr="00B3056D">
        <w:rPr>
          <w:sz w:val="28"/>
          <w:szCs w:val="28"/>
        </w:rPr>
        <w:t xml:space="preserve"> </w:t>
      </w:r>
      <w:r w:rsidR="00170AA7" w:rsidRPr="00B3056D">
        <w:rPr>
          <w:sz w:val="28"/>
          <w:szCs w:val="28"/>
        </w:rPr>
        <w:t>2. Перспективные направления модернизации экономики России</w:t>
      </w:r>
      <w:r w:rsidR="002606EC" w:rsidRPr="00B3056D">
        <w:rPr>
          <w:sz w:val="28"/>
          <w:szCs w:val="28"/>
        </w:rPr>
        <w:t>.</w:t>
      </w:r>
    </w:p>
    <w:p w14:paraId="450D75FB" w14:textId="77777777" w:rsidR="00170AA7" w:rsidRPr="00B3056D" w:rsidRDefault="00170AA7" w:rsidP="00E812F1">
      <w:pPr>
        <w:ind w:left="1980"/>
        <w:rPr>
          <w:sz w:val="28"/>
          <w:szCs w:val="28"/>
        </w:rPr>
      </w:pPr>
      <w:r w:rsidRPr="00B3056D">
        <w:rPr>
          <w:sz w:val="28"/>
          <w:szCs w:val="28"/>
        </w:rPr>
        <w:t>3. Развитие малого предпринимательства как перспективное направление развития экономики России</w:t>
      </w:r>
      <w:r w:rsidR="002606EC" w:rsidRPr="00B3056D">
        <w:rPr>
          <w:sz w:val="28"/>
          <w:szCs w:val="28"/>
        </w:rPr>
        <w:t>.</w:t>
      </w:r>
    </w:p>
    <w:p w14:paraId="307408A8" w14:textId="77777777" w:rsidR="00564E86" w:rsidRPr="00B3056D" w:rsidRDefault="00564E86" w:rsidP="00564E86">
      <w:pPr>
        <w:ind w:left="1980"/>
        <w:rPr>
          <w:sz w:val="28"/>
          <w:szCs w:val="28"/>
        </w:rPr>
      </w:pPr>
      <w:r w:rsidRPr="00B3056D">
        <w:rPr>
          <w:sz w:val="28"/>
          <w:szCs w:val="28"/>
        </w:rPr>
        <w:t xml:space="preserve">4. Экономика России на современном этапе,  </w:t>
      </w:r>
    </w:p>
    <w:p w14:paraId="6E7CF324" w14:textId="77777777" w:rsidR="00564E86" w:rsidRPr="00B3056D" w:rsidRDefault="00564E86" w:rsidP="00564E86">
      <w:pPr>
        <w:ind w:left="1980"/>
        <w:rPr>
          <w:sz w:val="28"/>
          <w:szCs w:val="28"/>
        </w:rPr>
      </w:pPr>
      <w:r w:rsidRPr="00B3056D">
        <w:rPr>
          <w:sz w:val="28"/>
          <w:szCs w:val="28"/>
        </w:rPr>
        <w:t>политика  правительства страны по стимулированию социально-экономического развития</w:t>
      </w:r>
      <w:r w:rsidR="002606EC" w:rsidRPr="00B3056D">
        <w:rPr>
          <w:sz w:val="28"/>
          <w:szCs w:val="28"/>
        </w:rPr>
        <w:t>.</w:t>
      </w:r>
    </w:p>
    <w:p w14:paraId="4A888B50" w14:textId="77777777" w:rsidR="00564E86" w:rsidRPr="00B3056D" w:rsidRDefault="00564E86" w:rsidP="00E812F1">
      <w:pPr>
        <w:ind w:left="1980"/>
        <w:rPr>
          <w:sz w:val="28"/>
          <w:szCs w:val="28"/>
        </w:rPr>
      </w:pPr>
    </w:p>
    <w:p w14:paraId="735550CE" w14:textId="77777777" w:rsidR="00610171" w:rsidRPr="00B3056D" w:rsidRDefault="00610171" w:rsidP="00610171">
      <w:pPr>
        <w:pStyle w:val="Textbody"/>
        <w:spacing w:after="0"/>
        <w:ind w:firstLine="709"/>
        <w:jc w:val="both"/>
        <w:rPr>
          <w:rFonts w:cs="Times New Roman"/>
          <w:kern w:val="0"/>
          <w:sz w:val="28"/>
          <w:szCs w:val="28"/>
        </w:rPr>
      </w:pPr>
    </w:p>
    <w:p w14:paraId="2B09D963" w14:textId="77777777" w:rsidR="00610171" w:rsidRPr="00B3056D" w:rsidRDefault="00610171" w:rsidP="00610171">
      <w:pPr>
        <w:jc w:val="center"/>
        <w:rPr>
          <w:bCs/>
          <w:sz w:val="28"/>
          <w:szCs w:val="28"/>
        </w:rPr>
      </w:pPr>
      <w:r w:rsidRPr="00B3056D">
        <w:rPr>
          <w:b/>
          <w:bCs/>
          <w:sz w:val="28"/>
          <w:szCs w:val="28"/>
        </w:rPr>
        <w:t>1. Основные  проблемы развития РФ на современном этапе</w:t>
      </w:r>
    </w:p>
    <w:p w14:paraId="33E569D5" w14:textId="77777777" w:rsidR="00610171" w:rsidRPr="00B3056D" w:rsidRDefault="00610171" w:rsidP="00610171">
      <w:pPr>
        <w:jc w:val="center"/>
        <w:rPr>
          <w:bCs/>
          <w:sz w:val="28"/>
          <w:szCs w:val="28"/>
        </w:rPr>
      </w:pPr>
    </w:p>
    <w:p w14:paraId="0319D31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Одновременно с распадом Советского Союза наша страна приобрела целый </w:t>
      </w:r>
      <w:r w:rsidR="003074AA" w:rsidRPr="00B3056D">
        <w:rPr>
          <w:rFonts w:cs="Times New Roman"/>
          <w:kern w:val="0"/>
          <w:sz w:val="28"/>
          <w:szCs w:val="28"/>
        </w:rPr>
        <w:t>«</w:t>
      </w:r>
      <w:r w:rsidRPr="00B3056D">
        <w:rPr>
          <w:rFonts w:cs="Times New Roman"/>
          <w:kern w:val="0"/>
          <w:sz w:val="28"/>
          <w:szCs w:val="28"/>
        </w:rPr>
        <w:t>букет</w:t>
      </w:r>
      <w:r w:rsidR="003074AA" w:rsidRPr="00B3056D">
        <w:rPr>
          <w:rFonts w:cs="Times New Roman"/>
          <w:kern w:val="0"/>
          <w:sz w:val="28"/>
          <w:szCs w:val="28"/>
        </w:rPr>
        <w:t>»</w:t>
      </w:r>
      <w:r w:rsidRPr="00B3056D">
        <w:rPr>
          <w:rFonts w:cs="Times New Roman"/>
          <w:kern w:val="0"/>
          <w:sz w:val="28"/>
          <w:szCs w:val="28"/>
        </w:rPr>
        <w:t xml:space="preserve"> как внутренних, так и внешних проблем. На современную внешнеполитическую ситуацию оказывают сильное влияние не только </w:t>
      </w:r>
      <w:r w:rsidR="003074AA" w:rsidRPr="00B3056D">
        <w:rPr>
          <w:rFonts w:cs="Times New Roman"/>
          <w:kern w:val="0"/>
          <w:sz w:val="28"/>
          <w:szCs w:val="28"/>
        </w:rPr>
        <w:t>«</w:t>
      </w:r>
      <w:r w:rsidRPr="00B3056D">
        <w:rPr>
          <w:rFonts w:cs="Times New Roman"/>
          <w:kern w:val="0"/>
          <w:sz w:val="28"/>
          <w:szCs w:val="28"/>
        </w:rPr>
        <w:t>достижения</w:t>
      </w:r>
      <w:r w:rsidR="003074AA" w:rsidRPr="00B3056D">
        <w:rPr>
          <w:rFonts w:cs="Times New Roman"/>
          <w:kern w:val="0"/>
          <w:sz w:val="28"/>
          <w:szCs w:val="28"/>
        </w:rPr>
        <w:t>»</w:t>
      </w:r>
      <w:r w:rsidRPr="00B3056D">
        <w:rPr>
          <w:rFonts w:cs="Times New Roman"/>
          <w:kern w:val="0"/>
          <w:sz w:val="28"/>
          <w:szCs w:val="28"/>
        </w:rPr>
        <w:t xml:space="preserve"> дипломатов и политиков на ниве международных отношений, но внутриполитическая и экономическая обстановка в нашей стране. В первую очередь, ослабление национальной безопасности и международных связей делает Россию весьма уязвимой для самых разнообразных угроз как внешнего, так и внутреннего характера. Среди наиболее серьезных угроз национальной безопасности, отмечаются как внешние (международный терроризм, экспансия исламского фундаментализма, попытка диктата со стороны США), так и внутренние (научно-техническое и экономическое отставание, угроза распада России). Угрозы национальной безопасности России, в %:</w:t>
      </w:r>
    </w:p>
    <w:p w14:paraId="10C2FFF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61,0% – Международный терроризм, экспансия исламского фундаментализма и его распространение на территорию России,</w:t>
      </w:r>
    </w:p>
    <w:p w14:paraId="23E2FAA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58,6% – Низкая конкурентоспособность России в экономической сфере,</w:t>
      </w:r>
    </w:p>
    <w:p w14:paraId="55B5D70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54,8% – Растущее отставание России по уровню научно-технического потенциала от США и других стран Запада,</w:t>
      </w:r>
    </w:p>
    <w:p w14:paraId="3C0791B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52,9% – Дальнейшее расширение НАТО на Восток и включение в этот блок бывших республик СССР (страны Балтии, Украина, Грузия и т. п.),</w:t>
      </w:r>
    </w:p>
    <w:p w14:paraId="096D253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51,4% – Установление мирового господства США и их ближайших союзников,</w:t>
      </w:r>
    </w:p>
    <w:p w14:paraId="3B38A63D"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51,0% – Давление на Россию со стороны международных экономических и финансовых институтов с целью устранения России как экономического конкурента,</w:t>
      </w:r>
    </w:p>
    <w:p w14:paraId="074E390C"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lastRenderedPageBreak/>
        <w:t>• 26,2% – Угроза Распада России,</w:t>
      </w:r>
    </w:p>
    <w:p w14:paraId="5EEF2E64"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18,6% – Информационные войны, информационно-психологическое воздействие на Россию,</w:t>
      </w:r>
    </w:p>
    <w:p w14:paraId="18D3928A"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16,7% – Ослабление позиций ООН и разрушение мировой системы коллективной безопасности,</w:t>
      </w:r>
    </w:p>
    <w:p w14:paraId="07A9744E"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15,7% – Крупномасштабные техногенные катастрофы,</w:t>
      </w:r>
    </w:p>
    <w:p w14:paraId="0ADF8258"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11,9% – Несанкционированное распространение ядерного оружия,</w:t>
      </w:r>
    </w:p>
    <w:p w14:paraId="3B9831AD"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10,0% – Глобальные угрозы (потепление климата, разрушение озонового слоя, СПИД, истощение природных ресурсов и т. п.),</w:t>
      </w:r>
    </w:p>
    <w:p w14:paraId="58B68D2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7,1% – Территориальные претензии к России со стороны сопредельных государств,</w:t>
      </w:r>
    </w:p>
    <w:p w14:paraId="6E5283DC"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3,3% – Никакой реальной существенной угрозы национальной безопасности России не существует. Обращает на себя внимание также то, что российские эксперты не придают существенного значения глобальным угрозам, которые все больше перемещаются в центр внимания западного сообщества.</w:t>
      </w:r>
    </w:p>
    <w:p w14:paraId="6E99759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Представляется, что это во многом связано с тем, что Россия в целом, и эксперты в данном случае не являются исключением, уже давно живет, что называется </w:t>
      </w:r>
      <w:r w:rsidR="003074AA" w:rsidRPr="00B3056D">
        <w:rPr>
          <w:rFonts w:cs="Times New Roman"/>
          <w:kern w:val="0"/>
          <w:sz w:val="28"/>
          <w:szCs w:val="28"/>
        </w:rPr>
        <w:t>«</w:t>
      </w:r>
      <w:r w:rsidRPr="00B3056D">
        <w:rPr>
          <w:rFonts w:cs="Times New Roman"/>
          <w:kern w:val="0"/>
          <w:sz w:val="28"/>
          <w:szCs w:val="28"/>
        </w:rPr>
        <w:t>сегодняшним днем</w:t>
      </w:r>
      <w:r w:rsidR="003074AA" w:rsidRPr="00B3056D">
        <w:rPr>
          <w:rFonts w:cs="Times New Roman"/>
          <w:kern w:val="0"/>
          <w:sz w:val="28"/>
          <w:szCs w:val="28"/>
        </w:rPr>
        <w:t>»</w:t>
      </w:r>
      <w:r w:rsidRPr="00B3056D">
        <w:rPr>
          <w:rFonts w:cs="Times New Roman"/>
          <w:kern w:val="0"/>
          <w:sz w:val="28"/>
          <w:szCs w:val="28"/>
        </w:rPr>
        <w:t xml:space="preserve">. Несмотря на то, что среди угроз национальной безопасности в первую очередь выделяется возрастание напряженности в отношениях с США и западным сообществом, тем не </w:t>
      </w:r>
      <w:r w:rsidR="00072D25" w:rsidRPr="00B3056D">
        <w:rPr>
          <w:rFonts w:cs="Times New Roman"/>
          <w:kern w:val="0"/>
          <w:sz w:val="28"/>
          <w:szCs w:val="28"/>
        </w:rPr>
        <w:t>менее,</w:t>
      </w:r>
      <w:r w:rsidRPr="00B3056D">
        <w:rPr>
          <w:rFonts w:cs="Times New Roman"/>
          <w:kern w:val="0"/>
          <w:sz w:val="28"/>
          <w:szCs w:val="28"/>
        </w:rPr>
        <w:t xml:space="preserve"> возможность возвращения к состоянию холодной войны в основном представляется не слишком вероятной. Дело в том, что при всех сложностях взаимных отношений между Россией и Западом, особенно с США, уже пройден большой путь не только политического, но и культурного взаимодействия: западная массовая культура стала обыденной в России, многократно возросли образовательные, туристические контакты и т.д. В настоящее время большинство россиян, не верят в вероятность жесткого противостояния России и США.</w:t>
      </w:r>
    </w:p>
    <w:p w14:paraId="10405C8D"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Но </w:t>
      </w:r>
      <w:r w:rsidR="00CD0B6E" w:rsidRPr="00B3056D">
        <w:rPr>
          <w:rFonts w:cs="Times New Roman"/>
          <w:kern w:val="0"/>
          <w:sz w:val="28"/>
          <w:szCs w:val="28"/>
        </w:rPr>
        <w:t>все,</w:t>
      </w:r>
      <w:r w:rsidRPr="00B3056D">
        <w:rPr>
          <w:rFonts w:cs="Times New Roman"/>
          <w:kern w:val="0"/>
          <w:sz w:val="28"/>
          <w:szCs w:val="28"/>
        </w:rPr>
        <w:t xml:space="preserve"> же главными угрозами не только основам национальной безопасности страны, но и ее авторитету на международной арене, продолжают оставаться такие внутренние проблемы страны, как ее экономическая слабость, коррупция и преступность. Война же в Чечне как фактор, подрывающий авторитет России, хотя и остается в числе наиболее значимых, тем не менее, расценивается сегодня в качестве такового в два раза реже, чем пять лет назад.</w:t>
      </w:r>
    </w:p>
    <w:p w14:paraId="102B401A"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Однако если за основу оценки перспективы России в мировом сообществе брать валовой национальный продукт, то все выглядит не столь уж угрожающим, как это кажется на первый взгляд. Все становится хуже, если рассмотреть структуру наших до</w:t>
      </w:r>
      <w:r w:rsidR="002606EC" w:rsidRPr="00B3056D">
        <w:rPr>
          <w:rFonts w:cs="Times New Roman"/>
          <w:kern w:val="0"/>
          <w:sz w:val="28"/>
          <w:szCs w:val="28"/>
        </w:rPr>
        <w:t>ходов и ближайшую перспективу, с</w:t>
      </w:r>
      <w:r w:rsidRPr="00B3056D">
        <w:rPr>
          <w:rFonts w:cs="Times New Roman"/>
          <w:kern w:val="0"/>
          <w:sz w:val="28"/>
          <w:szCs w:val="28"/>
        </w:rPr>
        <w:t xml:space="preserve">феры, в которых Россия может рассчитывать на реальное укрепление своих позиций на мировом </w:t>
      </w:r>
      <w:r w:rsidR="00170AA7" w:rsidRPr="00B3056D">
        <w:rPr>
          <w:rFonts w:cs="Times New Roman"/>
          <w:kern w:val="0"/>
          <w:sz w:val="28"/>
          <w:szCs w:val="28"/>
        </w:rPr>
        <w:t>рынке в ближайшие 8-10 лет.</w:t>
      </w:r>
    </w:p>
    <w:p w14:paraId="6646E5B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В последние годы наряду с ростом добывающих отраслей, катастрофически падает доля наукоемкого производства. Россия выбивается в мировые лидеры по производству сырья, кувалд и лопат. Развиваются те виды производства, которые основаны на применении тяжелого физического, неквалифицированного труда. Конкурентоспособность России создается за счет </w:t>
      </w:r>
      <w:r w:rsidRPr="00B3056D">
        <w:rPr>
          <w:rFonts w:cs="Times New Roman"/>
          <w:kern w:val="0"/>
          <w:sz w:val="28"/>
          <w:szCs w:val="28"/>
        </w:rPr>
        <w:lastRenderedPageBreak/>
        <w:t xml:space="preserve">низкой оплаты труда, связанной с ней низкой культуры производства, высокой трудоемкости. Квалификация труда, его экономическое качество быстро и неуклонно падают. Несмотря на всю серьезность внутренних проблем нашей </w:t>
      </w:r>
      <w:r w:rsidR="00072D25" w:rsidRPr="00B3056D">
        <w:rPr>
          <w:rFonts w:cs="Times New Roman"/>
          <w:kern w:val="0"/>
          <w:sz w:val="28"/>
          <w:szCs w:val="28"/>
        </w:rPr>
        <w:t>страны,</w:t>
      </w:r>
      <w:r w:rsidRPr="00B3056D">
        <w:rPr>
          <w:rFonts w:cs="Times New Roman"/>
          <w:kern w:val="0"/>
          <w:sz w:val="28"/>
          <w:szCs w:val="28"/>
        </w:rPr>
        <w:t xml:space="preserve"> не последнюю роль в потере Россией авторитета на международной арене играют внешнеполитические и внешнеэкономические стратегии последнего времени. Если Советский Союз, как известно, имел на международной арене и безусловных сторонников, и явных геополитических противников, то в настоящее время внешнее окружение России носит не столь однозначный и очевидный характер.</w:t>
      </w:r>
    </w:p>
    <w:p w14:paraId="48E8314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Основных дипломатических и торговых партнеров России можно условно разделить на несколько групп:</w:t>
      </w:r>
    </w:p>
    <w:p w14:paraId="0EB7D57A"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К первой группе </w:t>
      </w:r>
      <w:r w:rsidR="003074AA" w:rsidRPr="00B3056D">
        <w:rPr>
          <w:rFonts w:cs="Times New Roman"/>
          <w:kern w:val="0"/>
          <w:sz w:val="28"/>
          <w:szCs w:val="28"/>
        </w:rPr>
        <w:t>«</w:t>
      </w:r>
      <w:r w:rsidRPr="00B3056D">
        <w:rPr>
          <w:rFonts w:cs="Times New Roman"/>
          <w:kern w:val="0"/>
          <w:sz w:val="28"/>
          <w:szCs w:val="28"/>
        </w:rPr>
        <w:t>братских</w:t>
      </w:r>
      <w:r w:rsidR="003074AA" w:rsidRPr="00B3056D">
        <w:rPr>
          <w:rFonts w:cs="Times New Roman"/>
          <w:kern w:val="0"/>
          <w:sz w:val="28"/>
          <w:szCs w:val="28"/>
        </w:rPr>
        <w:t>»</w:t>
      </w:r>
      <w:r w:rsidRPr="00B3056D">
        <w:rPr>
          <w:rFonts w:cs="Times New Roman"/>
          <w:kern w:val="0"/>
          <w:sz w:val="28"/>
          <w:szCs w:val="28"/>
        </w:rPr>
        <w:t xml:space="preserve"> стран можно отнести Белоруссию, Армению и Индию.</w:t>
      </w:r>
    </w:p>
    <w:p w14:paraId="3D856AE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Ко второй группе </w:t>
      </w:r>
      <w:r w:rsidR="003074AA" w:rsidRPr="00B3056D">
        <w:rPr>
          <w:rFonts w:cs="Times New Roman"/>
          <w:kern w:val="0"/>
          <w:sz w:val="28"/>
          <w:szCs w:val="28"/>
        </w:rPr>
        <w:t>«</w:t>
      </w:r>
      <w:r w:rsidRPr="00B3056D">
        <w:rPr>
          <w:rFonts w:cs="Times New Roman"/>
          <w:kern w:val="0"/>
          <w:sz w:val="28"/>
          <w:szCs w:val="28"/>
        </w:rPr>
        <w:t>дружеских</w:t>
      </w:r>
      <w:r w:rsidR="003074AA" w:rsidRPr="00B3056D">
        <w:rPr>
          <w:rFonts w:cs="Times New Roman"/>
          <w:kern w:val="0"/>
          <w:sz w:val="28"/>
          <w:szCs w:val="28"/>
        </w:rPr>
        <w:t>»</w:t>
      </w:r>
      <w:r w:rsidRPr="00B3056D">
        <w:rPr>
          <w:rFonts w:cs="Times New Roman"/>
          <w:kern w:val="0"/>
          <w:sz w:val="28"/>
          <w:szCs w:val="28"/>
        </w:rPr>
        <w:t xml:space="preserve"> – Югославию, Казахстан, Китай, Иран и Германию.</w:t>
      </w:r>
    </w:p>
    <w:p w14:paraId="42623778"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Третья группа – страны </w:t>
      </w:r>
      <w:r w:rsidR="003074AA" w:rsidRPr="00B3056D">
        <w:rPr>
          <w:rFonts w:cs="Times New Roman"/>
          <w:kern w:val="0"/>
          <w:sz w:val="28"/>
          <w:szCs w:val="28"/>
        </w:rPr>
        <w:t>«</w:t>
      </w:r>
      <w:r w:rsidRPr="00B3056D">
        <w:rPr>
          <w:rFonts w:cs="Times New Roman"/>
          <w:kern w:val="0"/>
          <w:sz w:val="28"/>
          <w:szCs w:val="28"/>
        </w:rPr>
        <w:t>скорее дружеские</w:t>
      </w:r>
      <w:r w:rsidR="003074AA" w:rsidRPr="00B3056D">
        <w:rPr>
          <w:rFonts w:cs="Times New Roman"/>
          <w:kern w:val="0"/>
          <w:sz w:val="28"/>
          <w:szCs w:val="28"/>
        </w:rPr>
        <w:t>»</w:t>
      </w:r>
      <w:r w:rsidRPr="00B3056D">
        <w:rPr>
          <w:rFonts w:cs="Times New Roman"/>
          <w:kern w:val="0"/>
          <w:sz w:val="28"/>
          <w:szCs w:val="28"/>
        </w:rPr>
        <w:t>. Это – Узбекистан, Украина, Израиль, Франция.</w:t>
      </w:r>
    </w:p>
    <w:p w14:paraId="4CF6C87D"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Четвертую группу стран можно охарактеризовать как </w:t>
      </w:r>
      <w:r w:rsidR="003074AA" w:rsidRPr="00B3056D">
        <w:rPr>
          <w:rFonts w:cs="Times New Roman"/>
          <w:kern w:val="0"/>
          <w:sz w:val="28"/>
          <w:szCs w:val="28"/>
        </w:rPr>
        <w:t>«</w:t>
      </w:r>
      <w:r w:rsidRPr="00B3056D">
        <w:rPr>
          <w:rFonts w:cs="Times New Roman"/>
          <w:kern w:val="0"/>
          <w:sz w:val="28"/>
          <w:szCs w:val="28"/>
        </w:rPr>
        <w:t>нейтральные</w:t>
      </w:r>
      <w:r w:rsidR="003074AA" w:rsidRPr="00B3056D">
        <w:rPr>
          <w:rFonts w:cs="Times New Roman"/>
          <w:kern w:val="0"/>
          <w:sz w:val="28"/>
          <w:szCs w:val="28"/>
        </w:rPr>
        <w:t>»</w:t>
      </w:r>
      <w:r w:rsidRPr="00B3056D">
        <w:rPr>
          <w:rFonts w:cs="Times New Roman"/>
          <w:kern w:val="0"/>
          <w:sz w:val="28"/>
          <w:szCs w:val="28"/>
        </w:rPr>
        <w:t>. Это – Азербайджан, Япония, Великобритания, Чехия.</w:t>
      </w:r>
    </w:p>
    <w:p w14:paraId="327651B5"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Пятая группа – </w:t>
      </w:r>
      <w:r w:rsidR="003074AA" w:rsidRPr="00B3056D">
        <w:rPr>
          <w:rFonts w:cs="Times New Roman"/>
          <w:kern w:val="0"/>
          <w:sz w:val="28"/>
          <w:szCs w:val="28"/>
        </w:rPr>
        <w:t>«</w:t>
      </w:r>
      <w:r w:rsidRPr="00B3056D">
        <w:rPr>
          <w:rFonts w:cs="Times New Roman"/>
          <w:kern w:val="0"/>
          <w:sz w:val="28"/>
          <w:szCs w:val="28"/>
        </w:rPr>
        <w:t>недружественные</w:t>
      </w:r>
      <w:r w:rsidR="003074AA" w:rsidRPr="00B3056D">
        <w:rPr>
          <w:rFonts w:cs="Times New Roman"/>
          <w:kern w:val="0"/>
          <w:sz w:val="28"/>
          <w:szCs w:val="28"/>
        </w:rPr>
        <w:t>»</w:t>
      </w:r>
      <w:r w:rsidRPr="00B3056D">
        <w:rPr>
          <w:rFonts w:cs="Times New Roman"/>
          <w:kern w:val="0"/>
          <w:sz w:val="28"/>
          <w:szCs w:val="28"/>
        </w:rPr>
        <w:t xml:space="preserve">. Это – Афганистан, страны Балтии и США. Кроме того, к </w:t>
      </w:r>
      <w:r w:rsidR="003074AA" w:rsidRPr="00B3056D">
        <w:rPr>
          <w:rFonts w:cs="Times New Roman"/>
          <w:kern w:val="0"/>
          <w:sz w:val="28"/>
          <w:szCs w:val="28"/>
        </w:rPr>
        <w:t>«</w:t>
      </w:r>
      <w:r w:rsidRPr="00B3056D">
        <w:rPr>
          <w:rFonts w:cs="Times New Roman"/>
          <w:kern w:val="0"/>
          <w:sz w:val="28"/>
          <w:szCs w:val="28"/>
        </w:rPr>
        <w:t>недружественным</w:t>
      </w:r>
      <w:r w:rsidR="003074AA" w:rsidRPr="00B3056D">
        <w:rPr>
          <w:rFonts w:cs="Times New Roman"/>
          <w:kern w:val="0"/>
          <w:sz w:val="28"/>
          <w:szCs w:val="28"/>
        </w:rPr>
        <w:t>»</w:t>
      </w:r>
      <w:r w:rsidRPr="00B3056D">
        <w:rPr>
          <w:rFonts w:cs="Times New Roman"/>
          <w:kern w:val="0"/>
          <w:sz w:val="28"/>
          <w:szCs w:val="28"/>
        </w:rPr>
        <w:t xml:space="preserve"> странам можно отнести также Грузию, Польшу и Венгрию.</w:t>
      </w:r>
    </w:p>
    <w:p w14:paraId="00294E9F"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Особняком на этом фоне выглядят российско-американские отношения. Если еще пять лет назад число считающих США дружественной страной было примерно таким же, как и сейчас (8% и 10% соответственно), то доля экспертов, оценивающих отношения США к России как недружественные, выросла в настоящее время более чем в два раза (с 22% до 59%). Тому много причин, и одна из них – балканский кризис </w:t>
      </w:r>
      <w:smartTag w:uri="urn:schemas-microsoft-com:office:smarttags" w:element="metricconverter">
        <w:smartTagPr>
          <w:attr w:name="ProductID" w:val="1999 г"/>
        </w:smartTagPr>
        <w:r w:rsidRPr="00B3056D">
          <w:rPr>
            <w:rFonts w:cs="Times New Roman"/>
            <w:kern w:val="0"/>
            <w:sz w:val="28"/>
            <w:szCs w:val="28"/>
          </w:rPr>
          <w:t xml:space="preserve">1999 </w:t>
        </w:r>
        <w:r w:rsidR="00966347" w:rsidRPr="00B3056D">
          <w:rPr>
            <w:rFonts w:cs="Times New Roman"/>
            <w:kern w:val="0"/>
            <w:sz w:val="28"/>
            <w:szCs w:val="28"/>
          </w:rPr>
          <w:t>г</w:t>
        </w:r>
      </w:smartTag>
      <w:r w:rsidR="00966347" w:rsidRPr="00B3056D">
        <w:rPr>
          <w:rFonts w:cs="Times New Roman"/>
          <w:kern w:val="0"/>
          <w:sz w:val="28"/>
          <w:szCs w:val="28"/>
        </w:rPr>
        <w:t>.</w:t>
      </w:r>
      <w:r w:rsidRPr="00B3056D">
        <w:rPr>
          <w:rFonts w:cs="Times New Roman"/>
          <w:kern w:val="0"/>
          <w:sz w:val="28"/>
          <w:szCs w:val="28"/>
        </w:rPr>
        <w:t xml:space="preserve">, в результате которого, было зафиксировано новое соотношение сил в мире с доминированием США. Среди экспертов не находит широкого распространения точка зрения о том, что во-первых, среди европейских держав возросли настроения дистанцирования от США, и, во-вторых, что в результате этого кризиса возникли предпосылки для более тесного политического союза между Россией и Европой. Прямо противоположная тенденция наблюдается, судя по оценкам экспертов, в отношениях между Россией и Германией. За последние пять лет почти в три раза (с 19% до 52%) возросла доля экспертов, относящих Германию к дружественным по отношению к России странам при сохранении доли тех, кто относит ее к недружественным государствам (10% в </w:t>
      </w:r>
      <w:smartTag w:uri="urn:schemas-microsoft-com:office:smarttags" w:element="metricconverter">
        <w:smartTagPr>
          <w:attr w:name="ProductID" w:val="1996 г"/>
        </w:smartTagPr>
        <w:r w:rsidRPr="00B3056D">
          <w:rPr>
            <w:rFonts w:cs="Times New Roman"/>
            <w:kern w:val="0"/>
            <w:sz w:val="28"/>
            <w:szCs w:val="28"/>
          </w:rPr>
          <w:t>1996 г</w:t>
        </w:r>
      </w:smartTag>
      <w:r w:rsidRPr="00B3056D">
        <w:rPr>
          <w:rFonts w:cs="Times New Roman"/>
          <w:kern w:val="0"/>
          <w:sz w:val="28"/>
          <w:szCs w:val="28"/>
        </w:rPr>
        <w:t xml:space="preserve">. и 13% в </w:t>
      </w:r>
      <w:smartTag w:uri="urn:schemas-microsoft-com:office:smarttags" w:element="metricconverter">
        <w:smartTagPr>
          <w:attr w:name="ProductID" w:val="2001 г"/>
        </w:smartTagPr>
        <w:r w:rsidRPr="00B3056D">
          <w:rPr>
            <w:rFonts w:cs="Times New Roman"/>
            <w:kern w:val="0"/>
            <w:sz w:val="28"/>
            <w:szCs w:val="28"/>
          </w:rPr>
          <w:t>2001 г</w:t>
        </w:r>
      </w:smartTag>
      <w:r w:rsidRPr="00B3056D">
        <w:rPr>
          <w:rFonts w:cs="Times New Roman"/>
          <w:kern w:val="0"/>
          <w:sz w:val="28"/>
          <w:szCs w:val="28"/>
        </w:rPr>
        <w:t>). В качестве проблем все еще осложняющих российско-германские отношения отмечаются:</w:t>
      </w:r>
    </w:p>
    <w:p w14:paraId="4BB9D046"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Задолженность России Германии.</w:t>
      </w:r>
    </w:p>
    <w:p w14:paraId="3277F535"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Так называемый </w:t>
      </w:r>
      <w:r w:rsidR="003074AA" w:rsidRPr="00B3056D">
        <w:rPr>
          <w:rFonts w:cs="Times New Roman"/>
          <w:kern w:val="0"/>
          <w:sz w:val="28"/>
          <w:szCs w:val="28"/>
        </w:rPr>
        <w:t>«</w:t>
      </w:r>
      <w:r w:rsidRPr="00B3056D">
        <w:rPr>
          <w:rFonts w:cs="Times New Roman"/>
          <w:kern w:val="0"/>
          <w:sz w:val="28"/>
          <w:szCs w:val="28"/>
        </w:rPr>
        <w:t>Калининградский фактор</w:t>
      </w:r>
      <w:r w:rsidR="003074AA" w:rsidRPr="00B3056D">
        <w:rPr>
          <w:rFonts w:cs="Times New Roman"/>
          <w:kern w:val="0"/>
          <w:sz w:val="28"/>
          <w:szCs w:val="28"/>
        </w:rPr>
        <w:t>»</w:t>
      </w:r>
      <w:r w:rsidRPr="00B3056D">
        <w:rPr>
          <w:rFonts w:cs="Times New Roman"/>
          <w:kern w:val="0"/>
          <w:sz w:val="28"/>
          <w:szCs w:val="28"/>
        </w:rPr>
        <w:t>.</w:t>
      </w:r>
    </w:p>
    <w:p w14:paraId="3F06CA1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Избыточная интегрированность Германии в ЕС и НАТО.</w:t>
      </w:r>
    </w:p>
    <w:p w14:paraId="0282E9E3"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Несостыковка экономических систем России и Германии (несовершенство законодательной базы в России, отсутствие гарантий прав </w:t>
      </w:r>
      <w:r w:rsidRPr="00B3056D">
        <w:rPr>
          <w:rFonts w:cs="Times New Roman"/>
          <w:kern w:val="0"/>
          <w:sz w:val="28"/>
          <w:szCs w:val="28"/>
        </w:rPr>
        <w:lastRenderedPageBreak/>
        <w:t>собственников и инвесторов, коррупция и т.д.).</w:t>
      </w:r>
    </w:p>
    <w:p w14:paraId="735358A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 Проблема перемещенных культурных ценностей (реституция). </w:t>
      </w:r>
      <w:r w:rsidR="00351F84" w:rsidRPr="00B3056D">
        <w:rPr>
          <w:rFonts w:cs="Times New Roman"/>
          <w:kern w:val="0"/>
          <w:sz w:val="28"/>
          <w:szCs w:val="28"/>
        </w:rPr>
        <w:t>Немало препятствий и на пути налаживания нормальных отношений с другими странами ЕС, причем, большинство экспертов на первое место ставят некоторую предубежденность против России со стороны европейских государств.</w:t>
      </w:r>
    </w:p>
    <w:p w14:paraId="5F7D8298"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Основные причины сложностей в отношениях России и ЕС, в %:</w:t>
      </w:r>
    </w:p>
    <w:p w14:paraId="6D07F654"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71,9% – В ЕС сохраняются определенные предубеждения против России,</w:t>
      </w:r>
    </w:p>
    <w:p w14:paraId="6581F10B"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57,6% – Интересы России и ЕС по объективным причинам не совпадают,</w:t>
      </w:r>
    </w:p>
    <w:p w14:paraId="45092F01"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51,9% – ЕС не заинтересован в интеграции России в европейские структуры,</w:t>
      </w:r>
    </w:p>
    <w:p w14:paraId="0C5D0472"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22,9% – Россия претендует на особый привилегированный статус в европейских делах, неприемлемый для ЕС,</w:t>
      </w:r>
    </w:p>
    <w:p w14:paraId="67803D0A"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21,4% – На самом деле Россия просто не стремится интегрироваться в европейские структуры.</w:t>
      </w:r>
    </w:p>
    <w:p w14:paraId="3DB2883E" w14:textId="77777777" w:rsidR="00F54D2A" w:rsidRPr="00B3056D" w:rsidRDefault="00610171" w:rsidP="00F54D2A">
      <w:pPr>
        <w:pStyle w:val="Textbody"/>
        <w:spacing w:after="0"/>
        <w:ind w:firstLine="709"/>
        <w:jc w:val="both"/>
        <w:rPr>
          <w:kern w:val="0"/>
          <w:sz w:val="28"/>
          <w:szCs w:val="28"/>
        </w:rPr>
      </w:pPr>
      <w:r w:rsidRPr="00B3056D">
        <w:rPr>
          <w:kern w:val="0"/>
          <w:sz w:val="28"/>
          <w:szCs w:val="28"/>
        </w:rPr>
        <w:t xml:space="preserve">В условиях все нарастающих дезинтеграционных тенденций в отношениях России и стран СНГ особое значение приобретают так называемые транснациональные корпорации, т.е. фирмы, имеющие свои хозяйственные подразделения в двух и более странах и управляющие этими подразделениями из центра на основе проведения согласованной политики для достижения наивысшего результата. </w:t>
      </w:r>
    </w:p>
    <w:p w14:paraId="052183AD" w14:textId="77777777" w:rsidR="00F54D2A" w:rsidRPr="00B3056D" w:rsidRDefault="00F54D2A" w:rsidP="00F54D2A">
      <w:pPr>
        <w:pStyle w:val="Textbody"/>
        <w:spacing w:after="0"/>
        <w:ind w:firstLine="709"/>
        <w:jc w:val="both"/>
        <w:rPr>
          <w:rFonts w:cs="Times New Roman"/>
          <w:kern w:val="0"/>
          <w:sz w:val="28"/>
          <w:szCs w:val="28"/>
        </w:rPr>
      </w:pPr>
      <w:r w:rsidRPr="00B3056D">
        <w:rPr>
          <w:bCs/>
          <w:i/>
          <w:sz w:val="28"/>
          <w:szCs w:val="28"/>
        </w:rPr>
        <w:t>Транснациональная компания (корпорация)</w:t>
      </w:r>
      <w:r w:rsidRPr="00B3056D">
        <w:rPr>
          <w:sz w:val="28"/>
          <w:szCs w:val="28"/>
        </w:rPr>
        <w:t xml:space="preserve"> (ТНК) — </w:t>
      </w:r>
      <w:hyperlink r:id="rId327" w:tooltip="Коммерческая организация" w:history="1">
        <w:r w:rsidRPr="00B3056D">
          <w:rPr>
            <w:rStyle w:val="af1"/>
            <w:color w:val="auto"/>
            <w:sz w:val="28"/>
            <w:szCs w:val="28"/>
            <w:u w:val="none"/>
          </w:rPr>
          <w:t>компания</w:t>
        </w:r>
      </w:hyperlink>
      <w:r w:rsidRPr="00B3056D">
        <w:rPr>
          <w:sz w:val="28"/>
          <w:szCs w:val="28"/>
        </w:rPr>
        <w:t xml:space="preserve"> (</w:t>
      </w:r>
      <w:hyperlink r:id="rId328" w:tooltip="Корпорация" w:history="1">
        <w:r w:rsidRPr="00B3056D">
          <w:rPr>
            <w:rStyle w:val="af1"/>
            <w:color w:val="auto"/>
            <w:sz w:val="28"/>
            <w:szCs w:val="28"/>
            <w:u w:val="none"/>
          </w:rPr>
          <w:t>корпорация</w:t>
        </w:r>
      </w:hyperlink>
      <w:r w:rsidRPr="00B3056D">
        <w:rPr>
          <w:sz w:val="28"/>
          <w:szCs w:val="28"/>
        </w:rPr>
        <w:t xml:space="preserve">), владеющая производственными подразделениями в нескольких </w:t>
      </w:r>
      <w:hyperlink r:id="rId329" w:tooltip="Страна" w:history="1">
        <w:r w:rsidRPr="00B3056D">
          <w:rPr>
            <w:rStyle w:val="af1"/>
            <w:color w:val="auto"/>
            <w:sz w:val="28"/>
            <w:szCs w:val="28"/>
            <w:u w:val="none"/>
          </w:rPr>
          <w:t>странах</w:t>
        </w:r>
      </w:hyperlink>
      <w:r w:rsidRPr="00B3056D">
        <w:rPr>
          <w:sz w:val="28"/>
          <w:szCs w:val="28"/>
        </w:rPr>
        <w:t xml:space="preserve">. По другим источникам, определение транснациональной компании звучит так: компания, международный бизнес которой является существенным. А также компания, на зарубежные </w:t>
      </w:r>
      <w:hyperlink r:id="rId330" w:tooltip="Актив (бухгалтерия)" w:history="1">
        <w:r w:rsidRPr="00B3056D">
          <w:rPr>
            <w:rStyle w:val="af1"/>
            <w:color w:val="auto"/>
            <w:sz w:val="28"/>
            <w:szCs w:val="28"/>
            <w:u w:val="none"/>
          </w:rPr>
          <w:t>активы</w:t>
        </w:r>
      </w:hyperlink>
      <w:r w:rsidRPr="00B3056D">
        <w:rPr>
          <w:sz w:val="28"/>
          <w:szCs w:val="28"/>
        </w:rPr>
        <w:t xml:space="preserve"> которой приходится около 25-30 % их общего объёма и которая имеет филиалы в двух и более странах. </w:t>
      </w:r>
      <w:r w:rsidRPr="00B3056D">
        <w:rPr>
          <w:i/>
          <w:iCs/>
          <w:sz w:val="28"/>
          <w:szCs w:val="28"/>
        </w:rPr>
        <w:t>Страна базирования</w:t>
      </w:r>
      <w:r w:rsidRPr="00B3056D">
        <w:rPr>
          <w:sz w:val="28"/>
          <w:szCs w:val="28"/>
        </w:rPr>
        <w:t xml:space="preserve"> — страна, в которой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происходит внутри ТНК, то есть они происходят не по рыночным ценам, а по так называемым </w:t>
      </w:r>
      <w:hyperlink r:id="rId331" w:tooltip="Трансфертное ценообразование" w:history="1">
        <w:r w:rsidRPr="00B3056D">
          <w:rPr>
            <w:rStyle w:val="af1"/>
            <w:color w:val="auto"/>
            <w:sz w:val="28"/>
            <w:szCs w:val="28"/>
            <w:u w:val="none"/>
          </w:rPr>
          <w:t>трансфертным ценам</w:t>
        </w:r>
      </w:hyperlink>
      <w:r w:rsidRPr="00B3056D">
        <w:rPr>
          <w:sz w:val="28"/>
          <w:szCs w:val="28"/>
        </w:rPr>
        <w:t xml:space="preserve">, которые формируются не под давлением рынка, а под долгосрочной политикой материнской корпорации. Очень большие ТНК имеют бюджет, превышающий бюджет некоторых стран. Из 100 </w:t>
      </w:r>
      <w:r w:rsidR="00050B11" w:rsidRPr="00B3056D">
        <w:rPr>
          <w:sz w:val="28"/>
          <w:szCs w:val="28"/>
        </w:rPr>
        <w:t xml:space="preserve">наибольших экономик в мире, 52 – </w:t>
      </w:r>
      <w:r w:rsidRPr="00B3056D">
        <w:rPr>
          <w:sz w:val="28"/>
          <w:szCs w:val="28"/>
        </w:rPr>
        <w:t>транснациональные корпорации, остальные — государства. Они оказывают большое влияние в регионах, так как имеют обширные финансовые средства, связи с общественностью, политическое лобби.</w:t>
      </w:r>
    </w:p>
    <w:p w14:paraId="71C52C75" w14:textId="77777777" w:rsidR="00F54D2A" w:rsidRPr="00B3056D" w:rsidRDefault="00F54D2A" w:rsidP="00F54D2A">
      <w:pPr>
        <w:pStyle w:val="af4"/>
        <w:spacing w:before="0" w:beforeAutospacing="0" w:after="0" w:afterAutospacing="0"/>
        <w:jc w:val="both"/>
        <w:rPr>
          <w:sz w:val="28"/>
          <w:szCs w:val="28"/>
        </w:rPr>
      </w:pPr>
      <w:r w:rsidRPr="00B3056D">
        <w:rPr>
          <w:sz w:val="28"/>
          <w:szCs w:val="28"/>
        </w:rPr>
        <w:t xml:space="preserve">Транснациональные корпорации играют важную роль в </w:t>
      </w:r>
      <w:hyperlink r:id="rId332" w:tooltip="Глобализация" w:history="1">
        <w:r w:rsidRPr="00B3056D">
          <w:rPr>
            <w:rStyle w:val="af1"/>
            <w:color w:val="auto"/>
            <w:sz w:val="28"/>
            <w:szCs w:val="28"/>
            <w:u w:val="none"/>
          </w:rPr>
          <w:t>глобализации</w:t>
        </w:r>
      </w:hyperlink>
      <w:r w:rsidRPr="00B3056D">
        <w:rPr>
          <w:sz w:val="28"/>
          <w:szCs w:val="28"/>
        </w:rPr>
        <w:t>.</w:t>
      </w:r>
    </w:p>
    <w:p w14:paraId="34476F94"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xml:space="preserve">Целью ТНК является развитие межгосударственной торговли, расширение сбыта продукции на общей территории и предоставления услуг путем создания в этих странах дочерних предприятий и производственных и торговых филиалов. Благодаря этому у многих ТНК </w:t>
      </w:r>
      <w:r w:rsidR="003074AA" w:rsidRPr="00B3056D">
        <w:rPr>
          <w:rFonts w:cs="Times New Roman"/>
          <w:kern w:val="0"/>
          <w:sz w:val="28"/>
          <w:szCs w:val="28"/>
        </w:rPr>
        <w:t>«</w:t>
      </w:r>
      <w:r w:rsidRPr="00B3056D">
        <w:rPr>
          <w:rFonts w:cs="Times New Roman"/>
          <w:kern w:val="0"/>
          <w:sz w:val="28"/>
          <w:szCs w:val="28"/>
        </w:rPr>
        <w:t>иностранный компонент</w:t>
      </w:r>
      <w:r w:rsidR="003074AA" w:rsidRPr="00B3056D">
        <w:rPr>
          <w:rFonts w:cs="Times New Roman"/>
          <w:kern w:val="0"/>
          <w:sz w:val="28"/>
          <w:szCs w:val="28"/>
        </w:rPr>
        <w:t>»</w:t>
      </w:r>
      <w:r w:rsidRPr="00B3056D">
        <w:rPr>
          <w:rFonts w:cs="Times New Roman"/>
          <w:kern w:val="0"/>
          <w:sz w:val="28"/>
          <w:szCs w:val="28"/>
        </w:rPr>
        <w:t xml:space="preserve"> </w:t>
      </w:r>
      <w:r w:rsidRPr="00B3056D">
        <w:rPr>
          <w:rFonts w:cs="Times New Roman"/>
          <w:kern w:val="0"/>
          <w:sz w:val="28"/>
          <w:szCs w:val="28"/>
        </w:rPr>
        <w:lastRenderedPageBreak/>
        <w:t>в производстве, торговле, услугах, капиталах, общ</w:t>
      </w:r>
      <w:r w:rsidR="00050B11" w:rsidRPr="00B3056D">
        <w:rPr>
          <w:rFonts w:cs="Times New Roman"/>
          <w:kern w:val="0"/>
          <w:sz w:val="28"/>
          <w:szCs w:val="28"/>
        </w:rPr>
        <w:t>ем числе занятых достигает 50-</w:t>
      </w:r>
      <w:r w:rsidRPr="00B3056D">
        <w:rPr>
          <w:rFonts w:cs="Times New Roman"/>
          <w:kern w:val="0"/>
          <w:sz w:val="28"/>
          <w:szCs w:val="28"/>
        </w:rPr>
        <w:t>90%. Возникла уникальная возможность объединить весь цикл – научные исследования, технологические разработки, производство, сбыт и последующее обслуживание в ходе комплектования – в единое целое, не ограниченное государственными пределами и с широким использованием конкурентных методов. На 600 крупнейших зарубежных ТНК приходится 20-25% всей добавленной стоимости в товарах стран с рыночной экономикой. Еще один традиционный приоритет внешней политики России – Европа. Мы неразрывно связаны с этим континентом географически, исторически, цивилизационно; от ситуации в Европе и наших отношений с европейскими странами напрямую зависят безопасность России и перспективы ее политического и экономического реформирования. Отношения с ЕС имеют для России ключевое значение. При этом эксперты называют несколько основных направлений сотрудничества России и ЕС. Наиболее важные для России направления сотрудничества с ЕС, в %:</w:t>
      </w:r>
    </w:p>
    <w:p w14:paraId="339049F9"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80,0% – Участие России в общеевропейских технологических проектах (авиация, космонавтика, атомная энергетика, инфраструктура), • 64,3% – Сотрудничество в борьбе с международным терроризмом и организованной преступностью,</w:t>
      </w:r>
    </w:p>
    <w:p w14:paraId="41729AB1"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56,7% – Укрепление системы общеевропейской безопасности,</w:t>
      </w:r>
    </w:p>
    <w:p w14:paraId="64A54BD8" w14:textId="77777777" w:rsidR="00610171" w:rsidRPr="00B3056D" w:rsidRDefault="00610171" w:rsidP="00610171">
      <w:pPr>
        <w:pStyle w:val="Textbody"/>
        <w:spacing w:after="0"/>
        <w:ind w:firstLine="709"/>
        <w:jc w:val="both"/>
        <w:rPr>
          <w:rFonts w:cs="Times New Roman"/>
          <w:kern w:val="0"/>
          <w:sz w:val="28"/>
          <w:szCs w:val="28"/>
        </w:rPr>
      </w:pPr>
      <w:r w:rsidRPr="00B3056D">
        <w:rPr>
          <w:rFonts w:cs="Times New Roman"/>
          <w:kern w:val="0"/>
          <w:sz w:val="28"/>
          <w:szCs w:val="28"/>
        </w:rPr>
        <w:t>• 54,3% – Отмена остаточной дискриминации в торговле,</w:t>
      </w:r>
    </w:p>
    <w:p w14:paraId="345B8B9D" w14:textId="77777777" w:rsidR="00610171" w:rsidRPr="00B3056D" w:rsidRDefault="00050B11" w:rsidP="00610171">
      <w:pPr>
        <w:pStyle w:val="Textbody"/>
        <w:spacing w:after="0"/>
        <w:ind w:firstLine="709"/>
        <w:jc w:val="both"/>
        <w:rPr>
          <w:rFonts w:cs="Times New Roman"/>
          <w:kern w:val="0"/>
          <w:sz w:val="28"/>
          <w:szCs w:val="28"/>
        </w:rPr>
      </w:pPr>
      <w:r w:rsidRPr="00B3056D">
        <w:rPr>
          <w:rFonts w:cs="Times New Roman"/>
          <w:kern w:val="0"/>
          <w:sz w:val="28"/>
          <w:szCs w:val="28"/>
        </w:rPr>
        <w:t>• 38,6% – </w:t>
      </w:r>
      <w:r w:rsidR="00610171" w:rsidRPr="00B3056D">
        <w:rPr>
          <w:rFonts w:cs="Times New Roman"/>
          <w:kern w:val="0"/>
          <w:sz w:val="28"/>
          <w:szCs w:val="28"/>
        </w:rPr>
        <w:t xml:space="preserve">Расширение формата и повышение результативности политического диалога. Однако, не смотря на мнение экспертов о приоритетности научно-технического сотрудничества России и ЕС, в </w:t>
      </w:r>
      <w:r w:rsidR="003074AA" w:rsidRPr="00B3056D">
        <w:rPr>
          <w:rFonts w:cs="Times New Roman"/>
          <w:kern w:val="0"/>
          <w:sz w:val="28"/>
          <w:szCs w:val="28"/>
        </w:rPr>
        <w:t>«</w:t>
      </w:r>
      <w:r w:rsidR="00610171" w:rsidRPr="00B3056D">
        <w:rPr>
          <w:rFonts w:cs="Times New Roman"/>
          <w:kern w:val="0"/>
          <w:sz w:val="28"/>
          <w:szCs w:val="28"/>
        </w:rPr>
        <w:t>Концепции внешней политики</w:t>
      </w:r>
      <w:r w:rsidR="003074AA" w:rsidRPr="00B3056D">
        <w:rPr>
          <w:rFonts w:cs="Times New Roman"/>
          <w:kern w:val="0"/>
          <w:sz w:val="28"/>
          <w:szCs w:val="28"/>
        </w:rPr>
        <w:t>»</w:t>
      </w:r>
      <w:r w:rsidR="00610171" w:rsidRPr="00B3056D">
        <w:rPr>
          <w:rFonts w:cs="Times New Roman"/>
          <w:kern w:val="0"/>
          <w:sz w:val="28"/>
          <w:szCs w:val="28"/>
        </w:rPr>
        <w:t xml:space="preserve"> во главу ставятся военно-политические связи: </w:t>
      </w:r>
      <w:r w:rsidR="003074AA" w:rsidRPr="00B3056D">
        <w:rPr>
          <w:rFonts w:cs="Times New Roman"/>
          <w:kern w:val="0"/>
          <w:sz w:val="28"/>
          <w:szCs w:val="28"/>
        </w:rPr>
        <w:t>«</w:t>
      </w:r>
      <w:r w:rsidR="00610171" w:rsidRPr="00B3056D">
        <w:rPr>
          <w:rFonts w:cs="Times New Roman"/>
          <w:kern w:val="0"/>
          <w:sz w:val="28"/>
          <w:szCs w:val="28"/>
        </w:rPr>
        <w:t xml:space="preserve">Характер отношений с ЕС определяется рамками Соглашения о партнерстве и сотрудничестве, учреждающего партнерство между Российской Федерацией, с одной стороны, и Европейскими сообществами и их государствами-членами, с другой стороны, от 24 июня </w:t>
      </w:r>
      <w:smartTag w:uri="urn:schemas-microsoft-com:office:smarttags" w:element="metricconverter">
        <w:smartTagPr>
          <w:attr w:name="ProductID" w:val="1994 г"/>
        </w:smartTagPr>
        <w:smartTag w:uri="urn:schemas-microsoft-com:office:smarttags" w:element="metricconverter">
          <w:smartTagPr>
            <w:attr w:name="ProductID" w:val="1994 г"/>
          </w:smartTagPr>
          <w:r w:rsidR="00610171" w:rsidRPr="00B3056D">
            <w:rPr>
              <w:rFonts w:cs="Times New Roman"/>
              <w:kern w:val="0"/>
              <w:sz w:val="28"/>
              <w:szCs w:val="28"/>
            </w:rPr>
            <w:t>1994 г</w:t>
          </w:r>
        </w:smartTag>
        <w:r w:rsidRPr="00B3056D">
          <w:rPr>
            <w:rFonts w:cs="Times New Roman"/>
            <w:kern w:val="0"/>
            <w:sz w:val="28"/>
            <w:szCs w:val="28"/>
          </w:rPr>
          <w:t>.</w:t>
        </w:r>
      </w:smartTag>
      <w:r w:rsidR="00610171" w:rsidRPr="00B3056D">
        <w:rPr>
          <w:rFonts w:cs="Times New Roman"/>
          <w:kern w:val="0"/>
          <w:sz w:val="28"/>
          <w:szCs w:val="28"/>
        </w:rPr>
        <w:t xml:space="preserve"> которое еще не заработало в полную силу. Конкретные проблемы, прежде всего проблема адекватного учета интересов российской стороны в процессе расширения и реформирования ЕС, будут решаться на основе одобренной в </w:t>
      </w:r>
      <w:smartTag w:uri="urn:schemas-microsoft-com:office:smarttags" w:element="metricconverter">
        <w:smartTagPr>
          <w:attr w:name="ProductID" w:val="1999 г"/>
        </w:smartTagPr>
        <w:r w:rsidR="00610171" w:rsidRPr="00B3056D">
          <w:rPr>
            <w:rFonts w:cs="Times New Roman"/>
            <w:kern w:val="0"/>
            <w:sz w:val="28"/>
            <w:szCs w:val="28"/>
          </w:rPr>
          <w:t xml:space="preserve">1999 </w:t>
        </w:r>
        <w:r w:rsidR="00966347" w:rsidRPr="00B3056D">
          <w:rPr>
            <w:rFonts w:cs="Times New Roman"/>
            <w:kern w:val="0"/>
            <w:sz w:val="28"/>
            <w:szCs w:val="28"/>
          </w:rPr>
          <w:t>г</w:t>
        </w:r>
      </w:smartTag>
      <w:r w:rsidRPr="00B3056D">
        <w:rPr>
          <w:rFonts w:cs="Times New Roman"/>
          <w:kern w:val="0"/>
          <w:sz w:val="28"/>
          <w:szCs w:val="28"/>
        </w:rPr>
        <w:t>.</w:t>
      </w:r>
      <w:r w:rsidR="00610171" w:rsidRPr="00B3056D">
        <w:rPr>
          <w:rFonts w:cs="Times New Roman"/>
          <w:kern w:val="0"/>
          <w:sz w:val="28"/>
          <w:szCs w:val="28"/>
        </w:rPr>
        <w:t xml:space="preserve"> Стратегии развития отношений Российской Федерации с Европейским союзом. Предметом особого внимания должно стать формирующееся военно-политическое измерение ЕС. Россия не может обеспечить национальные интересы в полном объеме, не укрепив своего положения в Азии. Наши основные цели в регионе: обеспечение безопасности границ; сохранение стабильности в прилегающих к ним районах, характеризующихся достаточно высоким конфликтным потенциалом; использование экономического сотрудничества с азиатскими государствами для модернизации национальной экономики, прежде всего в восточной части России. Важнейший наш ресурс – взаимопонимание с Китаем и Индией. Совпадение взглядов с этими странами по многим вопросам мировой политики способствует региональной и глобальной стабильности. В обоих случаях задачей является подтягивание экономических контактов до уровн</w:t>
      </w:r>
      <w:r w:rsidR="002606EC" w:rsidRPr="00B3056D">
        <w:rPr>
          <w:rFonts w:cs="Times New Roman"/>
          <w:kern w:val="0"/>
          <w:sz w:val="28"/>
          <w:szCs w:val="28"/>
        </w:rPr>
        <w:t xml:space="preserve">я политического взаимодействия. </w:t>
      </w:r>
      <w:r w:rsidR="00610171" w:rsidRPr="00B3056D">
        <w:rPr>
          <w:rFonts w:cs="Times New Roman"/>
          <w:kern w:val="0"/>
          <w:sz w:val="28"/>
          <w:szCs w:val="28"/>
        </w:rPr>
        <w:t xml:space="preserve">Существует возможность достижения </w:t>
      </w:r>
      <w:r w:rsidR="00610171" w:rsidRPr="00B3056D">
        <w:rPr>
          <w:rFonts w:cs="Times New Roman"/>
          <w:kern w:val="0"/>
          <w:sz w:val="28"/>
          <w:szCs w:val="28"/>
        </w:rPr>
        <w:lastRenderedPageBreak/>
        <w:t xml:space="preserve">подлинного добрососедства с Японией, отвечающего интересам обеих сторон. В рамках существующих переговорных механизмов следует продолжать поиск взаимоприемлемого оформления государственной границы. Перспективен курс на расширение сотрудничества с Ассоциацией государств Юго-Восточной Азии (АСЕАН), которую следует рассматривать как один из важных центров складывающейся системы международных отношений. Необходимо последовательно вести дело к подписанию Индией и Пакистаном Договора о всеобъемлющем запрещении ядерных испытаний и их присоединению к Договору о нераспространении ядерного оружия, поддерживать линию на создание в Азии зон, свободных от ядерного оружия. Нельзя не обратить внимания и на нарастание геополитических противоречий в Азиатско-тихоокеанском регионе между США и КНР. Наступающей стороной является Китай, который стремительно накапливает совокупную мощь и все напористее проецирует ее на регион. Не случайно КНР втянута почти во все острые проблемы АТР: </w:t>
      </w:r>
      <w:r w:rsidR="003074AA" w:rsidRPr="00B3056D">
        <w:rPr>
          <w:rFonts w:cs="Times New Roman"/>
          <w:kern w:val="0"/>
          <w:sz w:val="28"/>
          <w:szCs w:val="28"/>
        </w:rPr>
        <w:t>«</w:t>
      </w:r>
      <w:r w:rsidR="00610171" w:rsidRPr="00B3056D">
        <w:rPr>
          <w:rFonts w:cs="Times New Roman"/>
          <w:kern w:val="0"/>
          <w:sz w:val="28"/>
          <w:szCs w:val="28"/>
        </w:rPr>
        <w:t>узлы</w:t>
      </w:r>
      <w:r w:rsidR="003074AA" w:rsidRPr="00B3056D">
        <w:rPr>
          <w:rFonts w:cs="Times New Roman"/>
          <w:kern w:val="0"/>
          <w:sz w:val="28"/>
          <w:szCs w:val="28"/>
        </w:rPr>
        <w:t>»</w:t>
      </w:r>
      <w:r w:rsidR="00610171" w:rsidRPr="00B3056D">
        <w:rPr>
          <w:rFonts w:cs="Times New Roman"/>
          <w:kern w:val="0"/>
          <w:sz w:val="28"/>
          <w:szCs w:val="28"/>
        </w:rPr>
        <w:t xml:space="preserve"> напряженности, гонку вооружений, распространение ракетного оружия, межэтнические</w:t>
      </w:r>
      <w:r w:rsidR="000038AC" w:rsidRPr="00B3056D">
        <w:rPr>
          <w:rFonts w:cs="Times New Roman"/>
          <w:kern w:val="0"/>
          <w:sz w:val="28"/>
          <w:szCs w:val="28"/>
        </w:rPr>
        <w:t xml:space="preserve"> </w:t>
      </w:r>
      <w:r w:rsidR="00610171" w:rsidRPr="00B3056D">
        <w:rPr>
          <w:rFonts w:cs="Times New Roman"/>
          <w:kern w:val="0"/>
          <w:sz w:val="28"/>
          <w:szCs w:val="28"/>
        </w:rPr>
        <w:t>конфликты. Именно азиатское направление внешней политики большинство экспертов</w:t>
      </w:r>
      <w:r w:rsidR="006043EA" w:rsidRPr="00B3056D">
        <w:rPr>
          <w:rFonts w:cs="Times New Roman"/>
          <w:kern w:val="0"/>
          <w:sz w:val="28"/>
          <w:szCs w:val="28"/>
        </w:rPr>
        <w:t xml:space="preserve"> считает наиболее приоритетным.</w:t>
      </w:r>
    </w:p>
    <w:p w14:paraId="3707E053" w14:textId="77777777" w:rsidR="001D31F0" w:rsidRPr="00B3056D" w:rsidRDefault="00610171" w:rsidP="00610171">
      <w:pPr>
        <w:pStyle w:val="Textbody"/>
        <w:spacing w:after="0"/>
        <w:ind w:firstLine="709"/>
        <w:jc w:val="both"/>
        <w:rPr>
          <w:rFonts w:cs="Times New Roman"/>
          <w:kern w:val="0"/>
          <w:sz w:val="28"/>
          <w:szCs w:val="28"/>
        </w:rPr>
      </w:pPr>
      <w:r w:rsidRPr="00B3056D">
        <w:rPr>
          <w:kern w:val="0"/>
          <w:sz w:val="28"/>
          <w:szCs w:val="28"/>
        </w:rPr>
        <w:t>Главным национальным приоритетом России является укрепление национальной безопасности страны, которая сегодня является одним из самых слабых звеньев российской внешней и внутренней политики.</w:t>
      </w:r>
      <w:r w:rsidR="006043EA" w:rsidRPr="00B3056D">
        <w:rPr>
          <w:kern w:val="0"/>
          <w:sz w:val="28"/>
          <w:szCs w:val="28"/>
        </w:rPr>
        <w:t xml:space="preserve"> </w:t>
      </w:r>
      <w:r w:rsidRPr="00B3056D">
        <w:rPr>
          <w:kern w:val="0"/>
          <w:sz w:val="28"/>
          <w:szCs w:val="28"/>
        </w:rPr>
        <w:t>Мир вступил в новый XXI век с еще большим количеством глобальных проблем, и не поддаться сиюминутным порывам, остаться целостным независимым</w:t>
      </w:r>
      <w:r w:rsidR="00072D25" w:rsidRPr="00B3056D">
        <w:rPr>
          <w:kern w:val="0"/>
          <w:sz w:val="28"/>
          <w:szCs w:val="28"/>
        </w:rPr>
        <w:t>, сильным, перспективным</w:t>
      </w:r>
      <w:r w:rsidRPr="00B3056D">
        <w:rPr>
          <w:kern w:val="0"/>
          <w:sz w:val="28"/>
          <w:szCs w:val="28"/>
        </w:rPr>
        <w:t xml:space="preserve"> государ</w:t>
      </w:r>
      <w:r w:rsidR="00072D25" w:rsidRPr="00B3056D">
        <w:rPr>
          <w:kern w:val="0"/>
          <w:sz w:val="28"/>
          <w:szCs w:val="28"/>
        </w:rPr>
        <w:t>ством – это и есть</w:t>
      </w:r>
      <w:r w:rsidRPr="00B3056D">
        <w:rPr>
          <w:kern w:val="0"/>
          <w:sz w:val="28"/>
          <w:szCs w:val="28"/>
        </w:rPr>
        <w:t xml:space="preserve"> главный национальный приоритет России</w:t>
      </w:r>
      <w:r w:rsidR="00072D25" w:rsidRPr="00B3056D">
        <w:rPr>
          <w:kern w:val="0"/>
          <w:sz w:val="28"/>
          <w:szCs w:val="28"/>
        </w:rPr>
        <w:t>.</w:t>
      </w:r>
    </w:p>
    <w:p w14:paraId="4435A545" w14:textId="77777777" w:rsidR="007C5BF3" w:rsidRPr="00B3056D" w:rsidRDefault="007C5BF3" w:rsidP="00E83FA4">
      <w:pPr>
        <w:jc w:val="center"/>
        <w:rPr>
          <w:rFonts w:ascii="Arial" w:hAnsi="Arial" w:cs="Arial"/>
          <w:sz w:val="28"/>
          <w:szCs w:val="28"/>
        </w:rPr>
      </w:pPr>
    </w:p>
    <w:p w14:paraId="59122F17" w14:textId="77777777" w:rsidR="00CD0B6E" w:rsidRPr="00B3056D" w:rsidRDefault="00CD0B6E" w:rsidP="00CD0B6E">
      <w:pPr>
        <w:ind w:firstLine="709"/>
        <w:jc w:val="center"/>
        <w:rPr>
          <w:b/>
          <w:sz w:val="28"/>
          <w:szCs w:val="28"/>
        </w:rPr>
      </w:pPr>
      <w:r w:rsidRPr="00B3056D">
        <w:rPr>
          <w:b/>
          <w:sz w:val="28"/>
          <w:szCs w:val="28"/>
        </w:rPr>
        <w:t>2. Перспективные направления модернизации экономики России</w:t>
      </w:r>
    </w:p>
    <w:p w14:paraId="29A57C32" w14:textId="77777777" w:rsidR="00CD0B6E" w:rsidRPr="00B3056D" w:rsidRDefault="00CD0B6E" w:rsidP="00CD0B6E">
      <w:pPr>
        <w:ind w:firstLine="709"/>
        <w:jc w:val="center"/>
        <w:rPr>
          <w:b/>
          <w:sz w:val="28"/>
          <w:szCs w:val="28"/>
        </w:rPr>
      </w:pPr>
    </w:p>
    <w:p w14:paraId="4C9A40C9" w14:textId="77777777" w:rsidR="00646950" w:rsidRPr="00B3056D" w:rsidRDefault="002606EC" w:rsidP="00CD0B6E">
      <w:pPr>
        <w:ind w:firstLine="709"/>
        <w:jc w:val="both"/>
        <w:rPr>
          <w:sz w:val="28"/>
          <w:szCs w:val="28"/>
        </w:rPr>
      </w:pPr>
      <w:r w:rsidRPr="00B3056D">
        <w:rPr>
          <w:sz w:val="28"/>
          <w:szCs w:val="28"/>
        </w:rPr>
        <w:t>Модернизация –</w:t>
      </w:r>
      <w:r w:rsidR="00CD0B6E" w:rsidRPr="00B3056D">
        <w:rPr>
          <w:sz w:val="28"/>
          <w:szCs w:val="28"/>
        </w:rPr>
        <w:t xml:space="preserve"> это переход от того состояния страны, которое мы имеем в настоящее время к тому, каким оно должно быть для ее успешного и благополучного развития в высоко конкурентном мире. </w:t>
      </w:r>
    </w:p>
    <w:p w14:paraId="54B448D1" w14:textId="77777777" w:rsidR="00646288" w:rsidRPr="00B3056D" w:rsidRDefault="00000000" w:rsidP="00CD0B6E">
      <w:pPr>
        <w:ind w:firstLine="709"/>
        <w:jc w:val="both"/>
        <w:rPr>
          <w:sz w:val="28"/>
          <w:szCs w:val="28"/>
        </w:rPr>
      </w:pPr>
      <w:r>
        <w:rPr>
          <w:noProof/>
          <w:sz w:val="28"/>
          <w:szCs w:val="28"/>
        </w:rPr>
        <w:pict w14:anchorId="20DCAAF7">
          <v:shape id="_x0000_s1489" type="#_x0000_t75" style="position:absolute;left:0;text-align:left;margin-left:4in;margin-top:64.15pt;width:189pt;height:148.75pt;z-index:-11" wrapcoords="-74 0 -74 21508 21600 21508 21600 0 -74 0">
            <v:imagedata r:id="rId333" o:title="29561_0"/>
            <w10:wrap type="tight"/>
          </v:shape>
        </w:pict>
      </w:r>
      <w:r w:rsidR="00CD0B6E" w:rsidRPr="00B3056D">
        <w:rPr>
          <w:sz w:val="28"/>
          <w:szCs w:val="28"/>
        </w:rPr>
        <w:t>Главная ближайшая цель моде</w:t>
      </w:r>
      <w:r w:rsidR="002606EC" w:rsidRPr="00B3056D">
        <w:rPr>
          <w:sz w:val="28"/>
          <w:szCs w:val="28"/>
        </w:rPr>
        <w:t>рнизации –</w:t>
      </w:r>
      <w:r w:rsidR="00CD0B6E" w:rsidRPr="00B3056D">
        <w:rPr>
          <w:sz w:val="28"/>
          <w:szCs w:val="28"/>
        </w:rPr>
        <w:t xml:space="preserve"> создать в России новое индустриальное общество, то есть новую, современную экономику и соответствующие ей социальные взаимосвязи. </w:t>
      </w:r>
      <w:r w:rsidR="006043EA" w:rsidRPr="00B3056D">
        <w:rPr>
          <w:sz w:val="28"/>
          <w:szCs w:val="28"/>
        </w:rPr>
        <w:t xml:space="preserve">                                 </w:t>
      </w:r>
      <w:r w:rsidR="00CD0B6E" w:rsidRPr="00B3056D">
        <w:rPr>
          <w:sz w:val="28"/>
          <w:szCs w:val="28"/>
        </w:rPr>
        <w:t xml:space="preserve">Главная текущая задача - </w:t>
      </w:r>
      <w:r w:rsidR="003074AA" w:rsidRPr="00B3056D">
        <w:rPr>
          <w:sz w:val="28"/>
          <w:szCs w:val="28"/>
        </w:rPr>
        <w:t>«</w:t>
      </w:r>
      <w:r w:rsidR="00CD0B6E" w:rsidRPr="00B3056D">
        <w:rPr>
          <w:sz w:val="28"/>
          <w:szCs w:val="28"/>
        </w:rPr>
        <w:t>перезапустить</w:t>
      </w:r>
      <w:r w:rsidR="003074AA" w:rsidRPr="00B3056D">
        <w:rPr>
          <w:sz w:val="28"/>
          <w:szCs w:val="28"/>
        </w:rPr>
        <w:t>»</w:t>
      </w:r>
      <w:r w:rsidR="00CD0B6E" w:rsidRPr="00B3056D">
        <w:rPr>
          <w:sz w:val="28"/>
          <w:szCs w:val="28"/>
        </w:rPr>
        <w:t xml:space="preserve"> национальную промышленность. Страна должна научиться в массовых масштабах производить конкурентоспособные товары - и сама должна стать конкурентоспособной. </w:t>
      </w:r>
    </w:p>
    <w:p w14:paraId="235A660D" w14:textId="77777777" w:rsidR="00D532AE" w:rsidRPr="00B3056D" w:rsidRDefault="00000000" w:rsidP="00D532AE">
      <w:pPr>
        <w:ind w:firstLine="709"/>
        <w:jc w:val="both"/>
        <w:rPr>
          <w:sz w:val="28"/>
          <w:szCs w:val="28"/>
        </w:rPr>
      </w:pPr>
      <w:r>
        <w:rPr>
          <w:noProof/>
          <w:sz w:val="28"/>
          <w:szCs w:val="28"/>
        </w:rPr>
        <w:pict w14:anchorId="4C977B74">
          <v:shape id="_x0000_s1492" type="#_x0000_t202" style="position:absolute;left:0;text-align:left;margin-left:4in;margin-top:88.35pt;width:189pt;height:27pt;z-index:-10" wrapcoords="-86 0 -86 21000 21600 21000 21600 0 -86 0" stroked="f">
            <v:textbox style="mso-next-textbox:#_x0000_s1492">
              <w:txbxContent>
                <w:p w14:paraId="19D681F9" w14:textId="77777777" w:rsidR="008D4957" w:rsidRPr="006043EA" w:rsidRDefault="008D4957" w:rsidP="006043EA">
                  <w:pPr>
                    <w:jc w:val="center"/>
                    <w:rPr>
                      <w:b/>
                      <w:sz w:val="28"/>
                      <w:szCs w:val="28"/>
                    </w:rPr>
                  </w:pPr>
                  <w:r w:rsidRPr="006043EA">
                    <w:rPr>
                      <w:b/>
                      <w:sz w:val="28"/>
                      <w:szCs w:val="28"/>
                    </w:rPr>
                    <w:t>Д.А.  Медведев</w:t>
                  </w:r>
                </w:p>
                <w:p w14:paraId="5544E175" w14:textId="77777777" w:rsidR="008D4957" w:rsidRDefault="008D4957"/>
              </w:txbxContent>
            </v:textbox>
            <w10:wrap type="tight"/>
          </v:shape>
        </w:pict>
      </w:r>
      <w:r w:rsidR="00D532AE" w:rsidRPr="00B3056D">
        <w:rPr>
          <w:sz w:val="28"/>
          <w:szCs w:val="28"/>
        </w:rPr>
        <w:t xml:space="preserve"> </w:t>
      </w:r>
      <w:r w:rsidR="002321D2" w:rsidRPr="00B3056D">
        <w:rPr>
          <w:sz w:val="28"/>
          <w:szCs w:val="28"/>
        </w:rPr>
        <w:t>По словам председателя правительства Российской Федера</w:t>
      </w:r>
      <w:r w:rsidR="006043EA" w:rsidRPr="00B3056D">
        <w:rPr>
          <w:sz w:val="28"/>
          <w:szCs w:val="28"/>
        </w:rPr>
        <w:t xml:space="preserve">ции </w:t>
      </w:r>
      <w:r w:rsidR="002321D2" w:rsidRPr="00B3056D">
        <w:rPr>
          <w:sz w:val="28"/>
          <w:szCs w:val="28"/>
        </w:rPr>
        <w:t xml:space="preserve">Д.А. Медведева: </w:t>
      </w:r>
      <w:r w:rsidR="00D532AE" w:rsidRPr="00B3056D">
        <w:rPr>
          <w:sz w:val="28"/>
          <w:szCs w:val="28"/>
        </w:rPr>
        <w:t xml:space="preserve">     </w:t>
      </w:r>
      <w:r w:rsidR="003074AA" w:rsidRPr="00B3056D">
        <w:rPr>
          <w:sz w:val="28"/>
          <w:szCs w:val="28"/>
        </w:rPr>
        <w:t>«</w:t>
      </w:r>
      <w:r w:rsidR="00646288" w:rsidRPr="00B3056D">
        <w:rPr>
          <w:sz w:val="28"/>
          <w:szCs w:val="28"/>
        </w:rPr>
        <w:t>Мы прекрасно понимаем, что современную эконо</w:t>
      </w:r>
      <w:r w:rsidR="002321D2" w:rsidRPr="00B3056D">
        <w:rPr>
          <w:sz w:val="28"/>
          <w:szCs w:val="28"/>
        </w:rPr>
        <w:t xml:space="preserve">мику невозможно </w:t>
      </w:r>
      <w:r w:rsidR="00646288" w:rsidRPr="00B3056D">
        <w:rPr>
          <w:sz w:val="28"/>
          <w:szCs w:val="28"/>
        </w:rPr>
        <w:t>построить сверху и по приказу. Сколько бы госкомпаний у нас ни было, модернизация будет проведена, прежде все</w:t>
      </w:r>
      <w:r w:rsidR="002321D2" w:rsidRPr="00B3056D">
        <w:rPr>
          <w:sz w:val="28"/>
          <w:szCs w:val="28"/>
        </w:rPr>
        <w:t xml:space="preserve">го, силами частного </w:t>
      </w:r>
      <w:r w:rsidR="00646288" w:rsidRPr="00B3056D">
        <w:rPr>
          <w:sz w:val="28"/>
          <w:szCs w:val="28"/>
        </w:rPr>
        <w:t xml:space="preserve">бизнеса. И только при </w:t>
      </w:r>
      <w:r w:rsidR="00646288" w:rsidRPr="00B3056D">
        <w:rPr>
          <w:sz w:val="28"/>
          <w:szCs w:val="28"/>
        </w:rPr>
        <w:lastRenderedPageBreak/>
        <w:t>наличии конкуренции. А роль государства –</w:t>
      </w:r>
      <w:r w:rsidR="002321D2" w:rsidRPr="00B3056D">
        <w:rPr>
          <w:sz w:val="28"/>
          <w:szCs w:val="28"/>
        </w:rPr>
        <w:t xml:space="preserve"> </w:t>
      </w:r>
      <w:r w:rsidR="00646288" w:rsidRPr="00B3056D">
        <w:rPr>
          <w:sz w:val="28"/>
          <w:szCs w:val="28"/>
        </w:rPr>
        <w:t>создавать для российских и иностранных предпринимателей</w:t>
      </w:r>
      <w:r w:rsidR="002321D2" w:rsidRPr="00B3056D">
        <w:rPr>
          <w:sz w:val="28"/>
          <w:szCs w:val="28"/>
        </w:rPr>
        <w:t xml:space="preserve">  </w:t>
      </w:r>
      <w:r w:rsidR="00646288" w:rsidRPr="00B3056D">
        <w:rPr>
          <w:sz w:val="28"/>
          <w:szCs w:val="28"/>
        </w:rPr>
        <w:t>благоприятный деловой климат</w:t>
      </w:r>
      <w:r w:rsidR="003074AA" w:rsidRPr="00B3056D">
        <w:rPr>
          <w:sz w:val="28"/>
          <w:szCs w:val="28"/>
        </w:rPr>
        <w:t>»</w:t>
      </w:r>
    </w:p>
    <w:p w14:paraId="5E09B851" w14:textId="77777777" w:rsidR="00CD0B6E" w:rsidRPr="00B3056D" w:rsidRDefault="00D532AE" w:rsidP="00D532AE">
      <w:pPr>
        <w:ind w:firstLine="709"/>
        <w:jc w:val="both"/>
        <w:rPr>
          <w:sz w:val="28"/>
          <w:szCs w:val="28"/>
        </w:rPr>
      </w:pPr>
      <w:r w:rsidRPr="00B3056D">
        <w:rPr>
          <w:sz w:val="28"/>
          <w:szCs w:val="28"/>
        </w:rPr>
        <w:t>Перспективными</w:t>
      </w:r>
      <w:r w:rsidR="00CD0B6E" w:rsidRPr="00B3056D">
        <w:rPr>
          <w:sz w:val="28"/>
          <w:szCs w:val="28"/>
        </w:rPr>
        <w:t xml:space="preserve"> направления модернизации российской экономики</w:t>
      </w:r>
      <w:r w:rsidRPr="00B3056D">
        <w:rPr>
          <w:sz w:val="28"/>
          <w:szCs w:val="28"/>
        </w:rPr>
        <w:t xml:space="preserve"> являются:</w:t>
      </w:r>
    </w:p>
    <w:p w14:paraId="35F0F316" w14:textId="77777777" w:rsidR="00CD0B6E" w:rsidRPr="00B3056D" w:rsidRDefault="00CD0B6E" w:rsidP="00CD0B6E">
      <w:pPr>
        <w:ind w:firstLine="709"/>
        <w:jc w:val="both"/>
        <w:rPr>
          <w:sz w:val="28"/>
          <w:szCs w:val="28"/>
        </w:rPr>
      </w:pPr>
      <w:r w:rsidRPr="00B3056D">
        <w:rPr>
          <w:i/>
          <w:sz w:val="28"/>
          <w:szCs w:val="28"/>
        </w:rPr>
        <w:t>Первое</w:t>
      </w:r>
      <w:r w:rsidR="002606EC" w:rsidRPr="00B3056D">
        <w:rPr>
          <w:sz w:val="28"/>
          <w:szCs w:val="28"/>
        </w:rPr>
        <w:t xml:space="preserve"> –</w:t>
      </w:r>
      <w:r w:rsidRPr="00B3056D">
        <w:rPr>
          <w:sz w:val="28"/>
          <w:szCs w:val="28"/>
        </w:rPr>
        <w:t xml:space="preserve"> беспрецедентная программа приватизации крупных государственных активов. Перечень стратегических предприятий сокращен в пять раз. </w:t>
      </w:r>
    </w:p>
    <w:p w14:paraId="77AA6FE6" w14:textId="77777777" w:rsidR="00CD0B6E" w:rsidRPr="00B3056D" w:rsidRDefault="00CD0B6E" w:rsidP="00CD0B6E">
      <w:pPr>
        <w:ind w:firstLine="709"/>
        <w:jc w:val="both"/>
        <w:rPr>
          <w:sz w:val="28"/>
          <w:szCs w:val="28"/>
        </w:rPr>
      </w:pPr>
      <w:r w:rsidRPr="00B3056D">
        <w:rPr>
          <w:i/>
          <w:sz w:val="28"/>
          <w:szCs w:val="28"/>
        </w:rPr>
        <w:t>Второе</w:t>
      </w:r>
      <w:r w:rsidR="002606EC" w:rsidRPr="00B3056D">
        <w:rPr>
          <w:sz w:val="28"/>
          <w:szCs w:val="28"/>
        </w:rPr>
        <w:t xml:space="preserve"> –</w:t>
      </w:r>
      <w:r w:rsidRPr="00B3056D">
        <w:rPr>
          <w:sz w:val="28"/>
          <w:szCs w:val="28"/>
        </w:rPr>
        <w:t xml:space="preserve"> создание в ближайшее время специального суверенного фонда, который разделит риски с иностранными инвесторами путем совместных инвестиций в проекты модернизации. </w:t>
      </w:r>
    </w:p>
    <w:p w14:paraId="6093D3BF" w14:textId="77777777" w:rsidR="00CD0B6E" w:rsidRPr="00B3056D" w:rsidRDefault="00CD0B6E" w:rsidP="00CD0B6E">
      <w:pPr>
        <w:ind w:firstLine="709"/>
        <w:jc w:val="both"/>
        <w:rPr>
          <w:sz w:val="28"/>
          <w:szCs w:val="28"/>
        </w:rPr>
      </w:pPr>
      <w:r w:rsidRPr="00B3056D">
        <w:rPr>
          <w:i/>
          <w:sz w:val="28"/>
          <w:szCs w:val="28"/>
        </w:rPr>
        <w:t xml:space="preserve">Третье </w:t>
      </w:r>
      <w:r w:rsidR="002606EC" w:rsidRPr="00B3056D">
        <w:rPr>
          <w:sz w:val="28"/>
          <w:szCs w:val="28"/>
        </w:rPr>
        <w:t>–</w:t>
      </w:r>
      <w:r w:rsidRPr="00B3056D">
        <w:rPr>
          <w:sz w:val="28"/>
          <w:szCs w:val="28"/>
        </w:rPr>
        <w:t xml:space="preserve"> развитие российского финансового сектора, в котором не будут введены специальные налоги. Наоборот, с 1 января отменен налог на доходы от реализации ценных бумаг при осуществлении долгосрочных инвестиций. Государство не намерено дополнительно ограничивать финансовую деятельность, напротив, максимально расширять возможности для финансовых институтов. Москва должна стать крупным международным финансовым центром, который должен стать катализатором развития финансовых рынков всего постсоветского пространства, а также Центральной и Восточной Европы. </w:t>
      </w:r>
    </w:p>
    <w:p w14:paraId="222F36B5" w14:textId="77777777" w:rsidR="00CD0B6E" w:rsidRPr="00B3056D" w:rsidRDefault="00CD0B6E" w:rsidP="00CD0B6E">
      <w:pPr>
        <w:ind w:firstLine="709"/>
        <w:jc w:val="both"/>
        <w:rPr>
          <w:sz w:val="28"/>
          <w:szCs w:val="28"/>
        </w:rPr>
      </w:pPr>
      <w:r w:rsidRPr="00B3056D">
        <w:rPr>
          <w:i/>
          <w:sz w:val="28"/>
          <w:szCs w:val="28"/>
        </w:rPr>
        <w:t>Четвертое</w:t>
      </w:r>
      <w:r w:rsidR="002606EC" w:rsidRPr="00B3056D">
        <w:rPr>
          <w:sz w:val="28"/>
          <w:szCs w:val="28"/>
        </w:rPr>
        <w:t xml:space="preserve"> –</w:t>
      </w:r>
      <w:r w:rsidRPr="00B3056D">
        <w:rPr>
          <w:sz w:val="28"/>
          <w:szCs w:val="28"/>
        </w:rPr>
        <w:t xml:space="preserve"> создание новых, крупных рынков с едиными правилами регулирования. Россия уже давно готова к вступлению в ВТО, этот процесс должен завершиться в текущем </w:t>
      </w:r>
      <w:r w:rsidR="00966347" w:rsidRPr="00B3056D">
        <w:rPr>
          <w:sz w:val="28"/>
          <w:szCs w:val="28"/>
        </w:rPr>
        <w:t>г</w:t>
      </w:r>
      <w:r w:rsidRPr="00B3056D">
        <w:rPr>
          <w:sz w:val="28"/>
          <w:szCs w:val="28"/>
        </w:rPr>
        <w:t xml:space="preserve">. За этим последует присоединение России к ОЭСР. Все эти процессы стратегически значимы и не противоречат друг другу. Более того, в случае успеха будет создан единый рынок от Атлантики до Тихого океана. Огромный рынок, на котором всем будет интереснее и выгоднее работать. </w:t>
      </w:r>
    </w:p>
    <w:p w14:paraId="08527BF3" w14:textId="77777777" w:rsidR="00CD0B6E" w:rsidRPr="00B3056D" w:rsidRDefault="00CD0B6E" w:rsidP="00CD0B6E">
      <w:pPr>
        <w:ind w:firstLine="709"/>
        <w:jc w:val="both"/>
        <w:rPr>
          <w:sz w:val="28"/>
          <w:szCs w:val="28"/>
        </w:rPr>
      </w:pPr>
      <w:r w:rsidRPr="00B3056D">
        <w:rPr>
          <w:i/>
          <w:sz w:val="28"/>
          <w:szCs w:val="28"/>
        </w:rPr>
        <w:t>Пятое</w:t>
      </w:r>
      <w:r w:rsidR="002606EC" w:rsidRPr="00B3056D">
        <w:rPr>
          <w:sz w:val="28"/>
          <w:szCs w:val="28"/>
        </w:rPr>
        <w:t xml:space="preserve"> –</w:t>
      </w:r>
      <w:r w:rsidRPr="00B3056D">
        <w:rPr>
          <w:sz w:val="28"/>
          <w:szCs w:val="28"/>
        </w:rPr>
        <w:t xml:space="preserve"> формирование новых возможностей для инновационного предпринимательства и венчурных инвестиций. Предложен закон, дающий право университетам открывать предприятия с использованием интеллектуальной собственности. Таких компаний уже около тысячи, и их число растет с каждым месяцем. В этом </w:t>
      </w:r>
      <w:r w:rsidR="00966347" w:rsidRPr="00B3056D">
        <w:rPr>
          <w:sz w:val="28"/>
          <w:szCs w:val="28"/>
        </w:rPr>
        <w:t>г</w:t>
      </w:r>
      <w:r w:rsidRPr="00B3056D">
        <w:rPr>
          <w:sz w:val="28"/>
          <w:szCs w:val="28"/>
        </w:rPr>
        <w:t xml:space="preserve"> полностью заработает законодательство, делающее удобным венчурное финансирование. </w:t>
      </w:r>
    </w:p>
    <w:p w14:paraId="5F69C39C" w14:textId="77777777" w:rsidR="00CD0B6E" w:rsidRPr="00B3056D" w:rsidRDefault="00CD0B6E" w:rsidP="00CD0B6E">
      <w:pPr>
        <w:ind w:firstLine="709"/>
        <w:jc w:val="both"/>
        <w:rPr>
          <w:sz w:val="28"/>
          <w:szCs w:val="28"/>
        </w:rPr>
      </w:pPr>
      <w:r w:rsidRPr="00B3056D">
        <w:rPr>
          <w:i/>
          <w:sz w:val="28"/>
          <w:szCs w:val="28"/>
        </w:rPr>
        <w:t>Шестое</w:t>
      </w:r>
      <w:r w:rsidR="002606EC" w:rsidRPr="00B3056D">
        <w:rPr>
          <w:sz w:val="28"/>
          <w:szCs w:val="28"/>
        </w:rPr>
        <w:t xml:space="preserve"> –</w:t>
      </w:r>
      <w:r w:rsidRPr="00B3056D">
        <w:rPr>
          <w:sz w:val="28"/>
          <w:szCs w:val="28"/>
        </w:rPr>
        <w:t xml:space="preserve"> программа повышения энергоэффективности. Любые новые проекты, государственные или частные, будут отвечать современным требованиям к эффективности использования энергии. Такие стандарты либо уже установлены, либо вскоре будут введены в действие. </w:t>
      </w:r>
    </w:p>
    <w:p w14:paraId="7782298F" w14:textId="77777777" w:rsidR="00CD0B6E" w:rsidRPr="00B3056D" w:rsidRDefault="00CD0B6E" w:rsidP="00CD0B6E">
      <w:pPr>
        <w:ind w:firstLine="709"/>
        <w:jc w:val="both"/>
        <w:rPr>
          <w:sz w:val="28"/>
          <w:szCs w:val="28"/>
        </w:rPr>
      </w:pPr>
      <w:r w:rsidRPr="00B3056D">
        <w:rPr>
          <w:sz w:val="28"/>
          <w:szCs w:val="28"/>
        </w:rPr>
        <w:t xml:space="preserve">Не менее важно, что и сам энергетический сектор должен стать одним из главных двигателей инноваций. Именно с этой целью его модернизация будет осуществляться с помощью эффективных глобальных партнерств, основанных на обмене активами </w:t>
      </w:r>
    </w:p>
    <w:p w14:paraId="578156BF" w14:textId="77777777" w:rsidR="00CD0B6E" w:rsidRPr="00B3056D" w:rsidRDefault="00CD0B6E" w:rsidP="00CD0B6E">
      <w:pPr>
        <w:ind w:firstLine="709"/>
        <w:jc w:val="both"/>
        <w:rPr>
          <w:sz w:val="28"/>
          <w:szCs w:val="28"/>
        </w:rPr>
      </w:pPr>
      <w:r w:rsidRPr="00B3056D">
        <w:rPr>
          <w:i/>
          <w:sz w:val="28"/>
          <w:szCs w:val="28"/>
        </w:rPr>
        <w:t>Седьмое</w:t>
      </w:r>
      <w:r w:rsidR="002606EC" w:rsidRPr="00B3056D">
        <w:rPr>
          <w:sz w:val="28"/>
          <w:szCs w:val="28"/>
        </w:rPr>
        <w:t xml:space="preserve"> –</w:t>
      </w:r>
      <w:r w:rsidRPr="00B3056D">
        <w:rPr>
          <w:sz w:val="28"/>
          <w:szCs w:val="28"/>
        </w:rPr>
        <w:t xml:space="preserve"> использование механизмов трансферта технологий. Совместная работа и обмен технологиями важны, в том числе, и в оборонной сфере. В перспективе они создадут новый уровень общей безопасности в мире. Вот почему Россия особо приветствует создание российско-французского консорциума по строительству вертолетоносцев класса </w:t>
      </w:r>
      <w:r w:rsidR="003074AA" w:rsidRPr="00B3056D">
        <w:rPr>
          <w:sz w:val="28"/>
          <w:szCs w:val="28"/>
        </w:rPr>
        <w:t>«</w:t>
      </w:r>
      <w:r w:rsidRPr="00B3056D">
        <w:rPr>
          <w:sz w:val="28"/>
          <w:szCs w:val="28"/>
        </w:rPr>
        <w:t>Мистраль</w:t>
      </w:r>
      <w:r w:rsidR="003074AA" w:rsidRPr="00B3056D">
        <w:rPr>
          <w:sz w:val="28"/>
          <w:szCs w:val="28"/>
        </w:rPr>
        <w:t>»</w:t>
      </w:r>
      <w:r w:rsidRPr="00B3056D">
        <w:rPr>
          <w:sz w:val="28"/>
          <w:szCs w:val="28"/>
        </w:rPr>
        <w:t xml:space="preserve">. </w:t>
      </w:r>
    </w:p>
    <w:p w14:paraId="17E9CAB6" w14:textId="77777777" w:rsidR="00CD0B6E" w:rsidRPr="00B3056D" w:rsidRDefault="00CD0B6E" w:rsidP="00CD0B6E">
      <w:pPr>
        <w:ind w:firstLine="709"/>
        <w:jc w:val="both"/>
        <w:rPr>
          <w:sz w:val="28"/>
          <w:szCs w:val="28"/>
        </w:rPr>
      </w:pPr>
      <w:r w:rsidRPr="00B3056D">
        <w:rPr>
          <w:i/>
          <w:sz w:val="28"/>
          <w:szCs w:val="28"/>
        </w:rPr>
        <w:t>Восьмое</w:t>
      </w:r>
      <w:r w:rsidR="002606EC" w:rsidRPr="00B3056D">
        <w:rPr>
          <w:sz w:val="28"/>
          <w:szCs w:val="28"/>
        </w:rPr>
        <w:t xml:space="preserve"> –</w:t>
      </w:r>
      <w:r w:rsidRPr="00B3056D">
        <w:rPr>
          <w:sz w:val="28"/>
          <w:szCs w:val="28"/>
        </w:rPr>
        <w:t xml:space="preserve"> программа распространения широкополосного Интернета по всей России. Государство готово предоставить неограниченные возможности </w:t>
      </w:r>
      <w:r w:rsidRPr="00B3056D">
        <w:rPr>
          <w:sz w:val="28"/>
          <w:szCs w:val="28"/>
        </w:rPr>
        <w:lastRenderedPageBreak/>
        <w:t xml:space="preserve">для любого законного бизнеса с его использованием. Самым важным государственным проектом в этой сфере является интеграция банковских и публичных услуг на основе универсальных платежных карт. Это также </w:t>
      </w:r>
      <w:r w:rsidR="00356D5A" w:rsidRPr="00B3056D">
        <w:rPr>
          <w:sz w:val="28"/>
          <w:szCs w:val="28"/>
        </w:rPr>
        <w:t>–</w:t>
      </w:r>
      <w:r w:rsidRPr="00B3056D">
        <w:rPr>
          <w:sz w:val="28"/>
          <w:szCs w:val="28"/>
        </w:rPr>
        <w:t xml:space="preserve"> серьезный инструмент борьбы с коррупцией. </w:t>
      </w:r>
    </w:p>
    <w:p w14:paraId="7F125C1D" w14:textId="77777777" w:rsidR="00CD0B6E" w:rsidRPr="00B3056D" w:rsidRDefault="00CD0B6E" w:rsidP="00CD0B6E">
      <w:pPr>
        <w:ind w:firstLine="709"/>
        <w:jc w:val="both"/>
        <w:rPr>
          <w:sz w:val="28"/>
          <w:szCs w:val="28"/>
        </w:rPr>
      </w:pPr>
      <w:r w:rsidRPr="00B3056D">
        <w:rPr>
          <w:i/>
          <w:sz w:val="28"/>
          <w:szCs w:val="28"/>
        </w:rPr>
        <w:t>Девятое</w:t>
      </w:r>
      <w:r w:rsidR="002606EC" w:rsidRPr="00B3056D">
        <w:rPr>
          <w:sz w:val="28"/>
          <w:szCs w:val="28"/>
        </w:rPr>
        <w:t xml:space="preserve"> –</w:t>
      </w:r>
      <w:r w:rsidRPr="00B3056D">
        <w:rPr>
          <w:sz w:val="28"/>
          <w:szCs w:val="28"/>
        </w:rPr>
        <w:t xml:space="preserve"> образование. В современном мире источник силы любой страны и ее способности лидировать в глобальной экономике - это умные, образованные люди, наделенные знанием, воображением и желанием творить. Специалисты, знающие, как устроен сегодняшний мир и умеющие конкурировать на глобальном уровне, нужны стране как воздух. </w:t>
      </w:r>
    </w:p>
    <w:p w14:paraId="7E64C6FB" w14:textId="77777777" w:rsidR="00CD0B6E" w:rsidRPr="00B3056D" w:rsidRDefault="00CD0B6E" w:rsidP="00CD0B6E">
      <w:pPr>
        <w:ind w:firstLine="709"/>
        <w:jc w:val="both"/>
        <w:rPr>
          <w:sz w:val="28"/>
          <w:szCs w:val="28"/>
        </w:rPr>
      </w:pPr>
      <w:r w:rsidRPr="00B3056D">
        <w:rPr>
          <w:sz w:val="28"/>
          <w:szCs w:val="28"/>
        </w:rPr>
        <w:t>Россию необходимо сделать более привлекательным местом для лучших умов мира. С этой целью государство готово пойти в одностороннем порядке на автоматическое признание дипломов и ученых степеней, полученных в ведущих вузах мира. Также упрощен миграционный режим для приезжающих высококвалифицированных спе</w:t>
      </w:r>
      <w:r w:rsidR="0023196C" w:rsidRPr="00B3056D">
        <w:rPr>
          <w:sz w:val="28"/>
          <w:szCs w:val="28"/>
        </w:rPr>
        <w:t>циалистов</w:t>
      </w:r>
      <w:r w:rsidR="006043EA" w:rsidRPr="00B3056D">
        <w:rPr>
          <w:sz w:val="28"/>
          <w:szCs w:val="28"/>
        </w:rPr>
        <w:t>.</w:t>
      </w:r>
    </w:p>
    <w:p w14:paraId="7B329486" w14:textId="77777777" w:rsidR="00D532AE" w:rsidRPr="00B3056D" w:rsidRDefault="00D532AE" w:rsidP="006043EA">
      <w:pPr>
        <w:ind w:firstLine="709"/>
        <w:jc w:val="both"/>
        <w:rPr>
          <w:sz w:val="28"/>
          <w:szCs w:val="28"/>
        </w:rPr>
      </w:pPr>
      <w:r w:rsidRPr="00B3056D">
        <w:rPr>
          <w:i/>
          <w:sz w:val="28"/>
          <w:szCs w:val="28"/>
        </w:rPr>
        <w:t xml:space="preserve">Десятое </w:t>
      </w:r>
      <w:r w:rsidR="002606EC" w:rsidRPr="00B3056D">
        <w:rPr>
          <w:sz w:val="28"/>
          <w:szCs w:val="28"/>
        </w:rPr>
        <w:t>–</w:t>
      </w:r>
      <w:r w:rsidRPr="00B3056D">
        <w:rPr>
          <w:sz w:val="28"/>
          <w:szCs w:val="28"/>
        </w:rPr>
        <w:t xml:space="preserve"> инфраструктурные проекты. В частности, проведение в России крупнейших междуна</w:t>
      </w:r>
      <w:r w:rsidR="002606EC" w:rsidRPr="00B3056D">
        <w:rPr>
          <w:sz w:val="28"/>
          <w:szCs w:val="28"/>
        </w:rPr>
        <w:t>родных спортивных соревнований –</w:t>
      </w:r>
      <w:r w:rsidRPr="00B3056D">
        <w:rPr>
          <w:sz w:val="28"/>
          <w:szCs w:val="28"/>
        </w:rPr>
        <w:t xml:space="preserve"> это реальный шанс обновить инфраструктуру, сделать ее удобной для граждан и для торговли. Все проекты будут осуществляться на основе частно-государственного партнерства, и для каждого из них будет найдена выгодн</w:t>
      </w:r>
      <w:r w:rsidR="006043EA" w:rsidRPr="00B3056D">
        <w:rPr>
          <w:sz w:val="28"/>
          <w:szCs w:val="28"/>
        </w:rPr>
        <w:t>ая для бизнеса форма работы</w:t>
      </w:r>
      <w:r w:rsidRPr="00B3056D">
        <w:rPr>
          <w:sz w:val="28"/>
          <w:szCs w:val="28"/>
        </w:rPr>
        <w:t xml:space="preserve">. </w:t>
      </w:r>
    </w:p>
    <w:p w14:paraId="5E78D6EF" w14:textId="77777777" w:rsidR="00D532AE" w:rsidRPr="00B3056D" w:rsidRDefault="006043EA" w:rsidP="006043EA">
      <w:pPr>
        <w:ind w:firstLine="709"/>
        <w:jc w:val="both"/>
        <w:rPr>
          <w:sz w:val="28"/>
          <w:szCs w:val="28"/>
        </w:rPr>
      </w:pPr>
      <w:r w:rsidRPr="00B3056D">
        <w:rPr>
          <w:sz w:val="28"/>
          <w:szCs w:val="28"/>
        </w:rPr>
        <w:t>Таким образом, в</w:t>
      </w:r>
      <w:r w:rsidR="00D532AE" w:rsidRPr="00B3056D">
        <w:rPr>
          <w:sz w:val="28"/>
          <w:szCs w:val="28"/>
        </w:rPr>
        <w:t xml:space="preserve"> период своего развития Россия прошла три этапа основных этапа модернизации. </w:t>
      </w:r>
    </w:p>
    <w:p w14:paraId="5CDA6B36" w14:textId="77777777" w:rsidR="00D532AE" w:rsidRPr="00B3056D" w:rsidRDefault="00D532AE" w:rsidP="006043EA">
      <w:pPr>
        <w:ind w:firstLine="709"/>
        <w:jc w:val="both"/>
        <w:rPr>
          <w:sz w:val="28"/>
          <w:szCs w:val="28"/>
        </w:rPr>
      </w:pPr>
      <w:r w:rsidRPr="00B3056D">
        <w:rPr>
          <w:sz w:val="28"/>
          <w:szCs w:val="28"/>
        </w:rPr>
        <w:t xml:space="preserve">Сегодня инновационная экономика в России </w:t>
      </w:r>
      <w:r w:rsidR="00356D5A" w:rsidRPr="00B3056D">
        <w:rPr>
          <w:sz w:val="28"/>
          <w:szCs w:val="28"/>
        </w:rPr>
        <w:t>–</w:t>
      </w:r>
      <w:r w:rsidRPr="00B3056D">
        <w:rPr>
          <w:sz w:val="28"/>
          <w:szCs w:val="28"/>
        </w:rPr>
        <w:t xml:space="preserve"> это четко обозначенный приоритет государственного развития, поддержанный вполне конкретным набором мер. В частности, создана президентская комиссия по модернизации и технологическому развитию экономики, создана правительственная комиссия по высоким технологиям и инновациям. Именно в связи с решениями этих органов приняты первые серьезные законодательные меры, направленные на стимулирование инновационных процессов. Параллельно функционирует правительственная комиссия по высоким технологиям и инновациям. Одними из важнейших направлений в модернизации российской экономики на современном этапе являются проект </w:t>
      </w:r>
      <w:r w:rsidR="003074AA" w:rsidRPr="00B3056D">
        <w:rPr>
          <w:sz w:val="28"/>
          <w:szCs w:val="28"/>
        </w:rPr>
        <w:t>«</w:t>
      </w:r>
      <w:r w:rsidRPr="00B3056D">
        <w:rPr>
          <w:sz w:val="28"/>
          <w:szCs w:val="28"/>
        </w:rPr>
        <w:t>СКОЛКОВО</w:t>
      </w:r>
      <w:r w:rsidR="003074AA" w:rsidRPr="00B3056D">
        <w:rPr>
          <w:sz w:val="28"/>
          <w:szCs w:val="28"/>
        </w:rPr>
        <w:t>»</w:t>
      </w:r>
      <w:r w:rsidRPr="00B3056D">
        <w:rPr>
          <w:sz w:val="28"/>
          <w:szCs w:val="28"/>
        </w:rPr>
        <w:t xml:space="preserve"> и инновационный центр </w:t>
      </w:r>
      <w:r w:rsidR="003074AA" w:rsidRPr="00B3056D">
        <w:rPr>
          <w:sz w:val="28"/>
          <w:szCs w:val="28"/>
        </w:rPr>
        <w:t>«</w:t>
      </w:r>
      <w:r w:rsidRPr="00B3056D">
        <w:rPr>
          <w:sz w:val="28"/>
          <w:szCs w:val="28"/>
        </w:rPr>
        <w:t>РОСНАНО</w:t>
      </w:r>
      <w:r w:rsidR="003074AA" w:rsidRPr="00B3056D">
        <w:rPr>
          <w:sz w:val="28"/>
          <w:szCs w:val="28"/>
        </w:rPr>
        <w:t>»</w:t>
      </w:r>
      <w:r w:rsidRPr="00B3056D">
        <w:rPr>
          <w:sz w:val="28"/>
          <w:szCs w:val="28"/>
        </w:rPr>
        <w:t xml:space="preserve">. </w:t>
      </w:r>
    </w:p>
    <w:p w14:paraId="424FCF08" w14:textId="77777777" w:rsidR="00D532AE" w:rsidRPr="00B3056D" w:rsidRDefault="00D532AE" w:rsidP="006043EA">
      <w:pPr>
        <w:ind w:firstLine="709"/>
        <w:jc w:val="both"/>
        <w:rPr>
          <w:sz w:val="28"/>
          <w:szCs w:val="28"/>
        </w:rPr>
      </w:pPr>
      <w:r w:rsidRPr="00B3056D">
        <w:rPr>
          <w:sz w:val="28"/>
          <w:szCs w:val="28"/>
        </w:rPr>
        <w:t>Центральная проблема модернизации - как стимулировать инновационное поведение предпринимателей, как создать такие условия, чтобы капиталовложения в инновации и модернизацию были бы более выгодны, чем альтернативные пути использования ресурсов. Также сегодня одна из существенных про</w:t>
      </w:r>
      <w:r w:rsidR="002606EC" w:rsidRPr="00B3056D">
        <w:rPr>
          <w:sz w:val="28"/>
          <w:szCs w:val="28"/>
        </w:rPr>
        <w:t>блем –</w:t>
      </w:r>
      <w:r w:rsidRPr="00B3056D">
        <w:rPr>
          <w:sz w:val="28"/>
          <w:szCs w:val="28"/>
        </w:rPr>
        <w:t xml:space="preserve"> состояние основных фондов. Чтобы внедрять инновации, необходима соответствующая техническая база. А в свою очередь обновление фондов и внедрение инноваций требуют также обновления кадров. Человеческий фактор сегодня играет все более значимую роль. Сегодня Россия столкнулась с проблемой внедрения инновационных процессов и управления ими на всех уровнях и стадиях развития общественного производства. </w:t>
      </w:r>
    </w:p>
    <w:p w14:paraId="0AC64CA3" w14:textId="77777777" w:rsidR="00D532AE" w:rsidRPr="00B3056D" w:rsidRDefault="00D532AE" w:rsidP="006043EA">
      <w:pPr>
        <w:ind w:firstLine="709"/>
        <w:jc w:val="both"/>
        <w:rPr>
          <w:sz w:val="28"/>
          <w:szCs w:val="28"/>
        </w:rPr>
      </w:pPr>
      <w:r w:rsidRPr="00B3056D">
        <w:rPr>
          <w:sz w:val="28"/>
          <w:szCs w:val="28"/>
        </w:rPr>
        <w:t>Для модернизации российской экономики необходимо не только сформулировать её содержание и направление, но и определить основные контуры в отраслевом и территориальном разрезах, а также подготовить основу для эф</w:t>
      </w:r>
      <w:r w:rsidRPr="00B3056D">
        <w:rPr>
          <w:sz w:val="28"/>
          <w:szCs w:val="28"/>
        </w:rPr>
        <w:lastRenderedPageBreak/>
        <w:t>фективного взаимодействия основных функциональных систем управления. Следует разработать долгосрочный стратегический план модернизации развития не только на федеральном уровне, но и в федеральных округах, а также в субъектах РФ. Упор должен быть сделан на использование специфических природных, экономических, финансовых и интеллектуальных активов. Главная текущая задача</w:t>
      </w:r>
      <w:r w:rsidR="002606EC" w:rsidRPr="00B3056D">
        <w:rPr>
          <w:sz w:val="28"/>
          <w:szCs w:val="28"/>
        </w:rPr>
        <w:t xml:space="preserve"> –</w:t>
      </w:r>
      <w:r w:rsidRPr="00B3056D">
        <w:rPr>
          <w:sz w:val="28"/>
          <w:szCs w:val="28"/>
        </w:rPr>
        <w:t xml:space="preserve"> </w:t>
      </w:r>
      <w:r w:rsidR="003074AA" w:rsidRPr="00B3056D">
        <w:rPr>
          <w:sz w:val="28"/>
          <w:szCs w:val="28"/>
        </w:rPr>
        <w:t>«</w:t>
      </w:r>
      <w:r w:rsidRPr="00B3056D">
        <w:rPr>
          <w:sz w:val="28"/>
          <w:szCs w:val="28"/>
        </w:rPr>
        <w:t>перезапустить</w:t>
      </w:r>
      <w:r w:rsidR="003074AA" w:rsidRPr="00B3056D">
        <w:rPr>
          <w:sz w:val="28"/>
          <w:szCs w:val="28"/>
        </w:rPr>
        <w:t>»</w:t>
      </w:r>
      <w:r w:rsidRPr="00B3056D">
        <w:rPr>
          <w:sz w:val="28"/>
          <w:szCs w:val="28"/>
        </w:rPr>
        <w:t xml:space="preserve"> национальную промышленность. Страна должна научиться в массовых масштабах производ</w:t>
      </w:r>
      <w:r w:rsidR="002606EC" w:rsidRPr="00B3056D">
        <w:rPr>
          <w:sz w:val="28"/>
          <w:szCs w:val="28"/>
        </w:rPr>
        <w:t>ить конкурентоспособные товары –</w:t>
      </w:r>
      <w:r w:rsidRPr="00B3056D">
        <w:rPr>
          <w:sz w:val="28"/>
          <w:szCs w:val="28"/>
        </w:rPr>
        <w:t xml:space="preserve"> и сама должна стать конкурентоспособной. </w:t>
      </w:r>
    </w:p>
    <w:p w14:paraId="7476BDD0" w14:textId="77777777" w:rsidR="00D532AE" w:rsidRPr="00B3056D" w:rsidRDefault="00D532AE" w:rsidP="006043EA">
      <w:pPr>
        <w:ind w:firstLine="709"/>
        <w:jc w:val="both"/>
        <w:rPr>
          <w:sz w:val="28"/>
          <w:szCs w:val="28"/>
        </w:rPr>
      </w:pPr>
      <w:r w:rsidRPr="00B3056D">
        <w:rPr>
          <w:sz w:val="28"/>
          <w:szCs w:val="28"/>
        </w:rPr>
        <w:t xml:space="preserve">К перспективным направлениям в модернизации России относятся: создание в специального суверенного фонда; развитие российского финансового сектора, в котором не будут введены специальные налоги; создание новых, крупных рынков с едиными правилами регулирования; формирование новых возможностей для инновационного предпринимательства и венчурных инвестиций; программа повышения энергоэффективности; использование механизмов трансферта технологий; программа распространения широкополосного Интернета по всей России; образование и инфраструктурные проекты. </w:t>
      </w:r>
    </w:p>
    <w:p w14:paraId="0A5CC209" w14:textId="77777777" w:rsidR="00CD0B6E" w:rsidRPr="00B3056D" w:rsidRDefault="00CD0B6E" w:rsidP="00E83FA4">
      <w:pPr>
        <w:jc w:val="center"/>
        <w:rPr>
          <w:b/>
          <w:sz w:val="28"/>
          <w:szCs w:val="28"/>
        </w:rPr>
      </w:pPr>
    </w:p>
    <w:p w14:paraId="238C9549" w14:textId="77777777" w:rsidR="00564E86" w:rsidRPr="00B3056D" w:rsidRDefault="00564E86" w:rsidP="00564E86">
      <w:pPr>
        <w:jc w:val="center"/>
        <w:rPr>
          <w:b/>
          <w:sz w:val="28"/>
          <w:szCs w:val="28"/>
        </w:rPr>
      </w:pPr>
      <w:r w:rsidRPr="00B3056D">
        <w:rPr>
          <w:b/>
          <w:sz w:val="28"/>
          <w:szCs w:val="28"/>
        </w:rPr>
        <w:t>3. Развитие малого предпринимательства как перспективное направление развития экономики России</w:t>
      </w:r>
    </w:p>
    <w:p w14:paraId="6347C5F8" w14:textId="77777777" w:rsidR="00564E86" w:rsidRPr="00B3056D" w:rsidRDefault="00564E86" w:rsidP="00564E86">
      <w:pPr>
        <w:jc w:val="center"/>
        <w:rPr>
          <w:rFonts w:ascii="Arial" w:hAnsi="Arial" w:cs="Arial"/>
          <w:sz w:val="28"/>
          <w:szCs w:val="28"/>
        </w:rPr>
      </w:pPr>
    </w:p>
    <w:p w14:paraId="53829AA0" w14:textId="77777777" w:rsidR="00564E86" w:rsidRPr="00B3056D" w:rsidRDefault="00564E86" w:rsidP="00564E86">
      <w:pPr>
        <w:ind w:firstLine="709"/>
        <w:jc w:val="both"/>
        <w:rPr>
          <w:rFonts w:ascii="Arial" w:hAnsi="Arial" w:cs="Arial"/>
          <w:sz w:val="28"/>
          <w:szCs w:val="28"/>
        </w:rPr>
      </w:pPr>
      <w:r w:rsidRPr="00B3056D">
        <w:rPr>
          <w:sz w:val="28"/>
          <w:szCs w:val="28"/>
        </w:rPr>
        <w:t>В настоящее время в России полным ходом идет развитие рыночной экономики. Проведение реформ и развитие рыночных отношений определили необходимость формирования и развития новых форм хозяйствования, в частности, предприятия малого и среднего бизнеса. Что экономически выгодно, так как появление большого числа фирм приводит к появлению новых рабочих мест, малым предприятием легче управлять в условиях нестабильного курса национальной валюты, а также это приносит реальные деньги в федеральный бюджет и бюджет регионов Российской Федерации. Развитие малого бизнеса в первую очередь необходимо старым крупномасштабным предприятиям, так как они дают им новую жизнь, и в союзе с ними получают значительную вы</w:t>
      </w:r>
      <w:r w:rsidR="00966347" w:rsidRPr="00B3056D">
        <w:rPr>
          <w:sz w:val="28"/>
          <w:szCs w:val="28"/>
        </w:rPr>
        <w:t>г</w:t>
      </w:r>
      <w:r w:rsidR="00D24EBA" w:rsidRPr="00B3056D">
        <w:rPr>
          <w:sz w:val="28"/>
          <w:szCs w:val="28"/>
        </w:rPr>
        <w:t>оду</w:t>
      </w:r>
      <w:r w:rsidRPr="00B3056D">
        <w:rPr>
          <w:sz w:val="28"/>
          <w:szCs w:val="28"/>
        </w:rPr>
        <w:t>, как для себя, так и для рыночной экономики в целом. В виду того, что развитие малого и среднего бизнеса является одним из условий перехода России к полноценным рыночным отношениям, устойчивому развитию экономики, а также обеспечению стабильности в социальной сфере, я считаю данную тему наиболее актуальной в современной жизни нашей страны.</w:t>
      </w:r>
    </w:p>
    <w:p w14:paraId="5472DCAB" w14:textId="77777777" w:rsidR="00564E86" w:rsidRPr="00B3056D" w:rsidRDefault="00564E86" w:rsidP="00564E86">
      <w:pPr>
        <w:ind w:firstLine="709"/>
        <w:jc w:val="both"/>
        <w:rPr>
          <w:sz w:val="28"/>
          <w:szCs w:val="28"/>
        </w:rPr>
      </w:pPr>
      <w:r w:rsidRPr="00B3056D">
        <w:rPr>
          <w:sz w:val="28"/>
          <w:szCs w:val="28"/>
        </w:rPr>
        <w:t xml:space="preserve">Сегодня перед государством стоит задача развития производства и поддержки малого бизнеса. Малый бизнес не должен быть сосредоточен в только крупных городах страны. Россия имеет огромные природные ресурсы, но использует их нерационально, либо не использует вообще. С такими природными богатствами и при грамотной экономической стратегии Россия имеет все шансы стать богатейшей страной в мире и с самой высокоразвитой экономикой. Мировой финансовый кризис серьёзно осложняет экономическую обстановку в стране. По последний данным Экономика России в январе </w:t>
      </w:r>
      <w:smartTag w:uri="urn:schemas-microsoft-com:office:smarttags" w:element="metricconverter">
        <w:smartTagPr>
          <w:attr w:name="ProductID" w:val="2009 г"/>
        </w:smartTagPr>
        <w:r w:rsidRPr="00B3056D">
          <w:rPr>
            <w:sz w:val="28"/>
            <w:szCs w:val="28"/>
          </w:rPr>
          <w:t xml:space="preserve">2009 </w:t>
        </w:r>
        <w:r w:rsidR="00966347" w:rsidRPr="00B3056D">
          <w:rPr>
            <w:sz w:val="28"/>
            <w:szCs w:val="28"/>
          </w:rPr>
          <w:t>г</w:t>
        </w:r>
      </w:smartTag>
      <w:r w:rsidR="00966347" w:rsidRPr="00B3056D">
        <w:rPr>
          <w:sz w:val="28"/>
          <w:szCs w:val="28"/>
        </w:rPr>
        <w:t>.</w:t>
      </w:r>
      <w:r w:rsidRPr="00B3056D">
        <w:rPr>
          <w:sz w:val="28"/>
          <w:szCs w:val="28"/>
        </w:rPr>
        <w:t xml:space="preserve"> сократилась на 8,8 процента по сравнению с первым месяцем прошлого года. 17 февраля Минэкономразвития озвучило пересмотренный прогноз по росту ВВП России в </w:t>
      </w:r>
      <w:r w:rsidRPr="00B3056D">
        <w:rPr>
          <w:sz w:val="28"/>
          <w:szCs w:val="28"/>
        </w:rPr>
        <w:lastRenderedPageBreak/>
        <w:t xml:space="preserve">текущем </w:t>
      </w:r>
      <w:r w:rsidR="00966347" w:rsidRPr="00B3056D">
        <w:rPr>
          <w:sz w:val="28"/>
          <w:szCs w:val="28"/>
        </w:rPr>
        <w:t>г</w:t>
      </w:r>
      <w:r w:rsidRPr="00B3056D">
        <w:rPr>
          <w:sz w:val="28"/>
          <w:szCs w:val="28"/>
        </w:rPr>
        <w:t>. Согласно новой оценке, экономика страны сократится на 2,2 процента. Ранее ожидалось уменьшение ВВП на 0,2 процента. Спад промышленного производства по итогам года составит 7,4 процента.</w:t>
      </w:r>
    </w:p>
    <w:p w14:paraId="55885F37" w14:textId="77777777" w:rsidR="00564E86" w:rsidRPr="00B3056D" w:rsidRDefault="00564E86" w:rsidP="00564E86">
      <w:pPr>
        <w:ind w:firstLine="709"/>
        <w:jc w:val="both"/>
        <w:rPr>
          <w:sz w:val="28"/>
          <w:szCs w:val="28"/>
        </w:rPr>
      </w:pPr>
      <w:r w:rsidRPr="00B3056D">
        <w:rPr>
          <w:sz w:val="28"/>
          <w:szCs w:val="28"/>
        </w:rPr>
        <w:t xml:space="preserve">Причиной замедления темпов роста экономики России стало влияние на нее глобального финансового кризиса, снижение цен на нефть на мировом рынке, а также сокращение объемов промышленного производства. Согласно оценке Центробанка России, промышленное производство в России в декабре прошлого года сократилось на 10,3 процента в годовом исчислении. По предварительным данным, снижение показателя в январе </w:t>
      </w:r>
      <w:smartTag w:uri="urn:schemas-microsoft-com:office:smarttags" w:element="metricconverter">
        <w:smartTagPr>
          <w:attr w:name="ProductID" w:val="2009 г"/>
        </w:smartTagPr>
        <w:r w:rsidRPr="00B3056D">
          <w:rPr>
            <w:sz w:val="28"/>
            <w:szCs w:val="28"/>
          </w:rPr>
          <w:t xml:space="preserve">2009 </w:t>
        </w:r>
        <w:r w:rsidR="00966347" w:rsidRPr="00B3056D">
          <w:rPr>
            <w:sz w:val="28"/>
            <w:szCs w:val="28"/>
          </w:rPr>
          <w:t>г</w:t>
        </w:r>
      </w:smartTag>
      <w:r w:rsidR="00966347" w:rsidRPr="00B3056D">
        <w:rPr>
          <w:sz w:val="28"/>
          <w:szCs w:val="28"/>
        </w:rPr>
        <w:t>.</w:t>
      </w:r>
      <w:r w:rsidRPr="00B3056D">
        <w:rPr>
          <w:sz w:val="28"/>
          <w:szCs w:val="28"/>
        </w:rPr>
        <w:t xml:space="preserve"> составило 3,5 процента.</w:t>
      </w:r>
    </w:p>
    <w:p w14:paraId="6BB9ABAD" w14:textId="77777777" w:rsidR="00564E86" w:rsidRPr="00B3056D" w:rsidRDefault="00564E86" w:rsidP="00564E86">
      <w:pPr>
        <w:ind w:firstLine="720"/>
        <w:jc w:val="both"/>
        <w:rPr>
          <w:sz w:val="28"/>
          <w:szCs w:val="28"/>
        </w:rPr>
      </w:pPr>
      <w:r w:rsidRPr="00B3056D">
        <w:rPr>
          <w:sz w:val="28"/>
          <w:szCs w:val="28"/>
        </w:rPr>
        <w:t>Малый бизнес – это экономика государства, мелкие предприятия играют заметную роль в занятости, производстве отдельных товаров, исследовательских и научно-производственных разработках.</w:t>
      </w:r>
    </w:p>
    <w:p w14:paraId="4CFBFEDD" w14:textId="77777777" w:rsidR="00564E86" w:rsidRPr="00B3056D" w:rsidRDefault="00564E86" w:rsidP="00564E86">
      <w:pPr>
        <w:ind w:firstLine="720"/>
        <w:jc w:val="both"/>
        <w:rPr>
          <w:sz w:val="28"/>
          <w:szCs w:val="28"/>
        </w:rPr>
      </w:pPr>
      <w:r w:rsidRPr="00B3056D">
        <w:rPr>
          <w:sz w:val="28"/>
          <w:szCs w:val="28"/>
        </w:rPr>
        <w:t>Сектор МП способен создавать новые рабочие места, а следовательно, может обеспечить снижение уровня безработицы и социальной напряженности в стране.</w:t>
      </w:r>
    </w:p>
    <w:p w14:paraId="7A6D373A" w14:textId="77777777" w:rsidR="00564E86" w:rsidRPr="00B3056D" w:rsidRDefault="00564E86" w:rsidP="00564E86">
      <w:pPr>
        <w:ind w:firstLine="720"/>
        <w:jc w:val="both"/>
        <w:rPr>
          <w:sz w:val="28"/>
          <w:szCs w:val="28"/>
        </w:rPr>
      </w:pPr>
      <w:r w:rsidRPr="00B3056D">
        <w:rPr>
          <w:sz w:val="28"/>
          <w:szCs w:val="28"/>
        </w:rPr>
        <w:t>Малое предпринимательство ведет к оздоровлению экономики в целом и, следовательно, лучший выход для России – это создание такой политики государства, которая была бы направлена на расширение и развитие предприятий малого предпринимательства в нашей стране.</w:t>
      </w:r>
    </w:p>
    <w:p w14:paraId="4AECAF32" w14:textId="77777777" w:rsidR="00564E86" w:rsidRPr="00B3056D" w:rsidRDefault="00564E86" w:rsidP="00564E86">
      <w:pPr>
        <w:ind w:firstLine="720"/>
        <w:jc w:val="both"/>
        <w:rPr>
          <w:sz w:val="28"/>
          <w:szCs w:val="28"/>
        </w:rPr>
      </w:pPr>
      <w:r w:rsidRPr="00B3056D">
        <w:rPr>
          <w:sz w:val="28"/>
          <w:szCs w:val="28"/>
        </w:rPr>
        <w:t>Развитие малого бизнеса на Западе идет более быстрыми темпами, поскольку национальные власти придают большое значение предприятиям малого бизнеса и оказывают им поддержку на федеральном уровне. Малый бизнес в развитых странах в настоящее время представляет собой средний класс, который служит базой для стабильного развития экономики. Даже бывшие развивающиеся страны именно с развитием малого, среднего бизнеса совершили большой экономический рывок.</w:t>
      </w:r>
    </w:p>
    <w:p w14:paraId="7509E634" w14:textId="77777777" w:rsidR="00564E86" w:rsidRPr="00B3056D" w:rsidRDefault="00564E86" w:rsidP="00564E86">
      <w:pPr>
        <w:ind w:firstLine="720"/>
        <w:jc w:val="both"/>
        <w:rPr>
          <w:sz w:val="28"/>
          <w:szCs w:val="28"/>
        </w:rPr>
      </w:pPr>
      <w:r w:rsidRPr="00B3056D">
        <w:rPr>
          <w:sz w:val="28"/>
          <w:szCs w:val="28"/>
        </w:rPr>
        <w:t>Следовательно, в связи с тем, что малый бизнес играет в экономике любой страны довольно большую роль. Он является неотъемлемой частью социально-экономической системы страны, обеспечивая стабильность рыночных отношений, втягивая большую часть граждан страны в эту систему отношений путем открытия ими собственного дела, обеспечивая высокую эффективность производства путем глубокой специализации и кооперации производства, что благоприятно сказывается на экономическом росте национальной экономики. Становление и развитие его является одной из основных проблем экономической политики в условиях нормального функционирования рыночного механизма. Малый бизнес в рыночной экономике – ведущий сектор, определяющий темпы экономического роста, структуру и качество валового национального продукта; во всех развитых странах на долю малого бизнеса приходится 60-70 процентов ВНП. Поэтому абсолютное большинство развитых государств всемерно поощряет деятельность малого бизнеса.</w:t>
      </w:r>
    </w:p>
    <w:p w14:paraId="17D15F51" w14:textId="77777777" w:rsidR="009A2C27" w:rsidRPr="00B3056D" w:rsidRDefault="009A2C27" w:rsidP="00564E86">
      <w:pPr>
        <w:ind w:firstLine="720"/>
        <w:jc w:val="both"/>
        <w:rPr>
          <w:sz w:val="28"/>
          <w:szCs w:val="28"/>
        </w:rPr>
      </w:pPr>
    </w:p>
    <w:p w14:paraId="564254CE" w14:textId="77777777" w:rsidR="009A2C27" w:rsidRPr="00B3056D" w:rsidRDefault="009A2C27" w:rsidP="00564E86">
      <w:pPr>
        <w:ind w:firstLine="720"/>
        <w:jc w:val="both"/>
        <w:rPr>
          <w:sz w:val="28"/>
          <w:szCs w:val="28"/>
        </w:rPr>
      </w:pPr>
    </w:p>
    <w:p w14:paraId="49BC4D62" w14:textId="77777777" w:rsidR="009A2C27" w:rsidRPr="00B3056D" w:rsidRDefault="009A2C27" w:rsidP="00564E86">
      <w:pPr>
        <w:ind w:firstLine="720"/>
        <w:jc w:val="both"/>
        <w:rPr>
          <w:sz w:val="28"/>
          <w:szCs w:val="28"/>
        </w:rPr>
      </w:pPr>
    </w:p>
    <w:p w14:paraId="57F18DAE" w14:textId="77777777" w:rsidR="009A2C27" w:rsidRPr="00B3056D" w:rsidRDefault="009A2C27" w:rsidP="00564E86">
      <w:pPr>
        <w:ind w:firstLine="720"/>
        <w:jc w:val="both"/>
        <w:rPr>
          <w:sz w:val="28"/>
          <w:szCs w:val="28"/>
        </w:rPr>
      </w:pPr>
    </w:p>
    <w:p w14:paraId="68D52752" w14:textId="77777777" w:rsidR="00F77D15" w:rsidRPr="00B3056D" w:rsidRDefault="00F77D15" w:rsidP="00E83FA4">
      <w:pPr>
        <w:jc w:val="center"/>
        <w:rPr>
          <w:b/>
          <w:sz w:val="28"/>
          <w:szCs w:val="28"/>
        </w:rPr>
      </w:pPr>
    </w:p>
    <w:p w14:paraId="54527032" w14:textId="77777777" w:rsidR="0023196C" w:rsidRPr="00B3056D" w:rsidRDefault="00564E86" w:rsidP="00E83FA4">
      <w:pPr>
        <w:jc w:val="center"/>
        <w:rPr>
          <w:b/>
          <w:sz w:val="28"/>
          <w:szCs w:val="28"/>
        </w:rPr>
      </w:pPr>
      <w:r w:rsidRPr="00B3056D">
        <w:rPr>
          <w:b/>
          <w:sz w:val="28"/>
          <w:szCs w:val="28"/>
        </w:rPr>
        <w:lastRenderedPageBreak/>
        <w:t>4</w:t>
      </w:r>
      <w:r w:rsidR="00AE3FB9" w:rsidRPr="00B3056D">
        <w:rPr>
          <w:b/>
          <w:sz w:val="28"/>
          <w:szCs w:val="28"/>
        </w:rPr>
        <w:t xml:space="preserve">. </w:t>
      </w:r>
      <w:r w:rsidR="00777651" w:rsidRPr="00B3056D">
        <w:rPr>
          <w:b/>
          <w:sz w:val="28"/>
          <w:szCs w:val="28"/>
        </w:rPr>
        <w:t>Экономика</w:t>
      </w:r>
      <w:r w:rsidR="008E231D" w:rsidRPr="00B3056D">
        <w:rPr>
          <w:b/>
          <w:sz w:val="28"/>
          <w:szCs w:val="28"/>
        </w:rPr>
        <w:t xml:space="preserve"> России</w:t>
      </w:r>
      <w:r w:rsidR="0023196C" w:rsidRPr="00B3056D">
        <w:rPr>
          <w:b/>
          <w:sz w:val="28"/>
          <w:szCs w:val="28"/>
        </w:rPr>
        <w:t xml:space="preserve"> на современном этапе,  </w:t>
      </w:r>
    </w:p>
    <w:p w14:paraId="79A70E38" w14:textId="77777777" w:rsidR="00CD0B6E" w:rsidRPr="00B3056D" w:rsidRDefault="008A27DC" w:rsidP="00E83FA4">
      <w:pPr>
        <w:jc w:val="center"/>
        <w:rPr>
          <w:b/>
          <w:sz w:val="28"/>
          <w:szCs w:val="28"/>
        </w:rPr>
      </w:pPr>
      <w:r w:rsidRPr="00B3056D">
        <w:rPr>
          <w:b/>
          <w:sz w:val="28"/>
          <w:szCs w:val="28"/>
        </w:rPr>
        <w:t xml:space="preserve">политика </w:t>
      </w:r>
      <w:r w:rsidR="008E231D" w:rsidRPr="00B3056D">
        <w:rPr>
          <w:b/>
          <w:sz w:val="28"/>
          <w:szCs w:val="28"/>
        </w:rPr>
        <w:t xml:space="preserve"> правительства страны по </w:t>
      </w:r>
      <w:r w:rsidR="00777651" w:rsidRPr="00B3056D">
        <w:rPr>
          <w:b/>
          <w:sz w:val="28"/>
          <w:szCs w:val="28"/>
        </w:rPr>
        <w:t xml:space="preserve">стимулированию </w:t>
      </w:r>
      <w:r w:rsidRPr="00B3056D">
        <w:rPr>
          <w:b/>
          <w:sz w:val="28"/>
          <w:szCs w:val="28"/>
        </w:rPr>
        <w:t>социально-</w:t>
      </w:r>
      <w:r w:rsidR="00777651" w:rsidRPr="00B3056D">
        <w:rPr>
          <w:b/>
          <w:sz w:val="28"/>
          <w:szCs w:val="28"/>
        </w:rPr>
        <w:t>экономического развития</w:t>
      </w:r>
    </w:p>
    <w:p w14:paraId="18D9754E" w14:textId="77777777" w:rsidR="00AE3FB9" w:rsidRPr="00B3056D" w:rsidRDefault="00AE3FB9" w:rsidP="00E83FA4">
      <w:pPr>
        <w:jc w:val="center"/>
        <w:rPr>
          <w:b/>
          <w:sz w:val="28"/>
          <w:szCs w:val="28"/>
        </w:rPr>
      </w:pPr>
    </w:p>
    <w:p w14:paraId="6975E7A8" w14:textId="77777777" w:rsidR="00FE440E" w:rsidRPr="00B3056D" w:rsidRDefault="00FE440E" w:rsidP="00FE440E">
      <w:pPr>
        <w:ind w:firstLine="720"/>
        <w:jc w:val="both"/>
        <w:rPr>
          <w:sz w:val="28"/>
          <w:szCs w:val="28"/>
        </w:rPr>
      </w:pPr>
      <w:r w:rsidRPr="00B3056D">
        <w:rPr>
          <w:sz w:val="28"/>
          <w:szCs w:val="28"/>
        </w:rPr>
        <w:t xml:space="preserve">В последние годы в российской экономике наблюдается стабилизация. </w:t>
      </w:r>
      <w:r w:rsidR="00FC1BA3" w:rsidRPr="00B3056D">
        <w:rPr>
          <w:sz w:val="28"/>
          <w:szCs w:val="28"/>
        </w:rPr>
        <w:t xml:space="preserve">17 апреля </w:t>
      </w:r>
      <w:smartTag w:uri="urn:schemas-microsoft-com:office:smarttags" w:element="metricconverter">
        <w:smartTagPr>
          <w:attr w:name="ProductID" w:val="2013 г"/>
        </w:smartTagPr>
        <w:r w:rsidR="00FC1BA3" w:rsidRPr="00B3056D">
          <w:rPr>
            <w:sz w:val="28"/>
            <w:szCs w:val="28"/>
          </w:rPr>
          <w:t xml:space="preserve">2013 </w:t>
        </w:r>
        <w:r w:rsidR="00966347" w:rsidRPr="00B3056D">
          <w:rPr>
            <w:sz w:val="28"/>
            <w:szCs w:val="28"/>
          </w:rPr>
          <w:t>г</w:t>
        </w:r>
      </w:smartTag>
      <w:r w:rsidR="00966347" w:rsidRPr="00B3056D">
        <w:rPr>
          <w:sz w:val="28"/>
          <w:szCs w:val="28"/>
        </w:rPr>
        <w:t>.</w:t>
      </w:r>
      <w:r w:rsidR="00FC1BA3" w:rsidRPr="00B3056D">
        <w:rPr>
          <w:sz w:val="28"/>
          <w:szCs w:val="28"/>
        </w:rPr>
        <w:t>, выступая с отчетом о деятельности правительства в Государственной думе</w:t>
      </w:r>
      <w:r w:rsidR="00AE3FB9" w:rsidRPr="00B3056D">
        <w:rPr>
          <w:sz w:val="28"/>
          <w:szCs w:val="28"/>
        </w:rPr>
        <w:t>,</w:t>
      </w:r>
      <w:r w:rsidR="00FC1BA3" w:rsidRPr="00B3056D">
        <w:rPr>
          <w:sz w:val="28"/>
          <w:szCs w:val="28"/>
        </w:rPr>
        <w:t xml:space="preserve"> </w:t>
      </w:r>
      <w:r w:rsidRPr="00B3056D">
        <w:rPr>
          <w:sz w:val="28"/>
          <w:szCs w:val="28"/>
        </w:rPr>
        <w:t xml:space="preserve">Д.А. Медведев </w:t>
      </w:r>
      <w:r w:rsidR="00FC1BA3" w:rsidRPr="00B3056D">
        <w:rPr>
          <w:sz w:val="28"/>
          <w:szCs w:val="28"/>
        </w:rPr>
        <w:t xml:space="preserve">заявил, что у правительства есть свое видение того, что необходимо предпринять для выправления экономической ситуации в России в связи с сохраняющейся тенденцией к замедлению экономического роста в мире. </w:t>
      </w:r>
    </w:p>
    <w:p w14:paraId="6B450C51" w14:textId="77777777" w:rsidR="0064630C" w:rsidRPr="00B3056D" w:rsidRDefault="00FE440E" w:rsidP="00AE3FB9">
      <w:pPr>
        <w:ind w:firstLine="720"/>
        <w:jc w:val="both"/>
        <w:rPr>
          <w:sz w:val="28"/>
          <w:szCs w:val="28"/>
        </w:rPr>
      </w:pPr>
      <w:r w:rsidRPr="00B3056D">
        <w:rPr>
          <w:sz w:val="28"/>
          <w:szCs w:val="28"/>
        </w:rPr>
        <w:t xml:space="preserve">На встречах </w:t>
      </w:r>
      <w:r w:rsidR="00FC1BA3" w:rsidRPr="00B3056D">
        <w:rPr>
          <w:sz w:val="28"/>
          <w:szCs w:val="28"/>
        </w:rPr>
        <w:t xml:space="preserve"> с президентом России Владимиром Путиным </w:t>
      </w:r>
      <w:r w:rsidR="00AE3FB9" w:rsidRPr="00B3056D">
        <w:rPr>
          <w:sz w:val="28"/>
          <w:szCs w:val="28"/>
        </w:rPr>
        <w:t xml:space="preserve">был дан анализ экономики и </w:t>
      </w:r>
      <w:r w:rsidR="00FC1BA3" w:rsidRPr="00B3056D">
        <w:rPr>
          <w:sz w:val="28"/>
          <w:szCs w:val="28"/>
        </w:rPr>
        <w:t xml:space="preserve">обсуждались меры по стимулированию экономического развития. </w:t>
      </w:r>
      <w:r w:rsidR="00AE3FB9" w:rsidRPr="00B3056D">
        <w:rPr>
          <w:sz w:val="28"/>
          <w:szCs w:val="28"/>
        </w:rPr>
        <w:t>Так, валовой внутренний продукт (ВВП)</w:t>
      </w:r>
      <w:r w:rsidR="00FC1BA3" w:rsidRPr="00B3056D">
        <w:rPr>
          <w:sz w:val="28"/>
          <w:szCs w:val="28"/>
        </w:rPr>
        <w:t xml:space="preserve"> в </w:t>
      </w:r>
      <w:smartTag w:uri="urn:schemas-microsoft-com:office:smarttags" w:element="metricconverter">
        <w:smartTagPr>
          <w:attr w:name="ProductID" w:val="2012 г"/>
        </w:smartTagPr>
        <w:r w:rsidR="00FC1BA3" w:rsidRPr="00B3056D">
          <w:rPr>
            <w:sz w:val="28"/>
            <w:szCs w:val="28"/>
          </w:rPr>
          <w:t xml:space="preserve">2012 </w:t>
        </w:r>
        <w:r w:rsidR="00966347" w:rsidRPr="00B3056D">
          <w:rPr>
            <w:sz w:val="28"/>
            <w:szCs w:val="28"/>
          </w:rPr>
          <w:t>г</w:t>
        </w:r>
      </w:smartTag>
      <w:r w:rsidR="00050B11" w:rsidRPr="00B3056D">
        <w:rPr>
          <w:sz w:val="28"/>
          <w:szCs w:val="28"/>
        </w:rPr>
        <w:t>.</w:t>
      </w:r>
      <w:r w:rsidR="00FC1BA3" w:rsidRPr="00B3056D">
        <w:rPr>
          <w:sz w:val="28"/>
          <w:szCs w:val="28"/>
        </w:rPr>
        <w:t xml:space="preserve"> вырос на 3,4 проц</w:t>
      </w:r>
      <w:r w:rsidR="00356D5A" w:rsidRPr="00B3056D">
        <w:rPr>
          <w:sz w:val="28"/>
          <w:szCs w:val="28"/>
        </w:rPr>
        <w:t>.</w:t>
      </w:r>
      <w:r w:rsidR="00FC1BA3" w:rsidRPr="00B3056D">
        <w:rPr>
          <w:sz w:val="28"/>
          <w:szCs w:val="28"/>
        </w:rPr>
        <w:t xml:space="preserve">, реальная зарплата на протяжении практически всего </w:t>
      </w:r>
      <w:smartTag w:uri="urn:schemas-microsoft-com:office:smarttags" w:element="metricconverter">
        <w:smartTagPr>
          <w:attr w:name="ProductID" w:val="2012 г"/>
        </w:smartTagPr>
        <w:r w:rsidR="00FC1BA3" w:rsidRPr="00B3056D">
          <w:rPr>
            <w:sz w:val="28"/>
            <w:szCs w:val="28"/>
          </w:rPr>
          <w:t xml:space="preserve">2012 </w:t>
        </w:r>
        <w:r w:rsidR="00966347" w:rsidRPr="00B3056D">
          <w:rPr>
            <w:sz w:val="28"/>
            <w:szCs w:val="28"/>
          </w:rPr>
          <w:t>г</w:t>
        </w:r>
      </w:smartTag>
      <w:r w:rsidR="00966347" w:rsidRPr="00B3056D">
        <w:rPr>
          <w:sz w:val="28"/>
          <w:szCs w:val="28"/>
        </w:rPr>
        <w:t>.</w:t>
      </w:r>
      <w:r w:rsidR="00FC1BA3" w:rsidRPr="00B3056D">
        <w:rPr>
          <w:sz w:val="28"/>
          <w:szCs w:val="28"/>
        </w:rPr>
        <w:t xml:space="preserve"> была выше, чем в </w:t>
      </w:r>
      <w:smartTag w:uri="urn:schemas-microsoft-com:office:smarttags" w:element="metricconverter">
        <w:smartTagPr>
          <w:attr w:name="ProductID" w:val="2011 г"/>
        </w:smartTagPr>
        <w:r w:rsidR="00FC1BA3" w:rsidRPr="00B3056D">
          <w:rPr>
            <w:sz w:val="28"/>
            <w:szCs w:val="28"/>
          </w:rPr>
          <w:t xml:space="preserve">2011 </w:t>
        </w:r>
        <w:r w:rsidR="00966347" w:rsidRPr="00B3056D">
          <w:rPr>
            <w:sz w:val="28"/>
            <w:szCs w:val="28"/>
          </w:rPr>
          <w:t>г</w:t>
        </w:r>
      </w:smartTag>
      <w:r w:rsidR="00050B11" w:rsidRPr="00B3056D">
        <w:rPr>
          <w:sz w:val="28"/>
          <w:szCs w:val="28"/>
        </w:rPr>
        <w:t>.</w:t>
      </w:r>
      <w:r w:rsidR="00FC1BA3" w:rsidRPr="00B3056D">
        <w:rPr>
          <w:sz w:val="28"/>
          <w:szCs w:val="28"/>
        </w:rPr>
        <w:t xml:space="preserve"> /темп ее роста увеличился с 2</w:t>
      </w:r>
      <w:r w:rsidR="00AE3FB9" w:rsidRPr="00B3056D">
        <w:rPr>
          <w:sz w:val="28"/>
          <w:szCs w:val="28"/>
        </w:rPr>
        <w:t>,8 проц</w:t>
      </w:r>
      <w:r w:rsidR="00356D5A" w:rsidRPr="00B3056D">
        <w:rPr>
          <w:sz w:val="28"/>
          <w:szCs w:val="28"/>
        </w:rPr>
        <w:t>.</w:t>
      </w:r>
      <w:r w:rsidR="00AE3FB9" w:rsidRPr="00B3056D">
        <w:rPr>
          <w:sz w:val="28"/>
          <w:szCs w:val="28"/>
        </w:rPr>
        <w:t xml:space="preserve"> до 8,4 проц</w:t>
      </w:r>
      <w:r w:rsidR="00356D5A" w:rsidRPr="00B3056D">
        <w:rPr>
          <w:sz w:val="28"/>
          <w:szCs w:val="28"/>
        </w:rPr>
        <w:t>.</w:t>
      </w:r>
      <w:r w:rsidR="00AE3FB9" w:rsidRPr="00B3056D">
        <w:rPr>
          <w:sz w:val="28"/>
          <w:szCs w:val="28"/>
        </w:rPr>
        <w:t xml:space="preserve"> в 2012 </w:t>
      </w:r>
      <w:r w:rsidR="00966347" w:rsidRPr="00B3056D">
        <w:rPr>
          <w:sz w:val="28"/>
          <w:szCs w:val="28"/>
        </w:rPr>
        <w:t>г</w:t>
      </w:r>
      <w:r w:rsidR="0064630C" w:rsidRPr="00B3056D">
        <w:rPr>
          <w:sz w:val="28"/>
          <w:szCs w:val="28"/>
        </w:rPr>
        <w:t>/</w:t>
      </w:r>
      <w:r w:rsidR="00356D5A" w:rsidRPr="00B3056D">
        <w:rPr>
          <w:sz w:val="28"/>
          <w:szCs w:val="28"/>
        </w:rPr>
        <w:t>.</w:t>
      </w:r>
    </w:p>
    <w:p w14:paraId="52F67C08" w14:textId="77777777" w:rsidR="00AE3FB9" w:rsidRPr="00B3056D" w:rsidRDefault="0064630C" w:rsidP="0064630C">
      <w:pPr>
        <w:ind w:firstLine="720"/>
        <w:jc w:val="both"/>
        <w:rPr>
          <w:sz w:val="28"/>
          <w:szCs w:val="28"/>
        </w:rPr>
      </w:pPr>
      <w:r w:rsidRPr="00B3056D">
        <w:rPr>
          <w:sz w:val="28"/>
          <w:szCs w:val="28"/>
        </w:rPr>
        <w:t xml:space="preserve">Снизился уровень </w:t>
      </w:r>
      <w:r w:rsidR="00FC1BA3" w:rsidRPr="00B3056D">
        <w:rPr>
          <w:sz w:val="28"/>
          <w:szCs w:val="28"/>
        </w:rPr>
        <w:t xml:space="preserve">безработицы </w:t>
      </w:r>
      <w:r w:rsidR="00356D5A" w:rsidRPr="00B3056D">
        <w:rPr>
          <w:sz w:val="28"/>
          <w:szCs w:val="28"/>
        </w:rPr>
        <w:t>–</w:t>
      </w:r>
      <w:r w:rsidR="00FC1BA3" w:rsidRPr="00B3056D">
        <w:rPr>
          <w:sz w:val="28"/>
          <w:szCs w:val="28"/>
        </w:rPr>
        <w:t xml:space="preserve"> 5,5 проц</w:t>
      </w:r>
      <w:r w:rsidR="00356D5A" w:rsidRPr="00B3056D">
        <w:rPr>
          <w:sz w:val="28"/>
          <w:szCs w:val="28"/>
        </w:rPr>
        <w:t>.</w:t>
      </w:r>
      <w:r w:rsidR="00FC1BA3" w:rsidRPr="00B3056D">
        <w:rPr>
          <w:sz w:val="28"/>
          <w:szCs w:val="28"/>
        </w:rPr>
        <w:t xml:space="preserve"> /против 6,5 проц</w:t>
      </w:r>
      <w:r w:rsidR="00356D5A" w:rsidRPr="00B3056D">
        <w:rPr>
          <w:sz w:val="28"/>
          <w:szCs w:val="28"/>
        </w:rPr>
        <w:t>.</w:t>
      </w:r>
      <w:r w:rsidR="00FC1BA3" w:rsidRPr="00B3056D">
        <w:rPr>
          <w:sz w:val="28"/>
          <w:szCs w:val="28"/>
        </w:rPr>
        <w:t xml:space="preserve"> в </w:t>
      </w:r>
      <w:smartTag w:uri="urn:schemas-microsoft-com:office:smarttags" w:element="metricconverter">
        <w:smartTagPr>
          <w:attr w:name="ProductID" w:val="2011 г"/>
        </w:smartTagPr>
        <w:r w:rsidR="00FC1BA3" w:rsidRPr="00B3056D">
          <w:rPr>
            <w:sz w:val="28"/>
            <w:szCs w:val="28"/>
          </w:rPr>
          <w:t xml:space="preserve">2011 </w:t>
        </w:r>
        <w:r w:rsidR="00966347" w:rsidRPr="00B3056D">
          <w:rPr>
            <w:sz w:val="28"/>
            <w:szCs w:val="28"/>
          </w:rPr>
          <w:t>г</w:t>
        </w:r>
      </w:smartTag>
      <w:r w:rsidR="00FC1BA3" w:rsidRPr="00B3056D">
        <w:rPr>
          <w:sz w:val="28"/>
          <w:szCs w:val="28"/>
        </w:rPr>
        <w:t>. Потребитель</w:t>
      </w:r>
      <w:r w:rsidR="00050B11" w:rsidRPr="00B3056D">
        <w:rPr>
          <w:sz w:val="28"/>
          <w:szCs w:val="28"/>
        </w:rPr>
        <w:t xml:space="preserve">ская инфляция за </w:t>
      </w:r>
      <w:smartTag w:uri="urn:schemas-microsoft-com:office:smarttags" w:element="metricconverter">
        <w:smartTagPr>
          <w:attr w:name="ProductID" w:val="2012 г"/>
        </w:smartTagPr>
        <w:r w:rsidR="00050B11" w:rsidRPr="00B3056D">
          <w:rPr>
            <w:sz w:val="28"/>
            <w:szCs w:val="28"/>
          </w:rPr>
          <w:t>2012 г</w:t>
        </w:r>
      </w:smartTag>
      <w:r w:rsidR="00050B11" w:rsidRPr="00B3056D">
        <w:rPr>
          <w:sz w:val="28"/>
          <w:szCs w:val="28"/>
        </w:rPr>
        <w:t>.</w:t>
      </w:r>
      <w:r w:rsidR="00FC1BA3" w:rsidRPr="00B3056D">
        <w:rPr>
          <w:sz w:val="28"/>
          <w:szCs w:val="28"/>
        </w:rPr>
        <w:t xml:space="preserve"> незначительно пре</w:t>
      </w:r>
      <w:r w:rsidR="00356D5A" w:rsidRPr="00B3056D">
        <w:rPr>
          <w:sz w:val="28"/>
          <w:szCs w:val="28"/>
        </w:rPr>
        <w:t xml:space="preserve">высила предыдущий показатель – </w:t>
      </w:r>
      <w:r w:rsidR="00FC1BA3" w:rsidRPr="00B3056D">
        <w:rPr>
          <w:sz w:val="28"/>
          <w:szCs w:val="28"/>
        </w:rPr>
        <w:t xml:space="preserve"> на 0,5 процентного пункта и составила 6,6 проц. Федеральный бюджет был исполнен с небольшим дефицитом в 0,06 проц</w:t>
      </w:r>
      <w:r w:rsidR="00356D5A" w:rsidRPr="00B3056D">
        <w:rPr>
          <w:sz w:val="28"/>
          <w:szCs w:val="28"/>
        </w:rPr>
        <w:t>.</w:t>
      </w:r>
      <w:r w:rsidR="00FC1BA3" w:rsidRPr="00B3056D">
        <w:rPr>
          <w:sz w:val="28"/>
          <w:szCs w:val="28"/>
        </w:rPr>
        <w:t xml:space="preserve"> ВВП </w:t>
      </w:r>
      <w:r w:rsidR="00356D5A" w:rsidRPr="00B3056D">
        <w:rPr>
          <w:sz w:val="28"/>
          <w:szCs w:val="28"/>
        </w:rPr>
        <w:t>–</w:t>
      </w:r>
      <w:r w:rsidR="00FC1BA3" w:rsidRPr="00B3056D">
        <w:rPr>
          <w:sz w:val="28"/>
          <w:szCs w:val="28"/>
        </w:rPr>
        <w:t xml:space="preserve"> в отличие от многих раз</w:t>
      </w:r>
      <w:r w:rsidRPr="00B3056D">
        <w:rPr>
          <w:sz w:val="28"/>
          <w:szCs w:val="28"/>
        </w:rPr>
        <w:t>витых стран. Для примера б</w:t>
      </w:r>
      <w:r w:rsidR="00FC1BA3" w:rsidRPr="00B3056D">
        <w:rPr>
          <w:sz w:val="28"/>
          <w:szCs w:val="28"/>
        </w:rPr>
        <w:t xml:space="preserve">юджетный дефицит в США </w:t>
      </w:r>
      <w:r w:rsidR="00356D5A" w:rsidRPr="00B3056D">
        <w:rPr>
          <w:sz w:val="28"/>
          <w:szCs w:val="28"/>
        </w:rPr>
        <w:t xml:space="preserve">– </w:t>
      </w:r>
      <w:r w:rsidR="00FC1BA3" w:rsidRPr="00B3056D">
        <w:rPr>
          <w:sz w:val="28"/>
          <w:szCs w:val="28"/>
        </w:rPr>
        <w:t xml:space="preserve"> около 9 проц</w:t>
      </w:r>
      <w:r w:rsidR="00356D5A" w:rsidRPr="00B3056D">
        <w:rPr>
          <w:sz w:val="28"/>
          <w:szCs w:val="28"/>
        </w:rPr>
        <w:t>.</w:t>
      </w:r>
      <w:r w:rsidR="00FC1BA3" w:rsidRPr="00B3056D">
        <w:rPr>
          <w:sz w:val="28"/>
          <w:szCs w:val="28"/>
        </w:rPr>
        <w:t xml:space="preserve">, в Японии </w:t>
      </w:r>
      <w:r w:rsidR="00356D5A" w:rsidRPr="00B3056D">
        <w:rPr>
          <w:sz w:val="28"/>
          <w:szCs w:val="28"/>
        </w:rPr>
        <w:t xml:space="preserve">– </w:t>
      </w:r>
      <w:r w:rsidR="00FC1BA3" w:rsidRPr="00B3056D">
        <w:rPr>
          <w:sz w:val="28"/>
          <w:szCs w:val="28"/>
        </w:rPr>
        <w:t xml:space="preserve"> 10 проц</w:t>
      </w:r>
      <w:r w:rsidR="00356D5A" w:rsidRPr="00B3056D">
        <w:rPr>
          <w:sz w:val="28"/>
          <w:szCs w:val="28"/>
        </w:rPr>
        <w:t>.</w:t>
      </w:r>
      <w:r w:rsidR="00FC1BA3" w:rsidRPr="00B3056D">
        <w:rPr>
          <w:sz w:val="28"/>
          <w:szCs w:val="28"/>
        </w:rPr>
        <w:t>, в Великобритани</w:t>
      </w:r>
      <w:r w:rsidR="00AE3FB9" w:rsidRPr="00B3056D">
        <w:rPr>
          <w:sz w:val="28"/>
          <w:szCs w:val="28"/>
        </w:rPr>
        <w:t>и</w:t>
      </w:r>
      <w:r w:rsidRPr="00B3056D">
        <w:rPr>
          <w:sz w:val="28"/>
          <w:szCs w:val="28"/>
        </w:rPr>
        <w:t xml:space="preserve"> </w:t>
      </w:r>
      <w:r w:rsidR="00356D5A" w:rsidRPr="00B3056D">
        <w:rPr>
          <w:sz w:val="28"/>
          <w:szCs w:val="28"/>
        </w:rPr>
        <w:t xml:space="preserve">– </w:t>
      </w:r>
      <w:r w:rsidRPr="00B3056D">
        <w:rPr>
          <w:sz w:val="28"/>
          <w:szCs w:val="28"/>
        </w:rPr>
        <w:t xml:space="preserve"> 8,2 проц</w:t>
      </w:r>
      <w:r w:rsidR="00AE3FB9" w:rsidRPr="00B3056D">
        <w:rPr>
          <w:sz w:val="28"/>
          <w:szCs w:val="28"/>
        </w:rPr>
        <w:t>.</w:t>
      </w:r>
    </w:p>
    <w:p w14:paraId="55011B71" w14:textId="77777777" w:rsidR="00AE3FB9" w:rsidRPr="00B3056D" w:rsidRDefault="0064630C" w:rsidP="00AE3FB9">
      <w:pPr>
        <w:ind w:firstLine="720"/>
        <w:jc w:val="both"/>
        <w:rPr>
          <w:sz w:val="28"/>
          <w:szCs w:val="28"/>
        </w:rPr>
      </w:pPr>
      <w:r w:rsidRPr="00B3056D">
        <w:rPr>
          <w:sz w:val="28"/>
          <w:szCs w:val="28"/>
        </w:rPr>
        <w:t>Д</w:t>
      </w:r>
      <w:r w:rsidR="00FC1BA3" w:rsidRPr="00B3056D">
        <w:rPr>
          <w:sz w:val="28"/>
          <w:szCs w:val="28"/>
        </w:rPr>
        <w:t>оля нефтегазовых доходов возросла н</w:t>
      </w:r>
      <w:r w:rsidRPr="00B3056D">
        <w:rPr>
          <w:sz w:val="28"/>
          <w:szCs w:val="28"/>
        </w:rPr>
        <w:t>а 0,2 проц</w:t>
      </w:r>
      <w:r w:rsidR="00356D5A" w:rsidRPr="00B3056D">
        <w:rPr>
          <w:sz w:val="28"/>
          <w:szCs w:val="28"/>
        </w:rPr>
        <w:t>.</w:t>
      </w:r>
      <w:r w:rsidRPr="00B3056D">
        <w:rPr>
          <w:sz w:val="28"/>
          <w:szCs w:val="28"/>
        </w:rPr>
        <w:t xml:space="preserve"> ВВП /до 10,3 проц</w:t>
      </w:r>
      <w:r w:rsidR="00356D5A" w:rsidRPr="00B3056D">
        <w:rPr>
          <w:sz w:val="28"/>
          <w:szCs w:val="28"/>
        </w:rPr>
        <w:t>.</w:t>
      </w:r>
      <w:r w:rsidRPr="00B3056D">
        <w:rPr>
          <w:sz w:val="28"/>
          <w:szCs w:val="28"/>
        </w:rPr>
        <w:t>/, а</w:t>
      </w:r>
      <w:r w:rsidR="00FC1BA3" w:rsidRPr="00B3056D">
        <w:rPr>
          <w:sz w:val="28"/>
          <w:szCs w:val="28"/>
        </w:rPr>
        <w:t xml:space="preserve"> доля ненефтегазовых доходов осталась на уровне прошлого года </w:t>
      </w:r>
      <w:r w:rsidR="00356D5A" w:rsidRPr="00B3056D">
        <w:rPr>
          <w:sz w:val="28"/>
          <w:szCs w:val="28"/>
        </w:rPr>
        <w:t xml:space="preserve">– </w:t>
      </w:r>
      <w:r w:rsidR="00FC1BA3" w:rsidRPr="00B3056D">
        <w:rPr>
          <w:sz w:val="28"/>
          <w:szCs w:val="28"/>
        </w:rPr>
        <w:t xml:space="preserve"> 10,3 проц</w:t>
      </w:r>
      <w:r w:rsidR="00356D5A" w:rsidRPr="00B3056D">
        <w:rPr>
          <w:sz w:val="28"/>
          <w:szCs w:val="28"/>
        </w:rPr>
        <w:t>.</w:t>
      </w:r>
      <w:r w:rsidR="00FC1BA3" w:rsidRPr="00B3056D">
        <w:rPr>
          <w:sz w:val="28"/>
          <w:szCs w:val="28"/>
        </w:rPr>
        <w:t xml:space="preserve"> ВВП. Безусловным дос</w:t>
      </w:r>
      <w:r w:rsidRPr="00B3056D">
        <w:rPr>
          <w:sz w:val="28"/>
          <w:szCs w:val="28"/>
        </w:rPr>
        <w:t xml:space="preserve">тижением </w:t>
      </w:r>
      <w:smartTag w:uri="urn:schemas-microsoft-com:office:smarttags" w:element="metricconverter">
        <w:smartTagPr>
          <w:attr w:name="ProductID" w:val="2012 г"/>
        </w:smartTagPr>
        <w:r w:rsidRPr="00B3056D">
          <w:rPr>
            <w:sz w:val="28"/>
            <w:szCs w:val="28"/>
          </w:rPr>
          <w:t xml:space="preserve">2012 </w:t>
        </w:r>
        <w:r w:rsidR="00966347" w:rsidRPr="00B3056D">
          <w:rPr>
            <w:sz w:val="28"/>
            <w:szCs w:val="28"/>
          </w:rPr>
          <w:t>г</w:t>
        </w:r>
      </w:smartTag>
      <w:r w:rsidR="00966347" w:rsidRPr="00B3056D">
        <w:rPr>
          <w:sz w:val="28"/>
          <w:szCs w:val="28"/>
        </w:rPr>
        <w:t>.</w:t>
      </w:r>
      <w:r w:rsidRPr="00B3056D">
        <w:rPr>
          <w:sz w:val="28"/>
          <w:szCs w:val="28"/>
        </w:rPr>
        <w:t xml:space="preserve"> стало снижение</w:t>
      </w:r>
      <w:r w:rsidR="00FC1BA3" w:rsidRPr="00B3056D">
        <w:rPr>
          <w:sz w:val="28"/>
          <w:szCs w:val="28"/>
        </w:rPr>
        <w:t xml:space="preserve"> гос</w:t>
      </w:r>
      <w:r w:rsidR="00F900DF" w:rsidRPr="00B3056D">
        <w:rPr>
          <w:sz w:val="28"/>
          <w:szCs w:val="28"/>
        </w:rPr>
        <w:t xml:space="preserve">долга, он </w:t>
      </w:r>
      <w:r w:rsidR="00FC1BA3" w:rsidRPr="00B3056D">
        <w:rPr>
          <w:sz w:val="28"/>
          <w:szCs w:val="28"/>
        </w:rPr>
        <w:t>у России составляет 10,5 проц</w:t>
      </w:r>
      <w:r w:rsidR="00356D5A" w:rsidRPr="00B3056D">
        <w:rPr>
          <w:sz w:val="28"/>
          <w:szCs w:val="28"/>
        </w:rPr>
        <w:t>.</w:t>
      </w:r>
      <w:r w:rsidR="00FC1BA3" w:rsidRPr="00B3056D">
        <w:rPr>
          <w:sz w:val="28"/>
          <w:szCs w:val="28"/>
        </w:rPr>
        <w:t xml:space="preserve"> ВВП. </w:t>
      </w:r>
    </w:p>
    <w:p w14:paraId="2686A468" w14:textId="77777777" w:rsidR="00F900DF" w:rsidRPr="00B3056D" w:rsidRDefault="00F900DF" w:rsidP="00F900DF">
      <w:pPr>
        <w:ind w:firstLine="720"/>
        <w:jc w:val="both"/>
        <w:rPr>
          <w:sz w:val="28"/>
          <w:szCs w:val="28"/>
        </w:rPr>
      </w:pPr>
      <w:r w:rsidRPr="00B3056D">
        <w:rPr>
          <w:sz w:val="28"/>
          <w:szCs w:val="28"/>
        </w:rPr>
        <w:t xml:space="preserve">Надёжность </w:t>
      </w:r>
      <w:r w:rsidR="00FC1BA3" w:rsidRPr="00B3056D">
        <w:rPr>
          <w:sz w:val="28"/>
          <w:szCs w:val="28"/>
        </w:rPr>
        <w:t>финансовой системы</w:t>
      </w:r>
      <w:r w:rsidRPr="00B3056D">
        <w:rPr>
          <w:sz w:val="28"/>
          <w:szCs w:val="28"/>
        </w:rPr>
        <w:t xml:space="preserve"> неоднократно подчёркивалась </w:t>
      </w:r>
    </w:p>
    <w:p w14:paraId="165DE1E8" w14:textId="77777777" w:rsidR="00F900DF" w:rsidRPr="00B3056D" w:rsidRDefault="00F900DF" w:rsidP="00F900DF">
      <w:pPr>
        <w:jc w:val="both"/>
        <w:rPr>
          <w:sz w:val="28"/>
          <w:szCs w:val="28"/>
        </w:rPr>
      </w:pPr>
      <w:r w:rsidRPr="00B3056D">
        <w:rPr>
          <w:sz w:val="28"/>
          <w:szCs w:val="28"/>
        </w:rPr>
        <w:t>Д.А. Медведевым, именно  она  позволяет России</w:t>
      </w:r>
      <w:r w:rsidR="00FC1BA3" w:rsidRPr="00B3056D">
        <w:rPr>
          <w:sz w:val="28"/>
          <w:szCs w:val="28"/>
        </w:rPr>
        <w:t xml:space="preserve"> осуществлять выгодные заимствования для финансирования бюджетных приорите</w:t>
      </w:r>
      <w:r w:rsidRPr="00B3056D">
        <w:rPr>
          <w:sz w:val="28"/>
          <w:szCs w:val="28"/>
        </w:rPr>
        <w:t>тов.</w:t>
      </w:r>
      <w:r w:rsidR="00FC1BA3" w:rsidRPr="00B3056D">
        <w:rPr>
          <w:sz w:val="28"/>
          <w:szCs w:val="28"/>
        </w:rPr>
        <w:t xml:space="preserve"> </w:t>
      </w:r>
    </w:p>
    <w:p w14:paraId="2AB036A2" w14:textId="77777777" w:rsidR="00DB5663" w:rsidRPr="00B3056D" w:rsidRDefault="00FC1BA3" w:rsidP="00DB5663">
      <w:pPr>
        <w:jc w:val="both"/>
        <w:rPr>
          <w:sz w:val="28"/>
          <w:szCs w:val="28"/>
        </w:rPr>
      </w:pPr>
      <w:r w:rsidRPr="00B3056D">
        <w:rPr>
          <w:sz w:val="28"/>
          <w:szCs w:val="28"/>
        </w:rPr>
        <w:t xml:space="preserve">В </w:t>
      </w:r>
      <w:smartTag w:uri="urn:schemas-microsoft-com:office:smarttags" w:element="metricconverter">
        <w:smartTagPr>
          <w:attr w:name="ProductID" w:val="2012 г"/>
        </w:smartTagPr>
        <w:r w:rsidRPr="00B3056D">
          <w:rPr>
            <w:sz w:val="28"/>
            <w:szCs w:val="28"/>
          </w:rPr>
          <w:t xml:space="preserve">2012 </w:t>
        </w:r>
        <w:r w:rsidR="00966347" w:rsidRPr="00B3056D">
          <w:rPr>
            <w:sz w:val="28"/>
            <w:szCs w:val="28"/>
          </w:rPr>
          <w:t>г</w:t>
        </w:r>
      </w:smartTag>
      <w:r w:rsidR="00050B11" w:rsidRPr="00B3056D">
        <w:rPr>
          <w:sz w:val="28"/>
          <w:szCs w:val="28"/>
        </w:rPr>
        <w:t>.</w:t>
      </w:r>
      <w:r w:rsidRPr="00B3056D">
        <w:rPr>
          <w:sz w:val="28"/>
          <w:szCs w:val="28"/>
        </w:rPr>
        <w:t xml:space="preserve"> на международном рынке капитала размещены облигационные займы Российской Федерации общим объемом 7 млрд</w:t>
      </w:r>
      <w:r w:rsidR="00356D5A" w:rsidRPr="00B3056D">
        <w:rPr>
          <w:sz w:val="28"/>
          <w:szCs w:val="28"/>
        </w:rPr>
        <w:t>.</w:t>
      </w:r>
      <w:r w:rsidRPr="00B3056D">
        <w:rPr>
          <w:sz w:val="28"/>
          <w:szCs w:val="28"/>
        </w:rPr>
        <w:t xml:space="preserve"> долларов США. А заем со сроком погашения до 30 лет стал первым столь длинным российским выпус</w:t>
      </w:r>
      <w:r w:rsidR="00F900DF" w:rsidRPr="00B3056D">
        <w:rPr>
          <w:sz w:val="28"/>
          <w:szCs w:val="28"/>
        </w:rPr>
        <w:t>ком.</w:t>
      </w:r>
    </w:p>
    <w:p w14:paraId="452CA4EA" w14:textId="77777777" w:rsidR="00DB5663" w:rsidRPr="00B3056D" w:rsidRDefault="00F900DF" w:rsidP="00DB5663">
      <w:pPr>
        <w:ind w:firstLine="720"/>
        <w:jc w:val="both"/>
        <w:rPr>
          <w:sz w:val="28"/>
          <w:szCs w:val="28"/>
        </w:rPr>
      </w:pPr>
      <w:r w:rsidRPr="00B3056D">
        <w:rPr>
          <w:sz w:val="28"/>
          <w:szCs w:val="28"/>
        </w:rPr>
        <w:t xml:space="preserve">Для того, чтобы Россия успешно развивалась </w:t>
      </w:r>
      <w:r w:rsidR="00FC1BA3" w:rsidRPr="00B3056D">
        <w:rPr>
          <w:sz w:val="28"/>
          <w:szCs w:val="28"/>
        </w:rPr>
        <w:t xml:space="preserve"> в условиях жесткой экономической, технологической, интеллектуальной конку</w:t>
      </w:r>
      <w:r w:rsidRPr="00B3056D">
        <w:rPr>
          <w:sz w:val="28"/>
          <w:szCs w:val="28"/>
        </w:rPr>
        <w:t>ренции необходимо п</w:t>
      </w:r>
      <w:r w:rsidR="00FC1BA3" w:rsidRPr="00B3056D">
        <w:rPr>
          <w:sz w:val="28"/>
          <w:szCs w:val="28"/>
        </w:rPr>
        <w:t xml:space="preserve">родолжить работу по улучшению делового климата, повышению эффективности экономики и социальной сферы. </w:t>
      </w:r>
      <w:r w:rsidR="008A27DC" w:rsidRPr="00B3056D">
        <w:rPr>
          <w:sz w:val="28"/>
          <w:szCs w:val="28"/>
        </w:rPr>
        <w:t xml:space="preserve"> Создавать условия для </w:t>
      </w:r>
      <w:r w:rsidR="00FC1BA3" w:rsidRPr="00B3056D">
        <w:rPr>
          <w:sz w:val="28"/>
          <w:szCs w:val="28"/>
        </w:rPr>
        <w:t>раз</w:t>
      </w:r>
      <w:r w:rsidR="008A27DC" w:rsidRPr="00B3056D">
        <w:rPr>
          <w:sz w:val="28"/>
          <w:szCs w:val="28"/>
        </w:rPr>
        <w:t>вития</w:t>
      </w:r>
      <w:r w:rsidR="00FC1BA3" w:rsidRPr="00B3056D">
        <w:rPr>
          <w:sz w:val="28"/>
          <w:szCs w:val="28"/>
        </w:rPr>
        <w:t xml:space="preserve"> человеческого потенциала, конкурентоспособности наших лю</w:t>
      </w:r>
      <w:r w:rsidRPr="00B3056D">
        <w:rPr>
          <w:sz w:val="28"/>
          <w:szCs w:val="28"/>
        </w:rPr>
        <w:t>дей</w:t>
      </w:r>
      <w:r w:rsidR="00FC1BA3" w:rsidRPr="00B3056D">
        <w:rPr>
          <w:sz w:val="28"/>
          <w:szCs w:val="28"/>
        </w:rPr>
        <w:t xml:space="preserve">. </w:t>
      </w:r>
    </w:p>
    <w:p w14:paraId="5CBF8A76" w14:textId="77777777" w:rsidR="00DB5663" w:rsidRPr="00B3056D" w:rsidRDefault="00DC520B" w:rsidP="00DB5663">
      <w:pPr>
        <w:ind w:firstLine="720"/>
        <w:jc w:val="both"/>
        <w:rPr>
          <w:sz w:val="28"/>
          <w:szCs w:val="28"/>
        </w:rPr>
      </w:pPr>
      <w:r w:rsidRPr="00B3056D">
        <w:rPr>
          <w:sz w:val="28"/>
          <w:szCs w:val="28"/>
        </w:rPr>
        <w:t xml:space="preserve">Одним из важнейших направлений политики в данный период стало </w:t>
      </w:r>
      <w:r w:rsidR="008A27DC" w:rsidRPr="00B3056D">
        <w:rPr>
          <w:sz w:val="28"/>
          <w:szCs w:val="28"/>
        </w:rPr>
        <w:t xml:space="preserve"> </w:t>
      </w:r>
      <w:r w:rsidRPr="00B3056D">
        <w:rPr>
          <w:sz w:val="28"/>
          <w:szCs w:val="28"/>
        </w:rPr>
        <w:t>развитие пенсионной системы.</w:t>
      </w:r>
      <w:r w:rsidR="00B54843" w:rsidRPr="00B3056D">
        <w:rPr>
          <w:sz w:val="28"/>
          <w:szCs w:val="28"/>
        </w:rPr>
        <w:t xml:space="preserve"> В </w:t>
      </w:r>
      <w:smartTag w:uri="urn:schemas-microsoft-com:office:smarttags" w:element="metricconverter">
        <w:smartTagPr>
          <w:attr w:name="ProductID" w:val="2012 г"/>
        </w:smartTagPr>
        <w:r w:rsidR="00B54843" w:rsidRPr="00B3056D">
          <w:rPr>
            <w:sz w:val="28"/>
            <w:szCs w:val="28"/>
          </w:rPr>
          <w:t xml:space="preserve">2012 </w:t>
        </w:r>
        <w:r w:rsidR="00050B11" w:rsidRPr="00B3056D">
          <w:rPr>
            <w:sz w:val="28"/>
            <w:szCs w:val="28"/>
          </w:rPr>
          <w:t>г</w:t>
        </w:r>
      </w:smartTag>
      <w:r w:rsidR="00050B11" w:rsidRPr="00B3056D">
        <w:rPr>
          <w:sz w:val="28"/>
          <w:szCs w:val="28"/>
        </w:rPr>
        <w:t>.</w:t>
      </w:r>
      <w:r w:rsidR="00903043" w:rsidRPr="00B3056D">
        <w:rPr>
          <w:sz w:val="28"/>
          <w:szCs w:val="28"/>
        </w:rPr>
        <w:t xml:space="preserve"> в Правительство РФ внесён П</w:t>
      </w:r>
      <w:r w:rsidR="00DB5663" w:rsidRPr="00B3056D">
        <w:rPr>
          <w:sz w:val="28"/>
          <w:szCs w:val="28"/>
        </w:rPr>
        <w:t>роект</w:t>
      </w:r>
      <w:r w:rsidR="00B54843" w:rsidRPr="00B3056D">
        <w:rPr>
          <w:sz w:val="28"/>
          <w:szCs w:val="28"/>
        </w:rPr>
        <w:t xml:space="preserve"> </w:t>
      </w:r>
      <w:r w:rsidR="00DB5663" w:rsidRPr="00B3056D">
        <w:rPr>
          <w:sz w:val="28"/>
          <w:szCs w:val="28"/>
        </w:rPr>
        <w:t xml:space="preserve">Стратегии развития пенсионной системы РФ до </w:t>
      </w:r>
      <w:smartTag w:uri="urn:schemas-microsoft-com:office:smarttags" w:element="metricconverter">
        <w:smartTagPr>
          <w:attr w:name="ProductID" w:val="2030 г"/>
        </w:smartTagPr>
        <w:r w:rsidR="00DB5663" w:rsidRPr="00B3056D">
          <w:rPr>
            <w:sz w:val="28"/>
            <w:szCs w:val="28"/>
          </w:rPr>
          <w:t xml:space="preserve">2030 </w:t>
        </w:r>
        <w:r w:rsidR="00966347" w:rsidRPr="00B3056D">
          <w:rPr>
            <w:sz w:val="28"/>
            <w:szCs w:val="28"/>
          </w:rPr>
          <w:t>г</w:t>
        </w:r>
      </w:smartTag>
      <w:r w:rsidR="00DB5663" w:rsidRPr="00B3056D">
        <w:rPr>
          <w:sz w:val="28"/>
          <w:szCs w:val="28"/>
        </w:rPr>
        <w:t xml:space="preserve">. </w:t>
      </w:r>
      <w:r w:rsidR="00B54843" w:rsidRPr="00B3056D">
        <w:rPr>
          <w:sz w:val="28"/>
          <w:szCs w:val="28"/>
        </w:rPr>
        <w:t>Минтрудом России определены социальные приоритеты и ориентиры, а также механизмы государственной политики в сфере пенсионного страхования на отдельных этапах ее реализации</w:t>
      </w:r>
      <w:r w:rsidR="00DB5663" w:rsidRPr="00B3056D">
        <w:rPr>
          <w:sz w:val="28"/>
          <w:szCs w:val="28"/>
        </w:rPr>
        <w:t xml:space="preserve">. </w:t>
      </w:r>
      <w:r w:rsidR="00B54843" w:rsidRPr="00B3056D">
        <w:rPr>
          <w:sz w:val="28"/>
          <w:szCs w:val="28"/>
        </w:rPr>
        <w:t>Стратегия направлена на развитие трехуровневой пенсионной системы для групп с разными доходами (для средне</w:t>
      </w:r>
      <w:r w:rsidR="002606EC" w:rsidRPr="00B3056D">
        <w:rPr>
          <w:sz w:val="28"/>
          <w:szCs w:val="28"/>
        </w:rPr>
        <w:t xml:space="preserve"> –</w:t>
      </w:r>
      <w:r w:rsidR="00B54843" w:rsidRPr="00B3056D">
        <w:rPr>
          <w:sz w:val="28"/>
          <w:szCs w:val="28"/>
        </w:rPr>
        <w:t xml:space="preserve"> и высокодоходных категорий </w:t>
      </w:r>
      <w:r w:rsidR="00356D5A" w:rsidRPr="00B3056D">
        <w:rPr>
          <w:sz w:val="28"/>
          <w:szCs w:val="28"/>
        </w:rPr>
        <w:t>–</w:t>
      </w:r>
      <w:r w:rsidR="00B54843" w:rsidRPr="00B3056D">
        <w:rPr>
          <w:sz w:val="28"/>
          <w:szCs w:val="28"/>
        </w:rPr>
        <w:t xml:space="preserve"> с опорой на добровольное пенсионное страхование и негосударственное пенсионное обеспечение).</w:t>
      </w:r>
    </w:p>
    <w:p w14:paraId="3B2FA875" w14:textId="77777777" w:rsidR="00B54843" w:rsidRPr="00B3056D" w:rsidRDefault="00B54843" w:rsidP="00903043">
      <w:pPr>
        <w:ind w:firstLine="720"/>
        <w:jc w:val="both"/>
        <w:rPr>
          <w:sz w:val="28"/>
          <w:szCs w:val="28"/>
        </w:rPr>
      </w:pPr>
      <w:r w:rsidRPr="00B3056D">
        <w:rPr>
          <w:sz w:val="28"/>
          <w:szCs w:val="28"/>
        </w:rPr>
        <w:lastRenderedPageBreak/>
        <w:t>В Стратегии в краткосрочной перспективе предлагается:</w:t>
      </w:r>
    </w:p>
    <w:p w14:paraId="2E5E774F" w14:textId="77777777" w:rsidR="00B54843" w:rsidRPr="00B3056D" w:rsidRDefault="002606EC" w:rsidP="00DB5663">
      <w:pPr>
        <w:jc w:val="both"/>
        <w:rPr>
          <w:sz w:val="28"/>
          <w:szCs w:val="28"/>
        </w:rPr>
      </w:pPr>
      <w:r w:rsidRPr="00B3056D">
        <w:rPr>
          <w:sz w:val="28"/>
          <w:szCs w:val="28"/>
        </w:rPr>
        <w:t>–</w:t>
      </w:r>
      <w:r w:rsidR="00DB5663" w:rsidRPr="00B3056D">
        <w:rPr>
          <w:sz w:val="28"/>
          <w:szCs w:val="28"/>
        </w:rPr>
        <w:t xml:space="preserve"> </w:t>
      </w:r>
      <w:r w:rsidR="00B54843" w:rsidRPr="00B3056D">
        <w:rPr>
          <w:sz w:val="28"/>
          <w:szCs w:val="28"/>
        </w:rPr>
        <w:t>установление дополнительного тарифа страховых взносов для страхователей в отношении застрахованных лиц, работающих на рабочих местах с особыми условиями труда, для обеспечения пенсионных прав соответствующих категорий пенсионеров;</w:t>
      </w:r>
    </w:p>
    <w:p w14:paraId="7913CD44" w14:textId="77777777" w:rsidR="00B54843" w:rsidRPr="00B3056D" w:rsidRDefault="002606EC" w:rsidP="00DB5663">
      <w:pPr>
        <w:jc w:val="both"/>
        <w:rPr>
          <w:sz w:val="28"/>
          <w:szCs w:val="28"/>
        </w:rPr>
      </w:pPr>
      <w:r w:rsidRPr="00B3056D">
        <w:rPr>
          <w:sz w:val="28"/>
          <w:szCs w:val="28"/>
        </w:rPr>
        <w:t>–</w:t>
      </w:r>
      <w:r w:rsidR="00DB5663" w:rsidRPr="00B3056D">
        <w:rPr>
          <w:sz w:val="28"/>
          <w:szCs w:val="28"/>
        </w:rPr>
        <w:t xml:space="preserve"> </w:t>
      </w:r>
      <w:r w:rsidR="00B54843" w:rsidRPr="00B3056D">
        <w:rPr>
          <w:sz w:val="28"/>
          <w:szCs w:val="28"/>
        </w:rPr>
        <w:t>изменение тарифной политики для самозанятых граждан в целях полного финансового обеспечения их пенсионных выплат;</w:t>
      </w:r>
    </w:p>
    <w:p w14:paraId="07B6930E" w14:textId="77777777" w:rsidR="00B54843" w:rsidRPr="00B3056D" w:rsidRDefault="002606EC" w:rsidP="00DB5663">
      <w:pPr>
        <w:jc w:val="both"/>
        <w:rPr>
          <w:sz w:val="28"/>
          <w:szCs w:val="28"/>
        </w:rPr>
      </w:pPr>
      <w:r w:rsidRPr="00B3056D">
        <w:rPr>
          <w:sz w:val="28"/>
          <w:szCs w:val="28"/>
        </w:rPr>
        <w:t>–</w:t>
      </w:r>
      <w:r w:rsidR="00DB5663" w:rsidRPr="00B3056D">
        <w:rPr>
          <w:sz w:val="28"/>
          <w:szCs w:val="28"/>
        </w:rPr>
        <w:t xml:space="preserve"> </w:t>
      </w:r>
      <w:r w:rsidR="00B54843" w:rsidRPr="00B3056D">
        <w:rPr>
          <w:sz w:val="28"/>
          <w:szCs w:val="28"/>
        </w:rPr>
        <w:t>приведение показателей ожидаемого периода выплаты трудовой пенсии по старости в соответствие с фактической (статистической) продолжительностью жизни;</w:t>
      </w:r>
    </w:p>
    <w:p w14:paraId="0234428D" w14:textId="77777777" w:rsidR="00B54843" w:rsidRPr="00B3056D" w:rsidRDefault="002606EC" w:rsidP="00DB5663">
      <w:pPr>
        <w:jc w:val="both"/>
        <w:rPr>
          <w:sz w:val="28"/>
          <w:szCs w:val="28"/>
        </w:rPr>
      </w:pPr>
      <w:r w:rsidRPr="00B3056D">
        <w:rPr>
          <w:sz w:val="28"/>
          <w:szCs w:val="28"/>
        </w:rPr>
        <w:t>–</w:t>
      </w:r>
      <w:r w:rsidR="00DB5663" w:rsidRPr="00B3056D">
        <w:rPr>
          <w:sz w:val="28"/>
          <w:szCs w:val="28"/>
        </w:rPr>
        <w:t xml:space="preserve"> </w:t>
      </w:r>
      <w:r w:rsidR="00B54843" w:rsidRPr="00B3056D">
        <w:rPr>
          <w:sz w:val="28"/>
          <w:szCs w:val="28"/>
        </w:rPr>
        <w:t>введение системы гарантий сохранности средств пенсионных накоплений;</w:t>
      </w:r>
    </w:p>
    <w:p w14:paraId="29E9D31F" w14:textId="77777777" w:rsidR="00DB5663" w:rsidRPr="00B3056D" w:rsidRDefault="00DB5663" w:rsidP="00DB5663">
      <w:pPr>
        <w:jc w:val="both"/>
        <w:rPr>
          <w:sz w:val="28"/>
          <w:szCs w:val="28"/>
        </w:rPr>
      </w:pPr>
      <w:r w:rsidRPr="00B3056D">
        <w:rPr>
          <w:sz w:val="28"/>
          <w:szCs w:val="28"/>
        </w:rPr>
        <w:t>- р</w:t>
      </w:r>
      <w:r w:rsidR="00B54843" w:rsidRPr="00B3056D">
        <w:rPr>
          <w:sz w:val="28"/>
          <w:szCs w:val="28"/>
        </w:rPr>
        <w:t>асширение перечня финансовых инструментов инвестирования пенсионных накоплений.</w:t>
      </w:r>
      <w:r w:rsidRPr="00B3056D">
        <w:rPr>
          <w:sz w:val="28"/>
          <w:szCs w:val="28"/>
        </w:rPr>
        <w:t xml:space="preserve"> </w:t>
      </w:r>
    </w:p>
    <w:p w14:paraId="0A551313" w14:textId="77777777" w:rsidR="00903043" w:rsidRPr="00B3056D" w:rsidRDefault="00903043" w:rsidP="00903043">
      <w:pPr>
        <w:ind w:firstLine="720"/>
        <w:jc w:val="both"/>
        <w:rPr>
          <w:sz w:val="28"/>
          <w:szCs w:val="28"/>
        </w:rPr>
      </w:pPr>
      <w:r w:rsidRPr="00B3056D">
        <w:rPr>
          <w:sz w:val="28"/>
          <w:szCs w:val="28"/>
        </w:rPr>
        <w:t>В дальнейшем планируется:</w:t>
      </w:r>
    </w:p>
    <w:p w14:paraId="7CC97CF7" w14:textId="77777777" w:rsidR="00B54843" w:rsidRPr="00B3056D" w:rsidRDefault="002606EC" w:rsidP="00DB5663">
      <w:pPr>
        <w:jc w:val="both"/>
        <w:rPr>
          <w:sz w:val="28"/>
          <w:szCs w:val="28"/>
        </w:rPr>
      </w:pPr>
      <w:r w:rsidRPr="00B3056D">
        <w:rPr>
          <w:sz w:val="28"/>
          <w:szCs w:val="28"/>
        </w:rPr>
        <w:t>–</w:t>
      </w:r>
      <w:r w:rsidR="00903043" w:rsidRPr="00B3056D">
        <w:rPr>
          <w:sz w:val="28"/>
          <w:szCs w:val="28"/>
        </w:rPr>
        <w:t xml:space="preserve"> </w:t>
      </w:r>
      <w:r w:rsidR="00B54843" w:rsidRPr="00B3056D">
        <w:rPr>
          <w:sz w:val="28"/>
          <w:szCs w:val="28"/>
        </w:rPr>
        <w:t xml:space="preserve">установление </w:t>
      </w:r>
      <w:proofErr w:type="spellStart"/>
      <w:r w:rsidR="00B54843" w:rsidRPr="00B3056D">
        <w:rPr>
          <w:sz w:val="28"/>
          <w:szCs w:val="28"/>
        </w:rPr>
        <w:t>актуарно</w:t>
      </w:r>
      <w:proofErr w:type="spellEnd"/>
      <w:r w:rsidR="00B54843" w:rsidRPr="00B3056D">
        <w:rPr>
          <w:sz w:val="28"/>
          <w:szCs w:val="28"/>
        </w:rPr>
        <w:t xml:space="preserve"> обоснованного тарифа страховых взносов на обязательное пенсионное страхование;</w:t>
      </w:r>
    </w:p>
    <w:p w14:paraId="58CC115B" w14:textId="77777777" w:rsidR="00B54843" w:rsidRPr="00B3056D" w:rsidRDefault="002606EC" w:rsidP="00DB5663">
      <w:pPr>
        <w:jc w:val="both"/>
        <w:rPr>
          <w:sz w:val="28"/>
          <w:szCs w:val="28"/>
        </w:rPr>
      </w:pPr>
      <w:r w:rsidRPr="00B3056D">
        <w:rPr>
          <w:sz w:val="28"/>
          <w:szCs w:val="28"/>
        </w:rPr>
        <w:t>–</w:t>
      </w:r>
      <w:r w:rsidR="00903043" w:rsidRPr="00B3056D">
        <w:rPr>
          <w:sz w:val="28"/>
          <w:szCs w:val="28"/>
        </w:rPr>
        <w:t xml:space="preserve"> </w:t>
      </w:r>
      <w:r w:rsidR="00B54843" w:rsidRPr="00B3056D">
        <w:rPr>
          <w:sz w:val="28"/>
          <w:szCs w:val="28"/>
        </w:rPr>
        <w:t>уточнение параметрических условий пенсионной системы в целях формирования и реализации пенсионных прав граждан;</w:t>
      </w:r>
    </w:p>
    <w:p w14:paraId="27C2B331" w14:textId="77777777" w:rsidR="00B54843" w:rsidRPr="00B3056D" w:rsidRDefault="00903043" w:rsidP="00DB5663">
      <w:pPr>
        <w:jc w:val="both"/>
        <w:rPr>
          <w:sz w:val="28"/>
          <w:szCs w:val="28"/>
        </w:rPr>
      </w:pPr>
      <w:r w:rsidRPr="00B3056D">
        <w:rPr>
          <w:sz w:val="28"/>
          <w:szCs w:val="28"/>
        </w:rPr>
        <w:t xml:space="preserve">- </w:t>
      </w:r>
      <w:r w:rsidR="00B54843" w:rsidRPr="00B3056D">
        <w:rPr>
          <w:sz w:val="28"/>
          <w:szCs w:val="28"/>
        </w:rPr>
        <w:t>введение механизма по осуществлению выплаты пенсии с учетом совокупного дохода пенсионера, в том числе принимая во внимание факт осуществления пенсионером работы и получение им заработной платы выше средней по экономике;</w:t>
      </w:r>
    </w:p>
    <w:p w14:paraId="73611E30" w14:textId="77777777" w:rsidR="00B54843" w:rsidRPr="00B3056D" w:rsidRDefault="002606EC" w:rsidP="00DB5663">
      <w:pPr>
        <w:jc w:val="both"/>
        <w:rPr>
          <w:sz w:val="28"/>
          <w:szCs w:val="28"/>
        </w:rPr>
      </w:pPr>
      <w:r w:rsidRPr="00B3056D">
        <w:rPr>
          <w:sz w:val="28"/>
          <w:szCs w:val="28"/>
        </w:rPr>
        <w:t>–</w:t>
      </w:r>
      <w:r w:rsidR="00903043" w:rsidRPr="00B3056D">
        <w:rPr>
          <w:sz w:val="28"/>
          <w:szCs w:val="28"/>
        </w:rPr>
        <w:t xml:space="preserve"> </w:t>
      </w:r>
      <w:r w:rsidR="00B54843" w:rsidRPr="00B3056D">
        <w:rPr>
          <w:sz w:val="28"/>
          <w:szCs w:val="28"/>
        </w:rPr>
        <w:t>расширение охвата населения корпоративным пенсионным обеспечением до 70%;</w:t>
      </w:r>
    </w:p>
    <w:p w14:paraId="6FD00AE6" w14:textId="77777777" w:rsidR="00B54843" w:rsidRPr="00B3056D" w:rsidRDefault="002606EC" w:rsidP="00DB5663">
      <w:pPr>
        <w:jc w:val="both"/>
        <w:rPr>
          <w:sz w:val="28"/>
          <w:szCs w:val="28"/>
        </w:rPr>
      </w:pPr>
      <w:r w:rsidRPr="00B3056D">
        <w:rPr>
          <w:sz w:val="28"/>
          <w:szCs w:val="28"/>
        </w:rPr>
        <w:t>–</w:t>
      </w:r>
      <w:r w:rsidR="00903043" w:rsidRPr="00B3056D">
        <w:rPr>
          <w:sz w:val="28"/>
          <w:szCs w:val="28"/>
        </w:rPr>
        <w:t xml:space="preserve"> </w:t>
      </w:r>
      <w:r w:rsidR="00B54843" w:rsidRPr="00B3056D">
        <w:rPr>
          <w:sz w:val="28"/>
          <w:szCs w:val="28"/>
        </w:rPr>
        <w:t>оптимизация механизма преференций по уплате страховых взносов в Пенсионный фонд Российской Федерации отдельными категориями страхователей.</w:t>
      </w:r>
      <w:r w:rsidR="00903043" w:rsidRPr="00B3056D">
        <w:rPr>
          <w:sz w:val="28"/>
          <w:szCs w:val="28"/>
        </w:rPr>
        <w:t xml:space="preserve"> </w:t>
      </w:r>
      <w:r w:rsidR="00B54843" w:rsidRPr="00B3056D">
        <w:rPr>
          <w:sz w:val="28"/>
          <w:szCs w:val="28"/>
        </w:rPr>
        <w:t xml:space="preserve">Стратегия с августа </w:t>
      </w:r>
      <w:smartTag w:uri="urn:schemas-microsoft-com:office:smarttags" w:element="metricconverter">
        <w:smartTagPr>
          <w:attr w:name="ProductID" w:val="2012 г"/>
        </w:smartTagPr>
        <w:r w:rsidR="00B54843" w:rsidRPr="00B3056D">
          <w:rPr>
            <w:sz w:val="28"/>
            <w:szCs w:val="28"/>
          </w:rPr>
          <w:t xml:space="preserve">2012 </w:t>
        </w:r>
        <w:r w:rsidR="00966347" w:rsidRPr="00B3056D">
          <w:rPr>
            <w:sz w:val="28"/>
            <w:szCs w:val="28"/>
          </w:rPr>
          <w:t>г</w:t>
        </w:r>
      </w:smartTag>
      <w:r w:rsidR="00966347" w:rsidRPr="00B3056D">
        <w:rPr>
          <w:sz w:val="28"/>
          <w:szCs w:val="28"/>
        </w:rPr>
        <w:t>.</w:t>
      </w:r>
      <w:r w:rsidR="00B54843" w:rsidRPr="00B3056D">
        <w:rPr>
          <w:sz w:val="28"/>
          <w:szCs w:val="28"/>
        </w:rPr>
        <w:t xml:space="preserve"> проходит общественное обсуждение.</w:t>
      </w:r>
    </w:p>
    <w:p w14:paraId="1B3F1650" w14:textId="77777777" w:rsidR="00903043" w:rsidRPr="00B3056D" w:rsidRDefault="00903043" w:rsidP="00903043">
      <w:pPr>
        <w:ind w:firstLine="720"/>
        <w:jc w:val="both"/>
        <w:rPr>
          <w:sz w:val="28"/>
          <w:szCs w:val="28"/>
        </w:rPr>
      </w:pPr>
      <w:r w:rsidRPr="00B3056D">
        <w:rPr>
          <w:sz w:val="28"/>
          <w:szCs w:val="28"/>
        </w:rPr>
        <w:t xml:space="preserve">К </w:t>
      </w:r>
      <w:smartTag w:uri="urn:schemas-microsoft-com:office:smarttags" w:element="metricconverter">
        <w:smartTagPr>
          <w:attr w:name="ProductID" w:val="2012 г"/>
        </w:smartTagPr>
        <w:r w:rsidRPr="00B3056D">
          <w:rPr>
            <w:sz w:val="28"/>
            <w:szCs w:val="28"/>
          </w:rPr>
          <w:t xml:space="preserve">2012 </w:t>
        </w:r>
        <w:r w:rsidR="00966347" w:rsidRPr="00B3056D">
          <w:rPr>
            <w:sz w:val="28"/>
            <w:szCs w:val="28"/>
          </w:rPr>
          <w:t>г</w:t>
        </w:r>
      </w:smartTag>
      <w:r w:rsidRPr="00B3056D">
        <w:rPr>
          <w:sz w:val="28"/>
          <w:szCs w:val="28"/>
        </w:rPr>
        <w:t xml:space="preserve"> удалось</w:t>
      </w:r>
      <w:r w:rsidR="00FC1BA3" w:rsidRPr="00B3056D">
        <w:rPr>
          <w:sz w:val="28"/>
          <w:szCs w:val="28"/>
        </w:rPr>
        <w:t xml:space="preserve"> снизить остроту демо</w:t>
      </w:r>
      <w:r w:rsidRPr="00B3056D">
        <w:rPr>
          <w:sz w:val="28"/>
          <w:szCs w:val="28"/>
        </w:rPr>
        <w:t xml:space="preserve">графической проблемы. Благодаря тому, что в </w:t>
      </w:r>
      <w:r w:rsidR="00FC1BA3" w:rsidRPr="00B3056D">
        <w:rPr>
          <w:sz w:val="28"/>
          <w:szCs w:val="28"/>
        </w:rPr>
        <w:t>течение последних лет принимались системные меры для устойчивого роста рождаемости, снижения смертности и увеличения продол</w:t>
      </w:r>
      <w:r w:rsidRPr="00B3056D">
        <w:rPr>
          <w:sz w:val="28"/>
          <w:szCs w:val="28"/>
        </w:rPr>
        <w:t xml:space="preserve">жительности жизни. </w:t>
      </w:r>
      <w:r w:rsidR="00FC1BA3" w:rsidRPr="00B3056D">
        <w:rPr>
          <w:sz w:val="28"/>
          <w:szCs w:val="28"/>
        </w:rPr>
        <w:t xml:space="preserve">В </w:t>
      </w:r>
      <w:smartTag w:uri="urn:schemas-microsoft-com:office:smarttags" w:element="metricconverter">
        <w:smartTagPr>
          <w:attr w:name="ProductID" w:val="2012 г"/>
        </w:smartTagPr>
        <w:r w:rsidR="00FC1BA3" w:rsidRPr="00B3056D">
          <w:rPr>
            <w:sz w:val="28"/>
            <w:szCs w:val="28"/>
          </w:rPr>
          <w:t xml:space="preserve">2012 </w:t>
        </w:r>
        <w:r w:rsidR="00966347" w:rsidRPr="00B3056D">
          <w:rPr>
            <w:sz w:val="28"/>
            <w:szCs w:val="28"/>
          </w:rPr>
          <w:t>г</w:t>
        </w:r>
      </w:smartTag>
      <w:r w:rsidR="00050B11" w:rsidRPr="00B3056D">
        <w:rPr>
          <w:sz w:val="28"/>
          <w:szCs w:val="28"/>
        </w:rPr>
        <w:t>.</w:t>
      </w:r>
      <w:r w:rsidR="00FC1BA3" w:rsidRPr="00B3056D">
        <w:rPr>
          <w:sz w:val="28"/>
          <w:szCs w:val="28"/>
        </w:rPr>
        <w:t xml:space="preserve"> в нашей стране родилось почти 2 млн</w:t>
      </w:r>
      <w:r w:rsidR="00356D5A" w:rsidRPr="00B3056D">
        <w:rPr>
          <w:sz w:val="28"/>
          <w:szCs w:val="28"/>
        </w:rPr>
        <w:t>.</w:t>
      </w:r>
      <w:r w:rsidR="00FC1BA3" w:rsidRPr="00B3056D">
        <w:rPr>
          <w:sz w:val="28"/>
          <w:szCs w:val="28"/>
        </w:rPr>
        <w:t xml:space="preserve"> детей, что на 102,5 тыс</w:t>
      </w:r>
      <w:r w:rsidR="00356D5A" w:rsidRPr="00B3056D">
        <w:rPr>
          <w:sz w:val="28"/>
          <w:szCs w:val="28"/>
        </w:rPr>
        <w:t>.</w:t>
      </w:r>
      <w:r w:rsidR="00FC1BA3" w:rsidRPr="00B3056D">
        <w:rPr>
          <w:sz w:val="28"/>
          <w:szCs w:val="28"/>
        </w:rPr>
        <w:t xml:space="preserve"> больше, чем в </w:t>
      </w:r>
      <w:smartTag w:uri="urn:schemas-microsoft-com:office:smarttags" w:element="metricconverter">
        <w:smartTagPr>
          <w:attr w:name="ProductID" w:val="2011 г"/>
        </w:smartTagPr>
        <w:r w:rsidR="00FC1BA3" w:rsidRPr="00B3056D">
          <w:rPr>
            <w:sz w:val="28"/>
            <w:szCs w:val="28"/>
          </w:rPr>
          <w:t xml:space="preserve">2011 </w:t>
        </w:r>
        <w:r w:rsidR="00966347" w:rsidRPr="00B3056D">
          <w:rPr>
            <w:sz w:val="28"/>
            <w:szCs w:val="28"/>
          </w:rPr>
          <w:t>г</w:t>
        </w:r>
      </w:smartTag>
      <w:r w:rsidR="00FC1BA3" w:rsidRPr="00B3056D">
        <w:rPr>
          <w:sz w:val="28"/>
          <w:szCs w:val="28"/>
        </w:rPr>
        <w:t>, причем доля вторых и последующих рождений увеличилась до 51,5 проц</w:t>
      </w:r>
      <w:r w:rsidR="00356D5A" w:rsidRPr="00B3056D">
        <w:rPr>
          <w:sz w:val="28"/>
          <w:szCs w:val="28"/>
        </w:rPr>
        <w:t>.</w:t>
      </w:r>
      <w:r w:rsidR="00FC1BA3" w:rsidRPr="00B3056D">
        <w:rPr>
          <w:sz w:val="28"/>
          <w:szCs w:val="28"/>
        </w:rPr>
        <w:t xml:space="preserve">, а суммарный коэффициент рождаемости достиг самого высокого показателя после </w:t>
      </w:r>
      <w:smartTag w:uri="urn:schemas-microsoft-com:office:smarttags" w:element="metricconverter">
        <w:smartTagPr>
          <w:attr w:name="ProductID" w:val="1991 г"/>
        </w:smartTagPr>
        <w:r w:rsidR="00FC1BA3" w:rsidRPr="00B3056D">
          <w:rPr>
            <w:sz w:val="28"/>
            <w:szCs w:val="28"/>
          </w:rPr>
          <w:t xml:space="preserve">1991 </w:t>
        </w:r>
        <w:r w:rsidR="00966347" w:rsidRPr="00B3056D">
          <w:rPr>
            <w:sz w:val="28"/>
            <w:szCs w:val="28"/>
          </w:rPr>
          <w:t>г</w:t>
        </w:r>
      </w:smartTag>
      <w:r w:rsidR="00FC1BA3" w:rsidRPr="00B3056D">
        <w:rPr>
          <w:sz w:val="28"/>
          <w:szCs w:val="28"/>
        </w:rPr>
        <w:t xml:space="preserve">. </w:t>
      </w:r>
    </w:p>
    <w:p w14:paraId="5E47BF2C" w14:textId="77777777" w:rsidR="00903043" w:rsidRPr="00B3056D" w:rsidRDefault="00FC1BA3" w:rsidP="00903043">
      <w:pPr>
        <w:ind w:firstLine="720"/>
        <w:jc w:val="both"/>
        <w:rPr>
          <w:sz w:val="28"/>
          <w:szCs w:val="28"/>
        </w:rPr>
      </w:pPr>
      <w:r w:rsidRPr="00B3056D">
        <w:rPr>
          <w:sz w:val="28"/>
          <w:szCs w:val="28"/>
        </w:rPr>
        <w:t>Как отметил Д. Медведев, рождение ребенка не должно быть связано со снижением уровня жизни. Он напомнил, что материнский капитал регулярно индексируется, в текущем</w:t>
      </w:r>
      <w:r w:rsidR="00903043" w:rsidRPr="00B3056D">
        <w:rPr>
          <w:sz w:val="28"/>
          <w:szCs w:val="28"/>
        </w:rPr>
        <w:t xml:space="preserve"> </w:t>
      </w:r>
      <w:r w:rsidR="00966347" w:rsidRPr="00B3056D">
        <w:rPr>
          <w:sz w:val="28"/>
          <w:szCs w:val="28"/>
        </w:rPr>
        <w:t>г</w:t>
      </w:r>
      <w:r w:rsidR="00903043" w:rsidRPr="00B3056D">
        <w:rPr>
          <w:sz w:val="28"/>
          <w:szCs w:val="28"/>
        </w:rPr>
        <w:t xml:space="preserve"> он составил 409 тыс</w:t>
      </w:r>
      <w:r w:rsidR="00356D5A" w:rsidRPr="00B3056D">
        <w:rPr>
          <w:sz w:val="28"/>
          <w:szCs w:val="28"/>
        </w:rPr>
        <w:t>.</w:t>
      </w:r>
      <w:r w:rsidR="00903043" w:rsidRPr="00B3056D">
        <w:rPr>
          <w:sz w:val="28"/>
          <w:szCs w:val="28"/>
        </w:rPr>
        <w:t xml:space="preserve"> руб. </w:t>
      </w:r>
      <w:r w:rsidRPr="00B3056D">
        <w:rPr>
          <w:sz w:val="28"/>
          <w:szCs w:val="28"/>
        </w:rPr>
        <w:t>Всего сертификаты получили более 4 млн</w:t>
      </w:r>
      <w:r w:rsidR="00ED0E63" w:rsidRPr="00B3056D">
        <w:rPr>
          <w:sz w:val="28"/>
          <w:szCs w:val="28"/>
        </w:rPr>
        <w:t>.</w:t>
      </w:r>
      <w:r w:rsidRPr="00B3056D">
        <w:rPr>
          <w:sz w:val="28"/>
          <w:szCs w:val="28"/>
        </w:rPr>
        <w:t xml:space="preserve"> семей. В 71 субъекте Федерации выдается региональный мате</w:t>
      </w:r>
      <w:r w:rsidR="00903043" w:rsidRPr="00B3056D">
        <w:rPr>
          <w:sz w:val="28"/>
          <w:szCs w:val="28"/>
        </w:rPr>
        <w:t xml:space="preserve">ринский капитал. </w:t>
      </w:r>
    </w:p>
    <w:p w14:paraId="017DD919" w14:textId="77777777" w:rsidR="00903043" w:rsidRPr="00B3056D" w:rsidRDefault="00903043" w:rsidP="00903043">
      <w:pPr>
        <w:ind w:firstLine="720"/>
        <w:jc w:val="both"/>
        <w:rPr>
          <w:sz w:val="28"/>
          <w:szCs w:val="28"/>
        </w:rPr>
      </w:pPr>
      <w:r w:rsidRPr="00B3056D">
        <w:rPr>
          <w:sz w:val="28"/>
          <w:szCs w:val="28"/>
        </w:rPr>
        <w:t>С</w:t>
      </w:r>
      <w:r w:rsidR="00FC1BA3" w:rsidRPr="00B3056D">
        <w:rPr>
          <w:sz w:val="28"/>
          <w:szCs w:val="28"/>
        </w:rPr>
        <w:t xml:space="preserve"> начала года из федерального бюджета осуществляется софинансирование расходов 50 регионов с наиболее сложной демографической ситуацией. В них введена ежемесячная денежная выплата на третьего и последующих детей. Она производится, пока ребенок не достиг трех лет. В среднем - это около 7 </w:t>
      </w:r>
      <w:proofErr w:type="spellStart"/>
      <w:r w:rsidR="00FC1BA3" w:rsidRPr="00B3056D">
        <w:rPr>
          <w:sz w:val="28"/>
          <w:szCs w:val="28"/>
        </w:rPr>
        <w:t>тыс</w:t>
      </w:r>
      <w:proofErr w:type="spellEnd"/>
      <w:r w:rsidR="00FC1BA3" w:rsidRPr="00B3056D">
        <w:rPr>
          <w:sz w:val="28"/>
          <w:szCs w:val="28"/>
        </w:rPr>
        <w:t xml:space="preserve"> руб. </w:t>
      </w:r>
      <w:r w:rsidR="00050B11" w:rsidRPr="00B3056D">
        <w:rPr>
          <w:sz w:val="28"/>
          <w:szCs w:val="28"/>
        </w:rPr>
        <w:t xml:space="preserve">В федеральном бюджете на </w:t>
      </w:r>
      <w:smartTag w:uri="urn:schemas-microsoft-com:office:smarttags" w:element="metricconverter">
        <w:smartTagPr>
          <w:attr w:name="ProductID" w:val="2013 г"/>
        </w:smartTagPr>
        <w:r w:rsidR="00050B11" w:rsidRPr="00B3056D">
          <w:rPr>
            <w:sz w:val="28"/>
            <w:szCs w:val="28"/>
          </w:rPr>
          <w:t>2013 г</w:t>
        </w:r>
      </w:smartTag>
      <w:r w:rsidR="00050B11" w:rsidRPr="00B3056D">
        <w:rPr>
          <w:sz w:val="28"/>
          <w:szCs w:val="28"/>
        </w:rPr>
        <w:t>.</w:t>
      </w:r>
      <w:r w:rsidR="00FC1BA3" w:rsidRPr="00B3056D">
        <w:rPr>
          <w:sz w:val="28"/>
          <w:szCs w:val="28"/>
        </w:rPr>
        <w:t xml:space="preserve"> на эти выплаты предусмотрено около 6 </w:t>
      </w:r>
      <w:r w:rsidR="00FC1BA3" w:rsidRPr="00B3056D">
        <w:rPr>
          <w:sz w:val="28"/>
          <w:szCs w:val="28"/>
        </w:rPr>
        <w:lastRenderedPageBreak/>
        <w:t>млрд руб. 14 регионов самостоятельно ввели эту выплату за счет собствен</w:t>
      </w:r>
      <w:r w:rsidRPr="00B3056D">
        <w:rPr>
          <w:sz w:val="28"/>
          <w:szCs w:val="28"/>
        </w:rPr>
        <w:t xml:space="preserve">ных средств. </w:t>
      </w:r>
    </w:p>
    <w:p w14:paraId="53FE4CF4" w14:textId="77777777" w:rsidR="00020CB5" w:rsidRPr="00B3056D" w:rsidRDefault="00EF4D2B" w:rsidP="00ED0E63">
      <w:pPr>
        <w:ind w:firstLine="720"/>
        <w:jc w:val="both"/>
        <w:rPr>
          <w:sz w:val="28"/>
          <w:szCs w:val="28"/>
        </w:rPr>
      </w:pPr>
      <w:r w:rsidRPr="00B3056D">
        <w:rPr>
          <w:sz w:val="28"/>
          <w:szCs w:val="28"/>
        </w:rPr>
        <w:t xml:space="preserve">Российская </w:t>
      </w:r>
      <w:r w:rsidR="00ED0E63" w:rsidRPr="00B3056D">
        <w:rPr>
          <w:sz w:val="28"/>
          <w:szCs w:val="28"/>
        </w:rPr>
        <w:t xml:space="preserve">экономика </w:t>
      </w:r>
      <w:r w:rsidRPr="00B3056D">
        <w:rPr>
          <w:sz w:val="28"/>
          <w:szCs w:val="28"/>
        </w:rPr>
        <w:t xml:space="preserve"> </w:t>
      </w:r>
      <w:r w:rsidR="00ED0E63" w:rsidRPr="00B3056D">
        <w:rPr>
          <w:sz w:val="28"/>
          <w:szCs w:val="28"/>
        </w:rPr>
        <w:t xml:space="preserve">в </w:t>
      </w:r>
      <w:smartTag w:uri="urn:schemas-microsoft-com:office:smarttags" w:element="metricconverter">
        <w:smartTagPr>
          <w:attr w:name="ProductID" w:val="2013 г"/>
        </w:smartTagPr>
        <w:r w:rsidR="00ED0E63" w:rsidRPr="00B3056D">
          <w:rPr>
            <w:sz w:val="28"/>
            <w:szCs w:val="28"/>
          </w:rPr>
          <w:t xml:space="preserve">2013 </w:t>
        </w:r>
        <w:r w:rsidR="00050B11" w:rsidRPr="00B3056D">
          <w:rPr>
            <w:sz w:val="28"/>
            <w:szCs w:val="28"/>
          </w:rPr>
          <w:t>г</w:t>
        </w:r>
      </w:smartTag>
      <w:r w:rsidR="00050B11" w:rsidRPr="00B3056D">
        <w:rPr>
          <w:sz w:val="28"/>
          <w:szCs w:val="28"/>
        </w:rPr>
        <w:t>.</w:t>
      </w:r>
      <w:r w:rsidR="00ED0E63" w:rsidRPr="00B3056D">
        <w:rPr>
          <w:sz w:val="28"/>
          <w:szCs w:val="28"/>
        </w:rPr>
        <w:t xml:space="preserve"> </w:t>
      </w:r>
      <w:r w:rsidRPr="00B3056D">
        <w:rPr>
          <w:sz w:val="28"/>
          <w:szCs w:val="28"/>
        </w:rPr>
        <w:t>продемонстрир</w:t>
      </w:r>
      <w:r w:rsidR="00ED0E63" w:rsidRPr="00B3056D">
        <w:rPr>
          <w:sz w:val="28"/>
          <w:szCs w:val="28"/>
        </w:rPr>
        <w:t>овала</w:t>
      </w:r>
      <w:r w:rsidRPr="00B3056D">
        <w:rPr>
          <w:sz w:val="28"/>
          <w:szCs w:val="28"/>
        </w:rPr>
        <w:t xml:space="preserve"> </w:t>
      </w:r>
      <w:r w:rsidR="002606EC" w:rsidRPr="00B3056D">
        <w:rPr>
          <w:sz w:val="28"/>
          <w:szCs w:val="28"/>
        </w:rPr>
        <w:t>рост на уровне стран Евросоюза –</w:t>
      </w:r>
      <w:r w:rsidRPr="00B3056D">
        <w:rPr>
          <w:sz w:val="28"/>
          <w:szCs w:val="28"/>
        </w:rPr>
        <w:t xml:space="preserve"> основные макроэкономические показа</w:t>
      </w:r>
      <w:r w:rsidR="00ED0E63" w:rsidRPr="00B3056D">
        <w:rPr>
          <w:sz w:val="28"/>
          <w:szCs w:val="28"/>
        </w:rPr>
        <w:t>тели стабильны</w:t>
      </w:r>
      <w:r w:rsidRPr="00B3056D">
        <w:rPr>
          <w:sz w:val="28"/>
          <w:szCs w:val="28"/>
        </w:rPr>
        <w:t>.</w:t>
      </w:r>
      <w:r w:rsidR="00ED0E63" w:rsidRPr="00B3056D">
        <w:rPr>
          <w:sz w:val="28"/>
          <w:szCs w:val="28"/>
        </w:rPr>
        <w:t xml:space="preserve"> По</w:t>
      </w:r>
      <w:r w:rsidRPr="00B3056D">
        <w:rPr>
          <w:sz w:val="28"/>
          <w:szCs w:val="28"/>
        </w:rPr>
        <w:t xml:space="preserve"> итогам </w:t>
      </w:r>
      <w:smartTag w:uri="urn:schemas-microsoft-com:office:smarttags" w:element="metricconverter">
        <w:smartTagPr>
          <w:attr w:name="ProductID" w:val="2013 г"/>
        </w:smartTagPr>
        <w:r w:rsidRPr="00B3056D">
          <w:rPr>
            <w:sz w:val="28"/>
            <w:szCs w:val="28"/>
          </w:rPr>
          <w:t>2013 </w:t>
        </w:r>
        <w:r w:rsidR="00966347" w:rsidRPr="00B3056D">
          <w:rPr>
            <w:sz w:val="28"/>
            <w:szCs w:val="28"/>
          </w:rPr>
          <w:t>г</w:t>
        </w:r>
      </w:smartTag>
      <w:r w:rsidR="00966347" w:rsidRPr="00B3056D">
        <w:rPr>
          <w:sz w:val="28"/>
          <w:szCs w:val="28"/>
        </w:rPr>
        <w:t>.</w:t>
      </w:r>
      <w:r w:rsidRPr="00B3056D">
        <w:rPr>
          <w:sz w:val="28"/>
          <w:szCs w:val="28"/>
        </w:rPr>
        <w:t xml:space="preserve"> экономика РФ продемонстрировала, хоть и небольшой, но рост: ВВП увеличился на 1,3% по сравнению с предыдущим годом, а за первый квартал это</w:t>
      </w:r>
      <w:r w:rsidR="002606EC" w:rsidRPr="00B3056D">
        <w:rPr>
          <w:sz w:val="28"/>
          <w:szCs w:val="28"/>
        </w:rPr>
        <w:t>го года –</w:t>
      </w:r>
      <w:r w:rsidRPr="00B3056D">
        <w:rPr>
          <w:sz w:val="28"/>
          <w:szCs w:val="28"/>
        </w:rPr>
        <w:t xml:space="preserve"> на 0,8%.</w:t>
      </w:r>
      <w:r w:rsidR="00ED0E63" w:rsidRPr="00B3056D">
        <w:rPr>
          <w:sz w:val="28"/>
          <w:szCs w:val="28"/>
        </w:rPr>
        <w:t xml:space="preserve">  </w:t>
      </w:r>
      <w:r w:rsidRPr="00B3056D">
        <w:rPr>
          <w:sz w:val="28"/>
          <w:szCs w:val="28"/>
        </w:rPr>
        <w:t xml:space="preserve">Большая часть макроэкономических и социальных показателей стабильны или находятся в положительной динамике. </w:t>
      </w:r>
    </w:p>
    <w:p w14:paraId="5DDB014F" w14:textId="77777777" w:rsidR="00EF4D2B" w:rsidRPr="00B3056D" w:rsidRDefault="00ED0E63" w:rsidP="00ED0E63">
      <w:pPr>
        <w:ind w:firstLine="720"/>
        <w:jc w:val="both"/>
        <w:rPr>
          <w:sz w:val="28"/>
          <w:szCs w:val="28"/>
        </w:rPr>
      </w:pPr>
      <w:r w:rsidRPr="00B3056D">
        <w:rPr>
          <w:sz w:val="28"/>
          <w:szCs w:val="28"/>
        </w:rPr>
        <w:t xml:space="preserve"> </w:t>
      </w:r>
      <w:r w:rsidR="00EF4D2B" w:rsidRPr="00B3056D">
        <w:rPr>
          <w:sz w:val="28"/>
          <w:szCs w:val="28"/>
        </w:rPr>
        <w:t>По информации РИА, ЕЦБ прогнозирует рост экономики еврозоны в 2014 </w:t>
      </w:r>
      <w:r w:rsidR="00966347" w:rsidRPr="00B3056D">
        <w:rPr>
          <w:sz w:val="28"/>
          <w:szCs w:val="28"/>
        </w:rPr>
        <w:t>г</w:t>
      </w:r>
      <w:r w:rsidR="00050B11" w:rsidRPr="00B3056D">
        <w:rPr>
          <w:sz w:val="28"/>
          <w:szCs w:val="28"/>
        </w:rPr>
        <w:t>.</w:t>
      </w:r>
      <w:r w:rsidR="00EF4D2B" w:rsidRPr="00B3056D">
        <w:rPr>
          <w:sz w:val="28"/>
          <w:szCs w:val="28"/>
        </w:rPr>
        <w:t xml:space="preserve"> на уровне 1,2%.</w:t>
      </w:r>
    </w:p>
    <w:p w14:paraId="35CE22BE" w14:textId="77777777" w:rsidR="00347567" w:rsidRPr="00B3056D" w:rsidRDefault="00347567" w:rsidP="00347567">
      <w:pPr>
        <w:ind w:firstLine="720"/>
        <w:jc w:val="both"/>
        <w:rPr>
          <w:i/>
          <w:sz w:val="28"/>
          <w:szCs w:val="28"/>
        </w:rPr>
      </w:pPr>
      <w:r w:rsidRPr="00B3056D">
        <w:rPr>
          <w:sz w:val="28"/>
          <w:szCs w:val="28"/>
        </w:rPr>
        <w:t>Анализируя</w:t>
      </w:r>
      <w:r w:rsidR="00E32CE0" w:rsidRPr="00B3056D">
        <w:rPr>
          <w:sz w:val="28"/>
          <w:szCs w:val="28"/>
        </w:rPr>
        <w:t xml:space="preserve"> экономик</w:t>
      </w:r>
      <w:r w:rsidRPr="00B3056D">
        <w:rPr>
          <w:sz w:val="28"/>
          <w:szCs w:val="28"/>
        </w:rPr>
        <w:t>у</w:t>
      </w:r>
      <w:r w:rsidR="00E32CE0" w:rsidRPr="00B3056D">
        <w:rPr>
          <w:sz w:val="28"/>
          <w:szCs w:val="28"/>
        </w:rPr>
        <w:t xml:space="preserve"> России в </w:t>
      </w:r>
      <w:smartTag w:uri="urn:schemas-microsoft-com:office:smarttags" w:element="metricconverter">
        <w:smartTagPr>
          <w:attr w:name="ProductID" w:val="2014 г"/>
        </w:smartTagPr>
        <w:r w:rsidR="00E32CE0" w:rsidRPr="00B3056D">
          <w:rPr>
            <w:sz w:val="28"/>
            <w:szCs w:val="28"/>
          </w:rPr>
          <w:t xml:space="preserve">2014 </w:t>
        </w:r>
        <w:r w:rsidR="00966347" w:rsidRPr="00B3056D">
          <w:rPr>
            <w:sz w:val="28"/>
            <w:szCs w:val="28"/>
          </w:rPr>
          <w:t>г</w:t>
        </w:r>
      </w:smartTag>
      <w:r w:rsidR="00050B11" w:rsidRPr="00B3056D">
        <w:rPr>
          <w:sz w:val="28"/>
          <w:szCs w:val="28"/>
        </w:rPr>
        <w:t>.</w:t>
      </w:r>
      <w:r w:rsidR="00E32CE0" w:rsidRPr="00B3056D">
        <w:rPr>
          <w:sz w:val="28"/>
          <w:szCs w:val="28"/>
        </w:rPr>
        <w:t xml:space="preserve"> </w:t>
      </w:r>
      <w:r w:rsidR="00E32CE0" w:rsidRPr="00B3056D">
        <w:rPr>
          <w:rFonts w:eastAsia="Times New Roman"/>
          <w:sz w:val="28"/>
          <w:szCs w:val="28"/>
        </w:rPr>
        <w:t>президент России Владимир П</w:t>
      </w:r>
      <w:r w:rsidRPr="00B3056D">
        <w:rPr>
          <w:rFonts w:eastAsia="Times New Roman"/>
          <w:sz w:val="28"/>
          <w:szCs w:val="28"/>
        </w:rPr>
        <w:t>утин подчеркнул,</w:t>
      </w:r>
      <w:r w:rsidR="00E32CE0" w:rsidRPr="00B3056D">
        <w:rPr>
          <w:rFonts w:eastAsia="Times New Roman"/>
          <w:sz w:val="28"/>
          <w:szCs w:val="28"/>
        </w:rPr>
        <w:t xml:space="preserve"> что</w:t>
      </w:r>
      <w:r w:rsidRPr="00B3056D">
        <w:rPr>
          <w:rFonts w:eastAsia="Times New Roman"/>
          <w:sz w:val="28"/>
          <w:szCs w:val="28"/>
        </w:rPr>
        <w:t>,</w:t>
      </w:r>
      <w:r w:rsidR="00E32CE0" w:rsidRPr="00B3056D">
        <w:rPr>
          <w:rFonts w:eastAsia="Times New Roman"/>
          <w:sz w:val="28"/>
          <w:szCs w:val="28"/>
        </w:rPr>
        <w:t xml:space="preserve"> </w:t>
      </w:r>
      <w:r w:rsidRPr="00B3056D">
        <w:rPr>
          <w:rFonts w:eastAsia="Times New Roman"/>
          <w:sz w:val="28"/>
          <w:szCs w:val="28"/>
        </w:rPr>
        <w:t xml:space="preserve">несмотря на то, что </w:t>
      </w:r>
      <w:r w:rsidR="00E32CE0" w:rsidRPr="00B3056D">
        <w:rPr>
          <w:rFonts w:eastAsia="Times New Roman"/>
          <w:sz w:val="28"/>
          <w:szCs w:val="28"/>
        </w:rPr>
        <w:t>экономика страны стабильно развивается, но как существующие, так и прогнозируемые темпы роста власть не устраивают. Глава государства призвал к большей динамике в развитии на совещании по экономическим вопросам.</w:t>
      </w:r>
      <w:r w:rsidRPr="00B3056D">
        <w:rPr>
          <w:sz w:val="28"/>
          <w:szCs w:val="28"/>
        </w:rPr>
        <w:t xml:space="preserve"> </w:t>
      </w:r>
      <w:r w:rsidR="003074AA" w:rsidRPr="00B3056D">
        <w:rPr>
          <w:rFonts w:eastAsia="Times New Roman"/>
          <w:sz w:val="28"/>
          <w:szCs w:val="28"/>
        </w:rPr>
        <w:t>«</w:t>
      </w:r>
      <w:r w:rsidR="00E32CE0" w:rsidRPr="00B3056D">
        <w:rPr>
          <w:rFonts w:eastAsia="Times New Roman"/>
          <w:i/>
          <w:sz w:val="28"/>
          <w:szCs w:val="28"/>
        </w:rPr>
        <w:t>Конечно, нам бы хотелось большего, мы рассчитывали на большее. Имеющиеся и прогнозируемые сегодня правительством темпы роста не могут нас устраивать, нам нужно добиться большей динамики в развитии</w:t>
      </w:r>
      <w:r w:rsidR="003074AA" w:rsidRPr="00B3056D">
        <w:rPr>
          <w:rFonts w:eastAsia="Times New Roman"/>
          <w:i/>
          <w:sz w:val="28"/>
          <w:szCs w:val="28"/>
        </w:rPr>
        <w:t>»</w:t>
      </w:r>
      <w:r w:rsidR="00E32CE0" w:rsidRPr="00B3056D">
        <w:rPr>
          <w:rFonts w:eastAsia="Times New Roman"/>
          <w:i/>
          <w:sz w:val="28"/>
          <w:szCs w:val="28"/>
        </w:rPr>
        <w:t>,</w:t>
      </w:r>
      <w:r w:rsidR="002606EC" w:rsidRPr="00B3056D">
        <w:rPr>
          <w:rFonts w:eastAsia="Times New Roman"/>
          <w:i/>
          <w:sz w:val="28"/>
          <w:szCs w:val="28"/>
        </w:rPr>
        <w:t xml:space="preserve"> </w:t>
      </w:r>
      <w:r w:rsidR="002606EC" w:rsidRPr="00B3056D">
        <w:rPr>
          <w:sz w:val="28"/>
          <w:szCs w:val="28"/>
        </w:rPr>
        <w:t>–</w:t>
      </w:r>
      <w:r w:rsidR="00E32CE0" w:rsidRPr="00B3056D">
        <w:rPr>
          <w:rFonts w:eastAsia="Times New Roman"/>
          <w:i/>
          <w:sz w:val="28"/>
          <w:szCs w:val="28"/>
        </w:rPr>
        <w:t xml:space="preserve"> пояснил глава государства, передает агентство РБК. При этом по сравнению с ведущими экономиками дела в России выглядят неплохо, есть положительные сдвиги в ряде отраслей - сельском хозяйстве, транспорте и связи. Также снизились безработица и инфляция. </w:t>
      </w:r>
      <w:r w:rsidR="003074AA" w:rsidRPr="00B3056D">
        <w:rPr>
          <w:rFonts w:eastAsia="Times New Roman"/>
          <w:i/>
          <w:sz w:val="28"/>
          <w:szCs w:val="28"/>
        </w:rPr>
        <w:t>«</w:t>
      </w:r>
      <w:r w:rsidR="00E32CE0" w:rsidRPr="00B3056D">
        <w:rPr>
          <w:rFonts w:eastAsia="Times New Roman"/>
          <w:i/>
          <w:sz w:val="28"/>
          <w:szCs w:val="28"/>
        </w:rPr>
        <w:t>Особое внимание нужно уделить финансовым институтам поддержки проектов в реальном секторе экономики, в промышленности</w:t>
      </w:r>
      <w:r w:rsidR="003074AA" w:rsidRPr="00B3056D">
        <w:rPr>
          <w:rFonts w:eastAsia="Times New Roman"/>
          <w:i/>
          <w:sz w:val="28"/>
          <w:szCs w:val="28"/>
        </w:rPr>
        <w:t>»</w:t>
      </w:r>
      <w:r w:rsidR="00E32CE0" w:rsidRPr="00B3056D">
        <w:rPr>
          <w:rFonts w:eastAsia="Times New Roman"/>
          <w:i/>
          <w:sz w:val="28"/>
          <w:szCs w:val="28"/>
        </w:rPr>
        <w:t>, - подчеркнул Путин.</w:t>
      </w:r>
    </w:p>
    <w:p w14:paraId="4017B435" w14:textId="77777777" w:rsidR="004E1E30" w:rsidRPr="00B3056D" w:rsidRDefault="00347567" w:rsidP="004E1E30">
      <w:pPr>
        <w:ind w:firstLine="720"/>
        <w:jc w:val="both"/>
        <w:rPr>
          <w:sz w:val="28"/>
          <w:szCs w:val="28"/>
        </w:rPr>
      </w:pPr>
      <w:r w:rsidRPr="00B3056D">
        <w:rPr>
          <w:sz w:val="28"/>
          <w:szCs w:val="28"/>
        </w:rPr>
        <w:t xml:space="preserve">В феврале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00E32CE0" w:rsidRPr="00B3056D">
        <w:rPr>
          <w:sz w:val="28"/>
          <w:szCs w:val="28"/>
        </w:rPr>
        <w:t xml:space="preserve"> Центробанк</w:t>
      </w:r>
      <w:r w:rsidRPr="00B3056D">
        <w:rPr>
          <w:sz w:val="28"/>
          <w:szCs w:val="28"/>
        </w:rPr>
        <w:t xml:space="preserve"> (ЦБ) </w:t>
      </w:r>
      <w:r w:rsidR="00E32CE0" w:rsidRPr="00B3056D">
        <w:rPr>
          <w:sz w:val="28"/>
          <w:szCs w:val="28"/>
        </w:rPr>
        <w:t xml:space="preserve"> понизил свой прогноз роста ВВП в полтора раза. Мегарегулятор снизил прогноз по р</w:t>
      </w:r>
      <w:r w:rsidR="002606EC" w:rsidRPr="00B3056D">
        <w:rPr>
          <w:sz w:val="28"/>
          <w:szCs w:val="28"/>
        </w:rPr>
        <w:t>осту ВВП на этот год с 2 до 1,5-</w:t>
      </w:r>
      <w:r w:rsidR="00E32CE0" w:rsidRPr="00B3056D">
        <w:rPr>
          <w:sz w:val="28"/>
          <w:szCs w:val="28"/>
        </w:rPr>
        <w:t>1,8%, следует из опубликованного доклада о денежно-кредитной политике.</w:t>
      </w:r>
      <w:r w:rsidR="002606EC" w:rsidRPr="00B3056D">
        <w:rPr>
          <w:sz w:val="28"/>
          <w:szCs w:val="28"/>
        </w:rPr>
        <w:t xml:space="preserve"> Прогноз на следующие два года – 1,7-2% (ранее – 2,5-</w:t>
      </w:r>
      <w:r w:rsidR="00E32CE0" w:rsidRPr="00B3056D">
        <w:rPr>
          <w:sz w:val="28"/>
          <w:szCs w:val="28"/>
        </w:rPr>
        <w:t>3%), но даже столь скромное ускорение будет возможно лишь при условии восстановления мировой экономики и улучшения инвестклимата внутри страны, подчеркивают монетарные власти. Основными сдерживающими рост факторами в ЦБ по-прежнему считают внешние: это низкая деловая ак</w:t>
      </w:r>
      <w:r w:rsidR="002606EC" w:rsidRPr="00B3056D">
        <w:rPr>
          <w:sz w:val="28"/>
          <w:szCs w:val="28"/>
        </w:rPr>
        <w:t>тивность в странах –</w:t>
      </w:r>
      <w:r w:rsidR="00E32CE0" w:rsidRPr="00B3056D">
        <w:rPr>
          <w:sz w:val="28"/>
          <w:szCs w:val="28"/>
        </w:rPr>
        <w:t xml:space="preserve"> торговых партнерах России, особенно в еврозоне, и, как следствие, слабый спрос на российскую продукцию, а также возможное увеличение добычи нефти, что ставит под угрозу высокие цены на нефть.</w:t>
      </w:r>
    </w:p>
    <w:p w14:paraId="68691F48" w14:textId="77777777" w:rsidR="00FD2A50" w:rsidRPr="00B3056D" w:rsidRDefault="004E1E30" w:rsidP="00FD2A50">
      <w:pPr>
        <w:ind w:firstLine="720"/>
        <w:jc w:val="both"/>
        <w:rPr>
          <w:sz w:val="28"/>
          <w:szCs w:val="28"/>
        </w:rPr>
      </w:pPr>
      <w:r w:rsidRPr="00B3056D">
        <w:rPr>
          <w:sz w:val="28"/>
          <w:szCs w:val="28"/>
        </w:rPr>
        <w:t xml:space="preserve">В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050B11" w:rsidRPr="00B3056D">
        <w:rPr>
          <w:sz w:val="28"/>
          <w:szCs w:val="28"/>
        </w:rPr>
        <w:t>.</w:t>
      </w:r>
      <w:r w:rsidRPr="00B3056D">
        <w:rPr>
          <w:sz w:val="28"/>
          <w:szCs w:val="28"/>
        </w:rPr>
        <w:t xml:space="preserve"> по-прежнему перспективными и приоритетными направлениями развития науки и технологий в России являются информационно-коммуникационные технологии, биотехнологии, медицина и здравоохранение, новые материалы и нанотехнологии, рациональное природопользование, транспортные и космические системы, энергоэффективность и энергосбережение.</w:t>
      </w:r>
    </w:p>
    <w:p w14:paraId="23E1F8AE" w14:textId="77777777" w:rsidR="00FD2A50" w:rsidRPr="00B3056D" w:rsidRDefault="00EF4D2B" w:rsidP="00FD2A50">
      <w:pPr>
        <w:ind w:firstLine="720"/>
        <w:jc w:val="both"/>
        <w:rPr>
          <w:sz w:val="28"/>
          <w:szCs w:val="28"/>
        </w:rPr>
      </w:pPr>
      <w:r w:rsidRPr="00B3056D">
        <w:rPr>
          <w:sz w:val="28"/>
          <w:szCs w:val="28"/>
        </w:rPr>
        <w:t xml:space="preserve">По словам вице-премьера РФ </w:t>
      </w:r>
      <w:hyperlink r:id="rId334" w:history="1">
        <w:r w:rsidRPr="00B3056D">
          <w:rPr>
            <w:rStyle w:val="af1"/>
            <w:color w:val="auto"/>
            <w:sz w:val="28"/>
            <w:szCs w:val="28"/>
            <w:u w:val="none"/>
          </w:rPr>
          <w:t>Ольги Голодец</w:t>
        </w:r>
      </w:hyperlink>
      <w:r w:rsidRPr="00B3056D">
        <w:rPr>
          <w:sz w:val="28"/>
          <w:szCs w:val="28"/>
        </w:rPr>
        <w:t xml:space="preserve">, стратегия и конкретные планы, разработанные на основе прогноза, будут представлены на утверждение правительства в I квартале текущего года. </w:t>
      </w:r>
      <w:r w:rsidR="003074AA" w:rsidRPr="00B3056D">
        <w:rPr>
          <w:sz w:val="28"/>
          <w:szCs w:val="28"/>
        </w:rPr>
        <w:t>«</w:t>
      </w:r>
      <w:r w:rsidRPr="00B3056D">
        <w:rPr>
          <w:sz w:val="28"/>
          <w:szCs w:val="28"/>
        </w:rPr>
        <w:t xml:space="preserve">Мы надеемся, что такая программа действительно будет корреспондировать с теми целями, которые мы для себя ставим и в плане увеличения ассигнований на науку. Я напомню, что по планам </w:t>
      </w:r>
      <w:r w:rsidRPr="00B3056D">
        <w:rPr>
          <w:sz w:val="28"/>
          <w:szCs w:val="28"/>
        </w:rPr>
        <w:lastRenderedPageBreak/>
        <w:t xml:space="preserve">научных исследований доля расходов на науку должна увеличиться с 1,2% ВВП в </w:t>
      </w:r>
      <w:smartTag w:uri="urn:schemas-microsoft-com:office:smarttags" w:element="metricconverter">
        <w:smartTagPr>
          <w:attr w:name="ProductID" w:val="2020 г"/>
        </w:smartTagPr>
        <w:r w:rsidRPr="00B3056D">
          <w:rPr>
            <w:sz w:val="28"/>
            <w:szCs w:val="28"/>
          </w:rPr>
          <w:t>2020</w:t>
        </w:r>
        <w:r w:rsidR="00050B11" w:rsidRPr="00B3056D">
          <w:rPr>
            <w:sz w:val="28"/>
            <w:szCs w:val="28"/>
          </w:rPr>
          <w:t xml:space="preserve"> </w:t>
        </w:r>
        <w:r w:rsidRPr="00B3056D">
          <w:rPr>
            <w:sz w:val="28"/>
            <w:szCs w:val="28"/>
          </w:rPr>
          <w:t>г</w:t>
        </w:r>
      </w:smartTag>
      <w:r w:rsidRPr="00B3056D">
        <w:rPr>
          <w:sz w:val="28"/>
          <w:szCs w:val="28"/>
        </w:rPr>
        <w:t xml:space="preserve">. до 3% к </w:t>
      </w:r>
      <w:smartTag w:uri="urn:schemas-microsoft-com:office:smarttags" w:element="metricconverter">
        <w:smartTagPr>
          <w:attr w:name="ProductID" w:val="2030 г"/>
        </w:smartTagPr>
        <w:r w:rsidRPr="00B3056D">
          <w:rPr>
            <w:sz w:val="28"/>
            <w:szCs w:val="28"/>
          </w:rPr>
          <w:t>2030</w:t>
        </w:r>
        <w:r w:rsidR="002606EC" w:rsidRPr="00B3056D">
          <w:rPr>
            <w:sz w:val="28"/>
            <w:szCs w:val="28"/>
          </w:rPr>
          <w:t xml:space="preserve"> </w:t>
        </w:r>
        <w:r w:rsidRPr="00B3056D">
          <w:rPr>
            <w:sz w:val="28"/>
            <w:szCs w:val="28"/>
          </w:rPr>
          <w:t>г</w:t>
        </w:r>
      </w:smartTag>
      <w:r w:rsidRPr="00B3056D">
        <w:rPr>
          <w:sz w:val="28"/>
          <w:szCs w:val="28"/>
        </w:rPr>
        <w:t>., и эта программа научных исследований должна быть подкреплена именно содержательной частью, к которой мы стремимся и которая будет заложена в ближайшее вре</w:t>
      </w:r>
      <w:r w:rsidR="00FD2A50" w:rsidRPr="00B3056D">
        <w:rPr>
          <w:sz w:val="28"/>
          <w:szCs w:val="28"/>
        </w:rPr>
        <w:t>мя</w:t>
      </w:r>
      <w:r w:rsidR="003074AA" w:rsidRPr="00B3056D">
        <w:rPr>
          <w:sz w:val="28"/>
          <w:szCs w:val="28"/>
        </w:rPr>
        <w:t>»</w:t>
      </w:r>
      <w:r w:rsidR="002606EC" w:rsidRPr="00B3056D">
        <w:rPr>
          <w:sz w:val="28"/>
          <w:szCs w:val="28"/>
        </w:rPr>
        <w:t>, –</w:t>
      </w:r>
      <w:r w:rsidRPr="00B3056D">
        <w:rPr>
          <w:sz w:val="28"/>
          <w:szCs w:val="28"/>
        </w:rPr>
        <w:t xml:space="preserve"> отметила О.</w:t>
      </w:r>
      <w:r w:rsidR="002606EC" w:rsidRPr="00B3056D">
        <w:rPr>
          <w:sz w:val="28"/>
          <w:szCs w:val="28"/>
        </w:rPr>
        <w:t xml:space="preserve"> </w:t>
      </w:r>
      <w:r w:rsidRPr="00B3056D">
        <w:rPr>
          <w:sz w:val="28"/>
          <w:szCs w:val="28"/>
        </w:rPr>
        <w:t>Голодец.</w:t>
      </w:r>
    </w:p>
    <w:p w14:paraId="2F0DF7CA" w14:textId="77777777" w:rsidR="00FD2A50" w:rsidRPr="00B3056D" w:rsidRDefault="00000000" w:rsidP="00FD2A50">
      <w:pPr>
        <w:ind w:firstLine="720"/>
        <w:jc w:val="both"/>
        <w:rPr>
          <w:sz w:val="28"/>
          <w:szCs w:val="28"/>
        </w:rPr>
      </w:pPr>
      <w:r>
        <w:rPr>
          <w:noProof/>
          <w:sz w:val="28"/>
          <w:szCs w:val="28"/>
        </w:rPr>
        <w:pict w14:anchorId="6A67F40B">
          <v:shape id="_x0000_s1494" type="#_x0000_t75" alt="File:Golodez ministr.jpeg" style="position:absolute;left:0;text-align:left;margin-left:9pt;margin-top:5.7pt;width:123.85pt;height:173.95pt;z-index:-9" wrapcoords="-131 0 -131 21507 21600 21507 21600 0 -131 0">
            <v:imagedata r:id="rId335" o:title="Golodez_ministr"/>
            <w10:wrap type="tight"/>
          </v:shape>
        </w:pict>
      </w:r>
      <w:r w:rsidR="00EF4D2B" w:rsidRPr="00B3056D">
        <w:rPr>
          <w:sz w:val="28"/>
          <w:szCs w:val="28"/>
        </w:rPr>
        <w:t xml:space="preserve">По ее словам, Россия в настоящее время тратит на фундаментальные исследования из различных источников 700 </w:t>
      </w:r>
      <w:r w:rsidR="00050B11" w:rsidRPr="00B3056D">
        <w:rPr>
          <w:sz w:val="28"/>
          <w:szCs w:val="28"/>
        </w:rPr>
        <w:t>млрд.</w:t>
      </w:r>
      <w:r w:rsidR="00EF4D2B" w:rsidRPr="00B3056D">
        <w:rPr>
          <w:sz w:val="28"/>
          <w:szCs w:val="28"/>
        </w:rPr>
        <w:t xml:space="preserve"> рублей в год, из которых 360 млрд</w:t>
      </w:r>
      <w:r w:rsidR="00D637D1" w:rsidRPr="00B3056D">
        <w:rPr>
          <w:sz w:val="28"/>
          <w:szCs w:val="28"/>
        </w:rPr>
        <w:t>.</w:t>
      </w:r>
      <w:r w:rsidR="00EF4D2B" w:rsidRPr="00B3056D">
        <w:rPr>
          <w:sz w:val="28"/>
          <w:szCs w:val="28"/>
        </w:rPr>
        <w:t xml:space="preserve"> – это средства федерального бюджета.</w:t>
      </w:r>
    </w:p>
    <w:p w14:paraId="45E7CC49" w14:textId="77777777" w:rsidR="00D637D1" w:rsidRPr="00B3056D" w:rsidRDefault="00000000" w:rsidP="00D637D1">
      <w:pPr>
        <w:ind w:firstLine="720"/>
        <w:jc w:val="both"/>
        <w:rPr>
          <w:sz w:val="28"/>
          <w:szCs w:val="28"/>
        </w:rPr>
      </w:pPr>
      <w:r>
        <w:rPr>
          <w:noProof/>
          <w:sz w:val="28"/>
          <w:szCs w:val="28"/>
        </w:rPr>
        <w:pict w14:anchorId="310A4135">
          <v:shape id="_x0000_s1497" type="#_x0000_t202" style="position:absolute;left:0;text-align:left;margin-left:-132.85pt;margin-top:121.3pt;width:126pt;height:27pt;z-index:-8" wrapcoords="-129 0 -129 21000 21600 21000 21600 0 -129 0" stroked="f">
            <v:textbox>
              <w:txbxContent>
                <w:p w14:paraId="243780C3" w14:textId="77777777" w:rsidR="008D4957" w:rsidRPr="00FD2A50" w:rsidRDefault="00000000" w:rsidP="00FD2A50">
                  <w:pPr>
                    <w:jc w:val="center"/>
                    <w:rPr>
                      <w:b/>
                      <w:sz w:val="28"/>
                      <w:szCs w:val="28"/>
                    </w:rPr>
                  </w:pPr>
                  <w:hyperlink r:id="rId336" w:history="1">
                    <w:r w:rsidR="008D4957">
                      <w:rPr>
                        <w:rStyle w:val="af1"/>
                        <w:b/>
                        <w:color w:val="auto"/>
                        <w:sz w:val="28"/>
                        <w:szCs w:val="28"/>
                        <w:u w:val="none"/>
                      </w:rPr>
                      <w:t xml:space="preserve">О.Ю. </w:t>
                    </w:r>
                    <w:r w:rsidR="008D4957" w:rsidRPr="00FD2A50">
                      <w:rPr>
                        <w:rStyle w:val="af1"/>
                        <w:b/>
                        <w:color w:val="auto"/>
                        <w:sz w:val="28"/>
                        <w:szCs w:val="28"/>
                        <w:u w:val="none"/>
                      </w:rPr>
                      <w:t>Голодец</w:t>
                    </w:r>
                  </w:hyperlink>
                </w:p>
              </w:txbxContent>
            </v:textbox>
            <w10:wrap type="tight"/>
          </v:shape>
        </w:pict>
      </w:r>
      <w:r w:rsidR="00EF4D2B" w:rsidRPr="00B3056D">
        <w:rPr>
          <w:sz w:val="28"/>
          <w:szCs w:val="28"/>
        </w:rPr>
        <w:t>Как говорится в материалах правительства, в рамках прогноза выделены направления, оказывающие наибольшее влияние на сферу науки и технологий, а также вызовы долгосрочного развития экономики, науки и общества. Кроме того, определены риски и новые возможности для научно-те</w:t>
      </w:r>
      <w:r w:rsidR="00D24EBA" w:rsidRPr="00B3056D">
        <w:rPr>
          <w:sz w:val="28"/>
          <w:szCs w:val="28"/>
        </w:rPr>
        <w:t>хнологического развития России.</w:t>
      </w:r>
    </w:p>
    <w:p w14:paraId="6894E66E" w14:textId="77777777" w:rsidR="00D637D1" w:rsidRPr="00B3056D" w:rsidRDefault="00D637D1" w:rsidP="00D637D1">
      <w:pPr>
        <w:ind w:firstLine="720"/>
        <w:rPr>
          <w:sz w:val="28"/>
          <w:szCs w:val="28"/>
        </w:rPr>
      </w:pPr>
      <w:r w:rsidRPr="00B3056D">
        <w:rPr>
          <w:sz w:val="28"/>
          <w:szCs w:val="28"/>
        </w:rPr>
        <w:t>По мнению внешних политиков и экономистов России и мира в ближайшей перспективе для экономики нашей страны существует ряд рисков.</w:t>
      </w:r>
    </w:p>
    <w:p w14:paraId="335908F7" w14:textId="77777777" w:rsidR="00D637D1" w:rsidRPr="00B3056D" w:rsidRDefault="00D637D1" w:rsidP="00D637D1">
      <w:pPr>
        <w:ind w:firstLine="720"/>
        <w:jc w:val="both"/>
        <w:rPr>
          <w:sz w:val="28"/>
          <w:szCs w:val="28"/>
        </w:rPr>
      </w:pPr>
      <w:r w:rsidRPr="00B3056D">
        <w:rPr>
          <w:i/>
          <w:sz w:val="28"/>
          <w:szCs w:val="28"/>
        </w:rPr>
        <w:t>Эксперты</w:t>
      </w:r>
      <w:r w:rsidR="00646950" w:rsidRPr="00B3056D">
        <w:rPr>
          <w:i/>
          <w:sz w:val="28"/>
          <w:szCs w:val="28"/>
        </w:rPr>
        <w:t xml:space="preserve"> </w:t>
      </w:r>
      <w:r w:rsidRPr="00B3056D">
        <w:rPr>
          <w:bCs/>
          <w:i/>
          <w:sz w:val="28"/>
          <w:szCs w:val="28"/>
        </w:rPr>
        <w:t>Организация</w:t>
      </w:r>
      <w:r w:rsidRPr="00B3056D">
        <w:rPr>
          <w:i/>
          <w:sz w:val="28"/>
          <w:szCs w:val="28"/>
        </w:rPr>
        <w:t xml:space="preserve"> </w:t>
      </w:r>
      <w:r w:rsidRPr="00B3056D">
        <w:rPr>
          <w:bCs/>
          <w:i/>
          <w:sz w:val="28"/>
          <w:szCs w:val="28"/>
        </w:rPr>
        <w:t>экономического</w:t>
      </w:r>
      <w:r w:rsidRPr="00B3056D">
        <w:rPr>
          <w:i/>
          <w:sz w:val="28"/>
          <w:szCs w:val="28"/>
        </w:rPr>
        <w:t xml:space="preserve"> </w:t>
      </w:r>
      <w:r w:rsidRPr="00B3056D">
        <w:rPr>
          <w:bCs/>
          <w:i/>
          <w:sz w:val="28"/>
          <w:szCs w:val="28"/>
        </w:rPr>
        <w:t>сотрудничества</w:t>
      </w:r>
      <w:r w:rsidRPr="00B3056D">
        <w:rPr>
          <w:i/>
          <w:sz w:val="28"/>
          <w:szCs w:val="28"/>
        </w:rPr>
        <w:t xml:space="preserve"> </w:t>
      </w:r>
      <w:r w:rsidRPr="00B3056D">
        <w:rPr>
          <w:bCs/>
          <w:i/>
          <w:sz w:val="28"/>
          <w:szCs w:val="28"/>
        </w:rPr>
        <w:t>и</w:t>
      </w:r>
      <w:r w:rsidRPr="00B3056D">
        <w:rPr>
          <w:i/>
          <w:sz w:val="28"/>
          <w:szCs w:val="28"/>
        </w:rPr>
        <w:t xml:space="preserve"> </w:t>
      </w:r>
      <w:r w:rsidRPr="00B3056D">
        <w:rPr>
          <w:bCs/>
          <w:i/>
          <w:sz w:val="28"/>
          <w:szCs w:val="28"/>
        </w:rPr>
        <w:t>развития</w:t>
      </w:r>
      <w:r w:rsidR="002606EC" w:rsidRPr="00B3056D">
        <w:rPr>
          <w:i/>
          <w:sz w:val="28"/>
          <w:szCs w:val="28"/>
        </w:rPr>
        <w:t xml:space="preserve"> </w:t>
      </w:r>
      <w:r w:rsidR="002606EC" w:rsidRPr="00B3056D">
        <w:rPr>
          <w:sz w:val="28"/>
          <w:szCs w:val="28"/>
        </w:rPr>
        <w:t>–</w:t>
      </w:r>
      <w:r w:rsidRPr="00B3056D">
        <w:rPr>
          <w:i/>
          <w:sz w:val="28"/>
          <w:szCs w:val="28"/>
        </w:rPr>
        <w:t xml:space="preserve"> (</w:t>
      </w:r>
      <w:r w:rsidRPr="00B3056D">
        <w:rPr>
          <w:bCs/>
          <w:i/>
          <w:sz w:val="28"/>
          <w:szCs w:val="28"/>
        </w:rPr>
        <w:t>ОЭСР</w:t>
      </w:r>
      <w:r w:rsidRPr="00B3056D">
        <w:rPr>
          <w:i/>
          <w:sz w:val="28"/>
          <w:szCs w:val="28"/>
        </w:rPr>
        <w:t>)</w:t>
      </w:r>
      <w:r w:rsidR="00646950" w:rsidRPr="00B3056D">
        <w:rPr>
          <w:i/>
          <w:sz w:val="28"/>
          <w:szCs w:val="28"/>
        </w:rPr>
        <w:t>, в</w:t>
      </w:r>
      <w:r w:rsidR="00646950" w:rsidRPr="00B3056D">
        <w:rPr>
          <w:sz w:val="28"/>
          <w:szCs w:val="28"/>
        </w:rPr>
        <w:t xml:space="preserve"> среднесрочной перспективе борьба с инфляцией в России усложнится. Несмотря на снижение темпов роста потребительских цен в 3 квартале 2013, годовой показатель может выйти за рамки целевого коридора и составить в </w:t>
      </w:r>
      <w:smartTag w:uri="urn:schemas-microsoft-com:office:smarttags" w:element="metricconverter">
        <w:smartTagPr>
          <w:attr w:name="ProductID" w:val="2013 г"/>
        </w:smartTagPr>
        <w:r w:rsidR="00646950" w:rsidRPr="00B3056D">
          <w:rPr>
            <w:sz w:val="28"/>
            <w:szCs w:val="28"/>
          </w:rPr>
          <w:t xml:space="preserve">2013 </w:t>
        </w:r>
        <w:r w:rsidR="00966347" w:rsidRPr="00B3056D">
          <w:rPr>
            <w:sz w:val="28"/>
            <w:szCs w:val="28"/>
          </w:rPr>
          <w:t>г</w:t>
        </w:r>
      </w:smartTag>
      <w:r w:rsidR="00646950" w:rsidRPr="00B3056D">
        <w:rPr>
          <w:sz w:val="28"/>
          <w:szCs w:val="28"/>
        </w:rPr>
        <w:t xml:space="preserve"> 6,6%.</w:t>
      </w:r>
      <w:r w:rsidR="00D24EBA" w:rsidRPr="00B3056D">
        <w:rPr>
          <w:sz w:val="28"/>
          <w:szCs w:val="28"/>
        </w:rPr>
        <w:t xml:space="preserve"> </w:t>
      </w:r>
      <w:r w:rsidR="00646950" w:rsidRPr="00B3056D">
        <w:rPr>
          <w:sz w:val="28"/>
          <w:szCs w:val="28"/>
        </w:rPr>
        <w:t xml:space="preserve">В дальнейшем, несмотря на решения правительства временно отказаться от индексации цен на коммунальные услуги и заморозить зарплаты госслужащих, темпы роста цен ожидаются выше целевых показателей – на уровне 5,7% в </w:t>
      </w:r>
      <w:smartTag w:uri="urn:schemas-microsoft-com:office:smarttags" w:element="metricconverter">
        <w:smartTagPr>
          <w:attr w:name="ProductID" w:val="2014 г"/>
        </w:smartTagPr>
        <w:r w:rsidR="00646950" w:rsidRPr="00B3056D">
          <w:rPr>
            <w:sz w:val="28"/>
            <w:szCs w:val="28"/>
          </w:rPr>
          <w:t xml:space="preserve">2014 </w:t>
        </w:r>
        <w:r w:rsidR="00966347" w:rsidRPr="00B3056D">
          <w:rPr>
            <w:sz w:val="28"/>
            <w:szCs w:val="28"/>
          </w:rPr>
          <w:t>г</w:t>
        </w:r>
      </w:smartTag>
      <w:r w:rsidR="00646950" w:rsidRPr="00B3056D">
        <w:rPr>
          <w:sz w:val="28"/>
          <w:szCs w:val="28"/>
        </w:rPr>
        <w:t xml:space="preserve"> – и только к </w:t>
      </w:r>
      <w:smartTag w:uri="urn:schemas-microsoft-com:office:smarttags" w:element="metricconverter">
        <w:smartTagPr>
          <w:attr w:name="ProductID" w:val="2015 г"/>
        </w:smartTagPr>
        <w:r w:rsidR="00646950" w:rsidRPr="00B3056D">
          <w:rPr>
            <w:sz w:val="28"/>
            <w:szCs w:val="28"/>
          </w:rPr>
          <w:t xml:space="preserve">2015 </w:t>
        </w:r>
        <w:r w:rsidR="00966347" w:rsidRPr="00B3056D">
          <w:rPr>
            <w:sz w:val="28"/>
            <w:szCs w:val="28"/>
          </w:rPr>
          <w:t>г</w:t>
        </w:r>
      </w:smartTag>
      <w:r w:rsidR="00646950" w:rsidRPr="00B3056D">
        <w:rPr>
          <w:sz w:val="28"/>
          <w:szCs w:val="28"/>
        </w:rPr>
        <w:t xml:space="preserve"> могут уложиться в целевой к</w:t>
      </w:r>
      <w:r w:rsidRPr="00B3056D">
        <w:rPr>
          <w:sz w:val="28"/>
          <w:szCs w:val="28"/>
        </w:rPr>
        <w:t>оридор ЦБ, снизившись до 4,5%.</w:t>
      </w:r>
    </w:p>
    <w:p w14:paraId="79B9C0FF" w14:textId="77777777" w:rsidR="00D637D1" w:rsidRPr="00B3056D" w:rsidRDefault="00646950" w:rsidP="00D637D1">
      <w:pPr>
        <w:ind w:firstLine="720"/>
        <w:jc w:val="both"/>
        <w:rPr>
          <w:sz w:val="28"/>
          <w:szCs w:val="28"/>
        </w:rPr>
      </w:pPr>
      <w:r w:rsidRPr="00B3056D">
        <w:rPr>
          <w:sz w:val="28"/>
          <w:szCs w:val="28"/>
        </w:rPr>
        <w:t>Новые риски для экономики РФ, по мнению экспертов ОЭСР, несет взрывной рост потребительского кредитования. Однако ужесточение пруденциального контроля, по мнению экспертов, является в настоящее время более целесообразным, чем повышение процентных ста</w:t>
      </w:r>
      <w:r w:rsidR="00D637D1" w:rsidRPr="00B3056D">
        <w:rPr>
          <w:sz w:val="28"/>
          <w:szCs w:val="28"/>
        </w:rPr>
        <w:t>вок.</w:t>
      </w:r>
    </w:p>
    <w:p w14:paraId="662DEB99" w14:textId="77777777" w:rsidR="00646950" w:rsidRPr="00B3056D" w:rsidRDefault="00646950" w:rsidP="00D637D1">
      <w:pPr>
        <w:ind w:firstLine="720"/>
        <w:jc w:val="both"/>
        <w:rPr>
          <w:sz w:val="28"/>
          <w:szCs w:val="28"/>
        </w:rPr>
      </w:pPr>
      <w:r w:rsidRPr="00B3056D">
        <w:rPr>
          <w:sz w:val="28"/>
          <w:szCs w:val="28"/>
        </w:rPr>
        <w:t xml:space="preserve">Среди других рисков – ухудшение ситуации в зоне евро, что скажется на дальнейшем замедлении развивающихся экономик. Ухудшение настроений инвесторов на финансовом рынке может привести к усилению оттока капитала. Исправить ситуацию в данном случае может только более решительное проведение структурных реформ в РФ, причем эффект от них может проявиться уже в </w:t>
      </w:r>
      <w:smartTag w:uri="urn:schemas-microsoft-com:office:smarttags" w:element="metricconverter">
        <w:smartTagPr>
          <w:attr w:name="ProductID" w:val="2015 г"/>
        </w:smartTagPr>
        <w:r w:rsidRPr="00B3056D">
          <w:rPr>
            <w:sz w:val="28"/>
            <w:szCs w:val="28"/>
          </w:rPr>
          <w:t>2015</w:t>
        </w:r>
        <w:r w:rsidR="00D637D1" w:rsidRPr="00B3056D">
          <w:rPr>
            <w:sz w:val="28"/>
            <w:szCs w:val="28"/>
          </w:rPr>
          <w:t xml:space="preserve"> </w:t>
        </w:r>
        <w:r w:rsidR="00966347" w:rsidRPr="00B3056D">
          <w:rPr>
            <w:sz w:val="28"/>
            <w:szCs w:val="28"/>
          </w:rPr>
          <w:t>г</w:t>
        </w:r>
      </w:smartTag>
      <w:r w:rsidR="00516166" w:rsidRPr="00B3056D">
        <w:rPr>
          <w:sz w:val="28"/>
          <w:szCs w:val="28"/>
        </w:rPr>
        <w:t>.</w:t>
      </w:r>
      <w:r w:rsidR="00D637D1" w:rsidRPr="00B3056D">
        <w:rPr>
          <w:sz w:val="28"/>
          <w:szCs w:val="28"/>
        </w:rPr>
        <w:t>, полагают эксперты ОЭСР.</w:t>
      </w:r>
      <w:r w:rsidR="00D24EBA" w:rsidRPr="00B3056D">
        <w:rPr>
          <w:sz w:val="28"/>
          <w:szCs w:val="28"/>
        </w:rPr>
        <w:t xml:space="preserve"> </w:t>
      </w:r>
      <w:r w:rsidR="00D637D1" w:rsidRPr="00B3056D">
        <w:rPr>
          <w:sz w:val="28"/>
          <w:szCs w:val="28"/>
        </w:rPr>
        <w:t xml:space="preserve">Как написал </w:t>
      </w:r>
      <w:r w:rsidRPr="00B3056D">
        <w:rPr>
          <w:sz w:val="28"/>
          <w:szCs w:val="28"/>
        </w:rPr>
        <w:t>американский Forbes со ссылкой на Всемирный банк, в последующие 20 лет ВВП России будет отставать от среднемирового уровня. А это, как уже пишут наши экономисты, напомина</w:t>
      </w:r>
      <w:r w:rsidR="00356D5A" w:rsidRPr="00B3056D">
        <w:rPr>
          <w:sz w:val="28"/>
          <w:szCs w:val="28"/>
        </w:rPr>
        <w:t xml:space="preserve">ет не </w:t>
      </w:r>
      <w:r w:rsidR="003074AA" w:rsidRPr="00B3056D">
        <w:rPr>
          <w:sz w:val="28"/>
          <w:szCs w:val="28"/>
        </w:rPr>
        <w:t>«</w:t>
      </w:r>
      <w:r w:rsidRPr="00B3056D">
        <w:rPr>
          <w:sz w:val="28"/>
          <w:szCs w:val="28"/>
        </w:rPr>
        <w:t>застой</w:t>
      </w:r>
      <w:r w:rsidR="003074AA" w:rsidRPr="00B3056D">
        <w:rPr>
          <w:sz w:val="28"/>
          <w:szCs w:val="28"/>
        </w:rPr>
        <w:t>»</w:t>
      </w:r>
      <w:r w:rsidRPr="00B3056D">
        <w:rPr>
          <w:sz w:val="28"/>
          <w:szCs w:val="28"/>
        </w:rPr>
        <w:t>.</w:t>
      </w:r>
    </w:p>
    <w:p w14:paraId="0AB43B41" w14:textId="77777777" w:rsidR="009A2C27" w:rsidRPr="00B3056D" w:rsidRDefault="009A2C27" w:rsidP="00D637D1">
      <w:pPr>
        <w:ind w:firstLine="720"/>
        <w:jc w:val="both"/>
        <w:rPr>
          <w:sz w:val="28"/>
          <w:szCs w:val="28"/>
        </w:rPr>
      </w:pPr>
    </w:p>
    <w:p w14:paraId="3F51EAF4" w14:textId="77777777" w:rsidR="009A2C27" w:rsidRPr="00B3056D" w:rsidRDefault="009A2C27" w:rsidP="00D637D1">
      <w:pPr>
        <w:ind w:firstLine="720"/>
        <w:jc w:val="both"/>
        <w:rPr>
          <w:sz w:val="28"/>
          <w:szCs w:val="28"/>
        </w:rPr>
      </w:pPr>
    </w:p>
    <w:p w14:paraId="44AF7146" w14:textId="77777777" w:rsidR="009A2C27" w:rsidRPr="00B3056D" w:rsidRDefault="009A2C27" w:rsidP="00D637D1">
      <w:pPr>
        <w:ind w:firstLine="720"/>
        <w:jc w:val="both"/>
        <w:rPr>
          <w:sz w:val="28"/>
          <w:szCs w:val="28"/>
        </w:rPr>
      </w:pPr>
    </w:p>
    <w:p w14:paraId="19997415" w14:textId="77777777" w:rsidR="009A2C27" w:rsidRPr="00B3056D" w:rsidRDefault="009A2C27" w:rsidP="00D637D1">
      <w:pPr>
        <w:ind w:firstLine="720"/>
        <w:jc w:val="both"/>
        <w:rPr>
          <w:sz w:val="28"/>
          <w:szCs w:val="28"/>
        </w:rPr>
      </w:pPr>
    </w:p>
    <w:p w14:paraId="2F070174" w14:textId="77777777" w:rsidR="009A2C27" w:rsidRPr="00B3056D" w:rsidRDefault="009A2C27" w:rsidP="00D637D1">
      <w:pPr>
        <w:ind w:firstLine="720"/>
        <w:jc w:val="both"/>
        <w:rPr>
          <w:sz w:val="28"/>
          <w:szCs w:val="28"/>
        </w:rPr>
      </w:pPr>
    </w:p>
    <w:p w14:paraId="3ACF7EFB" w14:textId="77777777" w:rsidR="009328FF" w:rsidRPr="00B3056D" w:rsidRDefault="00000000" w:rsidP="00D637D1">
      <w:pPr>
        <w:ind w:firstLine="720"/>
        <w:jc w:val="both"/>
        <w:rPr>
          <w:sz w:val="28"/>
          <w:szCs w:val="28"/>
        </w:rPr>
      </w:pPr>
      <w:r>
        <w:rPr>
          <w:noProof/>
          <w:sz w:val="28"/>
          <w:szCs w:val="28"/>
        </w:rPr>
        <w:lastRenderedPageBreak/>
        <w:pict w14:anchorId="717467B7">
          <v:shape id="_x0000_s1498" type="#_x0000_t75" style="position:absolute;left:0;text-align:left;margin-left:90pt;margin-top:9pt;width:39.55pt;height:46.65pt;z-index:61">
            <v:imagedata r:id="rId29" o:title="ЗНАК"/>
          </v:shape>
        </w:pict>
      </w:r>
    </w:p>
    <w:p w14:paraId="454733BB" w14:textId="77777777" w:rsidR="00564E86" w:rsidRPr="00B3056D" w:rsidRDefault="00564E86" w:rsidP="00564E86">
      <w:pPr>
        <w:tabs>
          <w:tab w:val="left" w:pos="2903"/>
        </w:tabs>
        <w:ind w:firstLine="709"/>
        <w:rPr>
          <w:sz w:val="28"/>
          <w:szCs w:val="28"/>
        </w:rPr>
      </w:pPr>
    </w:p>
    <w:p w14:paraId="579870E3"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0E2F9A25" w14:textId="77777777" w:rsidR="002606EC" w:rsidRPr="00B3056D" w:rsidRDefault="002606EC" w:rsidP="00564E86">
      <w:pPr>
        <w:ind w:left="709"/>
        <w:jc w:val="center"/>
        <w:rPr>
          <w:i/>
          <w:sz w:val="28"/>
          <w:szCs w:val="28"/>
        </w:rPr>
      </w:pPr>
    </w:p>
    <w:p w14:paraId="53394393" w14:textId="77777777" w:rsidR="00564E86" w:rsidRPr="00B3056D" w:rsidRDefault="00564E86" w:rsidP="00564E86">
      <w:pPr>
        <w:rPr>
          <w:b/>
          <w:i/>
          <w:sz w:val="28"/>
          <w:szCs w:val="28"/>
        </w:rPr>
      </w:pPr>
      <w:r w:rsidRPr="00B3056D">
        <w:rPr>
          <w:b/>
          <w:i/>
          <w:sz w:val="28"/>
          <w:szCs w:val="28"/>
        </w:rPr>
        <w:t>Задание 1.</w:t>
      </w:r>
    </w:p>
    <w:p w14:paraId="56E238D7" w14:textId="77777777" w:rsidR="00564E86" w:rsidRPr="00B3056D" w:rsidRDefault="00564E86" w:rsidP="00564E86">
      <w:pPr>
        <w:rPr>
          <w:b/>
          <w:i/>
          <w:sz w:val="28"/>
          <w:szCs w:val="28"/>
        </w:rPr>
      </w:pPr>
      <w:r w:rsidRPr="00B3056D">
        <w:rPr>
          <w:b/>
          <w:i/>
          <w:sz w:val="28"/>
          <w:szCs w:val="28"/>
        </w:rPr>
        <w:t>Ответьте на вопросы:</w:t>
      </w:r>
    </w:p>
    <w:p w14:paraId="3FAB7329" w14:textId="77777777" w:rsidR="00564E86" w:rsidRPr="00B3056D" w:rsidRDefault="00564E86" w:rsidP="00564E86">
      <w:pPr>
        <w:jc w:val="both"/>
        <w:rPr>
          <w:sz w:val="28"/>
          <w:szCs w:val="28"/>
        </w:rPr>
      </w:pPr>
      <w:r w:rsidRPr="00B3056D">
        <w:rPr>
          <w:sz w:val="28"/>
          <w:szCs w:val="28"/>
        </w:rPr>
        <w:t>1. Расскажите об основных  проблемах развития Российской Федерации на современном этапе</w:t>
      </w:r>
    </w:p>
    <w:p w14:paraId="2F6DCAAE" w14:textId="77777777" w:rsidR="00564E86" w:rsidRPr="00B3056D" w:rsidRDefault="00564E86" w:rsidP="00564E86">
      <w:pPr>
        <w:jc w:val="both"/>
        <w:rPr>
          <w:bCs/>
          <w:sz w:val="28"/>
          <w:szCs w:val="28"/>
        </w:rPr>
      </w:pPr>
      <w:r w:rsidRPr="00B3056D">
        <w:rPr>
          <w:bCs/>
          <w:sz w:val="28"/>
          <w:szCs w:val="28"/>
        </w:rPr>
        <w:t xml:space="preserve">2. Какие </w:t>
      </w:r>
      <w:r w:rsidRPr="00B3056D">
        <w:rPr>
          <w:sz w:val="28"/>
          <w:szCs w:val="28"/>
        </w:rPr>
        <w:t xml:space="preserve">перспективные направления модернизации экономики России вам известны? </w:t>
      </w:r>
    </w:p>
    <w:p w14:paraId="2205466F" w14:textId="77777777" w:rsidR="00564E86" w:rsidRPr="00B3056D" w:rsidRDefault="00564E86" w:rsidP="00564E86">
      <w:pPr>
        <w:outlineLvl w:val="2"/>
        <w:rPr>
          <w:sz w:val="28"/>
          <w:szCs w:val="28"/>
        </w:rPr>
      </w:pPr>
      <w:r w:rsidRPr="00B3056D">
        <w:rPr>
          <w:bCs/>
          <w:sz w:val="28"/>
          <w:szCs w:val="28"/>
        </w:rPr>
        <w:t>3. Расскажите о р</w:t>
      </w:r>
      <w:r w:rsidRPr="00B3056D">
        <w:rPr>
          <w:sz w:val="28"/>
          <w:szCs w:val="28"/>
        </w:rPr>
        <w:t>азвитии малого предпринимательства как перспективное направление развития экономики России.</w:t>
      </w:r>
    </w:p>
    <w:p w14:paraId="3F6BE644" w14:textId="77777777" w:rsidR="00564E86" w:rsidRPr="00B3056D" w:rsidRDefault="00564E86" w:rsidP="00564E86">
      <w:pPr>
        <w:outlineLvl w:val="2"/>
        <w:rPr>
          <w:bCs/>
          <w:sz w:val="28"/>
          <w:szCs w:val="28"/>
        </w:rPr>
      </w:pPr>
      <w:r w:rsidRPr="00B3056D">
        <w:rPr>
          <w:sz w:val="28"/>
          <w:szCs w:val="28"/>
        </w:rPr>
        <w:t xml:space="preserve">4. Охарактеризуйте  экономику России на современном этапе,  </w:t>
      </w:r>
    </w:p>
    <w:p w14:paraId="296DA5A8" w14:textId="77777777" w:rsidR="00564E86" w:rsidRPr="00B3056D" w:rsidRDefault="00564E86" w:rsidP="00564E86">
      <w:pPr>
        <w:rPr>
          <w:sz w:val="28"/>
          <w:szCs w:val="28"/>
        </w:rPr>
      </w:pPr>
      <w:r w:rsidRPr="00B3056D">
        <w:rPr>
          <w:sz w:val="28"/>
          <w:szCs w:val="28"/>
        </w:rPr>
        <w:t>политика  правительства страны по стимулированию социально-экономического развития</w:t>
      </w:r>
    </w:p>
    <w:p w14:paraId="6E78E789" w14:textId="77777777" w:rsidR="00564E86" w:rsidRPr="00B3056D" w:rsidRDefault="00564E86" w:rsidP="00564E86">
      <w:pPr>
        <w:jc w:val="both"/>
        <w:rPr>
          <w:i/>
          <w:sz w:val="28"/>
          <w:szCs w:val="28"/>
        </w:rPr>
      </w:pPr>
      <w:r w:rsidRPr="00B3056D">
        <w:rPr>
          <w:b/>
          <w:i/>
          <w:sz w:val="28"/>
          <w:szCs w:val="28"/>
        </w:rPr>
        <w:t>Задание 2.</w:t>
      </w:r>
      <w:r w:rsidRPr="00B3056D">
        <w:rPr>
          <w:i/>
          <w:sz w:val="28"/>
          <w:szCs w:val="28"/>
        </w:rPr>
        <w:t xml:space="preserve"> </w:t>
      </w:r>
    </w:p>
    <w:p w14:paraId="2F5753E1" w14:textId="77777777" w:rsidR="00564E86" w:rsidRPr="00B3056D" w:rsidRDefault="00564E86" w:rsidP="00564E86">
      <w:pPr>
        <w:jc w:val="both"/>
        <w:rPr>
          <w:sz w:val="28"/>
          <w:szCs w:val="28"/>
        </w:rPr>
      </w:pPr>
      <w:r w:rsidRPr="00B3056D">
        <w:rPr>
          <w:sz w:val="28"/>
          <w:szCs w:val="28"/>
        </w:rPr>
        <w:t>Напишите реферат о социально-экономическом развитии Ставропольского края в 2000-2014 гг.</w:t>
      </w:r>
    </w:p>
    <w:p w14:paraId="4439A1CD" w14:textId="77777777" w:rsidR="00CD0B6E" w:rsidRPr="00B3056D" w:rsidRDefault="00CD0B6E" w:rsidP="00E83FA4">
      <w:pPr>
        <w:jc w:val="center"/>
        <w:rPr>
          <w:b/>
          <w:sz w:val="28"/>
          <w:szCs w:val="28"/>
        </w:rPr>
      </w:pPr>
    </w:p>
    <w:p w14:paraId="7200FEC0" w14:textId="77777777" w:rsidR="00662158" w:rsidRPr="00B3056D" w:rsidRDefault="00662158" w:rsidP="00662158">
      <w:pPr>
        <w:pStyle w:val="21"/>
        <w:spacing w:line="240" w:lineRule="auto"/>
        <w:ind w:firstLine="0"/>
        <w:jc w:val="center"/>
        <w:rPr>
          <w:szCs w:val="28"/>
        </w:rPr>
      </w:pPr>
      <w:r w:rsidRPr="00B3056D">
        <w:rPr>
          <w:szCs w:val="28"/>
        </w:rPr>
        <w:t>Тема 2.10</w:t>
      </w:r>
      <w:r w:rsidR="002606EC" w:rsidRPr="00B3056D">
        <w:rPr>
          <w:szCs w:val="28"/>
        </w:rPr>
        <w:t>.</w:t>
      </w:r>
    </w:p>
    <w:p w14:paraId="2B39FE51" w14:textId="77777777" w:rsidR="00662158" w:rsidRPr="00B3056D" w:rsidRDefault="00662158" w:rsidP="00E83FA4">
      <w:pPr>
        <w:jc w:val="center"/>
        <w:rPr>
          <w:b/>
          <w:sz w:val="28"/>
          <w:szCs w:val="28"/>
        </w:rPr>
      </w:pPr>
    </w:p>
    <w:p w14:paraId="6ADE38EC" w14:textId="77777777" w:rsidR="00842891" w:rsidRPr="00B3056D" w:rsidRDefault="00662158" w:rsidP="00E83FA4">
      <w:pPr>
        <w:jc w:val="center"/>
        <w:rPr>
          <w:b/>
          <w:bCs/>
          <w:sz w:val="28"/>
          <w:szCs w:val="28"/>
        </w:rPr>
      </w:pPr>
      <w:r w:rsidRPr="00B3056D">
        <w:rPr>
          <w:b/>
          <w:bCs/>
          <w:sz w:val="28"/>
          <w:szCs w:val="28"/>
        </w:rPr>
        <w:t xml:space="preserve">Территориальная целостность России,  </w:t>
      </w:r>
    </w:p>
    <w:p w14:paraId="6A3AAB38" w14:textId="77777777" w:rsidR="00662158" w:rsidRPr="00B3056D" w:rsidRDefault="00662158" w:rsidP="00E83FA4">
      <w:pPr>
        <w:jc w:val="center"/>
        <w:rPr>
          <w:b/>
          <w:sz w:val="28"/>
          <w:szCs w:val="28"/>
        </w:rPr>
      </w:pPr>
      <w:r w:rsidRPr="00B3056D">
        <w:rPr>
          <w:b/>
          <w:bCs/>
          <w:sz w:val="28"/>
          <w:szCs w:val="28"/>
        </w:rPr>
        <w:t>уважение прав её населения и соседних народов - главное условие политического развития</w:t>
      </w:r>
    </w:p>
    <w:p w14:paraId="67C77C5A" w14:textId="77777777" w:rsidR="00842891" w:rsidRPr="00B3056D" w:rsidRDefault="00842891" w:rsidP="00842891">
      <w:pPr>
        <w:jc w:val="center"/>
        <w:rPr>
          <w:bCs/>
          <w:sz w:val="28"/>
          <w:szCs w:val="28"/>
        </w:rPr>
      </w:pPr>
    </w:p>
    <w:p w14:paraId="6AFA6FF2" w14:textId="77777777" w:rsidR="00842891" w:rsidRPr="00B3056D" w:rsidRDefault="00842891" w:rsidP="00842891">
      <w:pPr>
        <w:jc w:val="center"/>
        <w:rPr>
          <w:b/>
          <w:bCs/>
          <w:sz w:val="28"/>
          <w:szCs w:val="28"/>
        </w:rPr>
      </w:pPr>
      <w:r w:rsidRPr="00B3056D">
        <w:rPr>
          <w:b/>
          <w:bCs/>
          <w:sz w:val="28"/>
          <w:szCs w:val="28"/>
        </w:rPr>
        <w:t>ПЛАН:</w:t>
      </w:r>
    </w:p>
    <w:p w14:paraId="24A57C4B" w14:textId="77777777" w:rsidR="001D31F0" w:rsidRPr="00B3056D" w:rsidRDefault="001D31F0" w:rsidP="00842891">
      <w:pPr>
        <w:jc w:val="center"/>
        <w:rPr>
          <w:b/>
          <w:bCs/>
          <w:sz w:val="28"/>
          <w:szCs w:val="28"/>
        </w:rPr>
      </w:pPr>
    </w:p>
    <w:p w14:paraId="7B9E19F1" w14:textId="77777777" w:rsidR="001D31F0" w:rsidRPr="00B3056D" w:rsidRDefault="001D31F0" w:rsidP="001D31F0">
      <w:pPr>
        <w:ind w:firstLine="902"/>
        <w:outlineLvl w:val="2"/>
        <w:rPr>
          <w:bCs/>
          <w:sz w:val="28"/>
          <w:szCs w:val="28"/>
        </w:rPr>
      </w:pPr>
      <w:r w:rsidRPr="00B3056D">
        <w:rPr>
          <w:sz w:val="28"/>
          <w:szCs w:val="28"/>
        </w:rPr>
        <w:t>1.</w:t>
      </w:r>
      <w:r w:rsidRPr="00B3056D">
        <w:rPr>
          <w:bCs/>
          <w:sz w:val="28"/>
          <w:szCs w:val="28"/>
        </w:rPr>
        <w:t>Обеспечение территориальной целостности России</w:t>
      </w:r>
    </w:p>
    <w:p w14:paraId="7B562470" w14:textId="77777777" w:rsidR="001D31F0" w:rsidRPr="00B3056D" w:rsidRDefault="001D31F0" w:rsidP="001D31F0">
      <w:pPr>
        <w:ind w:firstLine="902"/>
        <w:outlineLvl w:val="2"/>
        <w:rPr>
          <w:bCs/>
          <w:sz w:val="28"/>
          <w:szCs w:val="28"/>
        </w:rPr>
      </w:pPr>
      <w:r w:rsidRPr="00B3056D">
        <w:rPr>
          <w:bCs/>
          <w:sz w:val="28"/>
          <w:szCs w:val="28"/>
        </w:rPr>
        <w:t>2. Осуществление мер территориальной целостности России.</w:t>
      </w:r>
    </w:p>
    <w:p w14:paraId="32C0E07D" w14:textId="77777777" w:rsidR="001D31F0" w:rsidRPr="00B3056D" w:rsidRDefault="001D31F0" w:rsidP="001D31F0">
      <w:pPr>
        <w:ind w:firstLine="902"/>
        <w:outlineLvl w:val="2"/>
        <w:rPr>
          <w:bCs/>
          <w:sz w:val="28"/>
          <w:szCs w:val="28"/>
        </w:rPr>
      </w:pPr>
      <w:r w:rsidRPr="00B3056D">
        <w:rPr>
          <w:bCs/>
          <w:sz w:val="28"/>
          <w:szCs w:val="28"/>
        </w:rPr>
        <w:t>3. Территория РФ и ее конституционно-правовой статус.</w:t>
      </w:r>
    </w:p>
    <w:p w14:paraId="2C70E25E" w14:textId="77777777" w:rsidR="001D31F0" w:rsidRPr="00B3056D" w:rsidRDefault="001D31F0" w:rsidP="001D31F0">
      <w:pPr>
        <w:ind w:firstLine="902"/>
        <w:outlineLvl w:val="2"/>
        <w:rPr>
          <w:bCs/>
          <w:sz w:val="28"/>
          <w:szCs w:val="28"/>
        </w:rPr>
      </w:pPr>
    </w:p>
    <w:p w14:paraId="01A90A84" w14:textId="77777777" w:rsidR="001D31F0" w:rsidRPr="00B3056D" w:rsidRDefault="001D31F0" w:rsidP="001D31F0">
      <w:pPr>
        <w:ind w:firstLine="902"/>
        <w:outlineLvl w:val="2"/>
        <w:rPr>
          <w:b/>
          <w:bCs/>
          <w:sz w:val="28"/>
          <w:szCs w:val="28"/>
        </w:rPr>
      </w:pPr>
      <w:r w:rsidRPr="00B3056D">
        <w:rPr>
          <w:b/>
          <w:sz w:val="28"/>
          <w:szCs w:val="28"/>
        </w:rPr>
        <w:t>1.</w:t>
      </w:r>
      <w:r w:rsidRPr="00B3056D">
        <w:rPr>
          <w:b/>
          <w:bCs/>
          <w:sz w:val="28"/>
          <w:szCs w:val="28"/>
        </w:rPr>
        <w:t>Обеспечение территориальной целостности России</w:t>
      </w:r>
    </w:p>
    <w:p w14:paraId="4D051FAD" w14:textId="77777777" w:rsidR="001D31F0" w:rsidRPr="00B3056D" w:rsidRDefault="001D31F0" w:rsidP="001D31F0">
      <w:pPr>
        <w:jc w:val="center"/>
        <w:rPr>
          <w:b/>
          <w:bCs/>
          <w:sz w:val="28"/>
          <w:szCs w:val="28"/>
        </w:rPr>
      </w:pPr>
    </w:p>
    <w:p w14:paraId="589D12C1" w14:textId="77777777" w:rsidR="001D31F0" w:rsidRPr="00B3056D" w:rsidRDefault="001D31F0" w:rsidP="001D31F0">
      <w:pPr>
        <w:ind w:firstLine="902"/>
        <w:jc w:val="both"/>
        <w:rPr>
          <w:sz w:val="28"/>
          <w:szCs w:val="28"/>
        </w:rPr>
      </w:pPr>
      <w:r w:rsidRPr="00B3056D">
        <w:rPr>
          <w:sz w:val="28"/>
          <w:szCs w:val="28"/>
        </w:rPr>
        <w:t>Суверенитет и  территориальная целостность имеют  ключевое значение для жизни и  деятельности любого государства, так  как составляют его основу, без  чего государство не может существовать. Их обеспечение является одной из основных задач в области обеспечения национальной безопасности России.</w:t>
      </w:r>
    </w:p>
    <w:p w14:paraId="1CE5526D" w14:textId="77777777" w:rsidR="00FB653A" w:rsidRPr="00B3056D" w:rsidRDefault="001D31F0" w:rsidP="00D24EBA">
      <w:pPr>
        <w:ind w:firstLine="902"/>
        <w:jc w:val="both"/>
        <w:rPr>
          <w:sz w:val="28"/>
          <w:szCs w:val="28"/>
        </w:rPr>
      </w:pPr>
      <w:r w:rsidRPr="00B3056D">
        <w:rPr>
          <w:sz w:val="28"/>
          <w:szCs w:val="28"/>
        </w:rPr>
        <w:t>Согласно сложившемуся в науке пониманию </w:t>
      </w:r>
      <w:r w:rsidRPr="00B3056D">
        <w:rPr>
          <w:i/>
          <w:sz w:val="28"/>
          <w:szCs w:val="28"/>
        </w:rPr>
        <w:t xml:space="preserve">целостность </w:t>
      </w:r>
      <w:r w:rsidRPr="00B3056D">
        <w:rPr>
          <w:sz w:val="28"/>
          <w:szCs w:val="28"/>
        </w:rPr>
        <w:t xml:space="preserve">– </w:t>
      </w:r>
      <w:r w:rsidRPr="00B3056D">
        <w:rPr>
          <w:i/>
          <w:sz w:val="28"/>
          <w:szCs w:val="28"/>
        </w:rPr>
        <w:t xml:space="preserve">это обобщенная характеристика объектов, обладающих сложной внутренней структурой. Понятие целостности выражает интегрированность, самодостаточность, автономность этих объектов, их противопоставленность окружению, связанную с их внутренней активностью. Оно характеризует их качественное своеобразие, обусловленное присущими им специфическими закономерностями функционирования и развития. </w:t>
      </w:r>
    </w:p>
    <w:p w14:paraId="2497F10C" w14:textId="77777777" w:rsidR="001D31F0" w:rsidRPr="00B3056D" w:rsidRDefault="001D31F0" w:rsidP="001D31F0">
      <w:pPr>
        <w:ind w:firstLine="902"/>
        <w:jc w:val="both"/>
        <w:rPr>
          <w:sz w:val="28"/>
          <w:szCs w:val="28"/>
        </w:rPr>
      </w:pPr>
      <w:r w:rsidRPr="00B3056D">
        <w:rPr>
          <w:sz w:val="28"/>
          <w:szCs w:val="28"/>
        </w:rPr>
        <w:lastRenderedPageBreak/>
        <w:t>Иногда целостностью называют и сам объект</w:t>
      </w:r>
      <w:r w:rsidRPr="00B3056D">
        <w:rPr>
          <w:i/>
          <w:sz w:val="28"/>
          <w:szCs w:val="28"/>
        </w:rPr>
        <w:t>,</w:t>
      </w:r>
      <w:r w:rsidRPr="00B3056D">
        <w:rPr>
          <w:sz w:val="28"/>
          <w:szCs w:val="28"/>
        </w:rPr>
        <w:t xml:space="preserve"> обладающий та</w:t>
      </w:r>
      <w:r w:rsidR="000038AC" w:rsidRPr="00B3056D">
        <w:rPr>
          <w:sz w:val="28"/>
          <w:szCs w:val="28"/>
        </w:rPr>
        <w:t>кими свойствами, –</w:t>
      </w:r>
      <w:r w:rsidRPr="00B3056D">
        <w:rPr>
          <w:sz w:val="28"/>
          <w:szCs w:val="28"/>
        </w:rPr>
        <w:t xml:space="preserve"> в этом случае это понятие употребляется как синоним понятия </w:t>
      </w:r>
      <w:r w:rsidR="003074AA" w:rsidRPr="00B3056D">
        <w:rPr>
          <w:sz w:val="28"/>
          <w:szCs w:val="28"/>
        </w:rPr>
        <w:t>«</w:t>
      </w:r>
      <w:r w:rsidRPr="00B3056D">
        <w:rPr>
          <w:sz w:val="28"/>
          <w:szCs w:val="28"/>
        </w:rPr>
        <w:t>целое</w:t>
      </w:r>
      <w:r w:rsidR="003074AA" w:rsidRPr="00B3056D">
        <w:rPr>
          <w:sz w:val="28"/>
          <w:szCs w:val="28"/>
        </w:rPr>
        <w:t>»</w:t>
      </w:r>
      <w:r w:rsidRPr="00B3056D">
        <w:rPr>
          <w:sz w:val="28"/>
          <w:szCs w:val="28"/>
        </w:rPr>
        <w:t>. Указанные характеристики следует понимать не в абсолютном, а в относительном смысле, поскольку сам объект обладает множеством связей со средой, существует лишь в единстве с ней. Кроме того, представления о целостности какого-либо объекта исторически преходящи, обусловлены предшествующим развитием научного познания данного объекта. Методологическое значение представления о целостности состоит в указании на необходимость выявления внутренней детерминации свойств целостного объекта и на недостаточность объяснения специфики объекта извне.</w:t>
      </w:r>
    </w:p>
    <w:p w14:paraId="74071DD7" w14:textId="77777777" w:rsidR="001D31F0" w:rsidRPr="00B3056D" w:rsidRDefault="001D31F0" w:rsidP="001D31F0">
      <w:pPr>
        <w:ind w:firstLine="902"/>
        <w:jc w:val="both"/>
        <w:rPr>
          <w:sz w:val="28"/>
          <w:szCs w:val="28"/>
        </w:rPr>
      </w:pPr>
      <w:r w:rsidRPr="00B3056D">
        <w:rPr>
          <w:sz w:val="28"/>
          <w:szCs w:val="28"/>
        </w:rPr>
        <w:t xml:space="preserve">Территориальная целостность государства является одним из основополагающих принципов международного права, направленным на обеспечение стабильности в межгосударственных отношениях. Сущность этого принципа, утвердившегося с принятием Устава ООН в </w:t>
      </w:r>
      <w:smartTag w:uri="urn:schemas-microsoft-com:office:smarttags" w:element="metricconverter">
        <w:smartTagPr>
          <w:attr w:name="ProductID" w:val="1945 г"/>
        </w:smartTagPr>
        <w:r w:rsidRPr="00B3056D">
          <w:rPr>
            <w:sz w:val="28"/>
            <w:szCs w:val="28"/>
          </w:rPr>
          <w:t>1945 г</w:t>
        </w:r>
      </w:smartTag>
      <w:r w:rsidRPr="00B3056D">
        <w:rPr>
          <w:sz w:val="28"/>
          <w:szCs w:val="28"/>
        </w:rPr>
        <w:t>., составляет защита территории государства от любых посягательств. Устав ООН запретил угрозу силой или ее применение против территориальной целостности (неприкосновенности) и политической независимости любого государства. Территориальная целостность государства означает незыблемость его границ и неприкосновенность территории. Конституция РФ прямо предписывает Российской Федерации обеспечивать целостность и неприкосновенность своей территории.</w:t>
      </w:r>
    </w:p>
    <w:p w14:paraId="5010C20E" w14:textId="77777777" w:rsidR="000038AC" w:rsidRPr="00B3056D" w:rsidRDefault="000038AC" w:rsidP="001D31F0">
      <w:pPr>
        <w:ind w:firstLine="902"/>
        <w:jc w:val="both"/>
        <w:rPr>
          <w:sz w:val="28"/>
          <w:szCs w:val="28"/>
        </w:rPr>
      </w:pPr>
    </w:p>
    <w:p w14:paraId="2DF18427" w14:textId="77777777" w:rsidR="001D31F0" w:rsidRPr="00B3056D" w:rsidRDefault="001D31F0" w:rsidP="001D31F0">
      <w:pPr>
        <w:ind w:firstLine="902"/>
        <w:jc w:val="center"/>
        <w:outlineLvl w:val="2"/>
        <w:rPr>
          <w:b/>
          <w:bCs/>
          <w:sz w:val="28"/>
          <w:szCs w:val="28"/>
        </w:rPr>
      </w:pPr>
      <w:r w:rsidRPr="00B3056D">
        <w:rPr>
          <w:b/>
          <w:bCs/>
          <w:sz w:val="28"/>
          <w:szCs w:val="28"/>
        </w:rPr>
        <w:t xml:space="preserve">2. Осуществление мер территориальной целостности </w:t>
      </w:r>
    </w:p>
    <w:p w14:paraId="2567A9AE" w14:textId="77777777" w:rsidR="001D31F0" w:rsidRPr="00B3056D" w:rsidRDefault="001D31F0" w:rsidP="001D31F0">
      <w:pPr>
        <w:ind w:firstLine="902"/>
        <w:jc w:val="center"/>
        <w:outlineLvl w:val="2"/>
        <w:rPr>
          <w:b/>
          <w:bCs/>
          <w:sz w:val="28"/>
          <w:szCs w:val="28"/>
        </w:rPr>
      </w:pPr>
      <w:r w:rsidRPr="00B3056D">
        <w:rPr>
          <w:b/>
          <w:bCs/>
          <w:sz w:val="28"/>
          <w:szCs w:val="28"/>
        </w:rPr>
        <w:t>России</w:t>
      </w:r>
    </w:p>
    <w:p w14:paraId="14E54610" w14:textId="77777777" w:rsidR="001D31F0" w:rsidRPr="00B3056D" w:rsidRDefault="001D31F0" w:rsidP="001D31F0">
      <w:pPr>
        <w:ind w:firstLine="902"/>
        <w:jc w:val="center"/>
        <w:outlineLvl w:val="2"/>
        <w:rPr>
          <w:b/>
          <w:bCs/>
          <w:sz w:val="28"/>
          <w:szCs w:val="28"/>
        </w:rPr>
      </w:pPr>
    </w:p>
    <w:p w14:paraId="3ABDA316" w14:textId="77777777" w:rsidR="001D31F0" w:rsidRPr="00B3056D" w:rsidRDefault="001D31F0" w:rsidP="001D31F0">
      <w:pPr>
        <w:ind w:firstLine="902"/>
        <w:jc w:val="both"/>
        <w:rPr>
          <w:sz w:val="28"/>
          <w:szCs w:val="28"/>
        </w:rPr>
      </w:pPr>
      <w:r w:rsidRPr="00B3056D">
        <w:rPr>
          <w:sz w:val="28"/>
          <w:szCs w:val="28"/>
        </w:rPr>
        <w:t xml:space="preserve">Принцип государственной  целостности не может быть поставлен под сомнение в связи с федеральным характером Российского государства. Территориальная целостность является приоритетной по отношению к федеративному устройству Российской Федерации. </w:t>
      </w:r>
      <w:r w:rsidR="003074AA" w:rsidRPr="00B3056D">
        <w:rPr>
          <w:sz w:val="28"/>
          <w:szCs w:val="28"/>
        </w:rPr>
        <w:t>«</w:t>
      </w:r>
      <w:r w:rsidRPr="00B3056D">
        <w:rPr>
          <w:sz w:val="28"/>
          <w:szCs w:val="28"/>
        </w:rPr>
        <w:t>Федеративное устройство Российской Федерации основано на ее государственной целостности, единстве системы государственной власти</w:t>
      </w:r>
      <w:r w:rsidR="003074AA" w:rsidRPr="00B3056D">
        <w:rPr>
          <w:sz w:val="28"/>
          <w:szCs w:val="28"/>
        </w:rPr>
        <w:t>»</w:t>
      </w:r>
      <w:r w:rsidRPr="00B3056D">
        <w:rPr>
          <w:sz w:val="28"/>
          <w:szCs w:val="28"/>
        </w:rPr>
        <w:t>.</w:t>
      </w:r>
    </w:p>
    <w:p w14:paraId="18266394" w14:textId="77777777" w:rsidR="001D31F0" w:rsidRPr="00B3056D" w:rsidRDefault="001D31F0" w:rsidP="001D31F0">
      <w:pPr>
        <w:ind w:firstLine="902"/>
        <w:jc w:val="both"/>
        <w:rPr>
          <w:sz w:val="28"/>
          <w:szCs w:val="28"/>
        </w:rPr>
      </w:pPr>
      <w:r w:rsidRPr="00B3056D">
        <w:rPr>
          <w:sz w:val="28"/>
          <w:szCs w:val="28"/>
        </w:rPr>
        <w:t>Для федеративных государств, правовое закрепление своей территории, имеет не только международно-правовое, но и внутреннее, государственно-правовое значение, поскольку непосредственно связано с такими понятиями как целостность территории и целостность государства. Как отмечается в Концепции национальной безопасности России, интересы государства на сегодняшний день, наряду с иными, состоят в незыблемости конституционного строя, суверенитета и территориальной целостности России. </w:t>
      </w:r>
    </w:p>
    <w:p w14:paraId="13C6DD6A" w14:textId="77777777" w:rsidR="001D31F0" w:rsidRPr="00B3056D" w:rsidRDefault="001D31F0" w:rsidP="001D31F0">
      <w:pPr>
        <w:ind w:firstLine="902"/>
        <w:jc w:val="both"/>
        <w:rPr>
          <w:sz w:val="28"/>
          <w:szCs w:val="28"/>
        </w:rPr>
      </w:pPr>
      <w:r w:rsidRPr="00B3056D">
        <w:rPr>
          <w:sz w:val="28"/>
          <w:szCs w:val="28"/>
        </w:rPr>
        <w:t>Обеспечение целостности  территории Российской Федерации осуществляется в соответствии с Конституцией Российской Федерации, настоящим Федеральным законом, другими федеральными законами и международными договорами Российской Федерации. Существуют общие положения по обеспечению целостности территории РФ:</w:t>
      </w:r>
    </w:p>
    <w:p w14:paraId="4F28EB45" w14:textId="77777777" w:rsidR="001D31F0" w:rsidRPr="00B3056D" w:rsidRDefault="001D31F0" w:rsidP="00821F39">
      <w:pPr>
        <w:numPr>
          <w:ilvl w:val="2"/>
          <w:numId w:val="5"/>
        </w:numPr>
        <w:tabs>
          <w:tab w:val="clear" w:pos="2160"/>
          <w:tab w:val="num" w:pos="0"/>
        </w:tabs>
        <w:ind w:left="0" w:firstLine="902"/>
        <w:jc w:val="both"/>
        <w:rPr>
          <w:sz w:val="28"/>
          <w:szCs w:val="28"/>
        </w:rPr>
      </w:pPr>
      <w:r w:rsidRPr="00B3056D">
        <w:rPr>
          <w:sz w:val="28"/>
          <w:szCs w:val="28"/>
        </w:rPr>
        <w:t>Отделение любой части территории Российской Федерации от Российской Федерации не допускается.</w:t>
      </w:r>
    </w:p>
    <w:p w14:paraId="6FD6A602" w14:textId="77777777" w:rsidR="001D31F0" w:rsidRPr="00B3056D" w:rsidRDefault="001D31F0" w:rsidP="00821F39">
      <w:pPr>
        <w:numPr>
          <w:ilvl w:val="2"/>
          <w:numId w:val="5"/>
        </w:numPr>
        <w:tabs>
          <w:tab w:val="clear" w:pos="2160"/>
          <w:tab w:val="num" w:pos="0"/>
        </w:tabs>
        <w:ind w:left="0" w:firstLine="902"/>
        <w:jc w:val="both"/>
        <w:rPr>
          <w:sz w:val="28"/>
          <w:szCs w:val="28"/>
        </w:rPr>
      </w:pPr>
      <w:r w:rsidRPr="00B3056D">
        <w:rPr>
          <w:sz w:val="28"/>
          <w:szCs w:val="28"/>
        </w:rPr>
        <w:lastRenderedPageBreak/>
        <w:t>Передача любой части территории Российской Федерации иностранному государству, за исключением случая, указанного в пункте 4 настоящей статьи, не допускается.</w:t>
      </w:r>
    </w:p>
    <w:p w14:paraId="18AB82CE" w14:textId="77777777" w:rsidR="001D31F0" w:rsidRPr="00B3056D" w:rsidRDefault="001D31F0" w:rsidP="00821F39">
      <w:pPr>
        <w:numPr>
          <w:ilvl w:val="2"/>
          <w:numId w:val="5"/>
        </w:numPr>
        <w:tabs>
          <w:tab w:val="clear" w:pos="2160"/>
          <w:tab w:val="num" w:pos="0"/>
        </w:tabs>
        <w:ind w:left="0" w:firstLine="902"/>
        <w:jc w:val="both"/>
        <w:rPr>
          <w:sz w:val="28"/>
          <w:szCs w:val="28"/>
        </w:rPr>
      </w:pPr>
      <w:r w:rsidRPr="00B3056D">
        <w:rPr>
          <w:sz w:val="28"/>
          <w:szCs w:val="28"/>
        </w:rPr>
        <w:t xml:space="preserve">Обмен между Российской Федерацией и сопредельным иностранным государством равными участками территории допускается в пограничной зоне и только в целях делимитации, демаркации или редемаркации Государственной границы Российской Федерации, осуществляемых в соответствии с Законом Российской Федерации </w:t>
      </w:r>
      <w:r w:rsidR="003074AA" w:rsidRPr="00B3056D">
        <w:rPr>
          <w:sz w:val="28"/>
          <w:szCs w:val="28"/>
        </w:rPr>
        <w:t>«</w:t>
      </w:r>
      <w:r w:rsidRPr="00B3056D">
        <w:rPr>
          <w:sz w:val="28"/>
          <w:szCs w:val="28"/>
        </w:rPr>
        <w:t>О Государственной границе Российской Федерации</w:t>
      </w:r>
      <w:r w:rsidR="003074AA" w:rsidRPr="00B3056D">
        <w:rPr>
          <w:sz w:val="28"/>
          <w:szCs w:val="28"/>
        </w:rPr>
        <w:t>»</w:t>
      </w:r>
      <w:r w:rsidRPr="00B3056D">
        <w:rPr>
          <w:sz w:val="28"/>
          <w:szCs w:val="28"/>
        </w:rPr>
        <w:t>.</w:t>
      </w:r>
    </w:p>
    <w:p w14:paraId="06C5D7DB" w14:textId="77777777" w:rsidR="001D31F0" w:rsidRPr="00B3056D" w:rsidRDefault="001D31F0" w:rsidP="00821F39">
      <w:pPr>
        <w:numPr>
          <w:ilvl w:val="2"/>
          <w:numId w:val="5"/>
        </w:numPr>
        <w:tabs>
          <w:tab w:val="clear" w:pos="2160"/>
          <w:tab w:val="num" w:pos="0"/>
        </w:tabs>
        <w:ind w:left="0" w:firstLine="902"/>
        <w:jc w:val="both"/>
        <w:rPr>
          <w:sz w:val="28"/>
          <w:szCs w:val="28"/>
        </w:rPr>
      </w:pPr>
      <w:r w:rsidRPr="00B3056D">
        <w:rPr>
          <w:sz w:val="28"/>
          <w:szCs w:val="28"/>
        </w:rPr>
        <w:t>Обмен между Российской Федерацией и сопредельным иностранным государством равными участками территории, в соответствии с пунктом 4 настоящей статьи, осуществляется только при условии заключенного и ратифицированного международного договора Российской Федерации.</w:t>
      </w:r>
    </w:p>
    <w:p w14:paraId="6EF696D1" w14:textId="77777777" w:rsidR="001D31F0" w:rsidRPr="00B3056D" w:rsidRDefault="001D31F0" w:rsidP="001D31F0">
      <w:pPr>
        <w:ind w:firstLine="902"/>
        <w:jc w:val="both"/>
        <w:rPr>
          <w:sz w:val="28"/>
          <w:szCs w:val="28"/>
        </w:rPr>
      </w:pPr>
      <w:r w:rsidRPr="00B3056D">
        <w:rPr>
          <w:sz w:val="28"/>
          <w:szCs w:val="28"/>
        </w:rPr>
        <w:t xml:space="preserve">К числу конституционных  гарантий территориальной целостности и неприкосновенности территории Российской Федерации можно отнести, прежде всего: </w:t>
      </w:r>
    </w:p>
    <w:p w14:paraId="0504BADA" w14:textId="77777777" w:rsidR="001D31F0" w:rsidRPr="00B3056D" w:rsidRDefault="001D31F0" w:rsidP="00821F39">
      <w:pPr>
        <w:numPr>
          <w:ilvl w:val="2"/>
          <w:numId w:val="6"/>
        </w:numPr>
        <w:tabs>
          <w:tab w:val="clear" w:pos="2160"/>
          <w:tab w:val="num" w:pos="180"/>
          <w:tab w:val="left" w:pos="360"/>
          <w:tab w:val="left" w:pos="720"/>
          <w:tab w:val="left" w:pos="900"/>
          <w:tab w:val="left" w:pos="1080"/>
        </w:tabs>
        <w:ind w:left="360"/>
        <w:jc w:val="both"/>
        <w:rPr>
          <w:sz w:val="28"/>
          <w:szCs w:val="28"/>
        </w:rPr>
      </w:pPr>
      <w:r w:rsidRPr="00B3056D">
        <w:rPr>
          <w:sz w:val="28"/>
          <w:szCs w:val="28"/>
        </w:rPr>
        <w:t xml:space="preserve">провозглашение в тексте Конституции единства государства, территориальной целостности Российской Федерации (преамбула, ч. 1 ст. 4, ч. 3 ст. 5); </w:t>
      </w:r>
    </w:p>
    <w:p w14:paraId="2180F877" w14:textId="77777777" w:rsidR="001D31F0" w:rsidRPr="00B3056D" w:rsidRDefault="001D31F0" w:rsidP="00821F39">
      <w:pPr>
        <w:numPr>
          <w:ilvl w:val="2"/>
          <w:numId w:val="6"/>
        </w:numPr>
        <w:tabs>
          <w:tab w:val="clear" w:pos="2160"/>
          <w:tab w:val="num" w:pos="180"/>
          <w:tab w:val="left" w:pos="360"/>
          <w:tab w:val="left" w:pos="720"/>
          <w:tab w:val="left" w:pos="900"/>
          <w:tab w:val="left" w:pos="1080"/>
        </w:tabs>
        <w:ind w:left="360"/>
        <w:jc w:val="both"/>
        <w:rPr>
          <w:sz w:val="28"/>
          <w:szCs w:val="28"/>
        </w:rPr>
      </w:pPr>
      <w:r w:rsidRPr="00B3056D">
        <w:rPr>
          <w:sz w:val="28"/>
          <w:szCs w:val="28"/>
        </w:rPr>
        <w:t>закрепление обязанности государства обеспечивать целостность и неприкосновенность своей территории (ч. 3 ст. 4);</w:t>
      </w:r>
    </w:p>
    <w:p w14:paraId="6BC8BAB4" w14:textId="77777777" w:rsidR="001D31F0" w:rsidRPr="00B3056D" w:rsidRDefault="001D31F0" w:rsidP="00821F39">
      <w:pPr>
        <w:numPr>
          <w:ilvl w:val="2"/>
          <w:numId w:val="6"/>
        </w:numPr>
        <w:tabs>
          <w:tab w:val="clear" w:pos="2160"/>
          <w:tab w:val="num" w:pos="180"/>
          <w:tab w:val="left" w:pos="360"/>
          <w:tab w:val="left" w:pos="720"/>
          <w:tab w:val="left" w:pos="900"/>
          <w:tab w:val="left" w:pos="1080"/>
        </w:tabs>
        <w:ind w:left="360"/>
        <w:jc w:val="both"/>
        <w:rPr>
          <w:sz w:val="28"/>
          <w:szCs w:val="28"/>
        </w:rPr>
      </w:pPr>
      <w:r w:rsidRPr="00B3056D">
        <w:rPr>
          <w:sz w:val="28"/>
          <w:szCs w:val="28"/>
        </w:rPr>
        <w:t>конституционное установление состава территории Российской Федерации (ч. 1 ст. 67);</w:t>
      </w:r>
    </w:p>
    <w:p w14:paraId="0EAF848E" w14:textId="77777777" w:rsidR="001D31F0" w:rsidRPr="00B3056D" w:rsidRDefault="001D31F0" w:rsidP="00821F39">
      <w:pPr>
        <w:numPr>
          <w:ilvl w:val="2"/>
          <w:numId w:val="6"/>
        </w:numPr>
        <w:tabs>
          <w:tab w:val="clear" w:pos="2160"/>
          <w:tab w:val="num" w:pos="180"/>
          <w:tab w:val="left" w:pos="360"/>
          <w:tab w:val="left" w:pos="720"/>
          <w:tab w:val="left" w:pos="900"/>
          <w:tab w:val="left" w:pos="1080"/>
        </w:tabs>
        <w:ind w:left="360"/>
        <w:jc w:val="both"/>
        <w:rPr>
          <w:sz w:val="28"/>
          <w:szCs w:val="28"/>
        </w:rPr>
      </w:pPr>
      <w:r w:rsidRPr="00B3056D">
        <w:rPr>
          <w:sz w:val="28"/>
          <w:szCs w:val="28"/>
        </w:rPr>
        <w:t>включение принципов и норм международного права, международных договоров России (в том числе об установлении Государственной границы, сотрудничестве в сфере обороны и безопасности) в ее правовую систему (ч. 4 ст. 15).</w:t>
      </w:r>
    </w:p>
    <w:p w14:paraId="7E7CE41E" w14:textId="77777777" w:rsidR="001D31F0" w:rsidRPr="00B3056D" w:rsidRDefault="001D31F0" w:rsidP="001D31F0">
      <w:pPr>
        <w:ind w:firstLine="902"/>
        <w:jc w:val="both"/>
        <w:rPr>
          <w:sz w:val="28"/>
          <w:szCs w:val="28"/>
        </w:rPr>
      </w:pPr>
      <w:r w:rsidRPr="00B3056D">
        <w:rPr>
          <w:sz w:val="28"/>
          <w:szCs w:val="28"/>
        </w:rPr>
        <w:t xml:space="preserve">Существенным  фактором обеспечения территориальной  целостности и неприкосновенности территории федеративного государства  являются правовые механизмы вмешательства федерации в компетенцию ее субъектов, в том числе осуществление федеральными органами отдельных полномочий органов субъектов федерации. Соответствующие механизмы можно рассматривать как институт федерального вмешательства или </w:t>
      </w:r>
      <w:r w:rsidR="003074AA" w:rsidRPr="00B3056D">
        <w:rPr>
          <w:sz w:val="28"/>
          <w:szCs w:val="28"/>
        </w:rPr>
        <w:t>«</w:t>
      </w:r>
      <w:r w:rsidRPr="00B3056D">
        <w:rPr>
          <w:sz w:val="28"/>
          <w:szCs w:val="28"/>
        </w:rPr>
        <w:t>федеральной интервенции</w:t>
      </w:r>
      <w:r w:rsidR="003074AA" w:rsidRPr="00B3056D">
        <w:rPr>
          <w:sz w:val="28"/>
          <w:szCs w:val="28"/>
        </w:rPr>
        <w:t>»</w:t>
      </w:r>
      <w:r w:rsidRPr="00B3056D">
        <w:rPr>
          <w:sz w:val="28"/>
          <w:szCs w:val="28"/>
        </w:rPr>
        <w:t>. Нарушение, а иногда и сама угроза нарушения территориальной целостности могут и должны вызывать ответную реакцию Российского государства. </w:t>
      </w:r>
    </w:p>
    <w:p w14:paraId="18485D5E" w14:textId="77777777" w:rsidR="001D31F0" w:rsidRPr="00B3056D" w:rsidRDefault="001D31F0" w:rsidP="001D31F0">
      <w:pPr>
        <w:ind w:firstLine="902"/>
        <w:jc w:val="both"/>
        <w:rPr>
          <w:sz w:val="28"/>
          <w:szCs w:val="28"/>
        </w:rPr>
      </w:pPr>
      <w:r w:rsidRPr="00B3056D">
        <w:rPr>
          <w:sz w:val="28"/>
          <w:szCs w:val="28"/>
        </w:rPr>
        <w:t>Формами федерального вмешательства могут быть финансово-экономическое воздействие; отмена нормативных актов субъекта, если они противоречат федеральному законодательству, в том числе органами конституционного контроля; расформирование органов власти субъекта и управление им через специально уполномоченное должностное лицо (например, комиссара) либо непосредственно из центра (например, прямое президентское правление), а также применение вооруженной силы, т.е. ввод специальных подразделений полиции и (или) собственно вооруженных сил. Формы, пределы и процедуры федерального вмешательства в различных федерациях различаются в зависимости от угроз безопасности государства, его исторических традиций, уровня экономического и правового развития соответствующей страны, степе</w:t>
      </w:r>
      <w:r w:rsidRPr="00B3056D">
        <w:rPr>
          <w:sz w:val="28"/>
          <w:szCs w:val="28"/>
        </w:rPr>
        <w:lastRenderedPageBreak/>
        <w:t xml:space="preserve">ни интегрированности общества. Кроме того, от концепции федерального вмешательства как обеспечительной, </w:t>
      </w:r>
      <w:proofErr w:type="spellStart"/>
      <w:r w:rsidRPr="00B3056D">
        <w:rPr>
          <w:sz w:val="28"/>
          <w:szCs w:val="28"/>
        </w:rPr>
        <w:t>правовосстановительной</w:t>
      </w:r>
      <w:proofErr w:type="spellEnd"/>
      <w:r w:rsidRPr="00B3056D">
        <w:rPr>
          <w:sz w:val="28"/>
          <w:szCs w:val="28"/>
        </w:rPr>
        <w:t xml:space="preserve"> или карательной меры будут зависеть и конкретные формы федерального вмешательства.</w:t>
      </w:r>
    </w:p>
    <w:p w14:paraId="2B32AC67" w14:textId="77777777" w:rsidR="001D31F0" w:rsidRPr="00B3056D" w:rsidRDefault="00516166" w:rsidP="001D31F0">
      <w:pPr>
        <w:ind w:firstLine="902"/>
        <w:jc w:val="both"/>
        <w:rPr>
          <w:sz w:val="28"/>
          <w:szCs w:val="28"/>
        </w:rPr>
      </w:pPr>
      <w:r w:rsidRPr="00B3056D">
        <w:rPr>
          <w:sz w:val="28"/>
          <w:szCs w:val="28"/>
        </w:rPr>
        <w:t xml:space="preserve">Согласно Конституции </w:t>
      </w:r>
      <w:r w:rsidR="001D31F0" w:rsidRPr="00B3056D">
        <w:rPr>
          <w:sz w:val="28"/>
          <w:szCs w:val="28"/>
        </w:rPr>
        <w:t xml:space="preserve"> Р</w:t>
      </w:r>
      <w:r w:rsidR="000038AC" w:rsidRPr="00B3056D">
        <w:rPr>
          <w:sz w:val="28"/>
          <w:szCs w:val="28"/>
        </w:rPr>
        <w:t xml:space="preserve">оссийской </w:t>
      </w:r>
      <w:r w:rsidR="001D31F0" w:rsidRPr="00B3056D">
        <w:rPr>
          <w:sz w:val="28"/>
          <w:szCs w:val="28"/>
        </w:rPr>
        <w:t>Ф</w:t>
      </w:r>
      <w:r w:rsidR="000038AC" w:rsidRPr="00B3056D">
        <w:rPr>
          <w:sz w:val="28"/>
          <w:szCs w:val="28"/>
        </w:rPr>
        <w:t>едерации</w:t>
      </w:r>
      <w:r w:rsidRPr="00B3056D">
        <w:rPr>
          <w:sz w:val="28"/>
          <w:szCs w:val="28"/>
        </w:rPr>
        <w:t xml:space="preserve"> в нашей стране для </w:t>
      </w:r>
      <w:r w:rsidR="001D31F0" w:rsidRPr="00B3056D">
        <w:rPr>
          <w:sz w:val="28"/>
          <w:szCs w:val="28"/>
        </w:rPr>
        <w:t>о</w:t>
      </w:r>
      <w:r w:rsidRPr="00B3056D">
        <w:rPr>
          <w:sz w:val="28"/>
          <w:szCs w:val="28"/>
        </w:rPr>
        <w:t xml:space="preserve">беспечения государственного единства и территориальной </w:t>
      </w:r>
      <w:r w:rsidR="001D31F0" w:rsidRPr="00B3056D">
        <w:rPr>
          <w:sz w:val="28"/>
          <w:szCs w:val="28"/>
        </w:rPr>
        <w:t xml:space="preserve"> целостно</w:t>
      </w:r>
      <w:r w:rsidRPr="00B3056D">
        <w:rPr>
          <w:sz w:val="28"/>
          <w:szCs w:val="28"/>
        </w:rPr>
        <w:t xml:space="preserve">сти </w:t>
      </w:r>
      <w:r w:rsidR="001D31F0" w:rsidRPr="00B3056D">
        <w:rPr>
          <w:sz w:val="28"/>
          <w:szCs w:val="28"/>
        </w:rPr>
        <w:t xml:space="preserve">России могут быть реализованы нормы о согласительных процедурах (ст. 85), а также о чрезвычайном (ст. 88) и военном положении (ст. 87). Постоянно действующими структурами, обеспечивающими государственное единство и территориальную целостность Российской Федерации, являются уполномоченные представители Президента (п. </w:t>
      </w:r>
      <w:r w:rsidR="003074AA" w:rsidRPr="00B3056D">
        <w:rPr>
          <w:sz w:val="28"/>
          <w:szCs w:val="28"/>
        </w:rPr>
        <w:t>«</w:t>
      </w:r>
      <w:r w:rsidR="001D31F0" w:rsidRPr="00B3056D">
        <w:rPr>
          <w:sz w:val="28"/>
          <w:szCs w:val="28"/>
        </w:rPr>
        <w:t>к</w:t>
      </w:r>
      <w:r w:rsidR="003074AA" w:rsidRPr="00B3056D">
        <w:rPr>
          <w:sz w:val="28"/>
          <w:szCs w:val="28"/>
        </w:rPr>
        <w:t>»</w:t>
      </w:r>
      <w:r w:rsidR="001D31F0" w:rsidRPr="00B3056D">
        <w:rPr>
          <w:sz w:val="28"/>
          <w:szCs w:val="28"/>
        </w:rPr>
        <w:t xml:space="preserve"> ст. 83), прежде всего, в федеральных округах</w:t>
      </w:r>
    </w:p>
    <w:p w14:paraId="520CA94F" w14:textId="77777777" w:rsidR="001D31F0" w:rsidRPr="00B3056D" w:rsidRDefault="00516166" w:rsidP="001D31F0">
      <w:pPr>
        <w:ind w:firstLine="902"/>
        <w:jc w:val="both"/>
        <w:rPr>
          <w:sz w:val="28"/>
          <w:szCs w:val="28"/>
        </w:rPr>
      </w:pPr>
      <w:r w:rsidRPr="00B3056D">
        <w:rPr>
          <w:sz w:val="28"/>
          <w:szCs w:val="28"/>
        </w:rPr>
        <w:t xml:space="preserve">Введение военного положения, как и </w:t>
      </w:r>
      <w:r w:rsidR="001D31F0" w:rsidRPr="00B3056D">
        <w:rPr>
          <w:sz w:val="28"/>
          <w:szCs w:val="28"/>
        </w:rPr>
        <w:t>чрезвычайн</w:t>
      </w:r>
      <w:r w:rsidRPr="00B3056D">
        <w:rPr>
          <w:sz w:val="28"/>
          <w:szCs w:val="28"/>
        </w:rPr>
        <w:t>ого</w:t>
      </w:r>
      <w:r w:rsidR="001D31F0" w:rsidRPr="00B3056D">
        <w:rPr>
          <w:sz w:val="28"/>
          <w:szCs w:val="28"/>
        </w:rPr>
        <w:t xml:space="preserve"> положения, на тер</w:t>
      </w:r>
      <w:r w:rsidRPr="00B3056D">
        <w:rPr>
          <w:sz w:val="28"/>
          <w:szCs w:val="28"/>
        </w:rPr>
        <w:t xml:space="preserve">ритории Российской Федерации или части </w:t>
      </w:r>
      <w:r w:rsidR="001D31F0" w:rsidRPr="00B3056D">
        <w:rPr>
          <w:sz w:val="28"/>
          <w:szCs w:val="28"/>
        </w:rPr>
        <w:t>ее территории означает установле</w:t>
      </w:r>
      <w:r w:rsidRPr="00B3056D">
        <w:rPr>
          <w:sz w:val="28"/>
          <w:szCs w:val="28"/>
        </w:rPr>
        <w:t xml:space="preserve">ние специального правового </w:t>
      </w:r>
      <w:r w:rsidR="001D31F0" w:rsidRPr="00B3056D">
        <w:rPr>
          <w:sz w:val="28"/>
          <w:szCs w:val="28"/>
        </w:rPr>
        <w:t xml:space="preserve"> режима. Режим военного положения определяется рассматриваемым Федеральным конституционным законом и включает в себя комплекс экономических, политических, административных, военных и иных мер, направленных на создание условий для отражения или предотвращения агрессии против Российской Федерации.</w:t>
      </w:r>
      <w:r w:rsidR="001D31F0" w:rsidRPr="00B3056D">
        <w:rPr>
          <w:sz w:val="28"/>
          <w:szCs w:val="28"/>
          <w:vertAlign w:val="superscript"/>
        </w:rPr>
        <w:t> </w:t>
      </w:r>
      <w:r w:rsidR="001D31F0" w:rsidRPr="00B3056D">
        <w:rPr>
          <w:sz w:val="28"/>
          <w:szCs w:val="28"/>
        </w:rPr>
        <w:t xml:space="preserve"> </w:t>
      </w:r>
    </w:p>
    <w:p w14:paraId="4AC816E3" w14:textId="77777777" w:rsidR="001D31F0" w:rsidRPr="00B3056D" w:rsidRDefault="001D31F0" w:rsidP="001D31F0">
      <w:pPr>
        <w:ind w:firstLine="902"/>
        <w:jc w:val="both"/>
        <w:rPr>
          <w:sz w:val="28"/>
          <w:szCs w:val="28"/>
        </w:rPr>
      </w:pPr>
      <w:r w:rsidRPr="00B3056D">
        <w:rPr>
          <w:sz w:val="28"/>
          <w:szCs w:val="28"/>
        </w:rPr>
        <w:t>Неотъемлемой  частью сохранения  и обеспечения  территориальной целостности и  единства территории страны является разрешение территориальных споров. Существует несколько правил, которые констатируют порядок мер по обеспечению целостности территории РФ:</w:t>
      </w:r>
    </w:p>
    <w:p w14:paraId="7922DE79" w14:textId="77777777" w:rsidR="001D31F0" w:rsidRPr="00B3056D" w:rsidRDefault="001D31F0" w:rsidP="001D31F0">
      <w:pPr>
        <w:ind w:firstLine="902"/>
        <w:jc w:val="both"/>
        <w:rPr>
          <w:sz w:val="28"/>
          <w:szCs w:val="28"/>
        </w:rPr>
      </w:pPr>
      <w:r w:rsidRPr="00B3056D">
        <w:rPr>
          <w:sz w:val="28"/>
          <w:szCs w:val="28"/>
        </w:rPr>
        <w:t> 1. В целях обеспечения целостности территории Российской Федерации органы государственной власти Российской Федерации и органы государственной власти субъектов Российской Федерации в соответствии с их компетенцией обязаны принимать необходимые меры по разрешению территориальных споров, возникших между субъектами Российской Федерации, между Российской Федерацией и иностранным государством.</w:t>
      </w:r>
    </w:p>
    <w:p w14:paraId="49BDCA42" w14:textId="77777777" w:rsidR="001D31F0" w:rsidRPr="00B3056D" w:rsidRDefault="001D31F0" w:rsidP="001D31F0">
      <w:pPr>
        <w:ind w:firstLine="902"/>
        <w:jc w:val="both"/>
        <w:rPr>
          <w:sz w:val="28"/>
          <w:szCs w:val="28"/>
        </w:rPr>
      </w:pPr>
      <w:r w:rsidRPr="00B3056D">
        <w:rPr>
          <w:sz w:val="28"/>
          <w:szCs w:val="28"/>
        </w:rPr>
        <w:t>2. Территориальные  споры между субъектами Российской  Федерации разрешаются в соответствии  с Конституцией Российской Федерации.</w:t>
      </w:r>
    </w:p>
    <w:p w14:paraId="11051B06" w14:textId="77777777" w:rsidR="001D31F0" w:rsidRPr="00B3056D" w:rsidRDefault="001D31F0" w:rsidP="001D31F0">
      <w:pPr>
        <w:ind w:firstLine="902"/>
        <w:jc w:val="both"/>
        <w:rPr>
          <w:sz w:val="28"/>
          <w:szCs w:val="28"/>
        </w:rPr>
      </w:pPr>
      <w:r w:rsidRPr="00B3056D">
        <w:rPr>
          <w:sz w:val="28"/>
          <w:szCs w:val="28"/>
        </w:rPr>
        <w:t xml:space="preserve">3. </w:t>
      </w:r>
      <w:r w:rsidR="000038AC" w:rsidRPr="00B3056D">
        <w:rPr>
          <w:sz w:val="28"/>
          <w:szCs w:val="28"/>
        </w:rPr>
        <w:t>Территориальные споры Российской Федерации с</w:t>
      </w:r>
      <w:r w:rsidRPr="00B3056D">
        <w:rPr>
          <w:sz w:val="28"/>
          <w:szCs w:val="28"/>
        </w:rPr>
        <w:t xml:space="preserve"> </w:t>
      </w:r>
      <w:r w:rsidR="000038AC" w:rsidRPr="00B3056D">
        <w:rPr>
          <w:sz w:val="28"/>
          <w:szCs w:val="28"/>
        </w:rPr>
        <w:t xml:space="preserve">иностранными государствами разрешаются </w:t>
      </w:r>
      <w:r w:rsidRPr="00B3056D">
        <w:rPr>
          <w:sz w:val="28"/>
          <w:szCs w:val="28"/>
        </w:rPr>
        <w:t>исключитель</w:t>
      </w:r>
      <w:r w:rsidR="000038AC" w:rsidRPr="00B3056D">
        <w:rPr>
          <w:sz w:val="28"/>
          <w:szCs w:val="28"/>
        </w:rPr>
        <w:t>но мирными средствами</w:t>
      </w:r>
      <w:r w:rsidRPr="00B3056D">
        <w:rPr>
          <w:sz w:val="28"/>
          <w:szCs w:val="28"/>
        </w:rPr>
        <w:t xml:space="preserve"> пу</w:t>
      </w:r>
      <w:r w:rsidR="000038AC" w:rsidRPr="00B3056D">
        <w:rPr>
          <w:sz w:val="28"/>
          <w:szCs w:val="28"/>
        </w:rPr>
        <w:t xml:space="preserve">тем принятия </w:t>
      </w:r>
      <w:r w:rsidRPr="00B3056D">
        <w:rPr>
          <w:sz w:val="28"/>
          <w:szCs w:val="28"/>
        </w:rPr>
        <w:t>политических, дипломати</w:t>
      </w:r>
      <w:r w:rsidR="000038AC" w:rsidRPr="00B3056D">
        <w:rPr>
          <w:sz w:val="28"/>
          <w:szCs w:val="28"/>
        </w:rPr>
        <w:t>ческих,</w:t>
      </w:r>
      <w:r w:rsidRPr="00B3056D">
        <w:rPr>
          <w:sz w:val="28"/>
          <w:szCs w:val="28"/>
        </w:rPr>
        <w:t xml:space="preserve"> экономиче</w:t>
      </w:r>
      <w:r w:rsidR="000038AC" w:rsidRPr="00B3056D">
        <w:rPr>
          <w:sz w:val="28"/>
          <w:szCs w:val="28"/>
        </w:rPr>
        <w:t xml:space="preserve">ских, </w:t>
      </w:r>
      <w:r w:rsidRPr="00B3056D">
        <w:rPr>
          <w:sz w:val="28"/>
          <w:szCs w:val="28"/>
        </w:rPr>
        <w:t>правовых, организацион</w:t>
      </w:r>
      <w:r w:rsidR="000038AC" w:rsidRPr="00B3056D">
        <w:rPr>
          <w:sz w:val="28"/>
          <w:szCs w:val="28"/>
        </w:rPr>
        <w:t>ных,</w:t>
      </w:r>
      <w:r w:rsidRPr="00B3056D">
        <w:rPr>
          <w:sz w:val="28"/>
          <w:szCs w:val="28"/>
        </w:rPr>
        <w:t xml:space="preserve"> административных, судебных и иных мер в соответствии с Уставом Организации Объединенных Наций, общепризнанными принципами и нормами международного права и международными договорами Российской Федерации.</w:t>
      </w:r>
    </w:p>
    <w:p w14:paraId="0BEA6EE1" w14:textId="77777777" w:rsidR="001D31F0" w:rsidRPr="00B3056D" w:rsidRDefault="001D31F0" w:rsidP="001D31F0">
      <w:pPr>
        <w:ind w:firstLine="902"/>
        <w:jc w:val="both"/>
        <w:rPr>
          <w:sz w:val="28"/>
          <w:szCs w:val="28"/>
        </w:rPr>
      </w:pPr>
      <w:r w:rsidRPr="00B3056D">
        <w:rPr>
          <w:sz w:val="28"/>
          <w:szCs w:val="28"/>
        </w:rPr>
        <w:t xml:space="preserve">Существует  также ответственность за нарушение  настоящего Федерального закона, за которое предусматривается наказание. За нарушение положений настоящего Федерального закона, других федеральных законов и иных нормативных правовых актов Российской Федерации по вопросам, касающимся обеспечения целостности территории Российской Федерации, а также за правонарушения, совершенные в период действий особого режима, устанавливаемого в соответствии со статьей 5 настоящего Федерального закона, виновные лица несут ответственность в соответствии с законодательством Российской Федерации. </w:t>
      </w:r>
    </w:p>
    <w:p w14:paraId="3BAC5BF8" w14:textId="77777777" w:rsidR="001D31F0" w:rsidRPr="00B3056D" w:rsidRDefault="001D31F0" w:rsidP="001D31F0">
      <w:pPr>
        <w:ind w:firstLine="902"/>
        <w:jc w:val="both"/>
        <w:rPr>
          <w:sz w:val="28"/>
          <w:szCs w:val="28"/>
        </w:rPr>
      </w:pPr>
      <w:r w:rsidRPr="00B3056D">
        <w:rPr>
          <w:sz w:val="28"/>
          <w:szCs w:val="28"/>
        </w:rPr>
        <w:lastRenderedPageBreak/>
        <w:t>Таким образом, введение специальных правовых режимов в соответствии с Конституцией и федеральным конституционным законодательством на всей территории Российской Федерации или в отдельных ее частях является важным конституционно-правовым механизмом обеспечения неприкосновенности территории и территориальной целостности Российской Федерации. В целом к числу конституционно-правовых средств обеспечения неприкосновенности территории и территориальной целостности Российской Федерации относится конституционное закрепление единства, неделимости территории, территориальной целостности государства, обязанности государства обеспечивать целостность и неприкосновенность своей территории; конституционное установление состава территории государства; включение общепризнанных принципов и норм международного права, международных договоров государства в его правовую систему; установление и реализация (при необходимости) механизмов федерального вмешательства, режимов чрезвычайного и военного положения. В целом Российская Федерация обладает широким спектром конституционно-правовых средств обеспечения неприкосновенности своей территории и территориальной целостности страны. Насущной задачей остается эффективное их использование на практике.</w:t>
      </w:r>
    </w:p>
    <w:p w14:paraId="5E5115B4" w14:textId="77777777" w:rsidR="001D31F0" w:rsidRPr="00B3056D" w:rsidRDefault="001D31F0" w:rsidP="001D31F0">
      <w:pPr>
        <w:ind w:firstLine="902"/>
        <w:jc w:val="both"/>
        <w:rPr>
          <w:sz w:val="28"/>
          <w:szCs w:val="28"/>
        </w:rPr>
      </w:pPr>
    </w:p>
    <w:p w14:paraId="67BA87B5" w14:textId="77777777" w:rsidR="001D31F0" w:rsidRPr="00B3056D" w:rsidRDefault="001D31F0" w:rsidP="00EC4FCE">
      <w:pPr>
        <w:ind w:firstLine="902"/>
        <w:jc w:val="center"/>
        <w:outlineLvl w:val="2"/>
        <w:rPr>
          <w:b/>
          <w:bCs/>
          <w:sz w:val="28"/>
          <w:szCs w:val="28"/>
        </w:rPr>
      </w:pPr>
      <w:r w:rsidRPr="00B3056D">
        <w:rPr>
          <w:b/>
          <w:bCs/>
          <w:sz w:val="28"/>
          <w:szCs w:val="28"/>
        </w:rPr>
        <w:t>3. Территория Р</w:t>
      </w:r>
      <w:r w:rsidR="00EC4FCE" w:rsidRPr="00B3056D">
        <w:rPr>
          <w:b/>
          <w:bCs/>
          <w:sz w:val="28"/>
          <w:szCs w:val="28"/>
        </w:rPr>
        <w:t xml:space="preserve">оссийской </w:t>
      </w:r>
      <w:r w:rsidRPr="00B3056D">
        <w:rPr>
          <w:b/>
          <w:bCs/>
          <w:sz w:val="28"/>
          <w:szCs w:val="28"/>
        </w:rPr>
        <w:t>Ф</w:t>
      </w:r>
      <w:r w:rsidR="00EC4FCE" w:rsidRPr="00B3056D">
        <w:rPr>
          <w:b/>
          <w:bCs/>
          <w:sz w:val="28"/>
          <w:szCs w:val="28"/>
        </w:rPr>
        <w:t>едерации</w:t>
      </w:r>
      <w:r w:rsidRPr="00B3056D">
        <w:rPr>
          <w:b/>
          <w:bCs/>
          <w:sz w:val="28"/>
          <w:szCs w:val="28"/>
        </w:rPr>
        <w:t xml:space="preserve"> и ее конституционно-правовой статус</w:t>
      </w:r>
    </w:p>
    <w:p w14:paraId="79F52B7A" w14:textId="77777777" w:rsidR="001D31F0" w:rsidRPr="00B3056D" w:rsidRDefault="001D31F0" w:rsidP="001D31F0">
      <w:pPr>
        <w:ind w:firstLine="902"/>
        <w:outlineLvl w:val="2"/>
        <w:rPr>
          <w:b/>
          <w:bCs/>
          <w:sz w:val="28"/>
          <w:szCs w:val="28"/>
        </w:rPr>
      </w:pPr>
    </w:p>
    <w:p w14:paraId="4D91E9C5" w14:textId="77777777" w:rsidR="001D31F0" w:rsidRPr="00B3056D" w:rsidRDefault="001D31F0" w:rsidP="001D31F0">
      <w:pPr>
        <w:ind w:firstLine="902"/>
        <w:jc w:val="both"/>
        <w:rPr>
          <w:sz w:val="28"/>
          <w:szCs w:val="28"/>
        </w:rPr>
      </w:pPr>
      <w:r w:rsidRPr="00B3056D">
        <w:rPr>
          <w:sz w:val="28"/>
          <w:szCs w:val="28"/>
        </w:rPr>
        <w:t>Конституционно-правовой статус Российской Федерации - это совокупность прав и обязанностей Российской Федерации   как субъекта конституционно-правовых отношений. Конституционно-правовой статус Российской Федерации определяется следующими основными моментами:</w:t>
      </w:r>
    </w:p>
    <w:p w14:paraId="71C20D8B" w14:textId="77777777" w:rsidR="001D31F0" w:rsidRPr="00B3056D" w:rsidRDefault="00C1519A" w:rsidP="001D31F0">
      <w:pPr>
        <w:ind w:firstLine="902"/>
        <w:jc w:val="both"/>
        <w:rPr>
          <w:sz w:val="28"/>
          <w:szCs w:val="28"/>
        </w:rPr>
      </w:pPr>
      <w:r w:rsidRPr="00B3056D">
        <w:rPr>
          <w:sz w:val="28"/>
          <w:szCs w:val="28"/>
        </w:rPr>
        <w:t>1.</w:t>
      </w:r>
      <w:r w:rsidR="00EC4FCE" w:rsidRPr="00B3056D">
        <w:rPr>
          <w:sz w:val="28"/>
          <w:szCs w:val="28"/>
        </w:rPr>
        <w:t xml:space="preserve"> Российская Федерация – </w:t>
      </w:r>
      <w:r w:rsidR="001D31F0" w:rsidRPr="00B3056D">
        <w:rPr>
          <w:sz w:val="28"/>
          <w:szCs w:val="28"/>
        </w:rPr>
        <w:t>суверенное государст</w:t>
      </w:r>
      <w:r w:rsidR="00EC4FCE" w:rsidRPr="00B3056D">
        <w:rPr>
          <w:sz w:val="28"/>
          <w:szCs w:val="28"/>
        </w:rPr>
        <w:t xml:space="preserve">во. </w:t>
      </w:r>
      <w:r w:rsidR="001D31F0" w:rsidRPr="00B3056D">
        <w:rPr>
          <w:sz w:val="28"/>
          <w:szCs w:val="28"/>
        </w:rPr>
        <w:t>Государственный суверенитет принадлежит только Российской Федерации, но не субъектам Российской Федерации. Провозглашение в ст. 5 Конституции РФ республик государствами не соответствует понятию государства в конституционном и международном праве.</w:t>
      </w:r>
    </w:p>
    <w:p w14:paraId="3C8E8BAD" w14:textId="77777777" w:rsidR="001D31F0" w:rsidRPr="00B3056D" w:rsidRDefault="00C1519A" w:rsidP="001D31F0">
      <w:pPr>
        <w:ind w:firstLine="902"/>
        <w:jc w:val="both"/>
        <w:rPr>
          <w:sz w:val="28"/>
          <w:szCs w:val="28"/>
        </w:rPr>
      </w:pPr>
      <w:r w:rsidRPr="00B3056D">
        <w:rPr>
          <w:sz w:val="28"/>
          <w:szCs w:val="28"/>
        </w:rPr>
        <w:t>2.</w:t>
      </w:r>
      <w:r w:rsidR="001D31F0" w:rsidRPr="00B3056D">
        <w:rPr>
          <w:sz w:val="28"/>
          <w:szCs w:val="28"/>
        </w:rPr>
        <w:t xml:space="preserve"> Российская Федерация имеет территорию, на которую распространяется ее суверенитет. </w:t>
      </w:r>
      <w:r w:rsidR="00351F84" w:rsidRPr="00B3056D">
        <w:rPr>
          <w:sz w:val="28"/>
          <w:szCs w:val="28"/>
        </w:rPr>
        <w:t>Территория Российской Федерации включает в себя:</w:t>
      </w:r>
    </w:p>
    <w:p w14:paraId="43914131" w14:textId="77777777" w:rsidR="001D31F0" w:rsidRPr="00B3056D" w:rsidRDefault="001D31F0" w:rsidP="00821F39">
      <w:pPr>
        <w:numPr>
          <w:ilvl w:val="2"/>
          <w:numId w:val="7"/>
        </w:numPr>
        <w:tabs>
          <w:tab w:val="clear" w:pos="2160"/>
          <w:tab w:val="num" w:pos="0"/>
        </w:tabs>
        <w:ind w:left="0" w:firstLine="902"/>
        <w:jc w:val="both"/>
        <w:rPr>
          <w:sz w:val="28"/>
          <w:szCs w:val="28"/>
        </w:rPr>
      </w:pPr>
      <w:r w:rsidRPr="00B3056D">
        <w:rPr>
          <w:sz w:val="28"/>
          <w:szCs w:val="28"/>
        </w:rPr>
        <w:t>территории ее субъектов (сухопутная территория);</w:t>
      </w:r>
    </w:p>
    <w:p w14:paraId="367ECA5F" w14:textId="77777777" w:rsidR="001D31F0" w:rsidRPr="00B3056D" w:rsidRDefault="00EC4FCE" w:rsidP="00821F39">
      <w:pPr>
        <w:numPr>
          <w:ilvl w:val="2"/>
          <w:numId w:val="7"/>
        </w:numPr>
        <w:tabs>
          <w:tab w:val="clear" w:pos="2160"/>
          <w:tab w:val="num" w:pos="0"/>
        </w:tabs>
        <w:ind w:left="0" w:firstLine="902"/>
        <w:jc w:val="both"/>
        <w:rPr>
          <w:sz w:val="28"/>
          <w:szCs w:val="28"/>
        </w:rPr>
      </w:pPr>
      <w:r w:rsidRPr="00B3056D">
        <w:rPr>
          <w:sz w:val="28"/>
          <w:szCs w:val="28"/>
        </w:rPr>
        <w:t>внутренние воды –</w:t>
      </w:r>
      <w:r w:rsidR="001D31F0" w:rsidRPr="00B3056D">
        <w:rPr>
          <w:sz w:val="28"/>
          <w:szCs w:val="28"/>
        </w:rPr>
        <w:t xml:space="preserve"> воды морских портов, заливов, бухт, губ, лиманов, </w:t>
      </w:r>
      <w:r w:rsidR="003074AA" w:rsidRPr="00B3056D">
        <w:rPr>
          <w:sz w:val="28"/>
          <w:szCs w:val="28"/>
        </w:rPr>
        <w:t>«</w:t>
      </w:r>
      <w:r w:rsidR="001D31F0" w:rsidRPr="00B3056D">
        <w:rPr>
          <w:sz w:val="28"/>
          <w:szCs w:val="28"/>
        </w:rPr>
        <w:t>исторических вод</w:t>
      </w:r>
      <w:r w:rsidR="003074AA" w:rsidRPr="00B3056D">
        <w:rPr>
          <w:sz w:val="28"/>
          <w:szCs w:val="28"/>
        </w:rPr>
        <w:t>»</w:t>
      </w:r>
      <w:r w:rsidR="001D31F0" w:rsidRPr="00B3056D">
        <w:rPr>
          <w:sz w:val="28"/>
          <w:szCs w:val="28"/>
        </w:rPr>
        <w:t xml:space="preserve"> и других водных пространств, расположенных в сторону берега от исходных линий, от которых отсчитывается территориальное море;</w:t>
      </w:r>
    </w:p>
    <w:p w14:paraId="3926629F" w14:textId="77777777" w:rsidR="001D31F0" w:rsidRPr="00B3056D" w:rsidRDefault="001D31F0" w:rsidP="00821F39">
      <w:pPr>
        <w:numPr>
          <w:ilvl w:val="2"/>
          <w:numId w:val="7"/>
        </w:numPr>
        <w:tabs>
          <w:tab w:val="clear" w:pos="2160"/>
          <w:tab w:val="num" w:pos="0"/>
        </w:tabs>
        <w:ind w:left="0" w:firstLine="902"/>
        <w:jc w:val="both"/>
        <w:rPr>
          <w:sz w:val="28"/>
          <w:szCs w:val="28"/>
        </w:rPr>
      </w:pPr>
      <w:r w:rsidRPr="00B3056D">
        <w:rPr>
          <w:sz w:val="28"/>
          <w:szCs w:val="28"/>
        </w:rPr>
        <w:t>территориальное море – примыкающий к сухопутной территории или внутренним морским водам государства морской пояс шириной до 12 морских миль;</w:t>
      </w:r>
    </w:p>
    <w:p w14:paraId="10A24BE0" w14:textId="77777777" w:rsidR="001D31F0" w:rsidRPr="00B3056D" w:rsidRDefault="001D31F0" w:rsidP="00821F39">
      <w:pPr>
        <w:numPr>
          <w:ilvl w:val="2"/>
          <w:numId w:val="7"/>
        </w:numPr>
        <w:tabs>
          <w:tab w:val="clear" w:pos="2160"/>
          <w:tab w:val="num" w:pos="0"/>
        </w:tabs>
        <w:ind w:left="0" w:firstLine="902"/>
        <w:jc w:val="both"/>
        <w:rPr>
          <w:sz w:val="28"/>
          <w:szCs w:val="28"/>
        </w:rPr>
      </w:pPr>
      <w:r w:rsidRPr="00B3056D">
        <w:rPr>
          <w:sz w:val="28"/>
          <w:szCs w:val="28"/>
        </w:rPr>
        <w:t xml:space="preserve">воздушное пространство над сухопутной территорией, внутренними водами и территориальным морем высотой до </w:t>
      </w:r>
      <w:smartTag w:uri="urn:schemas-microsoft-com:office:smarttags" w:element="metricconverter">
        <w:smartTagPr>
          <w:attr w:name="ProductID" w:val="100 км"/>
        </w:smartTagPr>
        <w:r w:rsidRPr="00B3056D">
          <w:rPr>
            <w:sz w:val="28"/>
            <w:szCs w:val="28"/>
          </w:rPr>
          <w:t>100 км</w:t>
        </w:r>
      </w:smartTag>
      <w:r w:rsidRPr="00B3056D">
        <w:rPr>
          <w:sz w:val="28"/>
          <w:szCs w:val="28"/>
        </w:rPr>
        <w:t>.</w:t>
      </w:r>
    </w:p>
    <w:p w14:paraId="3D45893F" w14:textId="77777777" w:rsidR="001D31F0" w:rsidRPr="00B3056D" w:rsidRDefault="001D31F0" w:rsidP="001D31F0">
      <w:pPr>
        <w:ind w:firstLine="902"/>
        <w:jc w:val="both"/>
        <w:rPr>
          <w:sz w:val="28"/>
          <w:szCs w:val="28"/>
        </w:rPr>
      </w:pPr>
      <w:r w:rsidRPr="00B3056D">
        <w:rPr>
          <w:sz w:val="28"/>
          <w:szCs w:val="28"/>
        </w:rPr>
        <w:t>Российская Федерация также обладает суверенными правами и осуществляет юрисдикцию на континентальном шельфе и в исключительной эко</w:t>
      </w:r>
      <w:r w:rsidRPr="00B3056D">
        <w:rPr>
          <w:sz w:val="28"/>
          <w:szCs w:val="28"/>
        </w:rPr>
        <w:lastRenderedPageBreak/>
        <w:t xml:space="preserve">номической зоне Российской Федерации. Континентальный шельф включает в себя морское дно и недра подводных районов, простирающиеся за пределы его территориального моря на всем протяжении естественного продолжения его сухопутной территории (то есть вдоль берега) до внешней границы подводной окраины материка или на расстояние 200 морских миль от берега, когда внешняя граница подводной окраины материка не простирается на такое расстояние. В случае если шельф выходит за пределы </w:t>
      </w:r>
      <w:smartTag w:uri="urn:schemas-microsoft-com:office:smarttags" w:element="metricconverter">
        <w:smartTagPr>
          <w:attr w:name="ProductID" w:val="200 миль"/>
        </w:smartTagPr>
        <w:r w:rsidRPr="00B3056D">
          <w:rPr>
            <w:sz w:val="28"/>
            <w:szCs w:val="28"/>
          </w:rPr>
          <w:t>200 миль</w:t>
        </w:r>
      </w:smartTag>
      <w:r w:rsidRPr="00B3056D">
        <w:rPr>
          <w:sz w:val="28"/>
          <w:szCs w:val="28"/>
        </w:rPr>
        <w:t xml:space="preserve">, внешняя его граница не может простираться далее 350 морских миль от берега или далее 100 морских миль от 2500-метровой изобаты, которая представляет собой линию, соединяющую глубины в </w:t>
      </w:r>
      <w:smartTag w:uri="urn:schemas-microsoft-com:office:smarttags" w:element="metricconverter">
        <w:smartTagPr>
          <w:attr w:name="ProductID" w:val="2500 м"/>
        </w:smartTagPr>
        <w:r w:rsidRPr="00B3056D">
          <w:rPr>
            <w:sz w:val="28"/>
            <w:szCs w:val="28"/>
          </w:rPr>
          <w:t>2500 м</w:t>
        </w:r>
      </w:smartTag>
      <w:r w:rsidRPr="00B3056D">
        <w:rPr>
          <w:sz w:val="28"/>
          <w:szCs w:val="28"/>
        </w:rPr>
        <w:t>.</w:t>
      </w:r>
    </w:p>
    <w:p w14:paraId="2FAF0A8F" w14:textId="77777777" w:rsidR="001D31F0" w:rsidRPr="00B3056D" w:rsidRDefault="00351F84" w:rsidP="001D31F0">
      <w:pPr>
        <w:ind w:firstLine="902"/>
        <w:jc w:val="both"/>
        <w:rPr>
          <w:sz w:val="28"/>
          <w:szCs w:val="28"/>
        </w:rPr>
      </w:pPr>
      <w:r w:rsidRPr="00B3056D">
        <w:rPr>
          <w:sz w:val="28"/>
          <w:szCs w:val="28"/>
        </w:rPr>
        <w:t xml:space="preserve">Исключительная экономическая  зона – это прилегающий к территориальному морю морской район шириной до 200 морских миль от берега, в котором прибрежное государство имеет суверенные права в целях разведки, разработки и сохранения природных ресурсов, как живых, так и неживых, в водах, покрывающих морское дно, на морском дне и в его недрах, а также в целях управления этими ресурсами и в отношении других </w:t>
      </w:r>
      <w:r w:rsidR="001D31F0" w:rsidRPr="00B3056D">
        <w:rPr>
          <w:sz w:val="28"/>
          <w:szCs w:val="28"/>
        </w:rPr>
        <w:t>видов деятельности по экономической разведке и разработке зоны.</w:t>
      </w:r>
    </w:p>
    <w:p w14:paraId="6934CD2A" w14:textId="77777777" w:rsidR="008C3211" w:rsidRPr="00B3056D" w:rsidRDefault="008C3211" w:rsidP="008C3211">
      <w:pPr>
        <w:ind w:firstLine="709"/>
        <w:jc w:val="both"/>
        <w:rPr>
          <w:sz w:val="28"/>
          <w:szCs w:val="28"/>
        </w:rPr>
      </w:pPr>
      <w:r w:rsidRPr="00B3056D">
        <w:rPr>
          <w:sz w:val="28"/>
          <w:szCs w:val="28"/>
        </w:rPr>
        <w:t>Субъект Российской Федерации или сокращённо субъект феде</w:t>
      </w:r>
      <w:r w:rsidR="00EC4FCE" w:rsidRPr="00B3056D">
        <w:rPr>
          <w:sz w:val="28"/>
          <w:szCs w:val="28"/>
        </w:rPr>
        <w:t>рации –</w:t>
      </w:r>
      <w:r w:rsidRPr="00B3056D">
        <w:rPr>
          <w:sz w:val="28"/>
          <w:szCs w:val="28"/>
        </w:rPr>
        <w:t xml:space="preserve"> название </w:t>
      </w:r>
      <w:hyperlink r:id="rId337" w:tooltip="Составная часть суверенного государства" w:history="1">
        <w:r w:rsidRPr="00B3056D">
          <w:rPr>
            <w:rStyle w:val="af1"/>
            <w:color w:val="auto"/>
            <w:sz w:val="28"/>
            <w:szCs w:val="28"/>
            <w:u w:val="none"/>
          </w:rPr>
          <w:t>территориальной единицы верхнего уровня</w:t>
        </w:r>
      </w:hyperlink>
      <w:r w:rsidRPr="00B3056D">
        <w:rPr>
          <w:sz w:val="28"/>
          <w:szCs w:val="28"/>
        </w:rPr>
        <w:t> в России. Согласно </w:t>
      </w:r>
      <w:hyperlink r:id="rId338" w:tooltip="Конституция Российской Федерации" w:history="1">
        <w:r w:rsidRPr="00B3056D">
          <w:rPr>
            <w:rStyle w:val="af1"/>
            <w:color w:val="auto"/>
            <w:sz w:val="28"/>
            <w:szCs w:val="28"/>
            <w:u w:val="none"/>
          </w:rPr>
          <w:t>Конституции России</w:t>
        </w:r>
      </w:hyperlink>
      <w:r w:rsidRPr="00B3056D">
        <w:rPr>
          <w:sz w:val="28"/>
          <w:szCs w:val="28"/>
        </w:rPr>
        <w:t> </w:t>
      </w:r>
      <w:hyperlink r:id="rId339" w:tooltip="1993 год" w:history="1">
        <w:r w:rsidRPr="00B3056D">
          <w:rPr>
            <w:rStyle w:val="af1"/>
            <w:color w:val="auto"/>
            <w:sz w:val="28"/>
            <w:szCs w:val="28"/>
            <w:u w:val="none"/>
          </w:rPr>
          <w:t xml:space="preserve">1993 </w:t>
        </w:r>
        <w:r w:rsidR="00966347" w:rsidRPr="00B3056D">
          <w:rPr>
            <w:rStyle w:val="af1"/>
            <w:color w:val="auto"/>
            <w:sz w:val="28"/>
            <w:szCs w:val="28"/>
            <w:u w:val="none"/>
          </w:rPr>
          <w:t>г.</w:t>
        </w:r>
      </w:hyperlink>
      <w:r w:rsidRPr="00B3056D">
        <w:rPr>
          <w:sz w:val="28"/>
          <w:szCs w:val="28"/>
        </w:rPr>
        <w:t> Россия </w:t>
      </w:r>
      <w:hyperlink r:id="rId340" w:tooltip="Федеративное устройство России" w:history="1">
        <w:r w:rsidRPr="00B3056D">
          <w:rPr>
            <w:rStyle w:val="af1"/>
            <w:color w:val="auto"/>
            <w:sz w:val="28"/>
            <w:szCs w:val="28"/>
            <w:u w:val="none"/>
          </w:rPr>
          <w:t>является федеративным</w:t>
        </w:r>
      </w:hyperlink>
      <w:r w:rsidRPr="00B3056D">
        <w:rPr>
          <w:sz w:val="28"/>
          <w:szCs w:val="28"/>
        </w:rPr>
        <w:t> государством и состоит из равноправных субъектов Российской Федерации.</w:t>
      </w:r>
    </w:p>
    <w:p w14:paraId="29AFAD75" w14:textId="77777777" w:rsidR="008C3211" w:rsidRPr="00B3056D" w:rsidRDefault="008C3211" w:rsidP="008C3211">
      <w:pPr>
        <w:ind w:firstLine="709"/>
        <w:jc w:val="both"/>
        <w:rPr>
          <w:sz w:val="28"/>
          <w:szCs w:val="28"/>
        </w:rPr>
      </w:pPr>
      <w:r w:rsidRPr="00B3056D">
        <w:rPr>
          <w:sz w:val="28"/>
          <w:szCs w:val="28"/>
        </w:rPr>
        <w:t>Согласно Конституции, Российская Федерация состоит из республик, краев, областей, городов федерального значения, автономной области, автономных округов. Каждый субъект федерации, помимо федеральных органов, имеет свою исполнительную (как правило, </w:t>
      </w:r>
      <w:hyperlink r:id="rId341" w:tooltip="Действующие главы субъектов Российской Федерации" w:history="1">
        <w:r w:rsidRPr="00B3056D">
          <w:rPr>
            <w:rStyle w:val="af1"/>
            <w:color w:val="auto"/>
            <w:sz w:val="28"/>
            <w:szCs w:val="28"/>
            <w:u w:val="none"/>
          </w:rPr>
          <w:t>губернатора или главу</w:t>
        </w:r>
      </w:hyperlink>
      <w:r w:rsidRPr="00B3056D">
        <w:rPr>
          <w:sz w:val="28"/>
          <w:szCs w:val="28"/>
        </w:rPr>
        <w:t>), законодательную (</w:t>
      </w:r>
      <w:hyperlink r:id="rId342" w:tooltip="Парламенты субъектов Российской Федерации" w:history="1">
        <w:r w:rsidRPr="00B3056D">
          <w:rPr>
            <w:rStyle w:val="af1"/>
            <w:color w:val="auto"/>
            <w:sz w:val="28"/>
            <w:szCs w:val="28"/>
            <w:u w:val="none"/>
          </w:rPr>
          <w:t>региональные парламенты</w:t>
        </w:r>
      </w:hyperlink>
      <w:r w:rsidRPr="00B3056D">
        <w:rPr>
          <w:sz w:val="28"/>
          <w:szCs w:val="28"/>
        </w:rPr>
        <w:t>) и судебную (</w:t>
      </w:r>
      <w:hyperlink r:id="rId343" w:tooltip="Конституционный (уставный) суд субъекта РФ" w:history="1">
        <w:r w:rsidRPr="00B3056D">
          <w:rPr>
            <w:rStyle w:val="af1"/>
            <w:color w:val="auto"/>
            <w:sz w:val="28"/>
            <w:szCs w:val="28"/>
            <w:u w:val="none"/>
          </w:rPr>
          <w:t>конституционный (уставный) суд субъекта</w:t>
        </w:r>
      </w:hyperlink>
      <w:r w:rsidRPr="00B3056D">
        <w:rPr>
          <w:sz w:val="28"/>
          <w:szCs w:val="28"/>
        </w:rPr>
        <w:t xml:space="preserve">) ветви власти. </w:t>
      </w:r>
    </w:p>
    <w:p w14:paraId="539E3C3E" w14:textId="77777777" w:rsidR="008C3211" w:rsidRPr="00B3056D" w:rsidRDefault="008C3211" w:rsidP="008C3211">
      <w:pPr>
        <w:ind w:firstLine="709"/>
        <w:jc w:val="both"/>
        <w:rPr>
          <w:sz w:val="28"/>
          <w:szCs w:val="28"/>
        </w:rPr>
      </w:pPr>
      <w:r w:rsidRPr="00B3056D">
        <w:rPr>
          <w:sz w:val="28"/>
          <w:szCs w:val="28"/>
        </w:rPr>
        <w:t>Субъекты имеют свою собственную </w:t>
      </w:r>
      <w:hyperlink r:id="rId344" w:tooltip="Категория:Конституции субъектов Российской Федерации" w:history="1">
        <w:r w:rsidRPr="00B3056D">
          <w:rPr>
            <w:rStyle w:val="af1"/>
            <w:color w:val="auto"/>
            <w:sz w:val="28"/>
            <w:szCs w:val="28"/>
            <w:u w:val="none"/>
          </w:rPr>
          <w:t>конституцию</w:t>
        </w:r>
      </w:hyperlink>
      <w:r w:rsidRPr="00B3056D">
        <w:rPr>
          <w:sz w:val="28"/>
          <w:szCs w:val="28"/>
        </w:rPr>
        <w:t> либо </w:t>
      </w:r>
      <w:hyperlink r:id="rId345" w:tooltip="Категория:Уставы субъектов Российской Федерации" w:history="1">
        <w:r w:rsidRPr="00B3056D">
          <w:rPr>
            <w:rStyle w:val="af1"/>
            <w:color w:val="auto"/>
            <w:sz w:val="28"/>
            <w:szCs w:val="28"/>
            <w:u w:val="none"/>
          </w:rPr>
          <w:t>устав</w:t>
        </w:r>
      </w:hyperlink>
      <w:r w:rsidRPr="00B3056D">
        <w:rPr>
          <w:sz w:val="28"/>
          <w:szCs w:val="28"/>
        </w:rPr>
        <w:t>, а также собственное законодательство, принимаемое региональными парламентами. Субъекты федерации имеют по два представителя в верхней палате </w:t>
      </w:r>
      <w:hyperlink r:id="rId346" w:tooltip="Федеральное собрание Российской Федерации" w:history="1">
        <w:r w:rsidRPr="00B3056D">
          <w:rPr>
            <w:rStyle w:val="af1"/>
            <w:color w:val="auto"/>
            <w:sz w:val="28"/>
            <w:szCs w:val="28"/>
            <w:u w:val="none"/>
          </w:rPr>
          <w:t>российского парламента</w:t>
        </w:r>
      </w:hyperlink>
      <w:r w:rsidR="00EC4FCE" w:rsidRPr="00B3056D">
        <w:rPr>
          <w:sz w:val="28"/>
          <w:szCs w:val="28"/>
        </w:rPr>
        <w:t> –</w:t>
      </w:r>
      <w:r w:rsidRPr="00B3056D">
        <w:rPr>
          <w:sz w:val="28"/>
          <w:szCs w:val="28"/>
        </w:rPr>
        <w:t> </w:t>
      </w:r>
      <w:hyperlink r:id="rId347" w:tooltip="Совет Федерации" w:history="1">
        <w:r w:rsidRPr="00B3056D">
          <w:rPr>
            <w:rStyle w:val="af1"/>
            <w:color w:val="auto"/>
            <w:sz w:val="28"/>
            <w:szCs w:val="28"/>
            <w:u w:val="none"/>
          </w:rPr>
          <w:t>Совете Федерации</w:t>
        </w:r>
      </w:hyperlink>
      <w:r w:rsidRPr="00B3056D">
        <w:rPr>
          <w:sz w:val="28"/>
          <w:szCs w:val="28"/>
        </w:rPr>
        <w:t>. Во взаимоотношениях с федеральными органами государственной власти все субъекты федерации между собой равноправны. Субъекты имеют полномочия решать вопросы, отнесённые Конституцией к ведению субъектов. Субъекты Российской Федерации не имеют права выхода из её состава.</w:t>
      </w:r>
    </w:p>
    <w:p w14:paraId="7879EF16" w14:textId="77777777" w:rsidR="008C3211" w:rsidRPr="00B3056D" w:rsidRDefault="008C3211" w:rsidP="008C3211">
      <w:pPr>
        <w:ind w:firstLine="709"/>
        <w:jc w:val="both"/>
        <w:rPr>
          <w:sz w:val="28"/>
          <w:szCs w:val="28"/>
        </w:rPr>
      </w:pPr>
      <w:r w:rsidRPr="00B3056D">
        <w:rPr>
          <w:sz w:val="28"/>
          <w:szCs w:val="28"/>
        </w:rPr>
        <w:t>Современная Россия унаследовала перечень регионов от </w:t>
      </w:r>
      <w:hyperlink r:id="rId348" w:tooltip="Российская Советская Федеративная Социалистическая Республика" w:history="1">
        <w:r w:rsidRPr="00B3056D">
          <w:rPr>
            <w:rStyle w:val="af1"/>
            <w:color w:val="auto"/>
            <w:sz w:val="28"/>
            <w:szCs w:val="28"/>
            <w:u w:val="none"/>
          </w:rPr>
          <w:t>РСФСР</w:t>
        </w:r>
      </w:hyperlink>
      <w:r w:rsidR="006B346E" w:rsidRPr="00B3056D">
        <w:rPr>
          <w:sz w:val="28"/>
          <w:szCs w:val="28"/>
        </w:rPr>
        <w:t xml:space="preserve">. В </w:t>
      </w:r>
      <w:smartTag w:uri="urn:schemas-microsoft-com:office:smarttags" w:element="metricconverter">
        <w:smartTagPr>
          <w:attr w:name="ProductID" w:val="1992 г"/>
        </w:smartTagPr>
        <w:r w:rsidR="006B346E" w:rsidRPr="00B3056D">
          <w:rPr>
            <w:sz w:val="28"/>
            <w:szCs w:val="28"/>
          </w:rPr>
          <w:t>1992 </w:t>
        </w:r>
        <w:r w:rsidR="00966347" w:rsidRPr="00B3056D">
          <w:rPr>
            <w:sz w:val="28"/>
            <w:szCs w:val="28"/>
          </w:rPr>
          <w:t>г</w:t>
        </w:r>
      </w:smartTag>
      <w:r w:rsidR="006B346E" w:rsidRPr="00B3056D">
        <w:rPr>
          <w:sz w:val="28"/>
          <w:szCs w:val="28"/>
        </w:rPr>
        <w:t>.</w:t>
      </w:r>
      <w:r w:rsidRPr="00B3056D">
        <w:rPr>
          <w:sz w:val="28"/>
          <w:szCs w:val="28"/>
        </w:rPr>
        <w:t xml:space="preserve"> российскими регионами был подписан </w:t>
      </w:r>
      <w:hyperlink r:id="rId349" w:tooltip="Федеративный договор" w:history="1">
        <w:r w:rsidRPr="00B3056D">
          <w:rPr>
            <w:rStyle w:val="af1"/>
            <w:color w:val="auto"/>
            <w:sz w:val="28"/>
            <w:szCs w:val="28"/>
            <w:u w:val="none"/>
          </w:rPr>
          <w:t>Федеративный договор о разграничении полномочий</w:t>
        </w:r>
      </w:hyperlink>
      <w:r w:rsidRPr="00B3056D">
        <w:rPr>
          <w:sz w:val="28"/>
          <w:szCs w:val="28"/>
        </w:rPr>
        <w:t>, который был включён в текст </w:t>
      </w:r>
      <w:hyperlink r:id="rId350" w:tooltip="Конституция РСФСР 1978 года" w:history="1">
        <w:r w:rsidR="006B346E" w:rsidRPr="00B3056D">
          <w:rPr>
            <w:rStyle w:val="af1"/>
            <w:color w:val="auto"/>
            <w:sz w:val="28"/>
            <w:szCs w:val="28"/>
            <w:u w:val="none"/>
          </w:rPr>
          <w:t>Конституции РСФСР 1978 </w:t>
        </w:r>
        <w:r w:rsidR="00966347" w:rsidRPr="00B3056D">
          <w:rPr>
            <w:rStyle w:val="af1"/>
            <w:color w:val="auto"/>
            <w:sz w:val="28"/>
            <w:szCs w:val="28"/>
            <w:u w:val="none"/>
          </w:rPr>
          <w:t>г</w:t>
        </w:r>
      </w:hyperlink>
      <w:r w:rsidRPr="00B3056D">
        <w:rPr>
          <w:sz w:val="28"/>
          <w:szCs w:val="28"/>
        </w:rPr>
        <w:t xml:space="preserve">. В </w:t>
      </w:r>
      <w:smartTag w:uri="urn:schemas-microsoft-com:office:smarttags" w:element="metricconverter">
        <w:smartTagPr>
          <w:attr w:name="ProductID" w:val="1993 г"/>
        </w:smartTagPr>
        <w:r w:rsidRPr="00B3056D">
          <w:rPr>
            <w:sz w:val="28"/>
            <w:szCs w:val="28"/>
          </w:rPr>
          <w:t xml:space="preserve">1993 </w:t>
        </w:r>
        <w:r w:rsidR="00966347" w:rsidRPr="00B3056D">
          <w:rPr>
            <w:sz w:val="28"/>
            <w:szCs w:val="28"/>
          </w:rPr>
          <w:t>г</w:t>
        </w:r>
      </w:smartTag>
      <w:r w:rsidR="006B346E" w:rsidRPr="00B3056D">
        <w:rPr>
          <w:sz w:val="28"/>
          <w:szCs w:val="28"/>
        </w:rPr>
        <w:t>.</w:t>
      </w:r>
      <w:r w:rsidRPr="00B3056D">
        <w:rPr>
          <w:sz w:val="28"/>
          <w:szCs w:val="28"/>
        </w:rPr>
        <w:t>, когда была принята ныне действующая </w:t>
      </w:r>
      <w:hyperlink r:id="rId351" w:tooltip="Конституция России" w:history="1">
        <w:r w:rsidRPr="00B3056D">
          <w:rPr>
            <w:rStyle w:val="af1"/>
            <w:color w:val="auto"/>
            <w:sz w:val="28"/>
            <w:szCs w:val="28"/>
            <w:u w:val="none"/>
          </w:rPr>
          <w:t>Конституция</w:t>
        </w:r>
      </w:hyperlink>
      <w:r w:rsidRPr="00B3056D">
        <w:rPr>
          <w:sz w:val="28"/>
          <w:szCs w:val="28"/>
        </w:rPr>
        <w:t>, насчитывалось 89 субъектов. С </w:t>
      </w:r>
      <w:hyperlink r:id="rId352" w:tooltip="1 марта" w:history="1">
        <w:r w:rsidRPr="00B3056D">
          <w:rPr>
            <w:rStyle w:val="af1"/>
            <w:color w:val="auto"/>
            <w:sz w:val="28"/>
            <w:szCs w:val="28"/>
            <w:u w:val="none"/>
          </w:rPr>
          <w:t>1 марта</w:t>
        </w:r>
      </w:hyperlink>
      <w:r w:rsidRPr="00B3056D">
        <w:rPr>
          <w:sz w:val="28"/>
          <w:szCs w:val="28"/>
        </w:rPr>
        <w:t> </w:t>
      </w:r>
      <w:r w:rsidR="006A4B64" w:rsidRPr="00B3056D">
        <w:rPr>
          <w:sz w:val="28"/>
          <w:szCs w:val="28"/>
        </w:rPr>
        <w:t xml:space="preserve">2008 г. </w:t>
      </w:r>
      <w:r w:rsidRPr="00B3056D">
        <w:rPr>
          <w:sz w:val="28"/>
          <w:szCs w:val="28"/>
        </w:rPr>
        <w:t>после </w:t>
      </w:r>
      <w:hyperlink r:id="rId353" w:tooltip="Объединение регионов России" w:history="1">
        <w:r w:rsidRPr="00B3056D">
          <w:rPr>
            <w:rStyle w:val="af1"/>
            <w:color w:val="auto"/>
            <w:sz w:val="28"/>
            <w:szCs w:val="28"/>
            <w:u w:val="none"/>
          </w:rPr>
          <w:t>объединения регионов</w:t>
        </w:r>
      </w:hyperlink>
      <w:r w:rsidRPr="00B3056D">
        <w:rPr>
          <w:sz w:val="28"/>
          <w:szCs w:val="28"/>
        </w:rPr>
        <w:t> стало 83 субъекта Российской Ф</w:t>
      </w:r>
      <w:r w:rsidR="006A4B64" w:rsidRPr="00B3056D">
        <w:rPr>
          <w:sz w:val="28"/>
          <w:szCs w:val="28"/>
        </w:rPr>
        <w:t xml:space="preserve">едерации, а с 18 марта </w:t>
      </w:r>
      <w:smartTag w:uri="urn:schemas-microsoft-com:office:smarttags" w:element="metricconverter">
        <w:smartTagPr>
          <w:attr w:name="ProductID" w:val="2014 г"/>
        </w:smartTagPr>
        <w:r w:rsidR="006A4B64" w:rsidRPr="00B3056D">
          <w:rPr>
            <w:sz w:val="28"/>
            <w:szCs w:val="28"/>
          </w:rPr>
          <w:t>2014 г</w:t>
        </w:r>
      </w:smartTag>
      <w:r w:rsidR="006A4B64" w:rsidRPr="00B3056D">
        <w:rPr>
          <w:sz w:val="28"/>
          <w:szCs w:val="28"/>
        </w:rPr>
        <w:t>.</w:t>
      </w:r>
      <w:r w:rsidRPr="00B3056D">
        <w:rPr>
          <w:sz w:val="28"/>
          <w:szCs w:val="28"/>
        </w:rPr>
        <w:t xml:space="preserve"> после присоединения </w:t>
      </w:r>
      <w:hyperlink r:id="rId354" w:tooltip="Республика Крым (независимое государство)" w:history="1">
        <w:r w:rsidRPr="00B3056D">
          <w:rPr>
            <w:rStyle w:val="af1"/>
            <w:color w:val="auto"/>
            <w:sz w:val="28"/>
            <w:szCs w:val="28"/>
            <w:u w:val="none"/>
          </w:rPr>
          <w:t>Республики Крым</w:t>
        </w:r>
      </w:hyperlink>
      <w:r w:rsidRPr="00B3056D">
        <w:rPr>
          <w:sz w:val="28"/>
          <w:szCs w:val="28"/>
        </w:rPr>
        <w:t> к России и образования двух новых субъектов </w:t>
      </w:r>
      <w:hyperlink r:id="rId355" w:tooltip="Республика Крым" w:history="1">
        <w:r w:rsidRPr="00B3056D">
          <w:rPr>
            <w:rStyle w:val="af1"/>
            <w:color w:val="auto"/>
            <w:sz w:val="28"/>
            <w:szCs w:val="28"/>
            <w:u w:val="none"/>
          </w:rPr>
          <w:t>Республики Крым</w:t>
        </w:r>
      </w:hyperlink>
      <w:r w:rsidRPr="00B3056D">
        <w:rPr>
          <w:sz w:val="28"/>
          <w:szCs w:val="28"/>
        </w:rPr>
        <w:t> и </w:t>
      </w:r>
      <w:hyperlink r:id="rId356" w:tooltip="Территория, подчинённая Севастопольскому городскому совету" w:history="1">
        <w:r w:rsidRPr="00B3056D">
          <w:rPr>
            <w:rStyle w:val="af1"/>
            <w:color w:val="auto"/>
            <w:sz w:val="28"/>
            <w:szCs w:val="28"/>
            <w:u w:val="none"/>
          </w:rPr>
          <w:t>города федерального значения Севастополь</w:t>
        </w:r>
      </w:hyperlink>
      <w:r w:rsidRPr="00B3056D">
        <w:rPr>
          <w:sz w:val="28"/>
          <w:szCs w:val="28"/>
        </w:rPr>
        <w:t> в России, субъекто</w:t>
      </w:r>
      <w:r w:rsidR="006A4B64" w:rsidRPr="00B3056D">
        <w:rPr>
          <w:sz w:val="28"/>
          <w:szCs w:val="28"/>
        </w:rPr>
        <w:t>в в Российской Федерации стало –</w:t>
      </w:r>
      <w:r w:rsidRPr="00B3056D">
        <w:rPr>
          <w:sz w:val="28"/>
          <w:szCs w:val="28"/>
        </w:rPr>
        <w:t> 85.</w:t>
      </w:r>
    </w:p>
    <w:p w14:paraId="78D613A7" w14:textId="77777777" w:rsidR="000F1225" w:rsidRPr="00B3056D" w:rsidRDefault="000F1225" w:rsidP="008C3211">
      <w:pPr>
        <w:tabs>
          <w:tab w:val="left" w:pos="2903"/>
        </w:tabs>
        <w:ind w:firstLine="709"/>
        <w:rPr>
          <w:sz w:val="28"/>
          <w:szCs w:val="28"/>
        </w:rPr>
      </w:pPr>
      <w:r w:rsidRPr="00B3056D">
        <w:rPr>
          <w:sz w:val="28"/>
          <w:szCs w:val="28"/>
        </w:rPr>
        <w:t>Типов субъектов Российской Федерации имеют свои особенности.</w:t>
      </w:r>
    </w:p>
    <w:p w14:paraId="47BCE6D4" w14:textId="77777777" w:rsidR="008C3211" w:rsidRPr="00B3056D" w:rsidRDefault="000F1225" w:rsidP="000F1225">
      <w:pPr>
        <w:tabs>
          <w:tab w:val="left" w:pos="2903"/>
        </w:tabs>
        <w:ind w:firstLine="709"/>
        <w:jc w:val="both"/>
        <w:rPr>
          <w:sz w:val="28"/>
          <w:szCs w:val="28"/>
        </w:rPr>
      </w:pPr>
      <w:r w:rsidRPr="00B3056D">
        <w:rPr>
          <w:sz w:val="28"/>
          <w:szCs w:val="28"/>
        </w:rPr>
        <w:lastRenderedPageBreak/>
        <w:t xml:space="preserve">В таблице 1 приводятся особенности конституционно-правового статуса каждого из </w:t>
      </w:r>
      <w:r w:rsidR="008C3211" w:rsidRPr="00B3056D">
        <w:rPr>
          <w:sz w:val="28"/>
          <w:szCs w:val="28"/>
        </w:rPr>
        <w:t>субъектов Российской Федерации. В скобках указаны статьи </w:t>
      </w:r>
      <w:hyperlink r:id="rId357" w:tooltip="Конституция Российской Федерации" w:history="1">
        <w:r w:rsidR="008C3211" w:rsidRPr="00B3056D">
          <w:rPr>
            <w:rStyle w:val="af1"/>
            <w:color w:val="auto"/>
            <w:sz w:val="28"/>
            <w:szCs w:val="28"/>
            <w:u w:val="none"/>
          </w:rPr>
          <w:t>Конституции России</w:t>
        </w:r>
      </w:hyperlink>
      <w:r w:rsidR="008C3211" w:rsidRPr="00B3056D">
        <w:rPr>
          <w:sz w:val="28"/>
          <w:szCs w:val="28"/>
        </w:rPr>
        <w:t xml:space="preserve">, содержащие соответствующие положения. Суверенитет Российской Федерации над территорией Крымского полуострова, на котором в </w:t>
      </w:r>
      <w:smartTag w:uri="urn:schemas-microsoft-com:office:smarttags" w:element="metricconverter">
        <w:smartTagPr>
          <w:attr w:name="ProductID" w:val="2014 г"/>
        </w:smartTagPr>
        <w:r w:rsidR="008C3211" w:rsidRPr="00B3056D">
          <w:rPr>
            <w:sz w:val="28"/>
            <w:szCs w:val="28"/>
          </w:rPr>
          <w:t xml:space="preserve">2014 </w:t>
        </w:r>
        <w:r w:rsidR="00966347" w:rsidRPr="00B3056D">
          <w:rPr>
            <w:sz w:val="28"/>
            <w:szCs w:val="28"/>
          </w:rPr>
          <w:t>г</w:t>
        </w:r>
      </w:smartTag>
      <w:r w:rsidR="006B346E" w:rsidRPr="00B3056D">
        <w:rPr>
          <w:sz w:val="28"/>
          <w:szCs w:val="28"/>
        </w:rPr>
        <w:t>.</w:t>
      </w:r>
      <w:r w:rsidR="008C3211" w:rsidRPr="00B3056D">
        <w:rPr>
          <w:sz w:val="28"/>
          <w:szCs w:val="28"/>
        </w:rPr>
        <w:t xml:space="preserve"> образованы 2 субъекта Российской Федерации: Республика Крым и город федерального значения Севастополь, признаётся не всеми иностранными государствами.</w:t>
      </w:r>
    </w:p>
    <w:p w14:paraId="34F021EB" w14:textId="77777777" w:rsidR="00564E86" w:rsidRPr="00B3056D" w:rsidRDefault="00564E86" w:rsidP="000F1225">
      <w:pPr>
        <w:tabs>
          <w:tab w:val="left" w:pos="2903"/>
        </w:tabs>
        <w:ind w:firstLine="709"/>
        <w:jc w:val="center"/>
        <w:rPr>
          <w:b/>
          <w:sz w:val="28"/>
          <w:szCs w:val="28"/>
        </w:rPr>
      </w:pPr>
    </w:p>
    <w:p w14:paraId="7B51F21C" w14:textId="77777777" w:rsidR="000F1225" w:rsidRPr="00B3056D" w:rsidRDefault="000F1225" w:rsidP="000F1225">
      <w:pPr>
        <w:tabs>
          <w:tab w:val="left" w:pos="2903"/>
        </w:tabs>
        <w:ind w:firstLine="709"/>
        <w:jc w:val="center"/>
        <w:rPr>
          <w:b/>
          <w:sz w:val="28"/>
          <w:szCs w:val="28"/>
        </w:rPr>
      </w:pPr>
      <w:r w:rsidRPr="00B3056D">
        <w:rPr>
          <w:b/>
          <w:sz w:val="28"/>
          <w:szCs w:val="28"/>
        </w:rPr>
        <w:t>Особенности конституционно-правового статуса каждого    из субъектов Российской Федерации</w:t>
      </w:r>
    </w:p>
    <w:p w14:paraId="11C20FCA" w14:textId="77777777" w:rsidR="000F1225" w:rsidRPr="00B3056D" w:rsidRDefault="000F1225" w:rsidP="000F1225">
      <w:pPr>
        <w:jc w:val="right"/>
        <w:rPr>
          <w:b/>
          <w:sz w:val="28"/>
          <w:szCs w:val="28"/>
        </w:rPr>
      </w:pPr>
      <w:r w:rsidRPr="00B3056D">
        <w:rPr>
          <w:b/>
          <w:sz w:val="28"/>
          <w:szCs w:val="28"/>
        </w:rPr>
        <w:t>Таблица 1</w:t>
      </w:r>
    </w:p>
    <w:tbl>
      <w:tblPr>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top w:w="15" w:type="dxa"/>
          <w:left w:w="15" w:type="dxa"/>
          <w:bottom w:w="15" w:type="dxa"/>
          <w:right w:w="15" w:type="dxa"/>
        </w:tblCellMar>
        <w:tblLook w:val="0000" w:firstRow="0" w:lastRow="0" w:firstColumn="0" w:lastColumn="0" w:noHBand="0" w:noVBand="0"/>
      </w:tblPr>
      <w:tblGrid>
        <w:gridCol w:w="1954"/>
        <w:gridCol w:w="7830"/>
      </w:tblGrid>
      <w:tr w:rsidR="008C3211" w:rsidRPr="00B3056D" w14:paraId="07ABA8F8" w14:textId="77777777">
        <w:tc>
          <w:tcPr>
            <w:tcW w:w="1954" w:type="dxa"/>
            <w:shd w:val="clear" w:color="auto" w:fill="FFFFFF"/>
            <w:tcMar>
              <w:top w:w="48" w:type="dxa"/>
              <w:left w:w="48" w:type="dxa"/>
              <w:bottom w:w="48" w:type="dxa"/>
              <w:right w:w="48" w:type="dxa"/>
            </w:tcMar>
            <w:vAlign w:val="center"/>
          </w:tcPr>
          <w:p w14:paraId="5CE47659" w14:textId="77777777" w:rsidR="008C3211" w:rsidRPr="00B3056D" w:rsidRDefault="00000000" w:rsidP="000F1225">
            <w:pPr>
              <w:rPr>
                <w:b/>
                <w:sz w:val="28"/>
                <w:szCs w:val="28"/>
              </w:rPr>
            </w:pPr>
            <w:hyperlink r:id="rId358" w:tooltip="Республика (Россия)" w:history="1">
              <w:r w:rsidR="008C3211" w:rsidRPr="00B3056D">
                <w:rPr>
                  <w:rStyle w:val="af1"/>
                  <w:b/>
                  <w:color w:val="auto"/>
                  <w:sz w:val="28"/>
                  <w:szCs w:val="28"/>
                  <w:u w:val="none"/>
                </w:rPr>
                <w:t>Республика</w:t>
              </w:r>
            </w:hyperlink>
          </w:p>
        </w:tc>
        <w:tc>
          <w:tcPr>
            <w:tcW w:w="7830" w:type="dxa"/>
            <w:shd w:val="clear" w:color="auto" w:fill="FFFFFF"/>
            <w:tcMar>
              <w:top w:w="48" w:type="dxa"/>
              <w:left w:w="48" w:type="dxa"/>
              <w:bottom w:w="48" w:type="dxa"/>
              <w:right w:w="48" w:type="dxa"/>
            </w:tcMar>
            <w:vAlign w:val="center"/>
          </w:tcPr>
          <w:p w14:paraId="439D167D" w14:textId="77777777" w:rsidR="008C3211" w:rsidRPr="00B3056D" w:rsidRDefault="008C3211" w:rsidP="000F1225">
            <w:pPr>
              <w:rPr>
                <w:sz w:val="28"/>
                <w:szCs w:val="28"/>
              </w:rPr>
            </w:pPr>
            <w:r w:rsidRPr="00B3056D">
              <w:rPr>
                <w:sz w:val="28"/>
                <w:szCs w:val="28"/>
              </w:rPr>
              <w:t xml:space="preserve">охарактеризована в Конституции России как </w:t>
            </w:r>
            <w:r w:rsidR="003074AA" w:rsidRPr="00B3056D">
              <w:rPr>
                <w:sz w:val="28"/>
                <w:szCs w:val="28"/>
              </w:rPr>
              <w:t>«</w:t>
            </w:r>
            <w:hyperlink r:id="rId359" w:tooltip="Государство" w:history="1">
              <w:r w:rsidRPr="00B3056D">
                <w:rPr>
                  <w:rStyle w:val="af1"/>
                  <w:color w:val="auto"/>
                  <w:sz w:val="28"/>
                  <w:szCs w:val="28"/>
                </w:rPr>
                <w:t>государство</w:t>
              </w:r>
            </w:hyperlink>
            <w:r w:rsidR="003074AA" w:rsidRPr="00B3056D">
              <w:rPr>
                <w:sz w:val="28"/>
                <w:szCs w:val="28"/>
              </w:rPr>
              <w:t>«</w:t>
            </w:r>
            <w:r w:rsidRPr="00B3056D">
              <w:rPr>
                <w:sz w:val="28"/>
                <w:szCs w:val="28"/>
              </w:rPr>
              <w:t xml:space="preserve"> (часть 2 </w:t>
            </w:r>
            <w:hyperlink r:id="rId360" w:anchor=".D0.A1.D1.82.D0.B0.D1.82.D1.8C.D1.8F_5" w:tooltip="s:Конституция Российской Федерации" w:history="1">
              <w:r w:rsidRPr="00B3056D">
                <w:rPr>
                  <w:rStyle w:val="af1"/>
                  <w:color w:val="auto"/>
                  <w:sz w:val="28"/>
                  <w:szCs w:val="28"/>
                </w:rPr>
                <w:t>статьи 5</w:t>
              </w:r>
            </w:hyperlink>
            <w:r w:rsidRPr="00B3056D">
              <w:rPr>
                <w:sz w:val="28"/>
                <w:szCs w:val="28"/>
              </w:rPr>
              <w:t>);</w:t>
            </w:r>
          </w:p>
          <w:p w14:paraId="7C74914C" w14:textId="77777777" w:rsidR="008C3211" w:rsidRPr="00B3056D" w:rsidRDefault="008C3211" w:rsidP="000F1225">
            <w:pPr>
              <w:rPr>
                <w:sz w:val="28"/>
                <w:szCs w:val="28"/>
              </w:rPr>
            </w:pPr>
            <w:r w:rsidRPr="00B3056D">
              <w:rPr>
                <w:sz w:val="28"/>
                <w:szCs w:val="28"/>
              </w:rPr>
              <w:t>статус определяется Конституцией России и своей </w:t>
            </w:r>
            <w:hyperlink r:id="rId361" w:tooltip="Конституция" w:history="1">
              <w:r w:rsidRPr="00B3056D">
                <w:rPr>
                  <w:rStyle w:val="af1"/>
                  <w:color w:val="auto"/>
                  <w:sz w:val="28"/>
                  <w:szCs w:val="28"/>
                </w:rPr>
                <w:t>конституцией</w:t>
              </w:r>
            </w:hyperlink>
            <w:r w:rsidRPr="00B3056D">
              <w:rPr>
                <w:sz w:val="28"/>
                <w:szCs w:val="28"/>
              </w:rPr>
              <w:t> (часть 2 </w:t>
            </w:r>
            <w:hyperlink r:id="rId362" w:anchor=".D0.A1.D1.82.D0.B0.D1.82.D1.8C.D1.8F_5" w:tooltip="s:Конституция Российской Федерации" w:history="1">
              <w:r w:rsidRPr="00B3056D">
                <w:rPr>
                  <w:rStyle w:val="af1"/>
                  <w:color w:val="auto"/>
                  <w:sz w:val="28"/>
                  <w:szCs w:val="28"/>
                </w:rPr>
                <w:t>статьи 5</w:t>
              </w:r>
            </w:hyperlink>
            <w:r w:rsidRPr="00B3056D">
              <w:rPr>
                <w:sz w:val="28"/>
                <w:szCs w:val="28"/>
              </w:rPr>
              <w:t>, часть 1</w:t>
            </w:r>
            <w:hyperlink r:id="rId363"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p w14:paraId="1EF71349" w14:textId="77777777" w:rsidR="008C3211" w:rsidRPr="00B3056D" w:rsidRDefault="008C3211" w:rsidP="000F1225">
            <w:pPr>
              <w:rPr>
                <w:sz w:val="28"/>
                <w:szCs w:val="28"/>
              </w:rPr>
            </w:pPr>
            <w:r w:rsidRPr="00B3056D">
              <w:rPr>
                <w:sz w:val="28"/>
                <w:szCs w:val="28"/>
              </w:rPr>
              <w:t>вправе устанавливать свои </w:t>
            </w:r>
            <w:hyperlink r:id="rId364" w:tooltip="Государственный язык" w:history="1">
              <w:r w:rsidRPr="00B3056D">
                <w:rPr>
                  <w:rStyle w:val="af1"/>
                  <w:color w:val="auto"/>
                  <w:sz w:val="28"/>
                  <w:szCs w:val="28"/>
                </w:rPr>
                <w:t>государственные языки</w:t>
              </w:r>
            </w:hyperlink>
            <w:r w:rsidRPr="00B3056D">
              <w:rPr>
                <w:sz w:val="28"/>
                <w:szCs w:val="28"/>
              </w:rPr>
              <w:t> (часть 2 </w:t>
            </w:r>
            <w:hyperlink r:id="rId365" w:anchor=".D0.A1.D1.82.D0.B0.D1.82.D1.8C.D1.8F_68" w:tooltip="s:Конституция Российской Федерации" w:history="1">
              <w:r w:rsidRPr="00B3056D">
                <w:rPr>
                  <w:rStyle w:val="af1"/>
                  <w:color w:val="auto"/>
                  <w:sz w:val="28"/>
                  <w:szCs w:val="28"/>
                </w:rPr>
                <w:t>статьи 68</w:t>
              </w:r>
            </w:hyperlink>
            <w:r w:rsidRPr="00B3056D">
              <w:rPr>
                <w:sz w:val="28"/>
                <w:szCs w:val="28"/>
              </w:rPr>
              <w:t>).</w:t>
            </w:r>
          </w:p>
        </w:tc>
      </w:tr>
      <w:tr w:rsidR="008C3211" w:rsidRPr="00B3056D" w14:paraId="0AFDE57C" w14:textId="77777777">
        <w:tc>
          <w:tcPr>
            <w:tcW w:w="1954" w:type="dxa"/>
            <w:shd w:val="clear" w:color="auto" w:fill="FFFFFF"/>
            <w:tcMar>
              <w:top w:w="48" w:type="dxa"/>
              <w:left w:w="48" w:type="dxa"/>
              <w:bottom w:w="48" w:type="dxa"/>
              <w:right w:w="48" w:type="dxa"/>
            </w:tcMar>
            <w:vAlign w:val="center"/>
          </w:tcPr>
          <w:p w14:paraId="5F7DF694" w14:textId="77777777" w:rsidR="000F1225" w:rsidRPr="00B3056D" w:rsidRDefault="00000000" w:rsidP="000F1225">
            <w:pPr>
              <w:rPr>
                <w:b/>
                <w:sz w:val="28"/>
                <w:szCs w:val="28"/>
              </w:rPr>
            </w:pPr>
            <w:hyperlink r:id="rId366" w:tooltip="Край (Россия)" w:history="1">
              <w:r w:rsidR="008C3211" w:rsidRPr="00B3056D">
                <w:rPr>
                  <w:rStyle w:val="af1"/>
                  <w:b/>
                  <w:color w:val="auto"/>
                  <w:sz w:val="28"/>
                  <w:szCs w:val="28"/>
                  <w:u w:val="none"/>
                </w:rPr>
                <w:t>Край</w:t>
              </w:r>
            </w:hyperlink>
            <w:r w:rsidR="008C3211" w:rsidRPr="00B3056D">
              <w:rPr>
                <w:b/>
                <w:sz w:val="28"/>
                <w:szCs w:val="28"/>
              </w:rPr>
              <w:t>, </w:t>
            </w:r>
            <w:hyperlink r:id="rId367" w:tooltip="Область (Россия)" w:history="1">
              <w:r w:rsidR="008C3211" w:rsidRPr="00B3056D">
                <w:rPr>
                  <w:rStyle w:val="af1"/>
                  <w:b/>
                  <w:color w:val="auto"/>
                  <w:sz w:val="28"/>
                  <w:szCs w:val="28"/>
                  <w:u w:val="none"/>
                </w:rPr>
                <w:t>область</w:t>
              </w:r>
            </w:hyperlink>
            <w:r w:rsidR="008C3211" w:rsidRPr="00B3056D">
              <w:rPr>
                <w:b/>
                <w:sz w:val="28"/>
                <w:szCs w:val="28"/>
              </w:rPr>
              <w:t>,</w:t>
            </w:r>
          </w:p>
          <w:p w14:paraId="7E69665A" w14:textId="77777777" w:rsidR="008C3211" w:rsidRPr="00B3056D" w:rsidRDefault="00000000" w:rsidP="000F1225">
            <w:pPr>
              <w:rPr>
                <w:b/>
                <w:sz w:val="28"/>
                <w:szCs w:val="28"/>
              </w:rPr>
            </w:pPr>
            <w:hyperlink r:id="rId368" w:tooltip="Город федерального значения (Россия)" w:history="1">
              <w:r w:rsidR="008C3211" w:rsidRPr="00B3056D">
                <w:rPr>
                  <w:rStyle w:val="af1"/>
                  <w:b/>
                  <w:color w:val="auto"/>
                  <w:sz w:val="28"/>
                  <w:szCs w:val="28"/>
                  <w:u w:val="none"/>
                </w:rPr>
                <w:t>город федерального значения</w:t>
              </w:r>
            </w:hyperlink>
          </w:p>
        </w:tc>
        <w:tc>
          <w:tcPr>
            <w:tcW w:w="7830" w:type="dxa"/>
            <w:shd w:val="clear" w:color="auto" w:fill="FFFFFF"/>
            <w:tcMar>
              <w:top w:w="48" w:type="dxa"/>
              <w:left w:w="48" w:type="dxa"/>
              <w:bottom w:w="48" w:type="dxa"/>
              <w:right w:w="48" w:type="dxa"/>
            </w:tcMar>
            <w:vAlign w:val="center"/>
          </w:tcPr>
          <w:p w14:paraId="2C887BB0" w14:textId="77777777" w:rsidR="008C3211" w:rsidRPr="00B3056D" w:rsidRDefault="008C3211" w:rsidP="000F1225">
            <w:pPr>
              <w:rPr>
                <w:sz w:val="28"/>
                <w:szCs w:val="28"/>
              </w:rPr>
            </w:pPr>
            <w:r w:rsidRPr="00B3056D">
              <w:rPr>
                <w:sz w:val="28"/>
                <w:szCs w:val="28"/>
              </w:rPr>
              <w:t>статус определяется Конституцией России и своим </w:t>
            </w:r>
            <w:hyperlink r:id="rId369" w:tooltip="Устав" w:history="1">
              <w:r w:rsidRPr="00B3056D">
                <w:rPr>
                  <w:rStyle w:val="af1"/>
                  <w:color w:val="auto"/>
                  <w:sz w:val="28"/>
                  <w:szCs w:val="28"/>
                </w:rPr>
                <w:t>уставом</w:t>
              </w:r>
            </w:hyperlink>
            <w:r w:rsidRPr="00B3056D">
              <w:rPr>
                <w:sz w:val="28"/>
                <w:szCs w:val="28"/>
              </w:rPr>
              <w:t>, принимаемым краевым (областным, городским) законодательным (представительным) органом (часть 2 </w:t>
            </w:r>
            <w:hyperlink r:id="rId370" w:anchor=".D0.A1.D1.82.D0.B0.D1.82.D1.8C.D1.8F_5" w:tooltip="s:Конституция Российской Федерации" w:history="1">
              <w:r w:rsidRPr="00B3056D">
                <w:rPr>
                  <w:rStyle w:val="af1"/>
                  <w:color w:val="auto"/>
                  <w:sz w:val="28"/>
                  <w:szCs w:val="28"/>
                </w:rPr>
                <w:t>статьи 5</w:t>
              </w:r>
            </w:hyperlink>
            <w:r w:rsidRPr="00B3056D">
              <w:rPr>
                <w:sz w:val="28"/>
                <w:szCs w:val="28"/>
              </w:rPr>
              <w:t>, часть 2 </w:t>
            </w:r>
            <w:hyperlink r:id="rId371"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tc>
      </w:tr>
      <w:tr w:rsidR="008C3211" w:rsidRPr="00B3056D" w14:paraId="430265ED" w14:textId="77777777">
        <w:tc>
          <w:tcPr>
            <w:tcW w:w="1954" w:type="dxa"/>
            <w:shd w:val="clear" w:color="auto" w:fill="FFFFFF"/>
            <w:tcMar>
              <w:top w:w="48" w:type="dxa"/>
              <w:left w:w="48" w:type="dxa"/>
              <w:bottom w:w="48" w:type="dxa"/>
              <w:right w:w="48" w:type="dxa"/>
            </w:tcMar>
            <w:vAlign w:val="center"/>
          </w:tcPr>
          <w:p w14:paraId="495971A8" w14:textId="77777777" w:rsidR="008C3211" w:rsidRPr="00B3056D" w:rsidRDefault="00000000" w:rsidP="000F1225">
            <w:pPr>
              <w:rPr>
                <w:b/>
                <w:sz w:val="28"/>
                <w:szCs w:val="28"/>
              </w:rPr>
            </w:pPr>
            <w:hyperlink r:id="rId372" w:tooltip="Автономная область (Россия)" w:history="1">
              <w:r w:rsidR="008C3211" w:rsidRPr="00B3056D">
                <w:rPr>
                  <w:rStyle w:val="af1"/>
                  <w:b/>
                  <w:color w:val="auto"/>
                  <w:sz w:val="28"/>
                  <w:szCs w:val="28"/>
                  <w:u w:val="none"/>
                </w:rPr>
                <w:t>Автономная область</w:t>
              </w:r>
            </w:hyperlink>
          </w:p>
        </w:tc>
        <w:tc>
          <w:tcPr>
            <w:tcW w:w="7830" w:type="dxa"/>
            <w:shd w:val="clear" w:color="auto" w:fill="FFFFFF"/>
            <w:tcMar>
              <w:top w:w="48" w:type="dxa"/>
              <w:left w:w="48" w:type="dxa"/>
              <w:bottom w:w="48" w:type="dxa"/>
              <w:right w:w="48" w:type="dxa"/>
            </w:tcMar>
            <w:vAlign w:val="center"/>
          </w:tcPr>
          <w:p w14:paraId="076A08EF" w14:textId="77777777" w:rsidR="008C3211" w:rsidRPr="00B3056D" w:rsidRDefault="008C3211" w:rsidP="000F1225">
            <w:pPr>
              <w:rPr>
                <w:sz w:val="28"/>
                <w:szCs w:val="28"/>
              </w:rPr>
            </w:pPr>
            <w:r w:rsidRPr="00B3056D">
              <w:rPr>
                <w:sz w:val="28"/>
                <w:szCs w:val="28"/>
              </w:rPr>
              <w:t>статус определяется Конституцией России и своим уставом, принимаемым законодательным (представительным) органом автономной области (часть 2 </w:t>
            </w:r>
            <w:hyperlink r:id="rId373" w:anchor=".D0.A1.D1.82.D0.B0.D1.82.D1.8C.D1.8F_5" w:tooltip="s:Конституция Российской Федерации" w:history="1">
              <w:r w:rsidRPr="00B3056D">
                <w:rPr>
                  <w:rStyle w:val="af1"/>
                  <w:color w:val="auto"/>
                  <w:sz w:val="28"/>
                  <w:szCs w:val="28"/>
                </w:rPr>
                <w:t>статьи 5</w:t>
              </w:r>
            </w:hyperlink>
            <w:r w:rsidRPr="00B3056D">
              <w:rPr>
                <w:sz w:val="28"/>
                <w:szCs w:val="28"/>
              </w:rPr>
              <w:t>, часть 2 </w:t>
            </w:r>
            <w:hyperlink r:id="rId374"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p w14:paraId="09E57692" w14:textId="77777777" w:rsidR="008C3211" w:rsidRPr="00B3056D" w:rsidRDefault="008C3211" w:rsidP="000F1225">
            <w:pPr>
              <w:rPr>
                <w:sz w:val="28"/>
                <w:szCs w:val="28"/>
              </w:rPr>
            </w:pPr>
            <w:r w:rsidRPr="00B3056D">
              <w:rPr>
                <w:sz w:val="28"/>
                <w:szCs w:val="28"/>
              </w:rPr>
              <w:t>может быть принят </w:t>
            </w:r>
            <w:hyperlink r:id="rId375" w:tooltip="Федеральный закон Российской Федерации" w:history="1">
              <w:r w:rsidRPr="00B3056D">
                <w:rPr>
                  <w:rStyle w:val="af1"/>
                  <w:color w:val="auto"/>
                  <w:sz w:val="28"/>
                  <w:szCs w:val="28"/>
                </w:rPr>
                <w:t>федеральный закон</w:t>
              </w:r>
            </w:hyperlink>
            <w:r w:rsidRPr="00B3056D">
              <w:rPr>
                <w:sz w:val="28"/>
                <w:szCs w:val="28"/>
              </w:rPr>
              <w:t> об автономной области (часть 3 </w:t>
            </w:r>
            <w:hyperlink r:id="rId376"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tc>
      </w:tr>
      <w:tr w:rsidR="008C3211" w:rsidRPr="00B3056D" w14:paraId="09550101" w14:textId="77777777">
        <w:tc>
          <w:tcPr>
            <w:tcW w:w="1954" w:type="dxa"/>
            <w:shd w:val="clear" w:color="auto" w:fill="FFFFFF"/>
            <w:tcMar>
              <w:top w:w="48" w:type="dxa"/>
              <w:left w:w="48" w:type="dxa"/>
              <w:bottom w:w="48" w:type="dxa"/>
              <w:right w:w="48" w:type="dxa"/>
            </w:tcMar>
            <w:vAlign w:val="center"/>
          </w:tcPr>
          <w:p w14:paraId="4E0D195A" w14:textId="77777777" w:rsidR="008C3211" w:rsidRPr="00B3056D" w:rsidRDefault="00000000" w:rsidP="000F1225">
            <w:pPr>
              <w:rPr>
                <w:b/>
                <w:sz w:val="28"/>
                <w:szCs w:val="28"/>
              </w:rPr>
            </w:pPr>
            <w:hyperlink r:id="rId377" w:tooltip="Автономный округ (Россия)" w:history="1">
              <w:r w:rsidR="008C3211" w:rsidRPr="00B3056D">
                <w:rPr>
                  <w:rStyle w:val="af1"/>
                  <w:b/>
                  <w:color w:val="auto"/>
                  <w:sz w:val="28"/>
                  <w:szCs w:val="28"/>
                  <w:u w:val="none"/>
                </w:rPr>
                <w:t>Автономный округ</w:t>
              </w:r>
            </w:hyperlink>
          </w:p>
        </w:tc>
        <w:tc>
          <w:tcPr>
            <w:tcW w:w="7830" w:type="dxa"/>
            <w:shd w:val="clear" w:color="auto" w:fill="FFFFFF"/>
            <w:tcMar>
              <w:top w:w="48" w:type="dxa"/>
              <w:left w:w="48" w:type="dxa"/>
              <w:bottom w:w="48" w:type="dxa"/>
              <w:right w:w="48" w:type="dxa"/>
            </w:tcMar>
            <w:vAlign w:val="center"/>
          </w:tcPr>
          <w:p w14:paraId="67926CE2" w14:textId="77777777" w:rsidR="008C3211" w:rsidRPr="00B3056D" w:rsidRDefault="008C3211" w:rsidP="000F1225">
            <w:pPr>
              <w:rPr>
                <w:sz w:val="28"/>
                <w:szCs w:val="28"/>
              </w:rPr>
            </w:pPr>
            <w:r w:rsidRPr="00B3056D">
              <w:rPr>
                <w:sz w:val="28"/>
                <w:szCs w:val="28"/>
              </w:rPr>
              <w:t>статус определяется Конституцией России и своим уставом, принимаемым законодательным (представительным) органом автономного округа (часть 2 </w:t>
            </w:r>
            <w:hyperlink r:id="rId378" w:anchor=".D0.A1.D1.82.D0.B0.D1.82.D1.8C.D1.8F_5" w:tooltip="s:Конституция Российской Федерации" w:history="1">
              <w:r w:rsidRPr="00B3056D">
                <w:rPr>
                  <w:rStyle w:val="af1"/>
                  <w:color w:val="auto"/>
                  <w:sz w:val="28"/>
                  <w:szCs w:val="28"/>
                </w:rPr>
                <w:t>статьи 5</w:t>
              </w:r>
            </w:hyperlink>
            <w:r w:rsidRPr="00B3056D">
              <w:rPr>
                <w:sz w:val="28"/>
                <w:szCs w:val="28"/>
              </w:rPr>
              <w:t>, часть 2 </w:t>
            </w:r>
            <w:hyperlink r:id="rId379"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p w14:paraId="7767F61C" w14:textId="77777777" w:rsidR="008C3211" w:rsidRPr="00B3056D" w:rsidRDefault="008C3211" w:rsidP="000F1225">
            <w:pPr>
              <w:rPr>
                <w:sz w:val="28"/>
                <w:szCs w:val="28"/>
              </w:rPr>
            </w:pPr>
            <w:r w:rsidRPr="00B3056D">
              <w:rPr>
                <w:sz w:val="28"/>
                <w:szCs w:val="28"/>
              </w:rPr>
              <w:t>может быть принят федеральный закон об автономном округе (часть 3 </w:t>
            </w:r>
            <w:hyperlink r:id="rId380"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p w14:paraId="6A599278" w14:textId="77777777" w:rsidR="008C3211" w:rsidRPr="00B3056D" w:rsidRDefault="008C3211" w:rsidP="000F1225">
            <w:pPr>
              <w:rPr>
                <w:sz w:val="28"/>
                <w:szCs w:val="28"/>
              </w:rPr>
            </w:pPr>
            <w:r w:rsidRPr="00B3056D">
              <w:rPr>
                <w:sz w:val="28"/>
                <w:szCs w:val="28"/>
              </w:rPr>
              <w:t>отношения автономных округов, входящих в состав края или области, могут регулироваться федеральным законом и договором между соответствующим автономным округом и краем или областью (часть 4 </w:t>
            </w:r>
            <w:hyperlink r:id="rId381" w:anchor=".D0.A1.D1.82.D0.B0.D1.82.D1.8C.D1.8F_66" w:tooltip="s:Конституция Российской Федерации" w:history="1">
              <w:r w:rsidRPr="00B3056D">
                <w:rPr>
                  <w:rStyle w:val="af1"/>
                  <w:color w:val="auto"/>
                  <w:sz w:val="28"/>
                  <w:szCs w:val="28"/>
                </w:rPr>
                <w:t>статьи 66</w:t>
              </w:r>
            </w:hyperlink>
            <w:r w:rsidRPr="00B3056D">
              <w:rPr>
                <w:sz w:val="28"/>
                <w:szCs w:val="28"/>
              </w:rPr>
              <w:t>).</w:t>
            </w:r>
          </w:p>
        </w:tc>
      </w:tr>
    </w:tbl>
    <w:p w14:paraId="1D143D0F" w14:textId="77777777" w:rsidR="00B861FF" w:rsidRPr="00B3056D" w:rsidRDefault="00CD6A81" w:rsidP="00CD6A81">
      <w:pPr>
        <w:ind w:firstLine="709"/>
        <w:jc w:val="both"/>
        <w:rPr>
          <w:sz w:val="28"/>
          <w:szCs w:val="28"/>
        </w:rPr>
      </w:pPr>
      <w:r w:rsidRPr="00B3056D">
        <w:rPr>
          <w:sz w:val="28"/>
          <w:szCs w:val="28"/>
        </w:rPr>
        <w:t xml:space="preserve">В связи с присоединением 18 марта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и Республики Крым и Севастополя  к Российской Федерации,  количество субъектов возросло до  85. </w:t>
      </w:r>
      <w:r w:rsidR="00B33C5E" w:rsidRPr="00B3056D">
        <w:rPr>
          <w:sz w:val="28"/>
          <w:szCs w:val="28"/>
        </w:rPr>
        <w:t>Из них</w:t>
      </w:r>
      <w:r w:rsidRPr="00B3056D">
        <w:rPr>
          <w:sz w:val="28"/>
          <w:szCs w:val="28"/>
        </w:rPr>
        <w:t xml:space="preserve">: </w:t>
      </w:r>
      <w:r w:rsidR="00E72452" w:rsidRPr="00B3056D">
        <w:rPr>
          <w:sz w:val="28"/>
          <w:szCs w:val="28"/>
        </w:rPr>
        <w:t xml:space="preserve">46 областей, 22 республики, 9 краёв, 3 </w:t>
      </w:r>
      <w:r w:rsidR="00C72A90" w:rsidRPr="00B3056D">
        <w:rPr>
          <w:sz w:val="28"/>
          <w:szCs w:val="28"/>
        </w:rPr>
        <w:t>города федерального значения, 1 автономная область, 4 автономных округа.</w:t>
      </w:r>
      <w:bookmarkStart w:id="8" w:name="cutid1"/>
      <w:bookmarkEnd w:id="8"/>
    </w:p>
    <w:p w14:paraId="2C773D0B" w14:textId="77777777" w:rsidR="00C72A90" w:rsidRPr="00B3056D" w:rsidRDefault="00C72A90" w:rsidP="00CD6A81">
      <w:pPr>
        <w:ind w:firstLine="709"/>
        <w:jc w:val="both"/>
        <w:rPr>
          <w:sz w:val="28"/>
          <w:szCs w:val="28"/>
        </w:rPr>
      </w:pPr>
      <w:r w:rsidRPr="00B3056D">
        <w:rPr>
          <w:sz w:val="28"/>
          <w:szCs w:val="28"/>
        </w:rPr>
        <w:t>Полный список субъектов РФ приведен в статье 65 Конституции РФ (нумерация проставлена автором поста, не включает пока Респуб</w:t>
      </w:r>
      <w:r w:rsidR="00E72452" w:rsidRPr="00B3056D">
        <w:rPr>
          <w:sz w:val="28"/>
          <w:szCs w:val="28"/>
        </w:rPr>
        <w:t>лику Крым и город Севастополь)</w:t>
      </w:r>
      <w:r w:rsidR="00CD6A81" w:rsidRPr="00B3056D">
        <w:rPr>
          <w:sz w:val="28"/>
          <w:szCs w:val="28"/>
        </w:rPr>
        <w:t xml:space="preserve"> (</w:t>
      </w:r>
      <w:r w:rsidR="00E72452" w:rsidRPr="00B3056D">
        <w:rPr>
          <w:sz w:val="28"/>
          <w:szCs w:val="28"/>
        </w:rPr>
        <w:t>Приложение 5.)</w:t>
      </w:r>
    </w:p>
    <w:p w14:paraId="756DAB9B" w14:textId="77777777" w:rsidR="00564E86" w:rsidRPr="00B3056D" w:rsidRDefault="00564E86" w:rsidP="00E8683E">
      <w:pPr>
        <w:tabs>
          <w:tab w:val="left" w:pos="2903"/>
        </w:tabs>
        <w:ind w:firstLine="709"/>
        <w:jc w:val="center"/>
        <w:rPr>
          <w:b/>
          <w:sz w:val="28"/>
          <w:szCs w:val="28"/>
        </w:rPr>
      </w:pPr>
    </w:p>
    <w:p w14:paraId="0B5D46A2" w14:textId="77777777" w:rsidR="00E8683E" w:rsidRPr="00B3056D" w:rsidRDefault="00E8683E" w:rsidP="00E8683E">
      <w:pPr>
        <w:tabs>
          <w:tab w:val="left" w:pos="2903"/>
        </w:tabs>
        <w:ind w:firstLine="709"/>
        <w:jc w:val="center"/>
        <w:rPr>
          <w:b/>
          <w:sz w:val="28"/>
          <w:szCs w:val="28"/>
        </w:rPr>
      </w:pPr>
      <w:r w:rsidRPr="00B3056D">
        <w:rPr>
          <w:b/>
          <w:sz w:val="28"/>
          <w:szCs w:val="28"/>
        </w:rPr>
        <w:lastRenderedPageBreak/>
        <w:t>4. Присоединение Крыма к России</w:t>
      </w:r>
    </w:p>
    <w:p w14:paraId="146B68EE" w14:textId="77777777" w:rsidR="005F4ACE" w:rsidRPr="00B3056D" w:rsidRDefault="005F4ACE" w:rsidP="00FB653A">
      <w:pPr>
        <w:tabs>
          <w:tab w:val="left" w:pos="2903"/>
        </w:tabs>
        <w:ind w:firstLine="709"/>
        <w:rPr>
          <w:b/>
          <w:sz w:val="28"/>
          <w:szCs w:val="28"/>
        </w:rPr>
      </w:pPr>
    </w:p>
    <w:p w14:paraId="77A52F26" w14:textId="77777777" w:rsidR="005F4ACE" w:rsidRPr="00B3056D" w:rsidRDefault="00000000" w:rsidP="00E8683E">
      <w:pPr>
        <w:ind w:firstLine="720"/>
        <w:jc w:val="both"/>
        <w:rPr>
          <w:sz w:val="28"/>
          <w:szCs w:val="28"/>
        </w:rPr>
      </w:pPr>
      <w:r>
        <w:rPr>
          <w:noProof/>
          <w:sz w:val="28"/>
          <w:szCs w:val="28"/>
        </w:rPr>
        <w:pict w14:anchorId="19BBD30A">
          <v:shape id="_x0000_s1472" type="#_x0000_t75" alt="текст при наведении" style="position:absolute;left:0;text-align:left;margin-left:252pt;margin-top:111.85pt;width:234pt;height:162.9pt;z-index:-17" wrapcoords="-108 0 -108 21456 21600 21456 21600 0 -108 0">
            <v:imagedata r:id="rId382" o:title="9beed076d6796a73bfed34e8d738ac05"/>
            <w10:wrap type="tight"/>
          </v:shape>
        </w:pict>
      </w:r>
      <w:r w:rsidR="00EC4FCE" w:rsidRPr="00B3056D">
        <w:rPr>
          <w:sz w:val="28"/>
          <w:szCs w:val="28"/>
        </w:rPr>
        <w:t>Присоединение Крыма к России –</w:t>
      </w:r>
      <w:r w:rsidR="005F4ACE" w:rsidRPr="00B3056D">
        <w:rPr>
          <w:sz w:val="28"/>
          <w:szCs w:val="28"/>
        </w:rPr>
        <w:t xml:space="preserve"> вхождение в состав</w:t>
      </w:r>
      <w:r w:rsidR="00EC4FCE" w:rsidRPr="00B3056D">
        <w:rPr>
          <w:sz w:val="28"/>
          <w:szCs w:val="28"/>
        </w:rPr>
        <w:t xml:space="preserve"> </w:t>
      </w:r>
      <w:hyperlink r:id="rId383" w:tooltip="Российская Федерация" w:history="1">
        <w:r w:rsidR="005F4ACE" w:rsidRPr="00B3056D">
          <w:rPr>
            <w:rStyle w:val="af1"/>
            <w:color w:val="auto"/>
            <w:sz w:val="28"/>
            <w:szCs w:val="28"/>
            <w:u w:val="none"/>
          </w:rPr>
          <w:t>Российской Федерации</w:t>
        </w:r>
      </w:hyperlink>
      <w:r w:rsidR="00EC4FCE" w:rsidRPr="00B3056D">
        <w:rPr>
          <w:sz w:val="28"/>
          <w:szCs w:val="28"/>
        </w:rPr>
        <w:t xml:space="preserve"> </w:t>
      </w:r>
      <w:r w:rsidR="005F4ACE" w:rsidRPr="00B3056D">
        <w:rPr>
          <w:sz w:val="28"/>
          <w:szCs w:val="28"/>
        </w:rPr>
        <w:t>территории полуострова</w:t>
      </w:r>
      <w:r w:rsidR="00EC4FCE" w:rsidRPr="00B3056D">
        <w:rPr>
          <w:sz w:val="28"/>
          <w:szCs w:val="28"/>
        </w:rPr>
        <w:t xml:space="preserve"> </w:t>
      </w:r>
      <w:hyperlink r:id="rId384" w:tooltip="Крым" w:history="1">
        <w:r w:rsidR="005F4ACE" w:rsidRPr="00B3056D">
          <w:rPr>
            <w:rStyle w:val="af1"/>
            <w:color w:val="auto"/>
            <w:sz w:val="28"/>
            <w:szCs w:val="28"/>
            <w:u w:val="none"/>
          </w:rPr>
          <w:t>Крым</w:t>
        </w:r>
      </w:hyperlink>
      <w:r w:rsidR="00EC4FCE" w:rsidRPr="00B3056D">
        <w:rPr>
          <w:sz w:val="28"/>
          <w:szCs w:val="28"/>
        </w:rPr>
        <w:t xml:space="preserve"> </w:t>
      </w:r>
      <w:r w:rsidR="005F4ACE" w:rsidRPr="00B3056D">
        <w:rPr>
          <w:sz w:val="28"/>
          <w:szCs w:val="28"/>
        </w:rPr>
        <w:t>с расположенными на ней</w:t>
      </w:r>
      <w:r w:rsidR="00C72A90" w:rsidRPr="00B3056D">
        <w:rPr>
          <w:sz w:val="28"/>
          <w:szCs w:val="28"/>
        </w:rPr>
        <w:t xml:space="preserve"> </w:t>
      </w:r>
      <w:hyperlink r:id="rId385" w:tooltip="Автономная Республика Крым" w:history="1">
        <w:r w:rsidR="005F4ACE" w:rsidRPr="00B3056D">
          <w:rPr>
            <w:rStyle w:val="af1"/>
            <w:color w:val="auto"/>
            <w:sz w:val="28"/>
            <w:szCs w:val="28"/>
            <w:u w:val="none"/>
          </w:rPr>
          <w:t>Автономной Республикой Крым</w:t>
        </w:r>
      </w:hyperlink>
      <w:r w:rsidR="00EC4FCE" w:rsidRPr="00B3056D">
        <w:rPr>
          <w:sz w:val="28"/>
          <w:szCs w:val="28"/>
        </w:rPr>
        <w:t xml:space="preserve"> </w:t>
      </w:r>
      <w:r w:rsidR="005F4ACE" w:rsidRPr="00B3056D">
        <w:rPr>
          <w:sz w:val="28"/>
          <w:szCs w:val="28"/>
        </w:rPr>
        <w:t>(</w:t>
      </w:r>
      <w:hyperlink r:id="rId386" w:tooltip="Республика Крым (независимое государство)" w:history="1">
        <w:r w:rsidR="005F4ACE" w:rsidRPr="00B3056D">
          <w:rPr>
            <w:rStyle w:val="af1"/>
            <w:color w:val="auto"/>
            <w:sz w:val="28"/>
            <w:szCs w:val="28"/>
            <w:u w:val="none"/>
          </w:rPr>
          <w:t>Республикой Крым</w:t>
        </w:r>
      </w:hyperlink>
      <w:r w:rsidR="005F4ACE" w:rsidRPr="00B3056D">
        <w:rPr>
          <w:sz w:val="28"/>
          <w:szCs w:val="28"/>
        </w:rPr>
        <w:t>) и городом</w:t>
      </w:r>
      <w:r w:rsidR="00EC4FCE" w:rsidRPr="00B3056D">
        <w:rPr>
          <w:sz w:val="28"/>
          <w:szCs w:val="28"/>
        </w:rPr>
        <w:t xml:space="preserve"> </w:t>
      </w:r>
      <w:hyperlink r:id="rId387" w:tooltip="Севастополь" w:history="1">
        <w:r w:rsidR="005F4ACE" w:rsidRPr="00B3056D">
          <w:rPr>
            <w:rStyle w:val="af1"/>
            <w:color w:val="auto"/>
            <w:sz w:val="28"/>
            <w:szCs w:val="28"/>
            <w:u w:val="none"/>
          </w:rPr>
          <w:t>Севастополем</w:t>
        </w:r>
      </w:hyperlink>
      <w:r w:rsidR="005F4ACE" w:rsidRPr="00B3056D">
        <w:rPr>
          <w:sz w:val="28"/>
          <w:szCs w:val="28"/>
        </w:rPr>
        <w:t>. Выход Крыма из состава Украины и последующее присоединение к России можно рассматривать как одно из последствий </w:t>
      </w:r>
      <w:hyperlink r:id="rId388" w:tooltip="Политический кризис на Украине (2013—2014)" w:history="1">
        <w:r w:rsidR="005F4ACE" w:rsidRPr="00B3056D">
          <w:rPr>
            <w:rStyle w:val="af1"/>
            <w:color w:val="auto"/>
            <w:sz w:val="28"/>
            <w:szCs w:val="28"/>
            <w:u w:val="none"/>
          </w:rPr>
          <w:t>политического кризиса на Украине</w:t>
        </w:r>
      </w:hyperlink>
      <w:r w:rsidR="00EC4FCE" w:rsidRPr="00B3056D">
        <w:rPr>
          <w:sz w:val="28"/>
          <w:szCs w:val="28"/>
        </w:rPr>
        <w:t xml:space="preserve"> конца 2013 –</w:t>
      </w:r>
      <w:r w:rsidR="005F4ACE" w:rsidRPr="00B3056D">
        <w:rPr>
          <w:sz w:val="28"/>
          <w:szCs w:val="28"/>
        </w:rPr>
        <w:t xml:space="preserve"> на</w:t>
      </w:r>
      <w:r w:rsidR="00EC4FCE" w:rsidRPr="00B3056D">
        <w:rPr>
          <w:sz w:val="28"/>
          <w:szCs w:val="28"/>
        </w:rPr>
        <w:t xml:space="preserve">чала 2014 </w:t>
      </w:r>
      <w:r w:rsidR="005F4ACE" w:rsidRPr="00B3056D">
        <w:rPr>
          <w:sz w:val="28"/>
          <w:szCs w:val="28"/>
        </w:rPr>
        <w:t>г</w:t>
      </w:r>
      <w:r w:rsidR="006A4B64" w:rsidRPr="00B3056D">
        <w:rPr>
          <w:sz w:val="28"/>
          <w:szCs w:val="28"/>
        </w:rPr>
        <w:t>г</w:t>
      </w:r>
      <w:r w:rsidR="005F4ACE" w:rsidRPr="00B3056D">
        <w:rPr>
          <w:sz w:val="28"/>
          <w:szCs w:val="28"/>
        </w:rPr>
        <w:t>.</w:t>
      </w:r>
    </w:p>
    <w:p w14:paraId="170EC9F5" w14:textId="77777777" w:rsidR="00E8683E" w:rsidRPr="00B3056D" w:rsidRDefault="00C72A90" w:rsidP="00E8683E">
      <w:pPr>
        <w:ind w:firstLine="720"/>
        <w:jc w:val="both"/>
        <w:rPr>
          <w:sz w:val="28"/>
          <w:szCs w:val="28"/>
        </w:rPr>
      </w:pPr>
      <w:r w:rsidRPr="00B3056D">
        <w:rPr>
          <w:sz w:val="28"/>
          <w:szCs w:val="28"/>
        </w:rPr>
        <w:t>Объективно описать процессы присоединения Крыма к России невозможно без п</w:t>
      </w:r>
      <w:r w:rsidR="00E8683E" w:rsidRPr="00B3056D">
        <w:rPr>
          <w:sz w:val="28"/>
          <w:szCs w:val="28"/>
        </w:rPr>
        <w:t>редысто</w:t>
      </w:r>
      <w:r w:rsidRPr="00B3056D">
        <w:rPr>
          <w:sz w:val="28"/>
          <w:szCs w:val="28"/>
        </w:rPr>
        <w:t>рии невозможно.</w:t>
      </w:r>
      <w:r w:rsidR="00E8683E" w:rsidRPr="00B3056D">
        <w:rPr>
          <w:sz w:val="28"/>
          <w:szCs w:val="28"/>
        </w:rPr>
        <w:t xml:space="preserve"> </w:t>
      </w:r>
    </w:p>
    <w:p w14:paraId="2D6666F0" w14:textId="77777777" w:rsidR="005F4ACE" w:rsidRPr="00B3056D" w:rsidRDefault="006A4B64" w:rsidP="00C72A90">
      <w:pPr>
        <w:ind w:firstLine="709"/>
        <w:jc w:val="both"/>
        <w:rPr>
          <w:sz w:val="28"/>
          <w:szCs w:val="28"/>
        </w:rPr>
      </w:pPr>
      <w:r w:rsidRPr="00B3056D">
        <w:rPr>
          <w:sz w:val="28"/>
          <w:szCs w:val="28"/>
        </w:rPr>
        <w:t xml:space="preserve">18 октября </w:t>
      </w:r>
      <w:smartTag w:uri="urn:schemas-microsoft-com:office:smarttags" w:element="metricconverter">
        <w:smartTagPr>
          <w:attr w:name="ProductID" w:val="1921 г"/>
        </w:smartTagPr>
        <w:r w:rsidRPr="00B3056D">
          <w:rPr>
            <w:sz w:val="28"/>
            <w:szCs w:val="28"/>
          </w:rPr>
          <w:t>1921 г</w:t>
        </w:r>
      </w:smartTag>
      <w:r w:rsidRPr="00B3056D">
        <w:rPr>
          <w:sz w:val="28"/>
          <w:szCs w:val="28"/>
        </w:rPr>
        <w:t>.</w:t>
      </w:r>
      <w:r w:rsidR="005F4ACE" w:rsidRPr="00B3056D">
        <w:rPr>
          <w:sz w:val="28"/>
          <w:szCs w:val="28"/>
        </w:rPr>
        <w:t xml:space="preserve"> в составе РСФСР была образована многонациональная</w:t>
      </w:r>
      <w:r w:rsidR="00EC4FCE" w:rsidRPr="00B3056D">
        <w:rPr>
          <w:sz w:val="28"/>
          <w:szCs w:val="28"/>
        </w:rPr>
        <w:t xml:space="preserve"> </w:t>
      </w:r>
      <w:hyperlink r:id="rId389" w:tooltip="Крымская АССР" w:history="1">
        <w:r w:rsidR="005F4ACE" w:rsidRPr="00B3056D">
          <w:rPr>
            <w:rStyle w:val="af1"/>
            <w:color w:val="auto"/>
            <w:sz w:val="28"/>
            <w:szCs w:val="28"/>
            <w:u w:val="none"/>
          </w:rPr>
          <w:t>Крымская АССР</w:t>
        </w:r>
      </w:hyperlink>
      <w:r w:rsidR="005F4ACE" w:rsidRPr="00B3056D">
        <w:rPr>
          <w:sz w:val="28"/>
          <w:szCs w:val="28"/>
        </w:rPr>
        <w:t>. В </w:t>
      </w:r>
      <w:r w:rsidRPr="00B3056D">
        <w:rPr>
          <w:sz w:val="28"/>
          <w:szCs w:val="28"/>
        </w:rPr>
        <w:t xml:space="preserve">1939 г. </w:t>
      </w:r>
      <w:r w:rsidR="005F4ACE" w:rsidRPr="00B3056D">
        <w:rPr>
          <w:sz w:val="28"/>
          <w:szCs w:val="28"/>
        </w:rPr>
        <w:t>население Крымской АССР составляло</w:t>
      </w:r>
      <w:r w:rsidR="00EC4FCE" w:rsidRPr="00B3056D">
        <w:rPr>
          <w:sz w:val="28"/>
          <w:szCs w:val="28"/>
        </w:rPr>
        <w:t xml:space="preserve"> 1 млн. 126 тыс. человек </w:t>
      </w:r>
      <w:r w:rsidR="005F4ACE" w:rsidRPr="00B3056D">
        <w:rPr>
          <w:sz w:val="28"/>
          <w:szCs w:val="28"/>
        </w:rPr>
        <w:t>(49,6 %</w:t>
      </w:r>
      <w:r w:rsidR="00EC4FCE" w:rsidRPr="00B3056D">
        <w:rPr>
          <w:sz w:val="28"/>
          <w:szCs w:val="28"/>
        </w:rPr>
        <w:t xml:space="preserve"> </w:t>
      </w:r>
      <w:hyperlink r:id="rId390" w:tooltip="Русские" w:history="1">
        <w:r w:rsidR="005F4ACE" w:rsidRPr="00B3056D">
          <w:rPr>
            <w:rStyle w:val="af1"/>
            <w:color w:val="auto"/>
            <w:sz w:val="28"/>
            <w:szCs w:val="28"/>
            <w:u w:val="none"/>
          </w:rPr>
          <w:t>русских</w:t>
        </w:r>
      </w:hyperlink>
      <w:r w:rsidR="005F4ACE" w:rsidRPr="00B3056D">
        <w:rPr>
          <w:sz w:val="28"/>
          <w:szCs w:val="28"/>
        </w:rPr>
        <w:t xml:space="preserve">, </w:t>
      </w:r>
      <w:r w:rsidR="00EC4FCE" w:rsidRPr="00B3056D">
        <w:rPr>
          <w:sz w:val="28"/>
          <w:szCs w:val="28"/>
        </w:rPr>
        <w:t xml:space="preserve">19,4 </w:t>
      </w:r>
      <w:r w:rsidR="005F4ACE" w:rsidRPr="00B3056D">
        <w:rPr>
          <w:sz w:val="28"/>
          <w:szCs w:val="28"/>
        </w:rPr>
        <w:t>%</w:t>
      </w:r>
      <w:r w:rsidR="00EC4FCE" w:rsidRPr="00B3056D">
        <w:rPr>
          <w:sz w:val="28"/>
          <w:szCs w:val="28"/>
        </w:rPr>
        <w:t xml:space="preserve"> </w:t>
      </w:r>
      <w:hyperlink r:id="rId391" w:tooltip="Крымские татары" w:history="1">
        <w:r w:rsidR="005F4ACE" w:rsidRPr="00B3056D">
          <w:rPr>
            <w:rStyle w:val="af1"/>
            <w:color w:val="auto"/>
            <w:sz w:val="28"/>
            <w:szCs w:val="28"/>
            <w:u w:val="none"/>
          </w:rPr>
          <w:t>крымских татар</w:t>
        </w:r>
      </w:hyperlink>
      <w:r w:rsidR="00EC4FCE" w:rsidRPr="00B3056D">
        <w:rPr>
          <w:sz w:val="28"/>
          <w:szCs w:val="28"/>
        </w:rPr>
        <w:t xml:space="preserve">, 13,7 </w:t>
      </w:r>
      <w:r w:rsidR="005F4ACE" w:rsidRPr="00B3056D">
        <w:rPr>
          <w:sz w:val="28"/>
          <w:szCs w:val="28"/>
        </w:rPr>
        <w:t>%</w:t>
      </w:r>
      <w:r w:rsidR="00EC4FCE" w:rsidRPr="00B3056D">
        <w:rPr>
          <w:sz w:val="28"/>
          <w:szCs w:val="28"/>
        </w:rPr>
        <w:t xml:space="preserve"> </w:t>
      </w:r>
      <w:hyperlink r:id="rId392" w:tooltip="Украинцы" w:history="1">
        <w:r w:rsidR="005F4ACE" w:rsidRPr="00B3056D">
          <w:rPr>
            <w:rStyle w:val="af1"/>
            <w:color w:val="auto"/>
            <w:sz w:val="28"/>
            <w:szCs w:val="28"/>
            <w:u w:val="none"/>
          </w:rPr>
          <w:t>украинцев</w:t>
        </w:r>
      </w:hyperlink>
      <w:r w:rsidR="00EC4FCE" w:rsidRPr="00B3056D">
        <w:rPr>
          <w:sz w:val="28"/>
          <w:szCs w:val="28"/>
        </w:rPr>
        <w:t xml:space="preserve">, 5,8 </w:t>
      </w:r>
      <w:r w:rsidR="005F4ACE" w:rsidRPr="00B3056D">
        <w:rPr>
          <w:sz w:val="28"/>
          <w:szCs w:val="28"/>
        </w:rPr>
        <w:t>%</w:t>
      </w:r>
      <w:r w:rsidR="00EC4FCE" w:rsidRPr="00B3056D">
        <w:rPr>
          <w:sz w:val="28"/>
          <w:szCs w:val="28"/>
        </w:rPr>
        <w:t xml:space="preserve"> </w:t>
      </w:r>
      <w:hyperlink r:id="rId393" w:tooltip="Евреи" w:history="1">
        <w:r w:rsidR="005F4ACE" w:rsidRPr="00B3056D">
          <w:rPr>
            <w:rStyle w:val="af1"/>
            <w:color w:val="auto"/>
            <w:sz w:val="28"/>
            <w:szCs w:val="28"/>
            <w:u w:val="none"/>
          </w:rPr>
          <w:t>евреев</w:t>
        </w:r>
      </w:hyperlink>
      <w:r w:rsidR="00EC4FCE" w:rsidRPr="00B3056D">
        <w:rPr>
          <w:sz w:val="28"/>
          <w:szCs w:val="28"/>
        </w:rPr>
        <w:t xml:space="preserve">, 4,5 </w:t>
      </w:r>
      <w:r w:rsidR="005F4ACE" w:rsidRPr="00B3056D">
        <w:rPr>
          <w:sz w:val="28"/>
          <w:szCs w:val="28"/>
        </w:rPr>
        <w:t>%</w:t>
      </w:r>
      <w:r w:rsidR="00EC4FCE" w:rsidRPr="00B3056D">
        <w:rPr>
          <w:sz w:val="28"/>
          <w:szCs w:val="28"/>
        </w:rPr>
        <w:t xml:space="preserve"> </w:t>
      </w:r>
      <w:hyperlink r:id="rId394" w:tooltip="Немцы" w:history="1">
        <w:r w:rsidR="005F4ACE" w:rsidRPr="00B3056D">
          <w:rPr>
            <w:rStyle w:val="af1"/>
            <w:color w:val="auto"/>
            <w:sz w:val="28"/>
            <w:szCs w:val="28"/>
            <w:u w:val="none"/>
          </w:rPr>
          <w:t>немцев</w:t>
        </w:r>
      </w:hyperlink>
      <w:r w:rsidR="005F4ACE" w:rsidRPr="00B3056D">
        <w:rPr>
          <w:sz w:val="28"/>
          <w:szCs w:val="28"/>
        </w:rPr>
        <w:t>).</w:t>
      </w:r>
    </w:p>
    <w:p w14:paraId="4C87E219" w14:textId="77777777" w:rsidR="005F4ACE" w:rsidRPr="00B3056D" w:rsidRDefault="005F4ACE" w:rsidP="00C72A90">
      <w:pPr>
        <w:ind w:firstLine="709"/>
        <w:jc w:val="both"/>
        <w:rPr>
          <w:sz w:val="28"/>
          <w:szCs w:val="28"/>
        </w:rPr>
      </w:pPr>
      <w:r w:rsidRPr="00B3056D">
        <w:rPr>
          <w:sz w:val="28"/>
          <w:szCs w:val="28"/>
        </w:rPr>
        <w:t>После </w:t>
      </w:r>
      <w:hyperlink r:id="rId395" w:tooltip="Депортация крымских татар" w:history="1">
        <w:r w:rsidRPr="00B3056D">
          <w:rPr>
            <w:rStyle w:val="af1"/>
            <w:color w:val="auto"/>
            <w:sz w:val="28"/>
            <w:szCs w:val="28"/>
            <w:u w:val="none"/>
          </w:rPr>
          <w:t>депортации</w:t>
        </w:r>
      </w:hyperlink>
      <w:r w:rsidR="006A4B64" w:rsidRPr="00B3056D">
        <w:rPr>
          <w:sz w:val="28"/>
          <w:szCs w:val="28"/>
        </w:rPr>
        <w:t> в 1944-</w:t>
      </w:r>
      <w:r w:rsidRPr="00B3056D">
        <w:rPr>
          <w:sz w:val="28"/>
          <w:szCs w:val="28"/>
        </w:rPr>
        <w:t xml:space="preserve">1946 гг. крымских татар 25 июня </w:t>
      </w:r>
      <w:smartTag w:uri="urn:schemas-microsoft-com:office:smarttags" w:element="metricconverter">
        <w:smartTagPr>
          <w:attr w:name="ProductID" w:val="1946 г"/>
        </w:smartTagPr>
        <w:r w:rsidRPr="00B3056D">
          <w:rPr>
            <w:sz w:val="28"/>
            <w:szCs w:val="28"/>
          </w:rPr>
          <w:t xml:space="preserve">1946 </w:t>
        </w:r>
        <w:r w:rsidR="00966347" w:rsidRPr="00B3056D">
          <w:rPr>
            <w:sz w:val="28"/>
            <w:szCs w:val="28"/>
          </w:rPr>
          <w:t>г</w:t>
        </w:r>
      </w:smartTag>
      <w:r w:rsidR="00966347" w:rsidRPr="00B3056D">
        <w:rPr>
          <w:sz w:val="28"/>
          <w:szCs w:val="28"/>
        </w:rPr>
        <w:t>.</w:t>
      </w:r>
      <w:r w:rsidRPr="00B3056D">
        <w:rPr>
          <w:sz w:val="28"/>
          <w:szCs w:val="28"/>
        </w:rPr>
        <w:t xml:space="preserve"> Крымская АССР была упразднена и преобразована в </w:t>
      </w:r>
      <w:hyperlink r:id="rId396" w:tooltip="Крымская область" w:history="1">
        <w:r w:rsidRPr="00B3056D">
          <w:rPr>
            <w:rStyle w:val="af1"/>
            <w:color w:val="auto"/>
            <w:sz w:val="28"/>
            <w:szCs w:val="28"/>
            <w:u w:val="none"/>
          </w:rPr>
          <w:t>Крымскую область</w:t>
        </w:r>
      </w:hyperlink>
      <w:r w:rsidRPr="00B3056D">
        <w:rPr>
          <w:sz w:val="28"/>
          <w:szCs w:val="28"/>
        </w:rPr>
        <w:t>.</w:t>
      </w:r>
    </w:p>
    <w:p w14:paraId="13F9BBEA" w14:textId="77777777" w:rsidR="005F4ACE" w:rsidRPr="00B3056D" w:rsidRDefault="006A4B64" w:rsidP="00C72A90">
      <w:pPr>
        <w:ind w:firstLine="709"/>
        <w:jc w:val="both"/>
        <w:rPr>
          <w:sz w:val="28"/>
          <w:szCs w:val="28"/>
        </w:rPr>
      </w:pPr>
      <w:r w:rsidRPr="00B3056D">
        <w:rPr>
          <w:sz w:val="28"/>
          <w:szCs w:val="28"/>
        </w:rPr>
        <w:t xml:space="preserve">В апреле </w:t>
      </w:r>
      <w:smartTag w:uri="urn:schemas-microsoft-com:office:smarttags" w:element="metricconverter">
        <w:smartTagPr>
          <w:attr w:name="ProductID" w:val="1954 г"/>
        </w:smartTagPr>
        <w:r w:rsidRPr="00B3056D">
          <w:rPr>
            <w:sz w:val="28"/>
            <w:szCs w:val="28"/>
          </w:rPr>
          <w:t>1954 г</w:t>
        </w:r>
      </w:smartTag>
      <w:r w:rsidRPr="00B3056D">
        <w:rPr>
          <w:sz w:val="28"/>
          <w:szCs w:val="28"/>
        </w:rPr>
        <w:t>.</w:t>
      </w:r>
      <w:r w:rsidR="005F4ACE" w:rsidRPr="00B3056D">
        <w:rPr>
          <w:sz w:val="28"/>
          <w:szCs w:val="28"/>
        </w:rPr>
        <w:t xml:space="preserve"> Крымская область была передана в состав </w:t>
      </w:r>
      <w:hyperlink r:id="rId397" w:tooltip="Украинская ССР" w:history="1">
        <w:r w:rsidR="005F4ACE" w:rsidRPr="00B3056D">
          <w:rPr>
            <w:rStyle w:val="af1"/>
            <w:color w:val="auto"/>
            <w:sz w:val="28"/>
            <w:szCs w:val="28"/>
            <w:u w:val="none"/>
          </w:rPr>
          <w:t>Украинской ССР</w:t>
        </w:r>
      </w:hyperlink>
      <w:r w:rsidR="005F4ACE" w:rsidRPr="00B3056D">
        <w:rPr>
          <w:sz w:val="28"/>
          <w:szCs w:val="28"/>
        </w:rPr>
        <w:t xml:space="preserve"> со следующей формулировкой: </w:t>
      </w:r>
      <w:r w:rsidR="003074AA" w:rsidRPr="00B3056D">
        <w:rPr>
          <w:sz w:val="28"/>
          <w:szCs w:val="28"/>
        </w:rPr>
        <w:t>«</w:t>
      </w:r>
      <w:r w:rsidR="005F4ACE" w:rsidRPr="00B3056D">
        <w:rPr>
          <w:sz w:val="28"/>
          <w:szCs w:val="28"/>
        </w:rPr>
        <w:t>Учитывая общность экономики, территориальную близость и тесные хозяйственные и культурные связи между Крымской областью и Украинской ССР</w:t>
      </w:r>
      <w:r w:rsidR="003074AA" w:rsidRPr="00B3056D">
        <w:rPr>
          <w:sz w:val="28"/>
          <w:szCs w:val="28"/>
        </w:rPr>
        <w:t>»</w:t>
      </w:r>
      <w:r w:rsidR="005F4ACE" w:rsidRPr="00B3056D">
        <w:rPr>
          <w:sz w:val="28"/>
          <w:szCs w:val="28"/>
        </w:rPr>
        <w:t>. По мнению некоторых российских исследователей и по</w:t>
      </w:r>
      <w:r w:rsidRPr="00B3056D">
        <w:rPr>
          <w:sz w:val="28"/>
          <w:szCs w:val="28"/>
        </w:rPr>
        <w:t xml:space="preserve">литиков, Севастополь в </w:t>
      </w:r>
      <w:smartTag w:uri="urn:schemas-microsoft-com:office:smarttags" w:element="metricconverter">
        <w:smartTagPr>
          <w:attr w:name="ProductID" w:val="1954 г"/>
        </w:smartTagPr>
        <w:r w:rsidRPr="00B3056D">
          <w:rPr>
            <w:sz w:val="28"/>
            <w:szCs w:val="28"/>
          </w:rPr>
          <w:t>1954 г</w:t>
        </w:r>
      </w:smartTag>
      <w:r w:rsidRPr="00B3056D">
        <w:rPr>
          <w:sz w:val="28"/>
          <w:szCs w:val="28"/>
        </w:rPr>
        <w:t>.</w:t>
      </w:r>
      <w:r w:rsidR="005F4ACE" w:rsidRPr="00B3056D">
        <w:rPr>
          <w:sz w:val="28"/>
          <w:szCs w:val="28"/>
        </w:rPr>
        <w:t xml:space="preserve"> формально не передавался Украинской ССР в составе Крымско</w:t>
      </w:r>
      <w:r w:rsidRPr="00B3056D">
        <w:rPr>
          <w:sz w:val="28"/>
          <w:szCs w:val="28"/>
        </w:rPr>
        <w:t xml:space="preserve">й области, поскольку с </w:t>
      </w:r>
      <w:smartTag w:uri="urn:schemas-microsoft-com:office:smarttags" w:element="metricconverter">
        <w:smartTagPr>
          <w:attr w:name="ProductID" w:val="1948 г"/>
        </w:smartTagPr>
        <w:r w:rsidRPr="00B3056D">
          <w:rPr>
            <w:sz w:val="28"/>
            <w:szCs w:val="28"/>
          </w:rPr>
          <w:t>1948 г</w:t>
        </w:r>
      </w:smartTag>
      <w:r w:rsidRPr="00B3056D">
        <w:rPr>
          <w:sz w:val="28"/>
          <w:szCs w:val="28"/>
        </w:rPr>
        <w:t>.</w:t>
      </w:r>
      <w:r w:rsidR="005F4ACE" w:rsidRPr="00B3056D">
        <w:rPr>
          <w:sz w:val="28"/>
          <w:szCs w:val="28"/>
        </w:rPr>
        <w:t xml:space="preserve"> являлся городом республиканского подчинения РСФСР. Данной позиции придерживался и Верховный Совет Российской Ф</w:t>
      </w:r>
      <w:r w:rsidRPr="00B3056D">
        <w:rPr>
          <w:sz w:val="28"/>
          <w:szCs w:val="28"/>
        </w:rPr>
        <w:t xml:space="preserve">едерации, когда 9 июля </w:t>
      </w:r>
      <w:smartTag w:uri="urn:schemas-microsoft-com:office:smarttags" w:element="metricconverter">
        <w:smartTagPr>
          <w:attr w:name="ProductID" w:val="1993 г"/>
        </w:smartTagPr>
        <w:r w:rsidRPr="00B3056D">
          <w:rPr>
            <w:sz w:val="28"/>
            <w:szCs w:val="28"/>
          </w:rPr>
          <w:t>1993 г</w:t>
        </w:r>
      </w:smartTag>
      <w:r w:rsidRPr="00B3056D">
        <w:rPr>
          <w:sz w:val="28"/>
          <w:szCs w:val="28"/>
        </w:rPr>
        <w:t>.</w:t>
      </w:r>
      <w:r w:rsidR="005F4ACE" w:rsidRPr="00B3056D">
        <w:rPr>
          <w:sz w:val="28"/>
          <w:szCs w:val="28"/>
        </w:rPr>
        <w:t xml:space="preserve"> принимал </w:t>
      </w:r>
      <w:hyperlink r:id="rId398" w:tooltip="s:Постановление ВС РФ от 09.07.1993 № 5359-1" w:history="1">
        <w:r w:rsidR="005F4ACE" w:rsidRPr="00B3056D">
          <w:rPr>
            <w:rStyle w:val="af1"/>
            <w:color w:val="auto"/>
            <w:sz w:val="28"/>
            <w:szCs w:val="28"/>
            <w:u w:val="none"/>
          </w:rPr>
          <w:t xml:space="preserve">постановление № 5359-1 </w:t>
        </w:r>
        <w:r w:rsidR="003074AA" w:rsidRPr="00B3056D">
          <w:rPr>
            <w:rStyle w:val="af1"/>
            <w:color w:val="auto"/>
            <w:sz w:val="28"/>
            <w:szCs w:val="28"/>
            <w:u w:val="none"/>
          </w:rPr>
          <w:t>«</w:t>
        </w:r>
        <w:r w:rsidR="005F4ACE" w:rsidRPr="00B3056D">
          <w:rPr>
            <w:rStyle w:val="af1"/>
            <w:color w:val="auto"/>
            <w:sz w:val="28"/>
            <w:szCs w:val="28"/>
            <w:u w:val="none"/>
          </w:rPr>
          <w:t>О статусе города Севастополя</w:t>
        </w:r>
        <w:r w:rsidR="003074AA" w:rsidRPr="00B3056D">
          <w:rPr>
            <w:rStyle w:val="af1"/>
            <w:color w:val="auto"/>
            <w:sz w:val="28"/>
            <w:szCs w:val="28"/>
            <w:u w:val="none"/>
          </w:rPr>
          <w:t>»</w:t>
        </w:r>
      </w:hyperlink>
      <w:r w:rsidR="005F4ACE" w:rsidRPr="00B3056D">
        <w:rPr>
          <w:sz w:val="28"/>
          <w:szCs w:val="28"/>
        </w:rPr>
        <w:t> (см. </w:t>
      </w:r>
      <w:hyperlink r:id="rId399" w:tooltip="Правовой статус Севастополя" w:history="1">
        <w:r w:rsidR="005F4ACE" w:rsidRPr="00B3056D">
          <w:rPr>
            <w:rStyle w:val="af1"/>
            <w:color w:val="auto"/>
            <w:sz w:val="28"/>
            <w:szCs w:val="28"/>
            <w:u w:val="none"/>
          </w:rPr>
          <w:t>Правовой статус Севастополя</w:t>
        </w:r>
      </w:hyperlink>
      <w:r w:rsidR="005F4ACE" w:rsidRPr="00B3056D">
        <w:rPr>
          <w:sz w:val="28"/>
          <w:szCs w:val="28"/>
        </w:rPr>
        <w:t>).</w:t>
      </w:r>
    </w:p>
    <w:p w14:paraId="6EAAC9E2" w14:textId="77777777" w:rsidR="005F4ACE" w:rsidRPr="00B3056D" w:rsidRDefault="006A4B64" w:rsidP="00C72A90">
      <w:pPr>
        <w:ind w:firstLine="709"/>
        <w:jc w:val="both"/>
        <w:rPr>
          <w:sz w:val="28"/>
          <w:szCs w:val="28"/>
        </w:rPr>
      </w:pPr>
      <w:r w:rsidRPr="00B3056D">
        <w:rPr>
          <w:sz w:val="28"/>
          <w:szCs w:val="28"/>
        </w:rPr>
        <w:t xml:space="preserve">В </w:t>
      </w:r>
      <w:smartTag w:uri="urn:schemas-microsoft-com:office:smarttags" w:element="metricconverter">
        <w:smartTagPr>
          <w:attr w:name="ProductID" w:val="1989 г"/>
        </w:smartTagPr>
        <w:r w:rsidRPr="00B3056D">
          <w:rPr>
            <w:sz w:val="28"/>
            <w:szCs w:val="28"/>
          </w:rPr>
          <w:t>1989 г</w:t>
        </w:r>
      </w:smartTag>
      <w:r w:rsidRPr="00B3056D">
        <w:rPr>
          <w:sz w:val="28"/>
          <w:szCs w:val="28"/>
        </w:rPr>
        <w:t>.</w:t>
      </w:r>
      <w:r w:rsidR="005F4ACE" w:rsidRPr="00B3056D">
        <w:rPr>
          <w:sz w:val="28"/>
          <w:szCs w:val="28"/>
        </w:rPr>
        <w:t xml:space="preserve"> депортация крымских татар была признана Верховным Советом СССР незаконной и преступной. Крымским татарам было разрешено селиться в Крыму. Началось массовое возвращение крымскотатарского народа на историческую родину.</w:t>
      </w:r>
    </w:p>
    <w:p w14:paraId="290FE70D" w14:textId="77777777" w:rsidR="005F4ACE" w:rsidRPr="00B3056D" w:rsidRDefault="006A4B64" w:rsidP="00C72A90">
      <w:pPr>
        <w:ind w:firstLine="709"/>
        <w:jc w:val="both"/>
        <w:rPr>
          <w:sz w:val="28"/>
          <w:szCs w:val="28"/>
        </w:rPr>
      </w:pPr>
      <w:r w:rsidRPr="00B3056D">
        <w:rPr>
          <w:sz w:val="28"/>
          <w:szCs w:val="28"/>
        </w:rPr>
        <w:t xml:space="preserve">В ноябре </w:t>
      </w:r>
      <w:smartTag w:uri="urn:schemas-microsoft-com:office:smarttags" w:element="metricconverter">
        <w:smartTagPr>
          <w:attr w:name="ProductID" w:val="1990 г"/>
        </w:smartTagPr>
        <w:r w:rsidRPr="00B3056D">
          <w:rPr>
            <w:sz w:val="28"/>
            <w:szCs w:val="28"/>
          </w:rPr>
          <w:t>1990 г</w:t>
        </w:r>
      </w:smartTag>
      <w:r w:rsidRPr="00B3056D">
        <w:rPr>
          <w:sz w:val="28"/>
          <w:szCs w:val="28"/>
        </w:rPr>
        <w:t>.</w:t>
      </w:r>
      <w:r w:rsidR="005F4ACE" w:rsidRPr="00B3056D">
        <w:rPr>
          <w:sz w:val="28"/>
          <w:szCs w:val="28"/>
        </w:rPr>
        <w:t xml:space="preserve"> был поднят вопрос о восстановлении Крымской АССР. 20 января </w:t>
      </w:r>
      <w:smartTag w:uri="urn:schemas-microsoft-com:office:smarttags" w:element="metricconverter">
        <w:smartTagPr>
          <w:attr w:name="ProductID" w:val="1991 г"/>
        </w:smartTagPr>
        <w:r w:rsidR="005F4ACE" w:rsidRPr="00B3056D">
          <w:rPr>
            <w:sz w:val="28"/>
            <w:szCs w:val="28"/>
          </w:rPr>
          <w:t>1991</w:t>
        </w:r>
        <w:r w:rsidRPr="00B3056D">
          <w:rPr>
            <w:sz w:val="28"/>
            <w:szCs w:val="28"/>
          </w:rPr>
          <w:t xml:space="preserve"> г</w:t>
        </w:r>
      </w:smartTag>
      <w:r w:rsidRPr="00B3056D">
        <w:rPr>
          <w:sz w:val="28"/>
          <w:szCs w:val="28"/>
        </w:rPr>
        <w:t>.</w:t>
      </w:r>
      <w:r w:rsidR="005F4ACE" w:rsidRPr="00B3056D">
        <w:rPr>
          <w:sz w:val="28"/>
          <w:szCs w:val="28"/>
        </w:rPr>
        <w:t xml:space="preserve"> в Крымской области был проведен референдум по воссозданию Крымской автономии. В референдуме приняло 81,37 % крымчан, внесённых в списки для голосования. За воссоздание Крымской АССР высказалось 93,26 % граждан, принявших участие в референдуме.</w:t>
      </w:r>
    </w:p>
    <w:p w14:paraId="621FB29D" w14:textId="77777777" w:rsidR="005F4ACE" w:rsidRPr="00B3056D" w:rsidRDefault="00000000" w:rsidP="00C72A90">
      <w:pPr>
        <w:ind w:firstLine="709"/>
        <w:jc w:val="both"/>
        <w:rPr>
          <w:sz w:val="28"/>
          <w:szCs w:val="28"/>
        </w:rPr>
      </w:pPr>
      <w:hyperlink r:id="rId400" w:tooltip="12 февраля" w:history="1">
        <w:r w:rsidR="005F4ACE" w:rsidRPr="00B3056D">
          <w:rPr>
            <w:rStyle w:val="af1"/>
            <w:color w:val="auto"/>
            <w:sz w:val="28"/>
            <w:szCs w:val="28"/>
            <w:u w:val="none"/>
          </w:rPr>
          <w:t>12 февраля</w:t>
        </w:r>
      </w:hyperlink>
      <w:r w:rsidR="006A4B64" w:rsidRPr="00B3056D">
        <w:rPr>
          <w:sz w:val="28"/>
          <w:szCs w:val="28"/>
        </w:rPr>
        <w:t> 1991 г.</w:t>
      </w:r>
      <w:r w:rsidR="005F4ACE" w:rsidRPr="00B3056D">
        <w:rPr>
          <w:sz w:val="28"/>
          <w:szCs w:val="28"/>
        </w:rPr>
        <w:t xml:space="preserve"> Верховный Совет Украинской ССР принял Закон </w:t>
      </w:r>
      <w:r w:rsidR="003074AA" w:rsidRPr="00B3056D">
        <w:rPr>
          <w:sz w:val="28"/>
          <w:szCs w:val="28"/>
        </w:rPr>
        <w:t>«</w:t>
      </w:r>
      <w:r w:rsidR="005F4ACE" w:rsidRPr="00B3056D">
        <w:rPr>
          <w:sz w:val="28"/>
          <w:szCs w:val="28"/>
        </w:rPr>
        <w:t>О восстановлении Крымской Автономной Советской Социалистической Республики</w:t>
      </w:r>
      <w:r w:rsidR="003074AA" w:rsidRPr="00B3056D">
        <w:rPr>
          <w:sz w:val="28"/>
          <w:szCs w:val="28"/>
        </w:rPr>
        <w:t>»</w:t>
      </w:r>
      <w:r w:rsidR="005F4ACE" w:rsidRPr="00B3056D">
        <w:rPr>
          <w:sz w:val="28"/>
          <w:szCs w:val="28"/>
        </w:rPr>
        <w:t>. В статье 1 было сказано:</w:t>
      </w:r>
    </w:p>
    <w:p w14:paraId="75142984" w14:textId="77777777" w:rsidR="005F4ACE" w:rsidRPr="00B3056D" w:rsidRDefault="003074AA" w:rsidP="00C72A90">
      <w:pPr>
        <w:ind w:firstLine="709"/>
        <w:jc w:val="both"/>
        <w:rPr>
          <w:sz w:val="28"/>
          <w:szCs w:val="28"/>
        </w:rPr>
      </w:pPr>
      <w:r w:rsidRPr="00B3056D">
        <w:rPr>
          <w:sz w:val="28"/>
          <w:szCs w:val="28"/>
        </w:rPr>
        <w:lastRenderedPageBreak/>
        <w:t>«</w:t>
      </w:r>
      <w:r w:rsidR="005F4ACE" w:rsidRPr="00B3056D">
        <w:rPr>
          <w:sz w:val="28"/>
          <w:szCs w:val="28"/>
        </w:rPr>
        <w:t>Восстановить Крымскую Автономную Советскую Социалистическую Республику в пределах территории Крымской области в составе Украинской ССР</w:t>
      </w:r>
      <w:r w:rsidRPr="00B3056D">
        <w:rPr>
          <w:sz w:val="28"/>
          <w:szCs w:val="28"/>
        </w:rPr>
        <w:t>»</w:t>
      </w:r>
      <w:r w:rsidR="005F4ACE" w:rsidRPr="00B3056D">
        <w:rPr>
          <w:sz w:val="28"/>
          <w:szCs w:val="28"/>
        </w:rPr>
        <w:t>.</w:t>
      </w:r>
    </w:p>
    <w:p w14:paraId="2189B028" w14:textId="77777777" w:rsidR="005F4ACE" w:rsidRPr="00B3056D" w:rsidRDefault="005F4ACE" w:rsidP="00C72A90">
      <w:pPr>
        <w:ind w:firstLine="709"/>
        <w:jc w:val="both"/>
        <w:rPr>
          <w:sz w:val="28"/>
          <w:szCs w:val="28"/>
        </w:rPr>
      </w:pPr>
      <w:r w:rsidRPr="00B3056D">
        <w:rPr>
          <w:sz w:val="28"/>
          <w:szCs w:val="28"/>
        </w:rPr>
        <w:t xml:space="preserve">19 июня того же года упоминание о восстановленной автономии было включено в конституцию Украинской ССР </w:t>
      </w:r>
      <w:smartTag w:uri="urn:schemas-microsoft-com:office:smarttags" w:element="metricconverter">
        <w:smartTagPr>
          <w:attr w:name="ProductID" w:val="1978 г"/>
        </w:smartTagPr>
        <w:r w:rsidRPr="00B3056D">
          <w:rPr>
            <w:sz w:val="28"/>
            <w:szCs w:val="28"/>
          </w:rPr>
          <w:t xml:space="preserve">1978 </w:t>
        </w:r>
        <w:r w:rsidR="00966347" w:rsidRPr="00B3056D">
          <w:rPr>
            <w:sz w:val="28"/>
            <w:szCs w:val="28"/>
          </w:rPr>
          <w:t>г</w:t>
        </w:r>
      </w:smartTag>
      <w:r w:rsidRPr="00B3056D">
        <w:rPr>
          <w:sz w:val="28"/>
          <w:szCs w:val="28"/>
        </w:rPr>
        <w:t>.</w:t>
      </w:r>
    </w:p>
    <w:p w14:paraId="3A37A41B" w14:textId="77777777" w:rsidR="005F4ACE" w:rsidRPr="00B3056D" w:rsidRDefault="00000000" w:rsidP="00C72A90">
      <w:pPr>
        <w:ind w:firstLine="709"/>
        <w:jc w:val="both"/>
        <w:rPr>
          <w:sz w:val="28"/>
          <w:szCs w:val="28"/>
        </w:rPr>
      </w:pPr>
      <w:hyperlink r:id="rId401" w:tooltip="1 декабря" w:history="1">
        <w:r w:rsidR="005F4ACE" w:rsidRPr="00B3056D">
          <w:rPr>
            <w:rStyle w:val="af1"/>
            <w:color w:val="auto"/>
            <w:sz w:val="28"/>
            <w:szCs w:val="28"/>
            <w:u w:val="none"/>
          </w:rPr>
          <w:t>1 декабря</w:t>
        </w:r>
      </w:hyperlink>
      <w:r w:rsidR="006A4B64" w:rsidRPr="00B3056D">
        <w:rPr>
          <w:sz w:val="28"/>
          <w:szCs w:val="28"/>
        </w:rPr>
        <w:t> 1991 г.</w:t>
      </w:r>
      <w:r w:rsidR="005F4ACE" w:rsidRPr="00B3056D">
        <w:rPr>
          <w:sz w:val="28"/>
          <w:szCs w:val="28"/>
        </w:rPr>
        <w:t xml:space="preserve"> на </w:t>
      </w:r>
      <w:hyperlink r:id="rId402" w:tooltip="Всеукраинский референдум (1991)" w:history="1">
        <w:r w:rsidR="005F4ACE" w:rsidRPr="00B3056D">
          <w:rPr>
            <w:rStyle w:val="af1"/>
            <w:color w:val="auto"/>
            <w:sz w:val="28"/>
            <w:szCs w:val="28"/>
            <w:u w:val="none"/>
          </w:rPr>
          <w:t>всеукраинском референдуме</w:t>
        </w:r>
      </w:hyperlink>
      <w:r w:rsidR="005F4ACE" w:rsidRPr="00B3056D">
        <w:rPr>
          <w:sz w:val="28"/>
          <w:szCs w:val="28"/>
        </w:rPr>
        <w:t xml:space="preserve"> 54 % жителей Крыма поддержали независимость Украины. Однако при этом была нарушена статья 3 Закона СССР </w:t>
      </w:r>
      <w:r w:rsidR="003074AA" w:rsidRPr="00B3056D">
        <w:rPr>
          <w:sz w:val="28"/>
          <w:szCs w:val="28"/>
        </w:rPr>
        <w:t>«</w:t>
      </w:r>
      <w:r w:rsidR="005F4ACE" w:rsidRPr="00B3056D">
        <w:rPr>
          <w:sz w:val="28"/>
          <w:szCs w:val="28"/>
        </w:rPr>
        <w:t>О порядке решения вопросов, связанных с выходом союзной республики из СССР</w:t>
      </w:r>
      <w:r w:rsidR="003074AA" w:rsidRPr="00B3056D">
        <w:rPr>
          <w:sz w:val="28"/>
          <w:szCs w:val="28"/>
        </w:rPr>
        <w:t>»</w:t>
      </w:r>
      <w:r w:rsidR="005F4ACE" w:rsidRPr="00B3056D">
        <w:rPr>
          <w:sz w:val="28"/>
          <w:szCs w:val="28"/>
        </w:rPr>
        <w:t>, согласно которой в Крымской АССР должны были провести отдельный референдум по вопросу её пребывания в составе СССР или в выходящей союзной республике</w:t>
      </w:r>
      <w:r w:rsidR="00EC4FCE" w:rsidRPr="00B3056D">
        <w:rPr>
          <w:sz w:val="28"/>
          <w:szCs w:val="28"/>
        </w:rPr>
        <w:t> –</w:t>
      </w:r>
      <w:r w:rsidR="005F4ACE" w:rsidRPr="00B3056D">
        <w:rPr>
          <w:sz w:val="28"/>
          <w:szCs w:val="28"/>
        </w:rPr>
        <w:t xml:space="preserve"> Украинской ССР.</w:t>
      </w:r>
    </w:p>
    <w:p w14:paraId="039F74C8" w14:textId="77777777" w:rsidR="005F4ACE" w:rsidRPr="00B3056D" w:rsidRDefault="006A4B64" w:rsidP="00C72A90">
      <w:pPr>
        <w:ind w:firstLine="709"/>
        <w:jc w:val="both"/>
        <w:rPr>
          <w:sz w:val="28"/>
          <w:szCs w:val="28"/>
        </w:rPr>
      </w:pPr>
      <w:r w:rsidRPr="00B3056D">
        <w:rPr>
          <w:sz w:val="28"/>
          <w:szCs w:val="28"/>
        </w:rPr>
        <w:t xml:space="preserve">26 февраля </w:t>
      </w:r>
      <w:smartTag w:uri="urn:schemas-microsoft-com:office:smarttags" w:element="metricconverter">
        <w:smartTagPr>
          <w:attr w:name="ProductID" w:val="1992 г"/>
        </w:smartTagPr>
        <w:r w:rsidRPr="00B3056D">
          <w:rPr>
            <w:sz w:val="28"/>
            <w:szCs w:val="28"/>
          </w:rPr>
          <w:t>1992 г</w:t>
        </w:r>
      </w:smartTag>
      <w:r w:rsidRPr="00B3056D">
        <w:rPr>
          <w:sz w:val="28"/>
          <w:szCs w:val="28"/>
        </w:rPr>
        <w:t>.</w:t>
      </w:r>
      <w:r w:rsidR="005F4ACE" w:rsidRPr="00B3056D">
        <w:rPr>
          <w:sz w:val="28"/>
          <w:szCs w:val="28"/>
        </w:rPr>
        <w:t xml:space="preserve"> по решению Верховного Совета автономии Крымская АССР была переименована в Республику Крым, а 6 мая того же года была принята крымская конституция, которая подтвердила данное наименование, а также установила вхождение Крыма в состав Украины на договорных отношениях, однако Верховный Совет Украины не утвердил наименование </w:t>
      </w:r>
      <w:r w:rsidR="003074AA" w:rsidRPr="00B3056D">
        <w:rPr>
          <w:sz w:val="28"/>
          <w:szCs w:val="28"/>
        </w:rPr>
        <w:t>«</w:t>
      </w:r>
      <w:r w:rsidR="005F4ACE" w:rsidRPr="00B3056D">
        <w:rPr>
          <w:sz w:val="28"/>
          <w:szCs w:val="28"/>
        </w:rPr>
        <w:t>Республика Крым</w:t>
      </w:r>
      <w:r w:rsidR="003074AA" w:rsidRPr="00B3056D">
        <w:rPr>
          <w:sz w:val="28"/>
          <w:szCs w:val="28"/>
        </w:rPr>
        <w:t>»</w:t>
      </w:r>
      <w:r w:rsidR="005F4ACE" w:rsidRPr="00B3056D">
        <w:rPr>
          <w:sz w:val="28"/>
          <w:szCs w:val="28"/>
        </w:rPr>
        <w:t>.</w:t>
      </w:r>
    </w:p>
    <w:p w14:paraId="174FCF63" w14:textId="77777777" w:rsidR="005F4ACE" w:rsidRPr="00B3056D" w:rsidRDefault="006A4B64" w:rsidP="00C72A90">
      <w:pPr>
        <w:ind w:firstLine="709"/>
        <w:jc w:val="both"/>
        <w:rPr>
          <w:sz w:val="28"/>
          <w:szCs w:val="28"/>
        </w:rPr>
      </w:pPr>
      <w:r w:rsidRPr="00B3056D">
        <w:rPr>
          <w:sz w:val="28"/>
          <w:szCs w:val="28"/>
        </w:rPr>
        <w:t xml:space="preserve">21 мая </w:t>
      </w:r>
      <w:smartTag w:uri="urn:schemas-microsoft-com:office:smarttags" w:element="metricconverter">
        <w:smartTagPr>
          <w:attr w:name="ProductID" w:val="1992 г"/>
        </w:smartTagPr>
        <w:r w:rsidRPr="00B3056D">
          <w:rPr>
            <w:sz w:val="28"/>
            <w:szCs w:val="28"/>
          </w:rPr>
          <w:t>1992 г</w:t>
        </w:r>
      </w:smartTag>
      <w:r w:rsidRPr="00B3056D">
        <w:rPr>
          <w:sz w:val="28"/>
          <w:szCs w:val="28"/>
        </w:rPr>
        <w:t>.</w:t>
      </w:r>
      <w:r w:rsidR="005F4ACE" w:rsidRPr="00B3056D">
        <w:rPr>
          <w:sz w:val="28"/>
          <w:szCs w:val="28"/>
        </w:rPr>
        <w:t> </w:t>
      </w:r>
      <w:hyperlink r:id="rId403" w:tooltip="Верховный совет России" w:history="1">
        <w:r w:rsidR="005F4ACE" w:rsidRPr="00B3056D">
          <w:rPr>
            <w:rStyle w:val="af1"/>
            <w:color w:val="auto"/>
            <w:sz w:val="28"/>
            <w:szCs w:val="28"/>
            <w:u w:val="none"/>
          </w:rPr>
          <w:t>Верховный Совет Российской Федерации</w:t>
        </w:r>
      </w:hyperlink>
      <w:r w:rsidR="005F4ACE" w:rsidRPr="00B3056D">
        <w:rPr>
          <w:sz w:val="28"/>
          <w:szCs w:val="28"/>
        </w:rPr>
        <w:t> принял постановление № 2809-1, которое признавало </w:t>
      </w:r>
      <w:hyperlink r:id="rId404" w:tooltip="s:Постановление Президиума ВС РСФСР от 05.02.1954" w:history="1">
        <w:r w:rsidR="005F4ACE" w:rsidRPr="00B3056D">
          <w:rPr>
            <w:rStyle w:val="af1"/>
            <w:color w:val="auto"/>
            <w:sz w:val="28"/>
            <w:szCs w:val="28"/>
            <w:u w:val="none"/>
          </w:rPr>
          <w:t>Постановление Президиума Верховного Сов</w:t>
        </w:r>
        <w:r w:rsidRPr="00B3056D">
          <w:rPr>
            <w:rStyle w:val="af1"/>
            <w:color w:val="auto"/>
            <w:sz w:val="28"/>
            <w:szCs w:val="28"/>
            <w:u w:val="none"/>
          </w:rPr>
          <w:t>ета РСФСР от 5 февраля 1954 г.</w:t>
        </w:r>
        <w:r w:rsidR="005F4ACE" w:rsidRPr="00B3056D">
          <w:rPr>
            <w:rStyle w:val="af1"/>
            <w:color w:val="auto"/>
            <w:sz w:val="28"/>
            <w:szCs w:val="28"/>
            <w:u w:val="none"/>
          </w:rPr>
          <w:t xml:space="preserve"> </w:t>
        </w:r>
        <w:r w:rsidR="003074AA" w:rsidRPr="00B3056D">
          <w:rPr>
            <w:rStyle w:val="af1"/>
            <w:color w:val="auto"/>
            <w:sz w:val="28"/>
            <w:szCs w:val="28"/>
            <w:u w:val="none"/>
          </w:rPr>
          <w:t>«</w:t>
        </w:r>
        <w:r w:rsidR="005F4ACE" w:rsidRPr="00B3056D">
          <w:rPr>
            <w:rStyle w:val="af1"/>
            <w:color w:val="auto"/>
            <w:sz w:val="28"/>
            <w:szCs w:val="28"/>
            <w:u w:val="none"/>
          </w:rPr>
          <w:t>О передаче Крымской области из состава РСФСР в состав Украинской ССР</w:t>
        </w:r>
        <w:r w:rsidR="003074AA" w:rsidRPr="00B3056D">
          <w:rPr>
            <w:rStyle w:val="af1"/>
            <w:color w:val="auto"/>
            <w:sz w:val="28"/>
            <w:szCs w:val="28"/>
            <w:u w:val="none"/>
          </w:rPr>
          <w:t>»</w:t>
        </w:r>
      </w:hyperlink>
      <w:r w:rsidR="005F4ACE" w:rsidRPr="00B3056D">
        <w:rPr>
          <w:sz w:val="28"/>
          <w:szCs w:val="28"/>
        </w:rPr>
        <w:t> </w:t>
      </w:r>
      <w:r w:rsidR="003074AA" w:rsidRPr="00B3056D">
        <w:rPr>
          <w:sz w:val="28"/>
          <w:szCs w:val="28"/>
        </w:rPr>
        <w:t>»</w:t>
      </w:r>
      <w:r w:rsidR="005F4ACE" w:rsidRPr="00B3056D">
        <w:rPr>
          <w:sz w:val="28"/>
          <w:szCs w:val="28"/>
        </w:rPr>
        <w:t>не имеющим юридической силы с момента принятия</w:t>
      </w:r>
      <w:r w:rsidR="003074AA" w:rsidRPr="00B3056D">
        <w:rPr>
          <w:sz w:val="28"/>
          <w:szCs w:val="28"/>
        </w:rPr>
        <w:t>»</w:t>
      </w:r>
      <w:r w:rsidR="005F4ACE" w:rsidRPr="00B3056D">
        <w:rPr>
          <w:sz w:val="28"/>
          <w:szCs w:val="28"/>
        </w:rPr>
        <w:t xml:space="preserve"> ввиду того, что оно было принято </w:t>
      </w:r>
      <w:r w:rsidR="003074AA" w:rsidRPr="00B3056D">
        <w:rPr>
          <w:sz w:val="28"/>
          <w:szCs w:val="28"/>
        </w:rPr>
        <w:t>«</w:t>
      </w:r>
      <w:r w:rsidR="005F4ACE" w:rsidRPr="00B3056D">
        <w:rPr>
          <w:sz w:val="28"/>
          <w:szCs w:val="28"/>
        </w:rPr>
        <w:t>с нарушением </w:t>
      </w:r>
      <w:hyperlink r:id="rId405" w:tooltip="Конституция РСФСР 1937 года" w:history="1">
        <w:r w:rsidR="005F4ACE" w:rsidRPr="00B3056D">
          <w:rPr>
            <w:rStyle w:val="af1"/>
            <w:color w:val="auto"/>
            <w:sz w:val="28"/>
            <w:szCs w:val="28"/>
            <w:u w:val="none"/>
          </w:rPr>
          <w:t>Конституции (Основного Закона) РСФСР</w:t>
        </w:r>
      </w:hyperlink>
      <w:r w:rsidR="005F4ACE" w:rsidRPr="00B3056D">
        <w:rPr>
          <w:sz w:val="28"/>
          <w:szCs w:val="28"/>
        </w:rPr>
        <w:t> и законодательной процедуры</w:t>
      </w:r>
      <w:r w:rsidR="003074AA" w:rsidRPr="00B3056D">
        <w:rPr>
          <w:sz w:val="28"/>
          <w:szCs w:val="28"/>
        </w:rPr>
        <w:t>»</w:t>
      </w:r>
      <w:r w:rsidR="005F4ACE" w:rsidRPr="00B3056D">
        <w:rPr>
          <w:sz w:val="28"/>
          <w:szCs w:val="28"/>
        </w:rPr>
        <w:t xml:space="preserve">. Однако российский парламент уточнил, что из-за конституирования последующим законодательством РСФСР факта передачи Крымской области и заключения между Украиной и Россией двустороннего договора от 19 ноября </w:t>
      </w:r>
      <w:smartTag w:uri="urn:schemas-microsoft-com:office:smarttags" w:element="metricconverter">
        <w:smartTagPr>
          <w:attr w:name="ProductID" w:val="1990 г"/>
        </w:smartTagPr>
        <w:r w:rsidR="005F4ACE" w:rsidRPr="00B3056D">
          <w:rPr>
            <w:sz w:val="28"/>
            <w:szCs w:val="28"/>
          </w:rPr>
          <w:t xml:space="preserve">1990 </w:t>
        </w:r>
        <w:r w:rsidR="00966347" w:rsidRPr="00B3056D">
          <w:rPr>
            <w:sz w:val="28"/>
            <w:szCs w:val="28"/>
          </w:rPr>
          <w:t>г</w:t>
        </w:r>
      </w:smartTag>
      <w:r w:rsidR="00966347" w:rsidRPr="00B3056D">
        <w:rPr>
          <w:sz w:val="28"/>
          <w:szCs w:val="28"/>
        </w:rPr>
        <w:t>.</w:t>
      </w:r>
      <w:r w:rsidR="005F4ACE" w:rsidRPr="00B3056D">
        <w:rPr>
          <w:sz w:val="28"/>
          <w:szCs w:val="28"/>
        </w:rPr>
        <w:t>, в котором стороны отказываются от территориальных притязаний, и закрепления данного принципа в договорах и соглашениях между государствами СНГ считает необходимым урегулирование вопроса о Крыме путём межгосударственных переговоров России и Украины с участием Крыма и на основе волеизъявления его населения.</w:t>
      </w:r>
    </w:p>
    <w:p w14:paraId="6BD3BB50" w14:textId="77777777" w:rsidR="005F4ACE" w:rsidRPr="00B3056D" w:rsidRDefault="00EC4FCE" w:rsidP="00C72A90">
      <w:pPr>
        <w:ind w:firstLine="709"/>
        <w:jc w:val="both"/>
        <w:rPr>
          <w:sz w:val="28"/>
          <w:szCs w:val="28"/>
        </w:rPr>
      </w:pPr>
      <w:r w:rsidRPr="00B3056D">
        <w:rPr>
          <w:sz w:val="28"/>
          <w:szCs w:val="28"/>
        </w:rPr>
        <w:t>В 1992-</w:t>
      </w:r>
      <w:r w:rsidR="006A4B64" w:rsidRPr="00B3056D">
        <w:rPr>
          <w:sz w:val="28"/>
          <w:szCs w:val="28"/>
        </w:rPr>
        <w:t>1994 гг.</w:t>
      </w:r>
      <w:r w:rsidR="005F4ACE" w:rsidRPr="00B3056D">
        <w:rPr>
          <w:sz w:val="28"/>
          <w:szCs w:val="28"/>
        </w:rPr>
        <w:t xml:space="preserve"> пророссийскими политическими силами предпринимались попытки отделения Крыма от Украины. Эти действия были пресечены Киевом, однако автономия Крыма была сохранена. В сентяб</w:t>
      </w:r>
      <w:r w:rsidR="006B346E" w:rsidRPr="00B3056D">
        <w:rPr>
          <w:sz w:val="28"/>
          <w:szCs w:val="28"/>
        </w:rPr>
        <w:t xml:space="preserve">ре </w:t>
      </w:r>
      <w:smartTag w:uri="urn:schemas-microsoft-com:office:smarttags" w:element="metricconverter">
        <w:smartTagPr>
          <w:attr w:name="ProductID" w:val="1994 г"/>
        </w:smartTagPr>
        <w:r w:rsidR="006B346E" w:rsidRPr="00B3056D">
          <w:rPr>
            <w:sz w:val="28"/>
            <w:szCs w:val="28"/>
          </w:rPr>
          <w:t xml:space="preserve">1994 </w:t>
        </w:r>
        <w:r w:rsidR="006A4B64" w:rsidRPr="00B3056D">
          <w:rPr>
            <w:sz w:val="28"/>
            <w:szCs w:val="28"/>
          </w:rPr>
          <w:t>г</w:t>
        </w:r>
      </w:smartTag>
      <w:r w:rsidR="006A4B64" w:rsidRPr="00B3056D">
        <w:rPr>
          <w:sz w:val="28"/>
          <w:szCs w:val="28"/>
        </w:rPr>
        <w:t>.</w:t>
      </w:r>
      <w:r w:rsidR="006B346E" w:rsidRPr="00B3056D">
        <w:rPr>
          <w:sz w:val="28"/>
          <w:szCs w:val="28"/>
        </w:rPr>
        <w:t xml:space="preserve"> </w:t>
      </w:r>
      <w:r w:rsidR="005F4ACE" w:rsidRPr="00B3056D">
        <w:rPr>
          <w:sz w:val="28"/>
          <w:szCs w:val="28"/>
        </w:rPr>
        <w:t>Верховный Совет Украины переименовал Крымскую АССР (Республику Крым) в </w:t>
      </w:r>
      <w:hyperlink r:id="rId406" w:tooltip="Автономная Республика Крым" w:history="1">
        <w:r w:rsidR="005F4ACE" w:rsidRPr="00B3056D">
          <w:rPr>
            <w:rStyle w:val="af1"/>
            <w:color w:val="auto"/>
            <w:sz w:val="28"/>
            <w:szCs w:val="28"/>
            <w:u w:val="none"/>
          </w:rPr>
          <w:t>Автономную Республику Крым</w:t>
        </w:r>
      </w:hyperlink>
      <w:r w:rsidR="006A4B64" w:rsidRPr="00B3056D">
        <w:rPr>
          <w:sz w:val="28"/>
          <w:szCs w:val="28"/>
        </w:rPr>
        <w:t xml:space="preserve">, а в марте </w:t>
      </w:r>
      <w:smartTag w:uri="urn:schemas-microsoft-com:office:smarttags" w:element="metricconverter">
        <w:smartTagPr>
          <w:attr w:name="ProductID" w:val="1995 г"/>
        </w:smartTagPr>
        <w:r w:rsidR="006A4B64" w:rsidRPr="00B3056D">
          <w:rPr>
            <w:sz w:val="28"/>
            <w:szCs w:val="28"/>
          </w:rPr>
          <w:t>1995 г</w:t>
        </w:r>
      </w:smartTag>
      <w:r w:rsidR="006A4B64" w:rsidRPr="00B3056D">
        <w:rPr>
          <w:sz w:val="28"/>
          <w:szCs w:val="28"/>
        </w:rPr>
        <w:t>.</w:t>
      </w:r>
      <w:r w:rsidR="005F4ACE" w:rsidRPr="00B3056D">
        <w:rPr>
          <w:sz w:val="28"/>
          <w:szCs w:val="28"/>
        </w:rPr>
        <w:t xml:space="preserve"> в одностороннем порядке отменил конституцию Рес</w:t>
      </w:r>
      <w:r w:rsidR="006A4B64" w:rsidRPr="00B3056D">
        <w:rPr>
          <w:sz w:val="28"/>
          <w:szCs w:val="28"/>
        </w:rPr>
        <w:t xml:space="preserve">публики Крым </w:t>
      </w:r>
      <w:smartTag w:uri="urn:schemas-microsoft-com:office:smarttags" w:element="metricconverter">
        <w:smartTagPr>
          <w:attr w:name="ProductID" w:val="1992 г"/>
        </w:smartTagPr>
        <w:r w:rsidR="006A4B64" w:rsidRPr="00B3056D">
          <w:rPr>
            <w:sz w:val="28"/>
            <w:szCs w:val="28"/>
          </w:rPr>
          <w:t>1992 г</w:t>
        </w:r>
      </w:smartTag>
      <w:r w:rsidR="005F4ACE" w:rsidRPr="00B3056D">
        <w:rPr>
          <w:sz w:val="28"/>
          <w:szCs w:val="28"/>
        </w:rPr>
        <w:t>.</w:t>
      </w:r>
    </w:p>
    <w:p w14:paraId="34C5EEAA" w14:textId="77777777" w:rsidR="000416C4" w:rsidRPr="00B3056D" w:rsidRDefault="006A4B64" w:rsidP="00C72A90">
      <w:pPr>
        <w:ind w:firstLine="709"/>
        <w:jc w:val="both"/>
        <w:rPr>
          <w:sz w:val="28"/>
          <w:szCs w:val="28"/>
        </w:rPr>
      </w:pPr>
      <w:r w:rsidRPr="00B3056D">
        <w:rPr>
          <w:sz w:val="28"/>
          <w:szCs w:val="28"/>
        </w:rPr>
        <w:t xml:space="preserve">К </w:t>
      </w:r>
      <w:smartTag w:uri="urn:schemas-microsoft-com:office:smarttags" w:element="metricconverter">
        <w:smartTagPr>
          <w:attr w:name="ProductID" w:val="1994 г"/>
        </w:smartTagPr>
        <w:r w:rsidRPr="00B3056D">
          <w:rPr>
            <w:sz w:val="28"/>
            <w:szCs w:val="28"/>
          </w:rPr>
          <w:t>1994 г</w:t>
        </w:r>
      </w:smartTag>
      <w:r w:rsidRPr="00B3056D">
        <w:rPr>
          <w:sz w:val="28"/>
          <w:szCs w:val="28"/>
        </w:rPr>
        <w:t>.</w:t>
      </w:r>
      <w:r w:rsidR="005F4ACE" w:rsidRPr="00B3056D">
        <w:rPr>
          <w:sz w:val="28"/>
          <w:szCs w:val="28"/>
        </w:rPr>
        <w:t xml:space="preserve"> был </w:t>
      </w:r>
      <w:r w:rsidRPr="00B3056D">
        <w:rPr>
          <w:sz w:val="28"/>
          <w:szCs w:val="28"/>
        </w:rPr>
        <w:t xml:space="preserve">достигнут наивысший до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xml:space="preserve"> успех крымского пророссийского движения. По сути, </w:t>
      </w:r>
      <w:r w:rsidR="003074AA" w:rsidRPr="00B3056D">
        <w:rPr>
          <w:sz w:val="28"/>
          <w:szCs w:val="28"/>
        </w:rPr>
        <w:t>«</w:t>
      </w:r>
      <w:r w:rsidR="005F4ACE" w:rsidRPr="00B3056D">
        <w:rPr>
          <w:sz w:val="28"/>
          <w:szCs w:val="28"/>
        </w:rPr>
        <w:t>посредством выбо</w:t>
      </w:r>
      <w:r w:rsidR="00EC4FCE" w:rsidRPr="00B3056D">
        <w:rPr>
          <w:sz w:val="28"/>
          <w:szCs w:val="28"/>
        </w:rPr>
        <w:t>ров в начале 1990-х гг.</w:t>
      </w:r>
      <w:r w:rsidR="005F4ACE" w:rsidRPr="00B3056D">
        <w:rPr>
          <w:sz w:val="28"/>
          <w:szCs w:val="28"/>
        </w:rPr>
        <w:t xml:space="preserve"> был реализован лозунг о возврате Крыма в Россию</w:t>
      </w:r>
      <w:r w:rsidR="003074AA" w:rsidRPr="00B3056D">
        <w:rPr>
          <w:sz w:val="28"/>
          <w:szCs w:val="28"/>
        </w:rPr>
        <w:t>»</w:t>
      </w:r>
      <w:r w:rsidR="005F4ACE" w:rsidRPr="00B3056D">
        <w:rPr>
          <w:sz w:val="28"/>
          <w:szCs w:val="28"/>
        </w:rPr>
        <w:t>. Однако после триумфальной победы на выборах пророссийское руководство Крыма столкнулось с отсутствием финансовой, экономической, управленческой базы для реальной автономии, а также с крайне негативной позицией России, руководство которой пыталось в то время сблизиться с </w:t>
      </w:r>
      <w:hyperlink r:id="rId407" w:tooltip="Западный мир" w:history="1">
        <w:r w:rsidR="005F4ACE" w:rsidRPr="00B3056D">
          <w:rPr>
            <w:rStyle w:val="af1"/>
            <w:color w:val="auto"/>
            <w:sz w:val="28"/>
            <w:szCs w:val="28"/>
            <w:u w:val="none"/>
          </w:rPr>
          <w:t>Западом</w:t>
        </w:r>
      </w:hyperlink>
      <w:r w:rsidR="005F4ACE" w:rsidRPr="00B3056D">
        <w:rPr>
          <w:sz w:val="28"/>
          <w:szCs w:val="28"/>
        </w:rPr>
        <w:t> и потому рассматривало поддержку России избирателями за рубежом как неприятную помеху</w:t>
      </w:r>
      <w:r w:rsidR="000416C4" w:rsidRPr="00B3056D">
        <w:rPr>
          <w:sz w:val="28"/>
          <w:szCs w:val="28"/>
        </w:rPr>
        <w:t>.</w:t>
      </w:r>
    </w:p>
    <w:p w14:paraId="2861BA50" w14:textId="77777777" w:rsidR="005F4ACE" w:rsidRPr="00B3056D" w:rsidRDefault="006A4B64" w:rsidP="00C72A90">
      <w:pPr>
        <w:ind w:firstLine="709"/>
        <w:jc w:val="both"/>
        <w:rPr>
          <w:sz w:val="28"/>
          <w:szCs w:val="28"/>
        </w:rPr>
      </w:pPr>
      <w:r w:rsidRPr="00B3056D">
        <w:rPr>
          <w:sz w:val="28"/>
          <w:szCs w:val="28"/>
        </w:rPr>
        <w:lastRenderedPageBreak/>
        <w:t xml:space="preserve">В результате уже в </w:t>
      </w:r>
      <w:smartTag w:uri="urn:schemas-microsoft-com:office:smarttags" w:element="metricconverter">
        <w:smartTagPr>
          <w:attr w:name="ProductID" w:val="1995 г"/>
        </w:smartTagPr>
        <w:r w:rsidRPr="00B3056D">
          <w:rPr>
            <w:sz w:val="28"/>
            <w:szCs w:val="28"/>
          </w:rPr>
          <w:t>1995 г</w:t>
        </w:r>
      </w:smartTag>
      <w:r w:rsidRPr="00B3056D">
        <w:rPr>
          <w:sz w:val="28"/>
          <w:szCs w:val="28"/>
        </w:rPr>
        <w:t>.</w:t>
      </w:r>
      <w:r w:rsidR="005F4ACE" w:rsidRPr="00B3056D">
        <w:rPr>
          <w:sz w:val="28"/>
          <w:szCs w:val="28"/>
        </w:rPr>
        <w:t xml:space="preserve"> украинские власти добились изменения конституции Крыма и упразднения поста президента республики, официальная реакция России на эти события отсутствовала.</w:t>
      </w:r>
    </w:p>
    <w:p w14:paraId="48355EA3" w14:textId="77777777" w:rsidR="005F4ACE" w:rsidRPr="00B3056D" w:rsidRDefault="005F4ACE" w:rsidP="00C72A90">
      <w:pPr>
        <w:ind w:firstLine="709"/>
        <w:jc w:val="both"/>
        <w:rPr>
          <w:sz w:val="28"/>
          <w:szCs w:val="28"/>
        </w:rPr>
      </w:pPr>
      <w:r w:rsidRPr="00B3056D">
        <w:rPr>
          <w:sz w:val="28"/>
          <w:szCs w:val="28"/>
        </w:rPr>
        <w:t>Возможность возникновения нового конфликта в Крыму в связи с новым переделом мира считалась высокой уже в начале 2000-х г</w:t>
      </w:r>
      <w:r w:rsidR="006A4B64" w:rsidRPr="00B3056D">
        <w:rPr>
          <w:sz w:val="28"/>
          <w:szCs w:val="28"/>
        </w:rPr>
        <w:t>г</w:t>
      </w:r>
      <w:r w:rsidRPr="00B3056D">
        <w:rPr>
          <w:sz w:val="28"/>
          <w:szCs w:val="28"/>
        </w:rPr>
        <w:t xml:space="preserve">. Русскоязычное большинство населения и политика украинских элит позволили исследователям уже в </w:t>
      </w:r>
      <w:smartTag w:uri="urn:schemas-microsoft-com:office:smarttags" w:element="metricconverter">
        <w:smartTagPr>
          <w:attr w:name="ProductID" w:val="2010 г"/>
        </w:smartTagPr>
        <w:r w:rsidRPr="00B3056D">
          <w:rPr>
            <w:sz w:val="28"/>
            <w:szCs w:val="28"/>
          </w:rPr>
          <w:t xml:space="preserve">2010 </w:t>
        </w:r>
        <w:r w:rsidR="00966347" w:rsidRPr="00B3056D">
          <w:rPr>
            <w:sz w:val="28"/>
            <w:szCs w:val="28"/>
          </w:rPr>
          <w:t>г</w:t>
        </w:r>
      </w:smartTag>
      <w:r w:rsidRPr="00B3056D">
        <w:rPr>
          <w:sz w:val="28"/>
          <w:szCs w:val="28"/>
        </w:rPr>
        <w:t xml:space="preserve"> предположить, что политический раскол на Украине может привести к крымскому референдуму о присоединении к России.</w:t>
      </w:r>
    </w:p>
    <w:p w14:paraId="427C694F" w14:textId="77777777" w:rsidR="005F4ACE" w:rsidRPr="00B3056D" w:rsidRDefault="005F4ACE" w:rsidP="00C72A90">
      <w:pPr>
        <w:ind w:firstLine="709"/>
        <w:jc w:val="both"/>
        <w:rPr>
          <w:sz w:val="28"/>
          <w:szCs w:val="28"/>
        </w:rPr>
      </w:pPr>
      <w:r w:rsidRPr="00B3056D">
        <w:rPr>
          <w:sz w:val="28"/>
          <w:szCs w:val="28"/>
        </w:rPr>
        <w:t>С началом и</w:t>
      </w:r>
      <w:r w:rsidR="00E36847" w:rsidRPr="00B3056D">
        <w:rPr>
          <w:sz w:val="28"/>
          <w:szCs w:val="28"/>
        </w:rPr>
        <w:t xml:space="preserve"> разрастанием с ноября </w:t>
      </w:r>
      <w:smartTag w:uri="urn:schemas-microsoft-com:office:smarttags" w:element="metricconverter">
        <w:smartTagPr>
          <w:attr w:name="ProductID" w:val="2013 г"/>
        </w:smartTagPr>
        <w:r w:rsidR="00E36847" w:rsidRPr="00B3056D">
          <w:rPr>
            <w:sz w:val="28"/>
            <w:szCs w:val="28"/>
          </w:rPr>
          <w:t>2013 г</w:t>
        </w:r>
      </w:smartTag>
      <w:r w:rsidR="00E36847" w:rsidRPr="00B3056D">
        <w:rPr>
          <w:sz w:val="28"/>
          <w:szCs w:val="28"/>
        </w:rPr>
        <w:t>.</w:t>
      </w:r>
      <w:r w:rsidRPr="00B3056D">
        <w:rPr>
          <w:sz w:val="28"/>
          <w:szCs w:val="28"/>
        </w:rPr>
        <w:t> </w:t>
      </w:r>
      <w:hyperlink r:id="rId408" w:tooltip="Политический кризис на Украине (2013—2014)" w:history="1">
        <w:r w:rsidRPr="00B3056D">
          <w:rPr>
            <w:rStyle w:val="af1"/>
            <w:color w:val="auto"/>
            <w:sz w:val="28"/>
            <w:szCs w:val="28"/>
            <w:u w:val="none"/>
          </w:rPr>
          <w:t>политического кризиса на Украине</w:t>
        </w:r>
      </w:hyperlink>
      <w:r w:rsidRPr="00B3056D">
        <w:rPr>
          <w:sz w:val="28"/>
          <w:szCs w:val="28"/>
        </w:rPr>
        <w:t> руководство АР Крым твёрдо придерживалось линии на поддержку политических решений президента </w:t>
      </w:r>
      <w:hyperlink r:id="rId409" w:tooltip="Янукович, Виктор Фёдорович" w:history="1">
        <w:r w:rsidRPr="00B3056D">
          <w:rPr>
            <w:rStyle w:val="af1"/>
            <w:color w:val="auto"/>
            <w:sz w:val="28"/>
            <w:szCs w:val="28"/>
            <w:u w:val="none"/>
          </w:rPr>
          <w:t>Януковича</w:t>
        </w:r>
      </w:hyperlink>
      <w:r w:rsidRPr="00B3056D">
        <w:rPr>
          <w:sz w:val="28"/>
          <w:szCs w:val="28"/>
        </w:rPr>
        <w:t> и правительства </w:t>
      </w:r>
      <w:hyperlink r:id="rId410" w:tooltip="Азаров, Николай Янович" w:history="1">
        <w:r w:rsidRPr="00B3056D">
          <w:rPr>
            <w:rStyle w:val="af1"/>
            <w:color w:val="auto"/>
            <w:sz w:val="28"/>
            <w:szCs w:val="28"/>
            <w:u w:val="none"/>
          </w:rPr>
          <w:t>Азарова</w:t>
        </w:r>
      </w:hyperlink>
      <w:r w:rsidRPr="00B3056D">
        <w:rPr>
          <w:sz w:val="28"/>
          <w:szCs w:val="28"/>
        </w:rPr>
        <w:t>, неоднократно высказывало свою озабоченность действиями оппозиции, угрожающими политической и экономической стабильности страны. </w:t>
      </w:r>
      <w:hyperlink r:id="rId411" w:tooltip="Верховный Совет Автономной Республики Крым" w:history="1">
        <w:r w:rsidRPr="00B3056D">
          <w:rPr>
            <w:rStyle w:val="af1"/>
            <w:color w:val="auto"/>
            <w:sz w:val="28"/>
            <w:szCs w:val="28"/>
            <w:u w:val="none"/>
          </w:rPr>
          <w:t>Верховный Совет Автономной Республики Крым</w:t>
        </w:r>
      </w:hyperlink>
      <w:r w:rsidRPr="00B3056D">
        <w:rPr>
          <w:sz w:val="28"/>
          <w:szCs w:val="28"/>
        </w:rPr>
        <w:t xml:space="preserve"> поддержал решение премьер-министра приостановить процесс евроинтеграции и призывал крымчан </w:t>
      </w:r>
      <w:r w:rsidR="003074AA" w:rsidRPr="00B3056D">
        <w:rPr>
          <w:sz w:val="28"/>
          <w:szCs w:val="28"/>
        </w:rPr>
        <w:t>«</w:t>
      </w:r>
      <w:r w:rsidRPr="00B3056D">
        <w:rPr>
          <w:sz w:val="28"/>
          <w:szCs w:val="28"/>
        </w:rPr>
        <w:t>укреплять дружеские связи с регионами Российской Федерации</w:t>
      </w:r>
      <w:r w:rsidR="003074AA" w:rsidRPr="00B3056D">
        <w:rPr>
          <w:sz w:val="28"/>
          <w:szCs w:val="28"/>
        </w:rPr>
        <w:t>»</w:t>
      </w:r>
      <w:r w:rsidR="000416C4" w:rsidRPr="00B3056D">
        <w:rPr>
          <w:sz w:val="28"/>
          <w:szCs w:val="28"/>
        </w:rPr>
        <w:t xml:space="preserve">. </w:t>
      </w:r>
    </w:p>
    <w:p w14:paraId="39E0CA3A" w14:textId="77777777" w:rsidR="005F4ACE" w:rsidRPr="00B3056D" w:rsidRDefault="00E36847" w:rsidP="00C72A90">
      <w:pPr>
        <w:ind w:firstLine="709"/>
        <w:jc w:val="both"/>
        <w:rPr>
          <w:sz w:val="28"/>
          <w:szCs w:val="28"/>
        </w:rPr>
      </w:pPr>
      <w:r w:rsidRPr="00B3056D">
        <w:rPr>
          <w:sz w:val="28"/>
          <w:szCs w:val="28"/>
        </w:rPr>
        <w:t xml:space="preserve">4 февраля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xml:space="preserve"> Президиум Верховного Совета Крыма постановил </w:t>
      </w:r>
      <w:r w:rsidR="003074AA" w:rsidRPr="00B3056D">
        <w:rPr>
          <w:sz w:val="28"/>
          <w:szCs w:val="28"/>
        </w:rPr>
        <w:t>«</w:t>
      </w:r>
      <w:r w:rsidR="005F4ACE" w:rsidRPr="00B3056D">
        <w:rPr>
          <w:sz w:val="28"/>
          <w:szCs w:val="28"/>
        </w:rPr>
        <w:t>в условиях рвения к власти групп национал-фашистского толка</w:t>
      </w:r>
      <w:r w:rsidR="003074AA" w:rsidRPr="00B3056D">
        <w:rPr>
          <w:sz w:val="28"/>
          <w:szCs w:val="28"/>
        </w:rPr>
        <w:t>»</w:t>
      </w:r>
      <w:r w:rsidR="005F4ACE" w:rsidRPr="00B3056D">
        <w:rPr>
          <w:sz w:val="28"/>
          <w:szCs w:val="28"/>
        </w:rPr>
        <w:t xml:space="preserve"> инициировать проведение </w:t>
      </w:r>
      <w:proofErr w:type="spellStart"/>
      <w:r w:rsidR="005F4ACE" w:rsidRPr="00B3056D">
        <w:rPr>
          <w:sz w:val="28"/>
          <w:szCs w:val="28"/>
        </w:rPr>
        <w:t>общекрымского</w:t>
      </w:r>
      <w:proofErr w:type="spellEnd"/>
      <w:r w:rsidR="005F4ACE" w:rsidRPr="00B3056D">
        <w:rPr>
          <w:sz w:val="28"/>
          <w:szCs w:val="28"/>
        </w:rPr>
        <w:t xml:space="preserve"> опроса о статусе полуострова. Депутаты также обсуждали возможность обращения к президенту и Госдуме Российской Федерации с призывом выступить гарантом незыблемости статуса автономии Крыма. Служба безопасности Украины в связи с этим открыла уголовное производство по факту подготовки к посягательству на территориальную целостность Украины</w:t>
      </w:r>
      <w:r w:rsidR="000416C4" w:rsidRPr="00B3056D">
        <w:rPr>
          <w:sz w:val="28"/>
          <w:szCs w:val="28"/>
        </w:rPr>
        <w:t>.</w:t>
      </w:r>
      <w:r w:rsidR="00661544" w:rsidRPr="00B3056D">
        <w:rPr>
          <w:sz w:val="28"/>
          <w:szCs w:val="28"/>
        </w:rPr>
        <w:t xml:space="preserve"> </w:t>
      </w:r>
    </w:p>
    <w:p w14:paraId="7FBAD454" w14:textId="77777777" w:rsidR="00C72A90" w:rsidRPr="00B3056D" w:rsidRDefault="00000000" w:rsidP="00C72A90">
      <w:pPr>
        <w:ind w:firstLine="709"/>
        <w:jc w:val="both"/>
        <w:rPr>
          <w:sz w:val="28"/>
          <w:szCs w:val="28"/>
        </w:rPr>
      </w:pPr>
      <w:r>
        <w:rPr>
          <w:noProof/>
          <w:sz w:val="28"/>
          <w:szCs w:val="28"/>
        </w:rPr>
        <w:pict w14:anchorId="559BEE57">
          <v:shape id="_x0000_s1423" type="#_x0000_t75" style="position:absolute;left:0;text-align:left;margin-left:297pt;margin-top:9.25pt;width:192.4pt;height:127.85pt;z-index:-35" wrapcoords="-84 0 -84 21473 21600 21473 21600 0 -84 0">
            <v:imagedata r:id="rId412" o:title="i?id=144460081-34-72&amp;n=21"/>
            <w10:wrap type="tight"/>
          </v:shape>
        </w:pict>
      </w:r>
      <w:r w:rsidR="005F4ACE" w:rsidRPr="00B3056D">
        <w:rPr>
          <w:sz w:val="28"/>
          <w:szCs w:val="28"/>
        </w:rPr>
        <w:t>22 февраля Верховная Рада Украины </w:t>
      </w:r>
      <w:hyperlink r:id="rId413" w:tooltip="Смена власти на Украине в 2014 году" w:history="1">
        <w:r w:rsidR="005F4ACE" w:rsidRPr="00B3056D">
          <w:rPr>
            <w:rStyle w:val="af1"/>
            <w:color w:val="auto"/>
            <w:sz w:val="28"/>
            <w:szCs w:val="28"/>
            <w:u w:val="none"/>
          </w:rPr>
          <w:t>объявила о самоустранении от власти президента Виктора Януковича</w:t>
        </w:r>
      </w:hyperlink>
      <w:r w:rsidR="005F4ACE" w:rsidRPr="00B3056D">
        <w:rPr>
          <w:sz w:val="28"/>
          <w:szCs w:val="28"/>
        </w:rPr>
        <w:t xml:space="preserve">, исходя из того, что президент, по мнению Верховной Рады, неконституционным способом отказался от осуществления своих полномочий (сам </w:t>
      </w:r>
      <w:r w:rsidR="006C1C3D" w:rsidRPr="00B3056D">
        <w:rPr>
          <w:sz w:val="28"/>
          <w:szCs w:val="28"/>
        </w:rPr>
        <w:t xml:space="preserve">В.Ф. </w:t>
      </w:r>
      <w:r w:rsidR="005F4ACE" w:rsidRPr="00B3056D">
        <w:rPr>
          <w:sz w:val="28"/>
          <w:szCs w:val="28"/>
        </w:rPr>
        <w:t>Янукович определил действия Верховной Рады как </w:t>
      </w:r>
      <w:hyperlink r:id="rId414" w:tooltip="Государственный переворот" w:history="1">
        <w:r w:rsidR="005F4ACE" w:rsidRPr="00B3056D">
          <w:rPr>
            <w:rStyle w:val="af1"/>
            <w:color w:val="auto"/>
            <w:sz w:val="28"/>
            <w:szCs w:val="28"/>
            <w:u w:val="none"/>
          </w:rPr>
          <w:t>государственный переворот</w:t>
        </w:r>
      </w:hyperlink>
      <w:r w:rsidR="005F4ACE" w:rsidRPr="00B3056D">
        <w:rPr>
          <w:sz w:val="28"/>
          <w:szCs w:val="28"/>
        </w:rPr>
        <w:t>).</w:t>
      </w:r>
    </w:p>
    <w:p w14:paraId="3D70A2BC" w14:textId="77777777" w:rsidR="005F4ACE" w:rsidRPr="00B3056D" w:rsidRDefault="00000000" w:rsidP="00C72A90">
      <w:pPr>
        <w:ind w:firstLine="709"/>
        <w:jc w:val="both"/>
        <w:rPr>
          <w:sz w:val="28"/>
          <w:szCs w:val="28"/>
        </w:rPr>
      </w:pPr>
      <w:r>
        <w:rPr>
          <w:noProof/>
          <w:sz w:val="28"/>
          <w:szCs w:val="28"/>
        </w:rPr>
        <w:pict w14:anchorId="5A1352ED">
          <v:shape id="_x0000_s1426" type="#_x0000_t202" style="position:absolute;left:0;text-align:left;margin-left:297pt;margin-top:15.85pt;width:189pt;height:27pt;z-index:-34" wrapcoords="-86 0 -86 21000 21600 21000 21600 0 -86 0" stroked="f">
            <v:textbox style="mso-next-textbox:#_x0000_s1426">
              <w:txbxContent>
                <w:p w14:paraId="1FD5FE67" w14:textId="77777777" w:rsidR="008D4957" w:rsidRPr="00661544" w:rsidRDefault="008D4957" w:rsidP="00661544">
                  <w:pPr>
                    <w:jc w:val="center"/>
                    <w:rPr>
                      <w:b/>
                      <w:sz w:val="28"/>
                    </w:rPr>
                  </w:pPr>
                  <w:r w:rsidRPr="00661544">
                    <w:rPr>
                      <w:b/>
                      <w:sz w:val="28"/>
                    </w:rPr>
                    <w:t>В.Ф. Янукович</w:t>
                  </w:r>
                </w:p>
              </w:txbxContent>
            </v:textbox>
            <w10:wrap type="tight"/>
          </v:shape>
        </w:pict>
      </w:r>
      <w:r w:rsidR="005F4ACE" w:rsidRPr="00B3056D">
        <w:rPr>
          <w:sz w:val="28"/>
          <w:szCs w:val="28"/>
        </w:rPr>
        <w:t>Неконституционное отстранение президента Украины от должности и другие действия бывшей оппозиции, пришедшей к власти в Киеве, вызвали резкий всплеск активности политических сил в Крыму. В от</w:t>
      </w:r>
      <w:r w:rsidR="00E36847" w:rsidRPr="00B3056D">
        <w:rPr>
          <w:sz w:val="28"/>
          <w:szCs w:val="28"/>
        </w:rPr>
        <w:t>личие от 1992-</w:t>
      </w:r>
      <w:r w:rsidR="005F4ACE" w:rsidRPr="00B3056D">
        <w:rPr>
          <w:sz w:val="28"/>
          <w:szCs w:val="28"/>
        </w:rPr>
        <w:t>1994 г</w:t>
      </w:r>
      <w:r w:rsidR="00E36847" w:rsidRPr="00B3056D">
        <w:rPr>
          <w:sz w:val="28"/>
          <w:szCs w:val="28"/>
        </w:rPr>
        <w:t>г.</w:t>
      </w:r>
      <w:r w:rsidR="005F4ACE" w:rsidRPr="00B3056D">
        <w:rPr>
          <w:sz w:val="28"/>
          <w:szCs w:val="28"/>
        </w:rPr>
        <w:t>, эти выступления были активно поддержаны Российской Федерацией.</w:t>
      </w:r>
    </w:p>
    <w:p w14:paraId="251FE8D4" w14:textId="77777777" w:rsidR="00AA588B" w:rsidRPr="00B3056D" w:rsidRDefault="005F4ACE" w:rsidP="00C72A90">
      <w:pPr>
        <w:ind w:firstLine="709"/>
        <w:jc w:val="both"/>
        <w:rPr>
          <w:sz w:val="28"/>
          <w:szCs w:val="28"/>
        </w:rPr>
      </w:pPr>
      <w:r w:rsidRPr="00B3056D">
        <w:rPr>
          <w:sz w:val="28"/>
          <w:szCs w:val="28"/>
        </w:rPr>
        <w:t>В ночь с 26 на 27 февраля группой вооружённых лиц было захвачено здание </w:t>
      </w:r>
      <w:hyperlink r:id="rId415" w:tooltip="Верховный Совет Крыма" w:history="1">
        <w:r w:rsidRPr="00B3056D">
          <w:rPr>
            <w:rStyle w:val="af1"/>
            <w:color w:val="auto"/>
            <w:sz w:val="28"/>
            <w:szCs w:val="28"/>
            <w:u w:val="none"/>
          </w:rPr>
          <w:t>Верховного Совета</w:t>
        </w:r>
      </w:hyperlink>
      <w:r w:rsidRPr="00B3056D">
        <w:rPr>
          <w:sz w:val="28"/>
          <w:szCs w:val="28"/>
        </w:rPr>
        <w:t> и Совета министров </w:t>
      </w:r>
      <w:hyperlink r:id="rId416" w:tooltip="АР Крым" w:history="1">
        <w:r w:rsidRPr="00B3056D">
          <w:rPr>
            <w:rStyle w:val="af1"/>
            <w:color w:val="auto"/>
            <w:sz w:val="28"/>
            <w:szCs w:val="28"/>
            <w:u w:val="none"/>
          </w:rPr>
          <w:t>АР Крым</w:t>
        </w:r>
      </w:hyperlink>
      <w:r w:rsidRPr="00B3056D">
        <w:rPr>
          <w:sz w:val="28"/>
          <w:szCs w:val="28"/>
        </w:rPr>
        <w:t> в Симферополе. Над зданиями были подняты российские флаги, перед зданиями были сооружены баррикады. Также ранним утром 27 февраля были установлены блокпосты на </w:t>
      </w:r>
      <w:proofErr w:type="spellStart"/>
      <w:r w:rsidR="00000000">
        <w:fldChar w:fldCharType="begin"/>
      </w:r>
      <w:r w:rsidR="00000000">
        <w:instrText>HYPERLINK "http://ru.wikipedia.org/wiki/%D0%9F%D0%B5%D1%80%D0%B5%D0%BA%D0%BE%D0%BF%D1%81%D0%BA%D0%B8%D0%B9_%D0%BF%D0%B5%D1%80%D0%B5%D1%88%D0%B5%D0%B5%D0%BA" \o "Перекопский перешеек"</w:instrText>
      </w:r>
      <w:r w:rsidR="00000000">
        <w:fldChar w:fldCharType="separate"/>
      </w:r>
      <w:r w:rsidRPr="00B3056D">
        <w:rPr>
          <w:rStyle w:val="af1"/>
          <w:color w:val="auto"/>
          <w:sz w:val="28"/>
          <w:szCs w:val="28"/>
          <w:u w:val="none"/>
        </w:rPr>
        <w:t>Перекопском</w:t>
      </w:r>
      <w:proofErr w:type="spellEnd"/>
      <w:r w:rsidRPr="00B3056D">
        <w:rPr>
          <w:rStyle w:val="af1"/>
          <w:color w:val="auto"/>
          <w:sz w:val="28"/>
          <w:szCs w:val="28"/>
          <w:u w:val="none"/>
        </w:rPr>
        <w:t xml:space="preserve"> перешейке</w:t>
      </w:r>
      <w:r w:rsidR="00000000">
        <w:rPr>
          <w:rStyle w:val="af1"/>
          <w:color w:val="auto"/>
          <w:sz w:val="28"/>
          <w:szCs w:val="28"/>
          <w:u w:val="none"/>
        </w:rPr>
        <w:fldChar w:fldCharType="end"/>
      </w:r>
      <w:r w:rsidRPr="00B3056D">
        <w:rPr>
          <w:sz w:val="28"/>
          <w:szCs w:val="28"/>
        </w:rPr>
        <w:t> и </w:t>
      </w:r>
      <w:proofErr w:type="spellStart"/>
      <w:r w:rsidR="00000000">
        <w:fldChar w:fldCharType="begin"/>
      </w:r>
      <w:r w:rsidR="00000000">
        <w:instrText>HYPERLINK "http://ru.wikipedia.org/wiki/%D0%A7%D0%BE%D0%BD%D0%B3%D0%B0%D1%80%D1%81%D0%BA%D0%B8%D0%B9_%D0%BF%D0%BE%D0%BB%D1%83%D0%BE%D1%81%D1%82%D1%80%D0%BE%D0%B2" \o "Чонгарский полуостров"</w:instrText>
      </w:r>
      <w:r w:rsidR="00000000">
        <w:fldChar w:fldCharType="separate"/>
      </w:r>
      <w:r w:rsidRPr="00B3056D">
        <w:rPr>
          <w:rStyle w:val="af1"/>
          <w:color w:val="auto"/>
          <w:sz w:val="28"/>
          <w:szCs w:val="28"/>
          <w:u w:val="none"/>
        </w:rPr>
        <w:t>Чонгарском</w:t>
      </w:r>
      <w:proofErr w:type="spellEnd"/>
      <w:r w:rsidRPr="00B3056D">
        <w:rPr>
          <w:rStyle w:val="af1"/>
          <w:color w:val="auto"/>
          <w:sz w:val="28"/>
          <w:szCs w:val="28"/>
          <w:u w:val="none"/>
        </w:rPr>
        <w:t xml:space="preserve"> полуострове</w:t>
      </w:r>
      <w:r w:rsidR="00000000">
        <w:rPr>
          <w:rStyle w:val="af1"/>
          <w:color w:val="auto"/>
          <w:sz w:val="28"/>
          <w:szCs w:val="28"/>
          <w:u w:val="none"/>
        </w:rPr>
        <w:fldChar w:fldCharType="end"/>
      </w:r>
      <w:r w:rsidRPr="00B3056D">
        <w:rPr>
          <w:sz w:val="28"/>
          <w:szCs w:val="28"/>
        </w:rPr>
        <w:t xml:space="preserve">, через которые осуществляется сухопутное сообщение между Крымом и материковой Украиной. </w:t>
      </w:r>
    </w:p>
    <w:p w14:paraId="5433E162" w14:textId="77777777" w:rsidR="005F4ACE" w:rsidRPr="00B3056D" w:rsidRDefault="005F4ACE" w:rsidP="00292B89">
      <w:pPr>
        <w:ind w:firstLine="709"/>
        <w:jc w:val="both"/>
        <w:rPr>
          <w:sz w:val="28"/>
          <w:szCs w:val="28"/>
        </w:rPr>
      </w:pPr>
      <w:r w:rsidRPr="00B3056D">
        <w:rPr>
          <w:sz w:val="28"/>
          <w:szCs w:val="28"/>
        </w:rPr>
        <w:lastRenderedPageBreak/>
        <w:t>Этот день ознаменовал начало активных и решительных действий пророссийских сил, закончившихся присоединением Крыма к России.</w:t>
      </w:r>
    </w:p>
    <w:p w14:paraId="655A5AAB" w14:textId="77777777" w:rsidR="00AA588B" w:rsidRPr="00B3056D" w:rsidRDefault="00000000" w:rsidP="00C72A90">
      <w:pPr>
        <w:ind w:firstLine="709"/>
        <w:jc w:val="both"/>
        <w:rPr>
          <w:sz w:val="28"/>
          <w:szCs w:val="28"/>
        </w:rPr>
      </w:pPr>
      <w:r>
        <w:rPr>
          <w:noProof/>
          <w:sz w:val="28"/>
          <w:szCs w:val="28"/>
        </w:rPr>
        <w:pict w14:anchorId="32612757">
          <v:shape id="_x0000_s1473" type="#_x0000_t75" alt="&amp;Dcy;&amp;rcy;&amp;acy;&amp;mcy;&amp;acy; &amp;Scy;&amp;iecy;&amp;vcy;&amp;acy;&amp;scy;&amp;tcy;&amp;ocy;&amp;pcy;&amp;ocy;&amp;lcy;&amp;yacy;. &amp;Ncy;&amp;ocy;&amp;vcy;&amp;ycy;&amp;jcy; &amp;mcy;&amp;ecy;&amp;rcy; &amp;CHcy;&amp;acy;&amp;lcy;&amp;ycy;&amp;jcy;: &amp;ocy;&amp;dcy;&amp;icy;&amp;ncy; &amp;pcy;&amp;rcy;&amp;ocy;&amp;tcy;&amp;icy;&amp;vcy; &amp;ncy;&amp;acy;&amp;tscy;&amp;icy;&amp;ocy;&amp;ncy;&amp;acy;&amp;lcy;&amp;icy;&amp;scy;&amp;tcy;&amp;ocy;&amp;vcy;" style="position:absolute;left:0;text-align:left;margin-left:0;margin-top:3.8pt;width:198pt;height:148.2pt;z-index:-16" wrapcoords="-90 0 -90 21480 21600 21480 21600 0 -90 0">
            <v:imagedata r:id="rId417" o:title="DETAIL_PICTURE__78666576"/>
            <w10:wrap type="tight"/>
          </v:shape>
        </w:pict>
      </w:r>
      <w:r w:rsidR="00E36847" w:rsidRPr="00B3056D">
        <w:rPr>
          <w:sz w:val="28"/>
          <w:szCs w:val="28"/>
        </w:rPr>
        <w:t xml:space="preserve">23 февраля </w:t>
      </w:r>
      <w:smartTag w:uri="urn:schemas-microsoft-com:office:smarttags" w:element="metricconverter">
        <w:smartTagPr>
          <w:attr w:name="ProductID" w:val="2014 г"/>
        </w:smartTagPr>
        <w:r w:rsidR="00E36847" w:rsidRPr="00B3056D">
          <w:rPr>
            <w:sz w:val="28"/>
            <w:szCs w:val="28"/>
          </w:rPr>
          <w:t>2014 г</w:t>
        </w:r>
      </w:smartTag>
      <w:r w:rsidR="00E36847" w:rsidRPr="00B3056D">
        <w:rPr>
          <w:sz w:val="28"/>
          <w:szCs w:val="28"/>
        </w:rPr>
        <w:t>.</w:t>
      </w:r>
      <w:r w:rsidR="00AA588B" w:rsidRPr="00B3056D">
        <w:rPr>
          <w:sz w:val="28"/>
          <w:szCs w:val="28"/>
        </w:rPr>
        <w:t xml:space="preserve"> в Севастополе жители города, отказавшиеся подчиняться новым властям Украины, на </w:t>
      </w:r>
      <w:r w:rsidR="003074AA" w:rsidRPr="00B3056D">
        <w:rPr>
          <w:sz w:val="28"/>
          <w:szCs w:val="28"/>
        </w:rPr>
        <w:t>«</w:t>
      </w:r>
      <w:r w:rsidR="00AA588B" w:rsidRPr="00B3056D">
        <w:rPr>
          <w:sz w:val="28"/>
          <w:szCs w:val="28"/>
        </w:rPr>
        <w:t>народном сходе</w:t>
      </w:r>
      <w:r w:rsidR="003074AA" w:rsidRPr="00B3056D">
        <w:rPr>
          <w:sz w:val="28"/>
          <w:szCs w:val="28"/>
        </w:rPr>
        <w:t>»</w:t>
      </w:r>
      <w:r w:rsidR="00AA588B" w:rsidRPr="00B3056D">
        <w:rPr>
          <w:sz w:val="28"/>
          <w:szCs w:val="28"/>
        </w:rPr>
        <w:t xml:space="preserve"> выбрали родившегося и выросшего в Севастополе ныне доктора технических наук и предпринимателя Алексея Чалого </w:t>
      </w:r>
      <w:r w:rsidR="003074AA" w:rsidRPr="00B3056D">
        <w:rPr>
          <w:sz w:val="28"/>
          <w:szCs w:val="28"/>
        </w:rPr>
        <w:t>«</w:t>
      </w:r>
      <w:r w:rsidR="00AA588B" w:rsidRPr="00B3056D">
        <w:rPr>
          <w:sz w:val="28"/>
          <w:szCs w:val="28"/>
        </w:rPr>
        <w:t>народным мэром</w:t>
      </w:r>
      <w:r w:rsidR="003074AA" w:rsidRPr="00B3056D">
        <w:rPr>
          <w:sz w:val="28"/>
          <w:szCs w:val="28"/>
        </w:rPr>
        <w:t>»</w:t>
      </w:r>
      <w:r w:rsidR="00AA588B" w:rsidRPr="00B3056D">
        <w:rPr>
          <w:sz w:val="28"/>
          <w:szCs w:val="28"/>
        </w:rPr>
        <w:t>.</w:t>
      </w:r>
    </w:p>
    <w:p w14:paraId="56554BCE" w14:textId="77777777" w:rsidR="005F4ACE" w:rsidRPr="00B3056D" w:rsidRDefault="00000000" w:rsidP="00C72A90">
      <w:pPr>
        <w:ind w:firstLine="709"/>
        <w:jc w:val="both"/>
        <w:rPr>
          <w:sz w:val="28"/>
          <w:szCs w:val="28"/>
        </w:rPr>
      </w:pPr>
      <w:r>
        <w:rPr>
          <w:noProof/>
          <w:sz w:val="28"/>
          <w:szCs w:val="28"/>
        </w:rPr>
        <w:pict w14:anchorId="542EF4E5">
          <v:shape id="_x0000_s1415" type="#_x0000_t202" style="position:absolute;left:0;text-align:left;margin-left:2in;margin-top:197.1pt;width:135pt;height:27pt;z-index:-39" wrapcoords="-120 0 -120 21000 21600 21000 21600 0 -120 0" stroked="f">
            <v:textbox style="mso-next-textbox:#_x0000_s1415">
              <w:txbxContent>
                <w:p w14:paraId="240B7F0E" w14:textId="77777777" w:rsidR="008D4957" w:rsidRPr="00AF7EA6" w:rsidRDefault="008D4957" w:rsidP="00661544">
                  <w:pPr>
                    <w:jc w:val="center"/>
                    <w:rPr>
                      <w:b/>
                      <w:sz w:val="28"/>
                      <w:szCs w:val="28"/>
                    </w:rPr>
                  </w:pPr>
                  <w:r>
                    <w:rPr>
                      <w:b/>
                      <w:sz w:val="28"/>
                      <w:szCs w:val="28"/>
                    </w:rPr>
                    <w:t>С.В.</w:t>
                  </w:r>
                  <w:r w:rsidRPr="00AF7EA6">
                    <w:rPr>
                      <w:b/>
                      <w:sz w:val="28"/>
                      <w:szCs w:val="28"/>
                    </w:rPr>
                    <w:t xml:space="preserve"> Аксёнов</w:t>
                  </w:r>
                </w:p>
              </w:txbxContent>
            </v:textbox>
            <w10:wrap type="tight"/>
          </v:shape>
        </w:pict>
      </w:r>
      <w:r>
        <w:rPr>
          <w:noProof/>
          <w:sz w:val="28"/>
          <w:szCs w:val="28"/>
        </w:rPr>
        <w:pict w14:anchorId="2875C930">
          <v:shape id="_x0000_s1412" type="#_x0000_t75" style="position:absolute;left:0;text-align:left;margin-left:153pt;margin-top:26.1pt;width:126.65pt;height:162pt;z-index:-40" wrapcoords="-119 0 -119 21507 21600 21507 21600 0 -119 0">
            <v:imagedata r:id="rId418" o:title="2618687bad43"/>
            <w10:wrap type="tight"/>
          </v:shape>
        </w:pict>
      </w:r>
      <w:r>
        <w:rPr>
          <w:noProof/>
          <w:sz w:val="28"/>
          <w:szCs w:val="28"/>
        </w:rPr>
        <w:pict w14:anchorId="49B401AA">
          <v:shape id="_x0000_s1474" type="#_x0000_t202" style="position:absolute;left:0;text-align:left;margin-left:-207pt;margin-top:44.25pt;width:198pt;height:27pt;z-index:-15" wrapcoords="-82 0 -82 21000 21600 21000 21600 0 -82 0" stroked="f">
            <v:textbox style="mso-next-textbox:#_x0000_s1474">
              <w:txbxContent>
                <w:p w14:paraId="2F969654" w14:textId="77777777" w:rsidR="008D4957" w:rsidRPr="00AF7EA6" w:rsidRDefault="008D4957" w:rsidP="00AA588B">
                  <w:pPr>
                    <w:jc w:val="center"/>
                    <w:rPr>
                      <w:b/>
                      <w:sz w:val="28"/>
                      <w:szCs w:val="28"/>
                    </w:rPr>
                  </w:pPr>
                  <w:r>
                    <w:rPr>
                      <w:b/>
                      <w:sz w:val="28"/>
                      <w:szCs w:val="28"/>
                    </w:rPr>
                    <w:t xml:space="preserve">А.М. Чалый </w:t>
                  </w:r>
                </w:p>
              </w:txbxContent>
            </v:textbox>
            <w10:wrap type="tight"/>
          </v:shape>
        </w:pict>
      </w:r>
      <w:hyperlink r:id="rId419" w:tooltip="27 февраля" w:history="1">
        <w:r w:rsidR="005F4ACE" w:rsidRPr="00B3056D">
          <w:rPr>
            <w:rStyle w:val="af1"/>
            <w:color w:val="auto"/>
            <w:sz w:val="28"/>
            <w:szCs w:val="28"/>
            <w:u w:val="none"/>
          </w:rPr>
          <w:t>27 февраля</w:t>
        </w:r>
      </w:hyperlink>
      <w:r w:rsidR="005F4ACE" w:rsidRPr="00B3056D">
        <w:rPr>
          <w:sz w:val="28"/>
          <w:szCs w:val="28"/>
        </w:rPr>
        <w:t> решением </w:t>
      </w:r>
      <w:hyperlink r:id="rId420" w:tooltip="Верховный Совет Автономной Республики Крым" w:history="1">
        <w:r w:rsidR="005F4ACE" w:rsidRPr="00B3056D">
          <w:rPr>
            <w:rStyle w:val="af1"/>
            <w:color w:val="auto"/>
            <w:sz w:val="28"/>
            <w:szCs w:val="28"/>
            <w:u w:val="none"/>
          </w:rPr>
          <w:t>Верховного Совета Автономной Республики Крым</w:t>
        </w:r>
      </w:hyperlink>
      <w:r w:rsidR="005F4ACE" w:rsidRPr="00B3056D">
        <w:rPr>
          <w:sz w:val="28"/>
          <w:szCs w:val="28"/>
        </w:rPr>
        <w:t> лидер </w:t>
      </w:r>
      <w:hyperlink r:id="rId421" w:tooltip="Русское единство" w:history="1">
        <w:r w:rsidR="005F4ACE" w:rsidRPr="00B3056D">
          <w:rPr>
            <w:rStyle w:val="af1"/>
            <w:color w:val="auto"/>
            <w:sz w:val="28"/>
            <w:szCs w:val="28"/>
            <w:u w:val="none"/>
          </w:rPr>
          <w:t xml:space="preserve">партии </w:t>
        </w:r>
        <w:r w:rsidR="003074AA" w:rsidRPr="00B3056D">
          <w:rPr>
            <w:rStyle w:val="af1"/>
            <w:color w:val="auto"/>
            <w:sz w:val="28"/>
            <w:szCs w:val="28"/>
            <w:u w:val="none"/>
          </w:rPr>
          <w:t>«</w:t>
        </w:r>
        <w:r w:rsidR="005F4ACE" w:rsidRPr="00B3056D">
          <w:rPr>
            <w:rStyle w:val="af1"/>
            <w:color w:val="auto"/>
            <w:sz w:val="28"/>
            <w:szCs w:val="28"/>
            <w:u w:val="none"/>
          </w:rPr>
          <w:t>Русское единство</w:t>
        </w:r>
        <w:r w:rsidR="003074AA" w:rsidRPr="00B3056D">
          <w:rPr>
            <w:rStyle w:val="af1"/>
            <w:color w:val="auto"/>
            <w:sz w:val="28"/>
            <w:szCs w:val="28"/>
            <w:u w:val="none"/>
          </w:rPr>
          <w:t>»</w:t>
        </w:r>
      </w:hyperlink>
      <w:r w:rsidR="005F4ACE" w:rsidRPr="00B3056D">
        <w:rPr>
          <w:sz w:val="28"/>
          <w:szCs w:val="28"/>
        </w:rPr>
        <w:t> </w:t>
      </w:r>
      <w:hyperlink r:id="rId422" w:tooltip="Аксёнов, Сергей Валерьевич" w:history="1">
        <w:r w:rsidR="00E36847" w:rsidRPr="00B3056D">
          <w:rPr>
            <w:rStyle w:val="af1"/>
            <w:color w:val="auto"/>
            <w:sz w:val="28"/>
            <w:szCs w:val="28"/>
            <w:u w:val="none"/>
          </w:rPr>
          <w:t xml:space="preserve">Сергей </w:t>
        </w:r>
        <w:r w:rsidR="005F4ACE" w:rsidRPr="00B3056D">
          <w:rPr>
            <w:rStyle w:val="af1"/>
            <w:color w:val="auto"/>
            <w:sz w:val="28"/>
            <w:szCs w:val="28"/>
            <w:u w:val="none"/>
          </w:rPr>
          <w:t>Аксёнов</w:t>
        </w:r>
      </w:hyperlink>
      <w:r w:rsidR="005F4ACE" w:rsidRPr="00B3056D">
        <w:rPr>
          <w:sz w:val="28"/>
          <w:szCs w:val="28"/>
        </w:rPr>
        <w:t> был назначен на пост</w:t>
      </w:r>
      <w:r w:rsidR="003074AA" w:rsidRPr="00B3056D">
        <w:rPr>
          <w:sz w:val="28"/>
          <w:szCs w:val="28"/>
        </w:rPr>
        <w:t xml:space="preserve"> </w:t>
      </w:r>
      <w:hyperlink r:id="rId423" w:tooltip="Премьер-министры Крыма" w:history="1">
        <w:r w:rsidR="005F4ACE" w:rsidRPr="00B3056D">
          <w:rPr>
            <w:rStyle w:val="af1"/>
            <w:color w:val="auto"/>
            <w:sz w:val="28"/>
            <w:szCs w:val="28"/>
            <w:u w:val="none"/>
          </w:rPr>
          <w:t>председателя правительства автономии</w:t>
        </w:r>
      </w:hyperlink>
      <w:r w:rsidR="005F4ACE" w:rsidRPr="00B3056D">
        <w:rPr>
          <w:sz w:val="28"/>
          <w:szCs w:val="28"/>
        </w:rPr>
        <w:t>. Решение не было признано киевскими властями. Как Сергей Аксёнов, так и председатель Верховного совета Крыма </w:t>
      </w:r>
      <w:hyperlink r:id="rId424" w:tooltip="Константинов, Владимир Андреевич" w:history="1">
        <w:r w:rsidR="005F4ACE" w:rsidRPr="00B3056D">
          <w:rPr>
            <w:rStyle w:val="af1"/>
            <w:color w:val="auto"/>
            <w:sz w:val="28"/>
            <w:szCs w:val="28"/>
            <w:u w:val="none"/>
          </w:rPr>
          <w:t>Владимир Константинов</w:t>
        </w:r>
      </w:hyperlink>
      <w:r w:rsidR="005F4ACE" w:rsidRPr="00B3056D">
        <w:rPr>
          <w:sz w:val="28"/>
          <w:szCs w:val="28"/>
        </w:rPr>
        <w:t> заявили, что по-прежнему считают Виктора Януковича юридически избранным президентом Украины, через которого крымским властям удалось договориться о помощи со стороны России.</w:t>
      </w:r>
      <w:r w:rsidR="00AF7EA6" w:rsidRPr="00B3056D">
        <w:rPr>
          <w:sz w:val="28"/>
          <w:szCs w:val="28"/>
        </w:rPr>
        <w:t xml:space="preserve"> </w:t>
      </w:r>
    </w:p>
    <w:p w14:paraId="2149F714" w14:textId="77777777" w:rsidR="000416C4" w:rsidRPr="00B3056D" w:rsidRDefault="00000000" w:rsidP="00C72A90">
      <w:pPr>
        <w:ind w:firstLine="709"/>
        <w:jc w:val="both"/>
        <w:rPr>
          <w:sz w:val="28"/>
          <w:szCs w:val="28"/>
        </w:rPr>
      </w:pPr>
      <w:r>
        <w:rPr>
          <w:noProof/>
          <w:sz w:val="28"/>
          <w:szCs w:val="28"/>
        </w:rPr>
        <w:pict w14:anchorId="19B0BEB0">
          <v:shape id="_x0000_s1416" type="#_x0000_t75" style="position:absolute;left:0;text-align:left;margin-left:0;margin-top:1.9pt;width:130.2pt;height:152.65pt;z-index:-38" wrapcoords="-124 0 -124 21494 21600 21494 21600 0 -124 0">
            <v:imagedata r:id="rId425" o:title="i?id=691501080-01-72&amp;n=21"/>
            <w10:wrap type="tight"/>
          </v:shape>
        </w:pict>
      </w:r>
      <w:r w:rsidR="005F4ACE" w:rsidRPr="00B3056D">
        <w:rPr>
          <w:sz w:val="28"/>
          <w:szCs w:val="28"/>
        </w:rPr>
        <w:t xml:space="preserve">1 марта Сергей Аксёнов переподчинил себе все силовые структуры республики и официально обратился к российскому президенту Владимиру Путину с просьбой </w:t>
      </w:r>
      <w:r w:rsidR="003074AA" w:rsidRPr="00B3056D">
        <w:rPr>
          <w:sz w:val="28"/>
          <w:szCs w:val="28"/>
        </w:rPr>
        <w:t>«</w:t>
      </w:r>
      <w:r w:rsidR="005F4ACE" w:rsidRPr="00B3056D">
        <w:rPr>
          <w:sz w:val="28"/>
          <w:szCs w:val="28"/>
        </w:rPr>
        <w:t>об оказании содействия в обеспечении мира и спокойствия на территории АРК</w:t>
      </w:r>
      <w:r w:rsidR="003074AA" w:rsidRPr="00B3056D">
        <w:rPr>
          <w:sz w:val="28"/>
          <w:szCs w:val="28"/>
        </w:rPr>
        <w:t>»</w:t>
      </w:r>
      <w:r w:rsidR="005F4ACE" w:rsidRPr="00B3056D">
        <w:rPr>
          <w:sz w:val="28"/>
          <w:szCs w:val="28"/>
        </w:rPr>
        <w:t xml:space="preserve">. В тот же день Путин внёс в Совет Федерации обращение об использовании Вооружённых Сил России на территории Украины </w:t>
      </w:r>
      <w:r w:rsidR="003074AA" w:rsidRPr="00B3056D">
        <w:rPr>
          <w:sz w:val="28"/>
          <w:szCs w:val="28"/>
        </w:rPr>
        <w:t>«</w:t>
      </w:r>
      <w:r w:rsidR="005F4ACE" w:rsidRPr="00B3056D">
        <w:rPr>
          <w:sz w:val="28"/>
          <w:szCs w:val="28"/>
        </w:rPr>
        <w:t>до нормализации общественно-политической обстановки в этой стране</w:t>
      </w:r>
      <w:r w:rsidR="003074AA" w:rsidRPr="00B3056D">
        <w:rPr>
          <w:sz w:val="28"/>
          <w:szCs w:val="28"/>
        </w:rPr>
        <w:t>»</w:t>
      </w:r>
      <w:r w:rsidR="000416C4" w:rsidRPr="00B3056D">
        <w:rPr>
          <w:sz w:val="28"/>
          <w:szCs w:val="28"/>
        </w:rPr>
        <w:t>.</w:t>
      </w:r>
    </w:p>
    <w:p w14:paraId="2D987A8E" w14:textId="77777777" w:rsidR="005F4ACE" w:rsidRPr="00B3056D" w:rsidRDefault="00000000" w:rsidP="00C72A90">
      <w:pPr>
        <w:ind w:firstLine="709"/>
        <w:jc w:val="both"/>
        <w:rPr>
          <w:sz w:val="28"/>
          <w:szCs w:val="28"/>
        </w:rPr>
      </w:pPr>
      <w:r>
        <w:rPr>
          <w:noProof/>
          <w:sz w:val="28"/>
          <w:szCs w:val="28"/>
        </w:rPr>
        <w:pict w14:anchorId="2C9016F1">
          <v:shape id="_x0000_s1409" type="#_x0000_t75" style="position:absolute;left:0;text-align:left;margin-left:175.8pt;margin-top:24.7pt;width:162pt;height:129.6pt;z-index:-42" wrapcoords="-94 0 -94 21477 21600 21477 21600 0 -94 0">
            <v:imagedata r:id="rId426" o:title="i?id=351711899-68-72&amp;n=21"/>
            <w10:wrap type="tight"/>
          </v:shape>
        </w:pict>
      </w:r>
      <w:r>
        <w:rPr>
          <w:noProof/>
          <w:sz w:val="28"/>
          <w:szCs w:val="28"/>
        </w:rPr>
        <w:pict w14:anchorId="2ECCED73">
          <v:shape id="_x0000_s1419" type="#_x0000_t202" style="position:absolute;left:0;text-align:left;margin-left:-139.2pt;margin-top:6.7pt;width:2in;height:27pt;z-index:-37" wrapcoords="-112 0 -112 21000 21600 21000 21600 0 -112 0" stroked="f">
            <v:textbox style="mso-next-textbox:#_x0000_s1419">
              <w:txbxContent>
                <w:p w14:paraId="29575FC1" w14:textId="77777777" w:rsidR="008D4957" w:rsidRPr="00661544" w:rsidRDefault="008D4957" w:rsidP="00661544">
                  <w:pPr>
                    <w:rPr>
                      <w:b/>
                      <w:sz w:val="28"/>
                      <w:szCs w:val="28"/>
                    </w:rPr>
                  </w:pPr>
                  <w:r w:rsidRPr="00661544">
                    <w:rPr>
                      <w:b/>
                      <w:sz w:val="28"/>
                      <w:szCs w:val="28"/>
                    </w:rPr>
                    <w:t>В.А.  Константинов</w:t>
                  </w:r>
                </w:p>
              </w:txbxContent>
            </v:textbox>
            <w10:wrap type="tight"/>
          </v:shape>
        </w:pict>
      </w:r>
      <w:r w:rsidR="005F4ACE" w:rsidRPr="00B3056D">
        <w:rPr>
          <w:sz w:val="28"/>
          <w:szCs w:val="28"/>
        </w:rPr>
        <w:t> </w:t>
      </w:r>
      <w:hyperlink r:id="rId427" w:tooltip="Совет Федерации" w:history="1">
        <w:r w:rsidR="005F4ACE" w:rsidRPr="00B3056D">
          <w:rPr>
            <w:rStyle w:val="af1"/>
            <w:color w:val="auto"/>
            <w:sz w:val="28"/>
            <w:szCs w:val="28"/>
            <w:u w:val="none"/>
          </w:rPr>
          <w:t>Совет Федерации</w:t>
        </w:r>
      </w:hyperlink>
      <w:r w:rsidR="005F4ACE" w:rsidRPr="00B3056D">
        <w:rPr>
          <w:sz w:val="28"/>
          <w:szCs w:val="28"/>
        </w:rPr>
        <w:t> дал своё согласие на ввод войск на Украину.</w:t>
      </w:r>
    </w:p>
    <w:p w14:paraId="4DA26D94" w14:textId="77777777" w:rsidR="00661544" w:rsidRPr="00B3056D" w:rsidRDefault="00000000" w:rsidP="00C72A90">
      <w:pPr>
        <w:ind w:firstLine="709"/>
        <w:jc w:val="both"/>
        <w:rPr>
          <w:sz w:val="28"/>
          <w:szCs w:val="28"/>
        </w:rPr>
      </w:pPr>
      <w:r>
        <w:rPr>
          <w:noProof/>
          <w:sz w:val="28"/>
          <w:szCs w:val="28"/>
        </w:rPr>
        <w:pict w14:anchorId="06BE1CB6">
          <v:shape id="_x0000_s1422" type="#_x0000_t202" style="position:absolute;left:0;text-align:left;margin-left:315pt;margin-top:93.8pt;width:162pt;height:27pt;z-index:-36" wrapcoords="-100 0 -100 21000 21600 21000 21600 0 -100 0" stroked="f">
            <v:textbox style="mso-next-textbox:#_x0000_s1422">
              <w:txbxContent>
                <w:p w14:paraId="0486883F" w14:textId="77777777" w:rsidR="008D4957" w:rsidRPr="00661544" w:rsidRDefault="008D4957" w:rsidP="00661544">
                  <w:pPr>
                    <w:jc w:val="center"/>
                    <w:rPr>
                      <w:b/>
                      <w:sz w:val="28"/>
                      <w:szCs w:val="28"/>
                    </w:rPr>
                  </w:pPr>
                  <w:r w:rsidRPr="00661544">
                    <w:rPr>
                      <w:b/>
                      <w:sz w:val="28"/>
                      <w:szCs w:val="28"/>
                    </w:rPr>
                    <w:t>С. К. Шойгу</w:t>
                  </w:r>
                </w:p>
              </w:txbxContent>
            </v:textbox>
            <w10:wrap type="tight"/>
          </v:shape>
        </w:pict>
      </w:r>
      <w:r w:rsidR="005F4ACE" w:rsidRPr="00B3056D">
        <w:rPr>
          <w:sz w:val="28"/>
          <w:szCs w:val="28"/>
        </w:rPr>
        <w:t>Действия Минобороны РФ в Крыму в ходе крымского кризиса, по разъяснению министра обороны РФ </w:t>
      </w:r>
      <w:r w:rsidR="006C1C3D" w:rsidRPr="00B3056D">
        <w:rPr>
          <w:sz w:val="28"/>
          <w:szCs w:val="28"/>
        </w:rPr>
        <w:t xml:space="preserve"> </w:t>
      </w:r>
      <w:hyperlink r:id="rId428" w:tooltip="Шойгу, Сергей Кужугетович" w:history="1">
        <w:r w:rsidR="005F4ACE" w:rsidRPr="00B3056D">
          <w:rPr>
            <w:rStyle w:val="af1"/>
            <w:color w:val="auto"/>
            <w:sz w:val="28"/>
            <w:szCs w:val="28"/>
            <w:u w:val="none"/>
          </w:rPr>
          <w:t>Сергея Шойгу</w:t>
        </w:r>
      </w:hyperlink>
      <w:r w:rsidR="005F4ACE" w:rsidRPr="00B3056D">
        <w:rPr>
          <w:sz w:val="28"/>
          <w:szCs w:val="28"/>
        </w:rPr>
        <w:t>, осуществлялись силами находящегося в Крыму контингента </w:t>
      </w:r>
      <w:hyperlink r:id="rId429" w:tooltip="Черноморский флот ВМФ России" w:history="1">
        <w:r w:rsidR="005F4ACE" w:rsidRPr="00B3056D">
          <w:rPr>
            <w:rStyle w:val="af1"/>
            <w:color w:val="auto"/>
            <w:sz w:val="28"/>
            <w:szCs w:val="28"/>
            <w:u w:val="none"/>
          </w:rPr>
          <w:t>Черноморского флота ВМФ России</w:t>
        </w:r>
      </w:hyperlink>
      <w:r w:rsidR="005F4ACE" w:rsidRPr="00B3056D">
        <w:rPr>
          <w:sz w:val="28"/>
          <w:szCs w:val="28"/>
        </w:rPr>
        <w:t> и были обусловлены угрозой жизни мирного населения полуострова и опасностью захвата </w:t>
      </w:r>
      <w:hyperlink r:id="rId430" w:tooltip="Экстремизм" w:history="1">
        <w:r w:rsidR="005F4ACE" w:rsidRPr="00B3056D">
          <w:rPr>
            <w:rStyle w:val="af1"/>
            <w:color w:val="auto"/>
            <w:sz w:val="28"/>
            <w:szCs w:val="28"/>
            <w:u w:val="none"/>
          </w:rPr>
          <w:t>экстремистами</w:t>
        </w:r>
      </w:hyperlink>
      <w:r w:rsidR="005F4ACE" w:rsidRPr="00B3056D">
        <w:rPr>
          <w:sz w:val="28"/>
          <w:szCs w:val="28"/>
        </w:rPr>
        <w:t xml:space="preserve"> российской военной инфраструктуры. </w:t>
      </w:r>
    </w:p>
    <w:p w14:paraId="6B52B85B" w14:textId="77777777" w:rsidR="005F4ACE" w:rsidRPr="00B3056D" w:rsidRDefault="005F4ACE" w:rsidP="00B33C5E">
      <w:pPr>
        <w:ind w:firstLine="709"/>
        <w:jc w:val="both"/>
        <w:rPr>
          <w:sz w:val="28"/>
          <w:szCs w:val="28"/>
        </w:rPr>
      </w:pPr>
      <w:r w:rsidRPr="00B3056D">
        <w:rPr>
          <w:sz w:val="28"/>
          <w:szCs w:val="28"/>
        </w:rPr>
        <w:t>При этом, пояснил Шойгу, не было нарушено ни одного двустороннего договора Российской Федерации и Украины, а также были соблюдены между</w:t>
      </w:r>
      <w:r w:rsidRPr="00B3056D">
        <w:rPr>
          <w:sz w:val="28"/>
          <w:szCs w:val="28"/>
        </w:rPr>
        <w:lastRenderedPageBreak/>
        <w:t>народные обязательства России, касающиеся предельно допустимой численности контингента Черноморского флота по личному составу и боевой технике. Украинские воинские части и штабы на территории Крыма были заблокированы, воздерживались от каких-либо действий и соблюдали нейтралитет до тех пор, пока Крым не вошёл в состав России и военнослужащие были поставлены пе</w:t>
      </w:r>
      <w:r w:rsidR="00E36847" w:rsidRPr="00B3056D">
        <w:rPr>
          <w:sz w:val="28"/>
          <w:szCs w:val="28"/>
        </w:rPr>
        <w:t>ред выбором –</w:t>
      </w:r>
      <w:r w:rsidRPr="00B3056D">
        <w:rPr>
          <w:sz w:val="28"/>
          <w:szCs w:val="28"/>
        </w:rPr>
        <w:t xml:space="preserve"> эвакуироваться и продолжать службу на Украине или принять российскую присягу.</w:t>
      </w:r>
    </w:p>
    <w:p w14:paraId="5F7762FC" w14:textId="77777777" w:rsidR="005F4ACE" w:rsidRPr="00B3056D" w:rsidRDefault="00AF7EA6" w:rsidP="00C72A90">
      <w:pPr>
        <w:ind w:firstLine="709"/>
        <w:jc w:val="both"/>
        <w:rPr>
          <w:sz w:val="28"/>
          <w:szCs w:val="28"/>
        </w:rPr>
      </w:pPr>
      <w:r w:rsidRPr="00B3056D">
        <w:rPr>
          <w:sz w:val="28"/>
          <w:szCs w:val="28"/>
        </w:rPr>
        <w:t xml:space="preserve"> </w:t>
      </w:r>
      <w:r w:rsidR="00E36847" w:rsidRPr="00B3056D">
        <w:rPr>
          <w:sz w:val="28"/>
          <w:szCs w:val="28"/>
        </w:rPr>
        <w:t xml:space="preserve">17 апреля </w:t>
      </w:r>
      <w:smartTag w:uri="urn:schemas-microsoft-com:office:smarttags" w:element="metricconverter">
        <w:smartTagPr>
          <w:attr w:name="ProductID" w:val="2014 г"/>
        </w:smartTagPr>
        <w:r w:rsidR="00E36847" w:rsidRPr="00B3056D">
          <w:rPr>
            <w:sz w:val="28"/>
            <w:szCs w:val="28"/>
          </w:rPr>
          <w:t>2014 г</w:t>
        </w:r>
      </w:smartTag>
      <w:r w:rsidR="00E36847" w:rsidRPr="00B3056D">
        <w:rPr>
          <w:sz w:val="28"/>
          <w:szCs w:val="28"/>
        </w:rPr>
        <w:t>.</w:t>
      </w:r>
      <w:r w:rsidR="005F4ACE" w:rsidRPr="00B3056D">
        <w:rPr>
          <w:sz w:val="28"/>
          <w:szCs w:val="28"/>
        </w:rPr>
        <w:t xml:space="preserve"> президент России Владимир Путин также признал, что российские войска оказали поддержку крымским отрядам самообороны при проведении референдума с целью сохранения мирной обстановки на полуострове и обеспечения условий свободного волеизъявления крымчан.</w:t>
      </w:r>
    </w:p>
    <w:p w14:paraId="021D34FE" w14:textId="77777777" w:rsidR="005F4ACE" w:rsidRPr="00B3056D" w:rsidRDefault="00E36847" w:rsidP="00C72A90">
      <w:pPr>
        <w:ind w:firstLine="709"/>
        <w:jc w:val="both"/>
        <w:rPr>
          <w:sz w:val="28"/>
          <w:szCs w:val="28"/>
        </w:rPr>
      </w:pPr>
      <w:r w:rsidRPr="00B3056D">
        <w:rPr>
          <w:sz w:val="28"/>
          <w:szCs w:val="28"/>
        </w:rPr>
        <w:t xml:space="preserve">11 марта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w:t>
      </w:r>
      <w:hyperlink r:id="rId431" w:tooltip="Верховный Совет Автономной Республики Крым" w:history="1">
        <w:r w:rsidR="005F4ACE" w:rsidRPr="00B3056D">
          <w:rPr>
            <w:rStyle w:val="af1"/>
            <w:color w:val="auto"/>
            <w:sz w:val="28"/>
            <w:szCs w:val="28"/>
            <w:u w:val="none"/>
          </w:rPr>
          <w:t>Верховный Совет Автономной Республики Крым</w:t>
        </w:r>
      </w:hyperlink>
      <w:r w:rsidR="005F4ACE" w:rsidRPr="00B3056D">
        <w:rPr>
          <w:sz w:val="28"/>
          <w:szCs w:val="28"/>
        </w:rPr>
        <w:t> и </w:t>
      </w:r>
      <w:hyperlink r:id="rId432" w:tooltip="Севастопольский городской совет" w:history="1">
        <w:r w:rsidR="005F4ACE" w:rsidRPr="00B3056D">
          <w:rPr>
            <w:rStyle w:val="af1"/>
            <w:color w:val="auto"/>
            <w:sz w:val="28"/>
            <w:szCs w:val="28"/>
            <w:u w:val="none"/>
          </w:rPr>
          <w:t>Севастопольский городской совет</w:t>
        </w:r>
      </w:hyperlink>
      <w:r w:rsidR="005F4ACE" w:rsidRPr="00B3056D">
        <w:rPr>
          <w:sz w:val="28"/>
          <w:szCs w:val="28"/>
        </w:rPr>
        <w:t> приняли </w:t>
      </w:r>
      <w:hyperlink r:id="rId433" w:tooltip="Декларация о независимости Автономной Республики Крым и города Севастополя" w:history="1">
        <w:r w:rsidR="005F4ACE" w:rsidRPr="00B3056D">
          <w:rPr>
            <w:rStyle w:val="af1"/>
            <w:color w:val="auto"/>
            <w:sz w:val="28"/>
            <w:szCs w:val="28"/>
            <w:u w:val="none"/>
          </w:rPr>
          <w:t>декларацию о независимости Автономной Республики Крым и города Севастополя</w:t>
        </w:r>
      </w:hyperlink>
      <w:r w:rsidR="005F4ACE" w:rsidRPr="00B3056D">
        <w:rPr>
          <w:sz w:val="28"/>
          <w:szCs w:val="28"/>
        </w:rPr>
        <w:t>. В соответствии с декларацией, в случае решения народов Крыма в результате референдума войти в состав Российской Федерации, Крым будет объявлен суверенной республикой и именно в таком статусе обратится к Российской Федерации с предложением о принятии на основе соответствующего межгосударственного договора в состав Российской Федерации в качестве нового субъекта Российской Федерации.</w:t>
      </w:r>
    </w:p>
    <w:p w14:paraId="3586A6C7" w14:textId="77777777" w:rsidR="005F4ACE" w:rsidRPr="00B3056D" w:rsidRDefault="00E36847" w:rsidP="00C72A90">
      <w:pPr>
        <w:ind w:firstLine="709"/>
        <w:jc w:val="both"/>
        <w:rPr>
          <w:sz w:val="28"/>
          <w:szCs w:val="28"/>
        </w:rPr>
      </w:pPr>
      <w:r w:rsidRPr="00B3056D">
        <w:rPr>
          <w:sz w:val="28"/>
          <w:szCs w:val="28"/>
        </w:rPr>
        <w:t xml:space="preserve">27 февраля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xml:space="preserve"> Верховный совет Автономной Республики Крым объявил о проведении </w:t>
      </w:r>
      <w:proofErr w:type="spellStart"/>
      <w:r w:rsidR="005F4ACE" w:rsidRPr="00B3056D">
        <w:rPr>
          <w:sz w:val="28"/>
          <w:szCs w:val="28"/>
        </w:rPr>
        <w:t>всекрымского</w:t>
      </w:r>
      <w:proofErr w:type="spellEnd"/>
      <w:r w:rsidR="005F4ACE" w:rsidRPr="00B3056D">
        <w:rPr>
          <w:sz w:val="28"/>
          <w:szCs w:val="28"/>
        </w:rPr>
        <w:t xml:space="preserve"> референдума о статусе автономии и расширении её полномочий. С соответствующим обращением к гражданам Крыма выступил президиум Верховного совета. Согласно принятому крымским парламентом постановлению, на референдум предполагалось вынести вопрос: </w:t>
      </w:r>
      <w:r w:rsidR="003074AA" w:rsidRPr="00B3056D">
        <w:rPr>
          <w:sz w:val="28"/>
          <w:szCs w:val="28"/>
        </w:rPr>
        <w:t>«</w:t>
      </w:r>
      <w:r w:rsidR="005F4ACE" w:rsidRPr="00B3056D">
        <w:rPr>
          <w:sz w:val="28"/>
          <w:szCs w:val="28"/>
        </w:rPr>
        <w:t>Автономная республика Крым обладает государственной самостоятельностью и входит в состав Украины на основе договоров и соглашений (да или нет)</w:t>
      </w:r>
      <w:r w:rsidR="003074AA" w:rsidRPr="00B3056D">
        <w:rPr>
          <w:sz w:val="28"/>
          <w:szCs w:val="28"/>
        </w:rPr>
        <w:t>»</w:t>
      </w:r>
      <w:r w:rsidR="005F4ACE" w:rsidRPr="00B3056D">
        <w:rPr>
          <w:sz w:val="28"/>
          <w:szCs w:val="28"/>
        </w:rPr>
        <w:t>. Голосование было з</w:t>
      </w:r>
      <w:r w:rsidRPr="00B3056D">
        <w:rPr>
          <w:sz w:val="28"/>
          <w:szCs w:val="28"/>
        </w:rPr>
        <w:t xml:space="preserve">апланировано на 25 мая </w:t>
      </w:r>
      <w:smartTag w:uri="urn:schemas-microsoft-com:office:smarttags" w:element="metricconverter">
        <w:smartTagPr>
          <w:attr w:name="ProductID" w:val="2014 г"/>
        </w:smartTagPr>
        <w:r w:rsidRPr="00B3056D">
          <w:rPr>
            <w:sz w:val="28"/>
            <w:szCs w:val="28"/>
          </w:rPr>
          <w:t>2014 г</w:t>
        </w:r>
      </w:smartTag>
      <w:r w:rsidR="005F4ACE" w:rsidRPr="00B3056D">
        <w:rPr>
          <w:sz w:val="28"/>
          <w:szCs w:val="28"/>
        </w:rPr>
        <w:t xml:space="preserve">. В газете Верховного совета АРК </w:t>
      </w:r>
      <w:r w:rsidR="003074AA" w:rsidRPr="00B3056D">
        <w:rPr>
          <w:sz w:val="28"/>
          <w:szCs w:val="28"/>
        </w:rPr>
        <w:t>«</w:t>
      </w:r>
      <w:r w:rsidR="005F4ACE" w:rsidRPr="00B3056D">
        <w:rPr>
          <w:sz w:val="28"/>
          <w:szCs w:val="28"/>
        </w:rPr>
        <w:t>Крымские известия</w:t>
      </w:r>
      <w:r w:rsidR="003074AA" w:rsidRPr="00B3056D">
        <w:rPr>
          <w:sz w:val="28"/>
          <w:szCs w:val="28"/>
        </w:rPr>
        <w:t>»</w:t>
      </w:r>
      <w:r w:rsidR="005F4ACE" w:rsidRPr="00B3056D">
        <w:rPr>
          <w:sz w:val="28"/>
          <w:szCs w:val="28"/>
        </w:rPr>
        <w:t xml:space="preserve"> от 28 февраля были даны разъяснения в отношении вопроса, выносимого на местный референдум. Пояснялось, что в вопросе, предложенном для референдума, нет положений о независимости АРК, выходе АРК из состава Украины, вхождении АРК в состав другого государства. </w:t>
      </w:r>
      <w:r w:rsidR="003074AA" w:rsidRPr="00B3056D">
        <w:rPr>
          <w:sz w:val="28"/>
          <w:szCs w:val="28"/>
        </w:rPr>
        <w:t>«</w:t>
      </w:r>
      <w:r w:rsidR="005F4ACE" w:rsidRPr="00B3056D">
        <w:rPr>
          <w:sz w:val="28"/>
          <w:szCs w:val="28"/>
        </w:rPr>
        <w:t>Вопрос, вынесенный на референдум, не содержит положений о нарушении территориальной целостности Украины. Целью референдума является усовершенствование статуса АРК, чтобы права автономии были гарантированы при любых изменениях центральной власти или Конституции Украины. Все предпринятые шаги направлены на то, чтобы с автономией считались, разговаривали и согласовывали решения центральных органов власти</w:t>
      </w:r>
      <w:r w:rsidR="003074AA" w:rsidRPr="00B3056D">
        <w:rPr>
          <w:sz w:val="28"/>
          <w:szCs w:val="28"/>
        </w:rPr>
        <w:t>»</w:t>
      </w:r>
      <w:r w:rsidR="005F4ACE" w:rsidRPr="00B3056D">
        <w:rPr>
          <w:sz w:val="28"/>
          <w:szCs w:val="28"/>
        </w:rPr>
        <w:t>. С опубликованием документа постановление крымского парламента о проведении референдума 25 мая вступило в силу.</w:t>
      </w:r>
    </w:p>
    <w:p w14:paraId="09B8E41C" w14:textId="77777777" w:rsidR="005F4ACE" w:rsidRPr="00B3056D" w:rsidRDefault="00E36847" w:rsidP="00C72A90">
      <w:pPr>
        <w:ind w:firstLine="709"/>
        <w:jc w:val="both"/>
        <w:rPr>
          <w:sz w:val="28"/>
          <w:szCs w:val="28"/>
        </w:rPr>
      </w:pPr>
      <w:r w:rsidRPr="00B3056D">
        <w:rPr>
          <w:sz w:val="28"/>
          <w:szCs w:val="28"/>
        </w:rPr>
        <w:t xml:space="preserve">1 марта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xml:space="preserve"> власти Крыма перенесли дату референдума и назначи</w:t>
      </w:r>
      <w:r w:rsidRPr="00B3056D">
        <w:rPr>
          <w:sz w:val="28"/>
          <w:szCs w:val="28"/>
        </w:rPr>
        <w:t xml:space="preserve">ли новую дату голосования – 30 марта </w:t>
      </w:r>
      <w:smartTag w:uri="urn:schemas-microsoft-com:office:smarttags" w:element="metricconverter">
        <w:smartTagPr>
          <w:attr w:name="ProductID" w:val="2014 г"/>
        </w:smartTagPr>
        <w:r w:rsidRPr="00B3056D">
          <w:rPr>
            <w:sz w:val="28"/>
            <w:szCs w:val="28"/>
          </w:rPr>
          <w:t>2014 г</w:t>
        </w:r>
      </w:smartTag>
      <w:r w:rsidR="005F4ACE" w:rsidRPr="00B3056D">
        <w:rPr>
          <w:sz w:val="28"/>
          <w:szCs w:val="28"/>
        </w:rPr>
        <w:t xml:space="preserve">. По словам Сергея Аксёнова, решение было вызвано тем, что </w:t>
      </w:r>
      <w:r w:rsidR="003074AA" w:rsidRPr="00B3056D">
        <w:rPr>
          <w:sz w:val="28"/>
          <w:szCs w:val="28"/>
        </w:rPr>
        <w:t>«</w:t>
      </w:r>
      <w:hyperlink r:id="rId434" w:tooltip="Обострение противостояния на Украине (февраль 2014 года)" w:history="1">
        <w:r w:rsidR="005F4ACE" w:rsidRPr="00B3056D">
          <w:rPr>
            <w:rStyle w:val="af1"/>
            <w:color w:val="auto"/>
            <w:sz w:val="28"/>
            <w:szCs w:val="28"/>
            <w:u w:val="none"/>
          </w:rPr>
          <w:t>конфликт</w:t>
        </w:r>
      </w:hyperlink>
      <w:r w:rsidR="005F4ACE" w:rsidRPr="00B3056D">
        <w:rPr>
          <w:sz w:val="28"/>
          <w:szCs w:val="28"/>
        </w:rPr>
        <w:t> вышел за пределы разумного</w:t>
      </w:r>
      <w:r w:rsidR="003074AA" w:rsidRPr="00B3056D">
        <w:rPr>
          <w:sz w:val="28"/>
          <w:szCs w:val="28"/>
        </w:rPr>
        <w:t>»</w:t>
      </w:r>
      <w:r w:rsidR="005F4ACE" w:rsidRPr="00B3056D">
        <w:rPr>
          <w:sz w:val="28"/>
          <w:szCs w:val="28"/>
        </w:rPr>
        <w:t>.</w:t>
      </w:r>
    </w:p>
    <w:p w14:paraId="1513B90D" w14:textId="77777777" w:rsidR="005F4ACE" w:rsidRPr="00B3056D" w:rsidRDefault="00000000" w:rsidP="00C72A90">
      <w:pPr>
        <w:ind w:firstLine="709"/>
        <w:jc w:val="both"/>
        <w:rPr>
          <w:sz w:val="28"/>
          <w:szCs w:val="28"/>
        </w:rPr>
      </w:pPr>
      <w:r>
        <w:rPr>
          <w:noProof/>
          <w:sz w:val="28"/>
          <w:szCs w:val="28"/>
        </w:rPr>
        <w:lastRenderedPageBreak/>
        <w:pict w14:anchorId="466033FB">
          <v:shape id="_x0000_s1501" type="#_x0000_t202" style="position:absolute;left:0;text-align:left;margin-left:351pt;margin-top:194pt;width:135pt;height:27pt;z-index:-6" wrapcoords="-120 0 -120 21000 21600 21000 21600 0 -120 0" stroked="f">
            <v:textbox>
              <w:txbxContent>
                <w:p w14:paraId="15134B9D" w14:textId="77777777" w:rsidR="008D4957" w:rsidRPr="009C5B45" w:rsidRDefault="008D4957" w:rsidP="009C5B45">
                  <w:pPr>
                    <w:jc w:val="center"/>
                    <w:rPr>
                      <w:b/>
                      <w:sz w:val="28"/>
                    </w:rPr>
                  </w:pPr>
                  <w:r w:rsidRPr="009C5B45">
                    <w:rPr>
                      <w:b/>
                      <w:sz w:val="28"/>
                    </w:rPr>
                    <w:t>В.В. Путин</w:t>
                  </w:r>
                </w:p>
              </w:txbxContent>
            </v:textbox>
            <w10:wrap type="tight"/>
          </v:shape>
        </w:pict>
      </w:r>
      <w:r>
        <w:rPr>
          <w:noProof/>
          <w:sz w:val="28"/>
          <w:szCs w:val="28"/>
        </w:rPr>
        <w:pict w14:anchorId="73B6F10F">
          <v:shape id="_x0000_s1411" type="#_x0000_t75" style="position:absolute;left:0;text-align:left;margin-left:351pt;margin-top:1.45pt;width:134.8pt;height:188.95pt;z-index:-41" wrapcoords="-120 0 -120 21514 21600 21514 21600 0 -120 0">
            <v:imagedata r:id="rId435" o:title="VPutin031269852748"/>
            <w10:wrap type="tight"/>
          </v:shape>
        </w:pict>
      </w:r>
      <w:r w:rsidR="005F4ACE" w:rsidRPr="00B3056D">
        <w:rPr>
          <w:sz w:val="28"/>
          <w:szCs w:val="28"/>
        </w:rPr>
        <w:t>4 марта </w:t>
      </w:r>
      <w:hyperlink r:id="rId436" w:tooltip="Путин, Владимир Владимирович" w:history="1">
        <w:r w:rsidR="005F4ACE" w:rsidRPr="00B3056D">
          <w:rPr>
            <w:rStyle w:val="af1"/>
            <w:color w:val="auto"/>
            <w:sz w:val="28"/>
            <w:szCs w:val="28"/>
            <w:u w:val="none"/>
          </w:rPr>
          <w:t>Владимир Путин</w:t>
        </w:r>
      </w:hyperlink>
      <w:r w:rsidR="005F4ACE" w:rsidRPr="00B3056D">
        <w:rPr>
          <w:sz w:val="28"/>
          <w:szCs w:val="28"/>
        </w:rPr>
        <w:t xml:space="preserve"> заявил, что Россия не рассматривает вариант присоединения Крыма к России, </w:t>
      </w:r>
      <w:r w:rsidR="003074AA" w:rsidRPr="00B3056D">
        <w:rPr>
          <w:sz w:val="28"/>
          <w:szCs w:val="28"/>
        </w:rPr>
        <w:t>«</w:t>
      </w:r>
      <w:r w:rsidR="005F4ACE" w:rsidRPr="00B3056D">
        <w:rPr>
          <w:sz w:val="28"/>
          <w:szCs w:val="28"/>
        </w:rPr>
        <w:t>только сами граждане в условиях свободы волеизъявления в условиях безопасности могут и должны определять свое будущее</w:t>
      </w:r>
      <w:r w:rsidR="003074AA" w:rsidRPr="00B3056D">
        <w:rPr>
          <w:sz w:val="28"/>
          <w:szCs w:val="28"/>
        </w:rPr>
        <w:t>»</w:t>
      </w:r>
      <w:r w:rsidR="005F4ACE" w:rsidRPr="00B3056D">
        <w:rPr>
          <w:sz w:val="28"/>
          <w:szCs w:val="28"/>
        </w:rPr>
        <w:t xml:space="preserve">. В начале марта, как признал Путин </w:t>
      </w:r>
      <w:r w:rsidR="00B33C5E" w:rsidRPr="00B3056D">
        <w:rPr>
          <w:sz w:val="28"/>
          <w:szCs w:val="28"/>
        </w:rPr>
        <w:t xml:space="preserve">   </w:t>
      </w:r>
      <w:r w:rsidR="005F4ACE" w:rsidRPr="00B3056D">
        <w:rPr>
          <w:sz w:val="28"/>
          <w:szCs w:val="28"/>
        </w:rPr>
        <w:t>10 апреля, в Крыму для выяснения настроений людей были проведены тайные социологические опросы, в ходе которых было выяснено, что подавляющее большинство жителей выступают за присоединение к России. После получения результатов тайных опросов Путиным были приняты окончательные решения о присоединении Крыма.</w:t>
      </w:r>
    </w:p>
    <w:p w14:paraId="30AEE803" w14:textId="77777777" w:rsidR="005F4ACE" w:rsidRPr="00B3056D" w:rsidRDefault="00E36847" w:rsidP="00C72A90">
      <w:pPr>
        <w:ind w:firstLine="709"/>
        <w:jc w:val="both"/>
        <w:rPr>
          <w:sz w:val="28"/>
          <w:szCs w:val="28"/>
        </w:rPr>
      </w:pPr>
      <w:r w:rsidRPr="00B3056D">
        <w:rPr>
          <w:sz w:val="28"/>
          <w:szCs w:val="28"/>
        </w:rPr>
        <w:t xml:space="preserve">6 марта </w:t>
      </w:r>
      <w:smartTag w:uri="urn:schemas-microsoft-com:office:smarttags" w:element="metricconverter">
        <w:smartTagPr>
          <w:attr w:name="ProductID" w:val="2014 г"/>
        </w:smartTagPr>
        <w:r w:rsidRPr="00B3056D">
          <w:rPr>
            <w:sz w:val="28"/>
            <w:szCs w:val="28"/>
          </w:rPr>
          <w:t>2014 г</w:t>
        </w:r>
      </w:smartTag>
      <w:r w:rsidRPr="00B3056D">
        <w:rPr>
          <w:sz w:val="28"/>
          <w:szCs w:val="28"/>
        </w:rPr>
        <w:t>.</w:t>
      </w:r>
      <w:r w:rsidR="005F4ACE" w:rsidRPr="00B3056D">
        <w:rPr>
          <w:sz w:val="28"/>
          <w:szCs w:val="28"/>
        </w:rPr>
        <w:t xml:space="preserve"> власти Автономной Республики Крым и Севастополя объявили об изменении формулировки вопроса референдума и переносе самого г</w:t>
      </w:r>
      <w:r w:rsidRPr="00B3056D">
        <w:rPr>
          <w:sz w:val="28"/>
          <w:szCs w:val="28"/>
        </w:rPr>
        <w:t xml:space="preserve">олосования на 16 марта </w:t>
      </w:r>
      <w:smartTag w:uri="urn:schemas-microsoft-com:office:smarttags" w:element="metricconverter">
        <w:smartTagPr>
          <w:attr w:name="ProductID" w:val="2014 г"/>
        </w:smartTagPr>
        <w:r w:rsidRPr="00B3056D">
          <w:rPr>
            <w:sz w:val="28"/>
            <w:szCs w:val="28"/>
          </w:rPr>
          <w:t>2014 г</w:t>
        </w:r>
      </w:smartTag>
      <w:r w:rsidR="005F4ACE" w:rsidRPr="00B3056D">
        <w:rPr>
          <w:sz w:val="28"/>
          <w:szCs w:val="28"/>
        </w:rPr>
        <w:t xml:space="preserve">. На референдум вынесены два вопроса: </w:t>
      </w:r>
      <w:r w:rsidR="003074AA" w:rsidRPr="00B3056D">
        <w:rPr>
          <w:sz w:val="28"/>
          <w:szCs w:val="28"/>
        </w:rPr>
        <w:t>«</w:t>
      </w:r>
      <w:r w:rsidR="005F4ACE" w:rsidRPr="00B3056D">
        <w:rPr>
          <w:sz w:val="28"/>
          <w:szCs w:val="28"/>
        </w:rPr>
        <w:t>Вы за воссоединение Крыма с Россией на правах субъекта Российской Федерации?</w:t>
      </w:r>
      <w:r w:rsidR="003074AA" w:rsidRPr="00B3056D">
        <w:rPr>
          <w:sz w:val="28"/>
          <w:szCs w:val="28"/>
        </w:rPr>
        <w:t>»</w:t>
      </w:r>
      <w:r w:rsidR="005F4ACE" w:rsidRPr="00B3056D">
        <w:rPr>
          <w:sz w:val="28"/>
          <w:szCs w:val="28"/>
        </w:rPr>
        <w:t xml:space="preserve"> и </w:t>
      </w:r>
      <w:r w:rsidR="003074AA" w:rsidRPr="00B3056D">
        <w:rPr>
          <w:sz w:val="28"/>
          <w:szCs w:val="28"/>
        </w:rPr>
        <w:t>«</w:t>
      </w:r>
      <w:r w:rsidR="005F4ACE" w:rsidRPr="00B3056D">
        <w:rPr>
          <w:sz w:val="28"/>
          <w:szCs w:val="28"/>
        </w:rPr>
        <w:t xml:space="preserve">Вы за восстановление действия Конституции Республики Крым </w:t>
      </w:r>
      <w:smartTag w:uri="urn:schemas-microsoft-com:office:smarttags" w:element="metricconverter">
        <w:smartTagPr>
          <w:attr w:name="ProductID" w:val="1992 г"/>
        </w:smartTagPr>
        <w:r w:rsidR="005F4ACE" w:rsidRPr="00B3056D">
          <w:rPr>
            <w:sz w:val="28"/>
            <w:szCs w:val="28"/>
          </w:rPr>
          <w:t xml:space="preserve">1992 </w:t>
        </w:r>
        <w:r w:rsidR="00966347" w:rsidRPr="00B3056D">
          <w:rPr>
            <w:sz w:val="28"/>
            <w:szCs w:val="28"/>
          </w:rPr>
          <w:t>г</w:t>
        </w:r>
      </w:smartTag>
      <w:r w:rsidR="00966347" w:rsidRPr="00B3056D">
        <w:rPr>
          <w:sz w:val="28"/>
          <w:szCs w:val="28"/>
        </w:rPr>
        <w:t>.</w:t>
      </w:r>
      <w:r w:rsidR="005F4ACE" w:rsidRPr="00B3056D">
        <w:rPr>
          <w:sz w:val="28"/>
          <w:szCs w:val="28"/>
        </w:rPr>
        <w:t xml:space="preserve"> и за статус Крыма как части Украины?</w:t>
      </w:r>
      <w:r w:rsidR="003074AA" w:rsidRPr="00B3056D">
        <w:rPr>
          <w:sz w:val="28"/>
          <w:szCs w:val="28"/>
        </w:rPr>
        <w:t>»</w:t>
      </w:r>
      <w:r w:rsidR="005F4ACE" w:rsidRPr="00B3056D">
        <w:rPr>
          <w:sz w:val="28"/>
          <w:szCs w:val="28"/>
        </w:rPr>
        <w:t> Ответ на первый вопрос означает согласие с присоединением Крыма Российск</w:t>
      </w:r>
      <w:r w:rsidR="006862E7" w:rsidRPr="00B3056D">
        <w:rPr>
          <w:sz w:val="28"/>
          <w:szCs w:val="28"/>
        </w:rPr>
        <w:t>ой Федерацией; ответ на второй –</w:t>
      </w:r>
      <w:r w:rsidR="005F4ACE" w:rsidRPr="00B3056D">
        <w:rPr>
          <w:sz w:val="28"/>
          <w:szCs w:val="28"/>
        </w:rPr>
        <w:t xml:space="preserve"> согласие на возвр</w:t>
      </w:r>
      <w:r w:rsidRPr="00B3056D">
        <w:rPr>
          <w:sz w:val="28"/>
          <w:szCs w:val="28"/>
        </w:rPr>
        <w:t xml:space="preserve">ат к конституции Крыма </w:t>
      </w:r>
      <w:smartTag w:uri="urn:schemas-microsoft-com:office:smarttags" w:element="metricconverter">
        <w:smartTagPr>
          <w:attr w:name="ProductID" w:val="1992 г"/>
        </w:smartTagPr>
        <w:r w:rsidRPr="00B3056D">
          <w:rPr>
            <w:sz w:val="28"/>
            <w:szCs w:val="28"/>
          </w:rPr>
          <w:t>1992 г</w:t>
        </w:r>
      </w:smartTag>
      <w:r w:rsidR="005F4ACE" w:rsidRPr="00B3056D">
        <w:rPr>
          <w:sz w:val="28"/>
          <w:szCs w:val="28"/>
        </w:rPr>
        <w:t xml:space="preserve">. Возможности ответить </w:t>
      </w:r>
      <w:r w:rsidR="003074AA" w:rsidRPr="00B3056D">
        <w:rPr>
          <w:sz w:val="28"/>
          <w:szCs w:val="28"/>
        </w:rPr>
        <w:t>«</w:t>
      </w:r>
      <w:r w:rsidR="005F4ACE" w:rsidRPr="00B3056D">
        <w:rPr>
          <w:sz w:val="28"/>
          <w:szCs w:val="28"/>
        </w:rPr>
        <w:t>нет</w:t>
      </w:r>
      <w:r w:rsidR="003074AA" w:rsidRPr="00B3056D">
        <w:rPr>
          <w:sz w:val="28"/>
          <w:szCs w:val="28"/>
        </w:rPr>
        <w:t>»</w:t>
      </w:r>
      <w:r w:rsidR="005F4ACE" w:rsidRPr="00B3056D">
        <w:rPr>
          <w:sz w:val="28"/>
          <w:szCs w:val="28"/>
        </w:rPr>
        <w:t xml:space="preserve"> на оба вопроса не предусмотрено. Вопрос, получивший большинство голосов, считается выражающим прямое волеизъявление населения Крыма</w:t>
      </w:r>
      <w:r w:rsidR="000416C4" w:rsidRPr="00B3056D">
        <w:rPr>
          <w:sz w:val="28"/>
          <w:szCs w:val="28"/>
        </w:rPr>
        <w:t>.</w:t>
      </w:r>
    </w:p>
    <w:p w14:paraId="41078F16" w14:textId="77777777" w:rsidR="005F4ACE" w:rsidRPr="00B3056D" w:rsidRDefault="00000000" w:rsidP="00000949">
      <w:pPr>
        <w:ind w:firstLine="709"/>
        <w:jc w:val="both"/>
        <w:rPr>
          <w:sz w:val="28"/>
          <w:szCs w:val="28"/>
        </w:rPr>
      </w:pPr>
      <w:r>
        <w:rPr>
          <w:noProof/>
          <w:sz w:val="28"/>
          <w:szCs w:val="28"/>
        </w:rPr>
        <w:pict w14:anchorId="4C4AB439">
          <v:shape id="_x0000_s1471" type="#_x0000_t75" alt="&amp;tcy;&amp;iecy;&amp;kcy;&amp;scy;&amp;tcy; &amp;pcy;&amp;rcy;&amp;icy; &amp;ncy;&amp;acy;&amp;vcy;&amp;iecy;&amp;dcy;&amp;iecy;&amp;ncy;&amp;icy;&amp;icy;" style="position:absolute;left:0;text-align:left;margin-left:198pt;margin-top:30.05pt;width:271.6pt;height:181.3pt;z-index:-18" wrapcoords="-69 0 -69 21497 21600 21497 21600 0 -69 0">
            <v:imagedata r:id="rId437" o:title="e29008d8115b0cfdb0f0ab1f5e0143b6"/>
            <w10:wrap type="tight"/>
          </v:shape>
        </w:pict>
      </w:r>
      <w:r w:rsidR="005F4ACE" w:rsidRPr="00B3056D">
        <w:rPr>
          <w:sz w:val="28"/>
          <w:szCs w:val="28"/>
        </w:rPr>
        <w:t xml:space="preserve">14 марта </w:t>
      </w:r>
      <w:smartTag w:uri="urn:schemas-microsoft-com:office:smarttags" w:element="metricconverter">
        <w:smartTagPr>
          <w:attr w:name="ProductID" w:val="2014 г"/>
        </w:smartTagPr>
        <w:r w:rsidR="005F4ACE" w:rsidRPr="00B3056D">
          <w:rPr>
            <w:sz w:val="28"/>
            <w:szCs w:val="28"/>
          </w:rPr>
          <w:t xml:space="preserve">2014 </w:t>
        </w:r>
        <w:r w:rsidR="00966347" w:rsidRPr="00B3056D">
          <w:rPr>
            <w:sz w:val="28"/>
            <w:szCs w:val="28"/>
          </w:rPr>
          <w:t>г</w:t>
        </w:r>
      </w:smartTag>
      <w:r w:rsidR="00966347" w:rsidRPr="00B3056D">
        <w:rPr>
          <w:sz w:val="28"/>
          <w:szCs w:val="28"/>
        </w:rPr>
        <w:t>.</w:t>
      </w:r>
      <w:r w:rsidR="005F4ACE" w:rsidRPr="00B3056D">
        <w:rPr>
          <w:sz w:val="28"/>
          <w:szCs w:val="28"/>
        </w:rPr>
        <w:t> </w:t>
      </w:r>
      <w:hyperlink r:id="rId438" w:tooltip="Конституционный суд Украины" w:history="1">
        <w:r w:rsidR="005F4ACE" w:rsidRPr="00B3056D">
          <w:rPr>
            <w:rStyle w:val="af1"/>
            <w:color w:val="auto"/>
            <w:sz w:val="28"/>
            <w:szCs w:val="28"/>
            <w:u w:val="none"/>
          </w:rPr>
          <w:t>Конституционный суд Украины</w:t>
        </w:r>
      </w:hyperlink>
      <w:r w:rsidR="005F4ACE" w:rsidRPr="00B3056D">
        <w:rPr>
          <w:sz w:val="28"/>
          <w:szCs w:val="28"/>
        </w:rPr>
        <w:t> принял решение, что референдум является неконституционным. В тот же день, 14 марта, постановления </w:t>
      </w:r>
      <w:hyperlink r:id="rId439" w:tooltip="Верховный Совет Автономной Республики Крым" w:history="1">
        <w:r w:rsidR="005F4ACE" w:rsidRPr="00B3056D">
          <w:rPr>
            <w:rStyle w:val="af1"/>
            <w:color w:val="auto"/>
            <w:sz w:val="28"/>
            <w:szCs w:val="28"/>
            <w:u w:val="none"/>
          </w:rPr>
          <w:t>Верховного Совета Автономной Республики Крым</w:t>
        </w:r>
      </w:hyperlink>
      <w:r w:rsidR="005F4ACE" w:rsidRPr="00B3056D">
        <w:rPr>
          <w:sz w:val="28"/>
          <w:szCs w:val="28"/>
        </w:rPr>
        <w:t> и </w:t>
      </w:r>
      <w:hyperlink r:id="rId440" w:tooltip="Севастопольский городской совет" w:history="1">
        <w:r w:rsidR="005F4ACE" w:rsidRPr="00B3056D">
          <w:rPr>
            <w:rStyle w:val="af1"/>
            <w:color w:val="auto"/>
            <w:sz w:val="28"/>
            <w:szCs w:val="28"/>
            <w:u w:val="none"/>
          </w:rPr>
          <w:t>городского совета Севастополя</w:t>
        </w:r>
      </w:hyperlink>
      <w:r w:rsidR="005F4ACE" w:rsidRPr="00B3056D">
        <w:rPr>
          <w:sz w:val="28"/>
          <w:szCs w:val="28"/>
        </w:rPr>
        <w:t xml:space="preserve"> о проведении </w:t>
      </w:r>
      <w:proofErr w:type="spellStart"/>
      <w:r w:rsidR="005F4ACE" w:rsidRPr="00B3056D">
        <w:rPr>
          <w:sz w:val="28"/>
          <w:szCs w:val="28"/>
        </w:rPr>
        <w:t>общекрымского</w:t>
      </w:r>
      <w:proofErr w:type="spellEnd"/>
      <w:r w:rsidR="005F4ACE" w:rsidRPr="00B3056D">
        <w:rPr>
          <w:sz w:val="28"/>
          <w:szCs w:val="28"/>
        </w:rPr>
        <w:t xml:space="preserve"> референдума, с точки зрения </w:t>
      </w:r>
      <w:hyperlink r:id="rId441" w:tooltip="Правительство Яценюка" w:history="1">
        <w:r w:rsidR="005F4ACE" w:rsidRPr="00B3056D">
          <w:rPr>
            <w:rStyle w:val="af1"/>
            <w:color w:val="auto"/>
            <w:sz w:val="28"/>
            <w:szCs w:val="28"/>
            <w:u w:val="none"/>
          </w:rPr>
          <w:t xml:space="preserve">правительства </w:t>
        </w:r>
        <w:r w:rsidR="006862E7" w:rsidRPr="00B3056D">
          <w:rPr>
            <w:rStyle w:val="af1"/>
            <w:color w:val="auto"/>
            <w:sz w:val="28"/>
            <w:szCs w:val="28"/>
            <w:u w:val="none"/>
          </w:rPr>
          <w:t xml:space="preserve">Арсения </w:t>
        </w:r>
        <w:r w:rsidR="005F4ACE" w:rsidRPr="00B3056D">
          <w:rPr>
            <w:rStyle w:val="af1"/>
            <w:color w:val="auto"/>
            <w:sz w:val="28"/>
            <w:szCs w:val="28"/>
            <w:u w:val="none"/>
          </w:rPr>
          <w:t>Яценюка</w:t>
        </w:r>
      </w:hyperlink>
      <w:r w:rsidR="005F4ACE" w:rsidRPr="00B3056D">
        <w:rPr>
          <w:sz w:val="28"/>
          <w:szCs w:val="28"/>
        </w:rPr>
        <w:t>, утратили силу.</w:t>
      </w:r>
    </w:p>
    <w:p w14:paraId="5A090A38" w14:textId="77777777" w:rsidR="005F4ACE" w:rsidRPr="00B3056D" w:rsidRDefault="005F4ACE" w:rsidP="00000949">
      <w:pPr>
        <w:ind w:firstLine="709"/>
        <w:jc w:val="center"/>
        <w:rPr>
          <w:sz w:val="28"/>
          <w:szCs w:val="28"/>
        </w:rPr>
      </w:pPr>
      <w:r w:rsidRPr="00B3056D">
        <w:rPr>
          <w:sz w:val="28"/>
          <w:szCs w:val="28"/>
        </w:rPr>
        <w:t>Референдум был проведён в назначенный день, несмотря на противодействие властей Украины. По официально опубликованным данным, на территории АР Крым 96,77 % проголосовавших вы</w:t>
      </w:r>
      <w:r w:rsidR="006862E7" w:rsidRPr="00B3056D">
        <w:rPr>
          <w:sz w:val="28"/>
          <w:szCs w:val="28"/>
        </w:rPr>
        <w:t>брало первый пункт бюллетеня –</w:t>
      </w:r>
      <w:r w:rsidRPr="00B3056D">
        <w:rPr>
          <w:sz w:val="28"/>
          <w:szCs w:val="28"/>
        </w:rPr>
        <w:t xml:space="preserve"> </w:t>
      </w:r>
      <w:r w:rsidR="003074AA" w:rsidRPr="00B3056D">
        <w:rPr>
          <w:sz w:val="28"/>
          <w:szCs w:val="28"/>
        </w:rPr>
        <w:t>«</w:t>
      </w:r>
      <w:r w:rsidRPr="00B3056D">
        <w:rPr>
          <w:sz w:val="28"/>
          <w:szCs w:val="28"/>
        </w:rPr>
        <w:t>За воссоединение Крыма с Россией на правах субъекта Российской Федерации</w:t>
      </w:r>
      <w:r w:rsidR="003074AA" w:rsidRPr="00B3056D">
        <w:rPr>
          <w:sz w:val="28"/>
          <w:szCs w:val="28"/>
        </w:rPr>
        <w:t>»</w:t>
      </w:r>
      <w:r w:rsidR="006862E7" w:rsidRPr="00B3056D">
        <w:rPr>
          <w:sz w:val="28"/>
          <w:szCs w:val="28"/>
        </w:rPr>
        <w:t>, в Севастополе –</w:t>
      </w:r>
      <w:r w:rsidRPr="00B3056D">
        <w:rPr>
          <w:sz w:val="28"/>
          <w:szCs w:val="28"/>
        </w:rPr>
        <w:t xml:space="preserve"> 95,6 %. 17 марта результаты референдума были утверждены Верховным Советом Автономной Республики Крым и Городским советом Севастополя.</w:t>
      </w:r>
      <w:r w:rsidR="00661544" w:rsidRPr="00B3056D">
        <w:rPr>
          <w:sz w:val="28"/>
          <w:szCs w:val="28"/>
        </w:rPr>
        <w:t xml:space="preserve"> </w:t>
      </w:r>
      <w:r w:rsidRPr="00B3056D">
        <w:rPr>
          <w:sz w:val="28"/>
          <w:szCs w:val="28"/>
        </w:rPr>
        <w:t xml:space="preserve">17 марта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опираясь на результаты референдума, Верховный Совет Автономной Республики Крым провозгласил </w:t>
      </w:r>
      <w:r w:rsidRPr="00B3056D">
        <w:rPr>
          <w:sz w:val="28"/>
          <w:szCs w:val="28"/>
        </w:rPr>
        <w:lastRenderedPageBreak/>
        <w:t>Крым незав</w:t>
      </w:r>
      <w:r w:rsidR="006862E7" w:rsidRPr="00B3056D">
        <w:rPr>
          <w:sz w:val="28"/>
          <w:szCs w:val="28"/>
        </w:rPr>
        <w:t>исимым суверенным государством –</w:t>
      </w:r>
      <w:r w:rsidRPr="00B3056D">
        <w:rPr>
          <w:sz w:val="28"/>
          <w:szCs w:val="28"/>
        </w:rPr>
        <w:t> </w:t>
      </w:r>
      <w:hyperlink r:id="rId442" w:tooltip="Республика Крым (независимое государство)" w:history="1">
        <w:r w:rsidRPr="00B3056D">
          <w:rPr>
            <w:rStyle w:val="af1"/>
            <w:color w:val="auto"/>
            <w:sz w:val="28"/>
            <w:szCs w:val="28"/>
            <w:u w:val="none"/>
          </w:rPr>
          <w:t>Республикой Крым</w:t>
        </w:r>
      </w:hyperlink>
      <w:r w:rsidRPr="00B3056D">
        <w:rPr>
          <w:sz w:val="28"/>
          <w:szCs w:val="28"/>
        </w:rPr>
        <w:t>, в которой Севастополь имеет особый статус.</w:t>
      </w:r>
    </w:p>
    <w:p w14:paraId="27D9EE45" w14:textId="77777777" w:rsidR="00E72452" w:rsidRPr="00B3056D" w:rsidRDefault="005F4ACE" w:rsidP="00E72452">
      <w:pPr>
        <w:ind w:firstLine="709"/>
        <w:jc w:val="both"/>
        <w:rPr>
          <w:sz w:val="28"/>
          <w:szCs w:val="28"/>
        </w:rPr>
      </w:pPr>
      <w:r w:rsidRPr="00B3056D">
        <w:rPr>
          <w:sz w:val="28"/>
          <w:szCs w:val="28"/>
        </w:rPr>
        <w:t>Республика Крым в лиц</w:t>
      </w:r>
      <w:r w:rsidR="00000949" w:rsidRPr="00B3056D">
        <w:rPr>
          <w:sz w:val="28"/>
          <w:szCs w:val="28"/>
        </w:rPr>
        <w:t>е своего высшего органа власти –</w:t>
      </w:r>
      <w:hyperlink r:id="rId443" w:tooltip="Государственный Совет Республики Крым" w:history="1">
        <w:r w:rsidRPr="00B3056D">
          <w:rPr>
            <w:rStyle w:val="af1"/>
            <w:color w:val="auto"/>
            <w:sz w:val="28"/>
            <w:szCs w:val="28"/>
            <w:u w:val="none"/>
          </w:rPr>
          <w:t>Государственного Совета Республики Крым</w:t>
        </w:r>
      </w:hyperlink>
      <w:r w:rsidRPr="00B3056D">
        <w:rPr>
          <w:sz w:val="28"/>
          <w:szCs w:val="28"/>
        </w:rPr>
        <w:t> — обратилась к Российской Федерации с предложением о принятии Республики Крым в состав Российской Федерации в качестве нового субъекта Российской Федерации со статусом республики. Парламент Крыма в ускоренном порядке подготовил проект межгосударственного договора о вступлении Республики Крым в состав Российской Федерации.</w:t>
      </w:r>
    </w:p>
    <w:p w14:paraId="6E96A46E" w14:textId="77777777" w:rsidR="00B33C5E" w:rsidRPr="00B3056D" w:rsidRDefault="005F4ACE" w:rsidP="00E72452">
      <w:pPr>
        <w:ind w:firstLine="709"/>
        <w:jc w:val="both"/>
        <w:rPr>
          <w:rFonts w:eastAsia="Times New Roman"/>
          <w:sz w:val="28"/>
          <w:szCs w:val="28"/>
        </w:rPr>
      </w:pPr>
      <w:r w:rsidRPr="00B3056D">
        <w:rPr>
          <w:sz w:val="28"/>
          <w:szCs w:val="28"/>
        </w:rPr>
        <w:t>В тот же день, учитывая волеизъявление народов Крыма, президент Путин подписал указ о признании в качестве суверенного и независимого государства </w:t>
      </w:r>
      <w:hyperlink r:id="rId444" w:tooltip="Республика Крым (независимое государство)" w:history="1">
        <w:r w:rsidRPr="00B3056D">
          <w:rPr>
            <w:rStyle w:val="af1"/>
            <w:color w:val="auto"/>
            <w:sz w:val="28"/>
            <w:szCs w:val="28"/>
            <w:u w:val="none"/>
          </w:rPr>
          <w:t>Республики Крым</w:t>
        </w:r>
      </w:hyperlink>
      <w:r w:rsidRPr="00B3056D">
        <w:rPr>
          <w:sz w:val="28"/>
          <w:szCs w:val="28"/>
        </w:rPr>
        <w:t>.</w:t>
      </w:r>
      <w:r w:rsidR="00E72452" w:rsidRPr="00B3056D">
        <w:rPr>
          <w:rFonts w:eastAsia="Times New Roman"/>
          <w:sz w:val="28"/>
          <w:szCs w:val="28"/>
        </w:rPr>
        <w:t xml:space="preserve"> </w:t>
      </w:r>
    </w:p>
    <w:p w14:paraId="242F0839" w14:textId="77777777" w:rsidR="00000949" w:rsidRPr="00B3056D" w:rsidRDefault="00000949" w:rsidP="00E72452">
      <w:pPr>
        <w:ind w:firstLine="709"/>
        <w:jc w:val="both"/>
        <w:rPr>
          <w:rFonts w:eastAsia="Times New Roman"/>
          <w:sz w:val="28"/>
          <w:szCs w:val="28"/>
        </w:rPr>
      </w:pPr>
    </w:p>
    <w:p w14:paraId="3B5B3AB7" w14:textId="77777777" w:rsidR="00000949" w:rsidRPr="00B3056D" w:rsidRDefault="00000949" w:rsidP="00E72452">
      <w:pPr>
        <w:ind w:firstLine="709"/>
        <w:jc w:val="both"/>
        <w:rPr>
          <w:rFonts w:eastAsia="Times New Roman"/>
          <w:sz w:val="28"/>
          <w:szCs w:val="28"/>
        </w:rPr>
      </w:pPr>
    </w:p>
    <w:p w14:paraId="35E84750" w14:textId="77777777" w:rsidR="00FB653A" w:rsidRPr="00B3056D" w:rsidRDefault="00000000" w:rsidP="00FB653A">
      <w:pPr>
        <w:tabs>
          <w:tab w:val="left" w:pos="2903"/>
        </w:tabs>
        <w:ind w:firstLine="709"/>
        <w:rPr>
          <w:sz w:val="28"/>
          <w:szCs w:val="28"/>
        </w:rPr>
      </w:pPr>
      <w:r>
        <w:rPr>
          <w:noProof/>
          <w:sz w:val="28"/>
          <w:szCs w:val="28"/>
        </w:rPr>
        <w:pict w14:anchorId="68F0DE93">
          <v:shape id="_x0000_s1383" type="#_x0000_t75" style="position:absolute;left:0;text-align:left;margin-left:99pt;margin-top:8.45pt;width:39.55pt;height:46.65pt;z-index:15">
            <v:imagedata r:id="rId29" o:title="ЗНАК"/>
          </v:shape>
        </w:pict>
      </w:r>
    </w:p>
    <w:p w14:paraId="2B0490D2"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69348A13" w14:textId="77777777" w:rsidR="00E36847" w:rsidRPr="00B3056D" w:rsidRDefault="00E36847" w:rsidP="00FB653A">
      <w:pPr>
        <w:ind w:left="709"/>
        <w:jc w:val="center"/>
        <w:rPr>
          <w:i/>
          <w:sz w:val="28"/>
          <w:szCs w:val="28"/>
        </w:rPr>
      </w:pPr>
    </w:p>
    <w:p w14:paraId="1FA1E72D" w14:textId="77777777" w:rsidR="00FB653A" w:rsidRPr="00B3056D" w:rsidRDefault="00FB653A" w:rsidP="00FB653A">
      <w:pPr>
        <w:rPr>
          <w:b/>
          <w:i/>
          <w:sz w:val="28"/>
          <w:szCs w:val="28"/>
        </w:rPr>
      </w:pPr>
      <w:r w:rsidRPr="00B3056D">
        <w:rPr>
          <w:b/>
          <w:i/>
          <w:sz w:val="28"/>
          <w:szCs w:val="28"/>
        </w:rPr>
        <w:t>Задание 1.</w:t>
      </w:r>
    </w:p>
    <w:p w14:paraId="212E6EE2" w14:textId="77777777" w:rsidR="00FB653A" w:rsidRPr="00B3056D" w:rsidRDefault="00FB653A" w:rsidP="00FB653A">
      <w:pPr>
        <w:rPr>
          <w:b/>
          <w:i/>
          <w:sz w:val="28"/>
          <w:szCs w:val="28"/>
        </w:rPr>
      </w:pPr>
      <w:r w:rsidRPr="00B3056D">
        <w:rPr>
          <w:b/>
          <w:i/>
          <w:sz w:val="28"/>
          <w:szCs w:val="28"/>
        </w:rPr>
        <w:t>Ответьте на вопросы:</w:t>
      </w:r>
    </w:p>
    <w:p w14:paraId="0D609D29" w14:textId="77777777" w:rsidR="00FB653A" w:rsidRPr="00B3056D" w:rsidRDefault="00FB653A" w:rsidP="00FB653A">
      <w:pPr>
        <w:jc w:val="both"/>
        <w:rPr>
          <w:sz w:val="28"/>
          <w:szCs w:val="28"/>
        </w:rPr>
      </w:pPr>
      <w:r w:rsidRPr="00B3056D">
        <w:rPr>
          <w:sz w:val="28"/>
          <w:szCs w:val="28"/>
        </w:rPr>
        <w:t xml:space="preserve">1. Расскажите о значении территориальной целостности России для её дальнейшего развития. </w:t>
      </w:r>
    </w:p>
    <w:p w14:paraId="4E79E531" w14:textId="77777777" w:rsidR="00FB653A" w:rsidRPr="00B3056D" w:rsidRDefault="00FB653A" w:rsidP="00FB653A">
      <w:pPr>
        <w:jc w:val="both"/>
        <w:rPr>
          <w:bCs/>
          <w:sz w:val="28"/>
          <w:szCs w:val="28"/>
        </w:rPr>
      </w:pPr>
      <w:r w:rsidRPr="00B3056D">
        <w:rPr>
          <w:bCs/>
          <w:sz w:val="28"/>
          <w:szCs w:val="28"/>
        </w:rPr>
        <w:t>2. Какие меры осуществляются правительством России для сохране</w:t>
      </w:r>
      <w:r w:rsidR="006C1C3D" w:rsidRPr="00B3056D">
        <w:rPr>
          <w:bCs/>
          <w:sz w:val="28"/>
          <w:szCs w:val="28"/>
        </w:rPr>
        <w:t>ния целостности государства?</w:t>
      </w:r>
    </w:p>
    <w:p w14:paraId="355A6497" w14:textId="77777777" w:rsidR="00FB653A" w:rsidRPr="00B3056D" w:rsidRDefault="00FB653A" w:rsidP="00FB653A">
      <w:pPr>
        <w:outlineLvl w:val="2"/>
        <w:rPr>
          <w:bCs/>
          <w:sz w:val="28"/>
          <w:szCs w:val="28"/>
        </w:rPr>
      </w:pPr>
      <w:r w:rsidRPr="00B3056D">
        <w:rPr>
          <w:bCs/>
          <w:sz w:val="28"/>
          <w:szCs w:val="28"/>
        </w:rPr>
        <w:t>3. Расскажите о территории</w:t>
      </w:r>
      <w:r w:rsidR="00661544" w:rsidRPr="00B3056D">
        <w:rPr>
          <w:bCs/>
          <w:sz w:val="28"/>
          <w:szCs w:val="28"/>
        </w:rPr>
        <w:t xml:space="preserve"> РФ и ее конституционно-правовом</w:t>
      </w:r>
      <w:r w:rsidRPr="00B3056D">
        <w:rPr>
          <w:bCs/>
          <w:sz w:val="28"/>
          <w:szCs w:val="28"/>
        </w:rPr>
        <w:t xml:space="preserve"> статус</w:t>
      </w:r>
      <w:r w:rsidR="00661544" w:rsidRPr="00B3056D">
        <w:rPr>
          <w:bCs/>
          <w:sz w:val="28"/>
          <w:szCs w:val="28"/>
        </w:rPr>
        <w:t>е.</w:t>
      </w:r>
    </w:p>
    <w:p w14:paraId="67D1BBE3" w14:textId="77777777" w:rsidR="00661544" w:rsidRPr="00B3056D" w:rsidRDefault="00661544" w:rsidP="00661544">
      <w:pPr>
        <w:tabs>
          <w:tab w:val="left" w:pos="2903"/>
        </w:tabs>
        <w:rPr>
          <w:sz w:val="28"/>
          <w:szCs w:val="28"/>
        </w:rPr>
      </w:pPr>
      <w:r w:rsidRPr="00B3056D">
        <w:rPr>
          <w:bCs/>
          <w:sz w:val="28"/>
          <w:szCs w:val="28"/>
        </w:rPr>
        <w:t>4</w:t>
      </w:r>
      <w:r w:rsidR="00C72A90" w:rsidRPr="00B3056D">
        <w:rPr>
          <w:bCs/>
          <w:sz w:val="28"/>
          <w:szCs w:val="28"/>
        </w:rPr>
        <w:t>.</w:t>
      </w:r>
      <w:r w:rsidRPr="00B3056D">
        <w:rPr>
          <w:sz w:val="28"/>
          <w:szCs w:val="28"/>
        </w:rPr>
        <w:t xml:space="preserve"> Опишите процесс присоединения Крыма к России</w:t>
      </w:r>
    </w:p>
    <w:p w14:paraId="7421D4CB" w14:textId="77777777" w:rsidR="000416C4" w:rsidRPr="00B3056D" w:rsidRDefault="00FB653A" w:rsidP="000416C4">
      <w:pPr>
        <w:jc w:val="both"/>
        <w:rPr>
          <w:i/>
          <w:sz w:val="28"/>
          <w:szCs w:val="28"/>
        </w:rPr>
      </w:pPr>
      <w:r w:rsidRPr="00B3056D">
        <w:rPr>
          <w:b/>
          <w:i/>
          <w:sz w:val="28"/>
          <w:szCs w:val="28"/>
        </w:rPr>
        <w:t>Задание 2.</w:t>
      </w:r>
      <w:r w:rsidRPr="00B3056D">
        <w:rPr>
          <w:i/>
          <w:sz w:val="28"/>
          <w:szCs w:val="28"/>
        </w:rPr>
        <w:t xml:space="preserve"> </w:t>
      </w:r>
    </w:p>
    <w:p w14:paraId="50ED6E13" w14:textId="77777777" w:rsidR="000416C4" w:rsidRPr="00B3056D" w:rsidRDefault="000416C4" w:rsidP="000416C4">
      <w:pPr>
        <w:jc w:val="both"/>
        <w:rPr>
          <w:sz w:val="28"/>
          <w:szCs w:val="28"/>
        </w:rPr>
      </w:pPr>
      <w:r w:rsidRPr="00B3056D">
        <w:rPr>
          <w:sz w:val="28"/>
          <w:szCs w:val="28"/>
        </w:rPr>
        <w:t xml:space="preserve">Изучите и законспектируйте </w:t>
      </w:r>
      <w:r w:rsidR="003074AA" w:rsidRPr="00B3056D">
        <w:rPr>
          <w:sz w:val="28"/>
          <w:szCs w:val="28"/>
        </w:rPr>
        <w:t>«</w:t>
      </w:r>
      <w:r w:rsidRPr="00B3056D">
        <w:rPr>
          <w:sz w:val="28"/>
          <w:szCs w:val="28"/>
        </w:rPr>
        <w:t>Договор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w:t>
      </w:r>
      <w:r w:rsidR="003074AA" w:rsidRPr="00B3056D">
        <w:rPr>
          <w:sz w:val="28"/>
          <w:szCs w:val="28"/>
        </w:rPr>
        <w:t>»</w:t>
      </w:r>
      <w:r w:rsidRPr="00B3056D">
        <w:rPr>
          <w:sz w:val="28"/>
          <w:szCs w:val="28"/>
        </w:rPr>
        <w:t xml:space="preserve"> от 18 марта </w:t>
      </w:r>
      <w:smartTag w:uri="urn:schemas-microsoft-com:office:smarttags" w:element="metricconverter">
        <w:smartTagPr>
          <w:attr w:name="ProductID" w:val="2014 г"/>
        </w:smartTagPr>
        <w:r w:rsidRPr="00B3056D">
          <w:rPr>
            <w:sz w:val="28"/>
            <w:szCs w:val="28"/>
          </w:rPr>
          <w:t>2014 г</w:t>
        </w:r>
      </w:smartTag>
      <w:r w:rsidRPr="00B3056D">
        <w:rPr>
          <w:sz w:val="28"/>
          <w:szCs w:val="28"/>
        </w:rPr>
        <w:t xml:space="preserve">., Федеральный конституционный закон Российской Федерации от 21 марта </w:t>
      </w:r>
      <w:smartTag w:uri="urn:schemas-microsoft-com:office:smarttags" w:element="metricconverter">
        <w:smartTagPr>
          <w:attr w:name="ProductID" w:val="2014 г"/>
        </w:smartTagPr>
        <w:r w:rsidRPr="00B3056D">
          <w:rPr>
            <w:sz w:val="28"/>
            <w:szCs w:val="28"/>
          </w:rPr>
          <w:t>2014 г</w:t>
        </w:r>
      </w:smartTag>
      <w:r w:rsidRPr="00B3056D">
        <w:rPr>
          <w:sz w:val="28"/>
          <w:szCs w:val="28"/>
        </w:rPr>
        <w:t>. N 6-ФКЗ</w:t>
      </w:r>
    </w:p>
    <w:p w14:paraId="3FA4B255" w14:textId="77777777" w:rsidR="000416C4" w:rsidRPr="00B3056D" w:rsidRDefault="003074AA" w:rsidP="000416C4">
      <w:pPr>
        <w:jc w:val="both"/>
        <w:rPr>
          <w:sz w:val="28"/>
          <w:szCs w:val="28"/>
        </w:rPr>
      </w:pPr>
      <w:r w:rsidRPr="00B3056D">
        <w:rPr>
          <w:sz w:val="28"/>
          <w:szCs w:val="28"/>
        </w:rPr>
        <w:t>«</w:t>
      </w:r>
      <w:r w:rsidR="000416C4" w:rsidRPr="00B3056D">
        <w:rPr>
          <w:sz w:val="28"/>
          <w:szCs w:val="28"/>
        </w:rPr>
        <w:t>О принятии в Российскую Федерацию Республики Крым и образовании в составе Российской Федерации новых субъектов Республики Крым и города федерального значения Севастополя</w:t>
      </w:r>
      <w:r w:rsidRPr="00B3056D">
        <w:rPr>
          <w:sz w:val="28"/>
          <w:szCs w:val="28"/>
        </w:rPr>
        <w:t>»</w:t>
      </w:r>
      <w:r w:rsidR="000416C4" w:rsidRPr="00B3056D">
        <w:rPr>
          <w:sz w:val="28"/>
          <w:szCs w:val="28"/>
        </w:rPr>
        <w:t>.</w:t>
      </w:r>
      <w:hyperlink r:id="rId445" w:anchor="comments" w:history="1"/>
    </w:p>
    <w:p w14:paraId="2C5A4225" w14:textId="77777777" w:rsidR="00B33C5E" w:rsidRPr="00B3056D" w:rsidRDefault="00B33C5E" w:rsidP="00B33C5E">
      <w:pPr>
        <w:jc w:val="both"/>
        <w:rPr>
          <w:i/>
          <w:sz w:val="28"/>
          <w:szCs w:val="28"/>
        </w:rPr>
      </w:pPr>
      <w:r w:rsidRPr="00B3056D">
        <w:rPr>
          <w:b/>
          <w:i/>
          <w:sz w:val="28"/>
          <w:szCs w:val="28"/>
        </w:rPr>
        <w:t>Задание 3.</w:t>
      </w:r>
      <w:r w:rsidRPr="00B3056D">
        <w:rPr>
          <w:i/>
          <w:sz w:val="28"/>
          <w:szCs w:val="28"/>
        </w:rPr>
        <w:t xml:space="preserve"> </w:t>
      </w:r>
    </w:p>
    <w:p w14:paraId="1DA84210" w14:textId="77777777" w:rsidR="00B33C5E" w:rsidRPr="00B3056D" w:rsidRDefault="00B33C5E" w:rsidP="00B33C5E">
      <w:pPr>
        <w:jc w:val="both"/>
        <w:rPr>
          <w:sz w:val="28"/>
          <w:szCs w:val="28"/>
        </w:rPr>
      </w:pPr>
      <w:r w:rsidRPr="00B3056D">
        <w:rPr>
          <w:sz w:val="28"/>
          <w:szCs w:val="28"/>
        </w:rPr>
        <w:t>Напишите реферат об истории и культуре Республики Крым.</w:t>
      </w:r>
    </w:p>
    <w:p w14:paraId="5AFB1144" w14:textId="77777777" w:rsidR="000416C4" w:rsidRPr="00B3056D" w:rsidRDefault="000416C4" w:rsidP="000416C4">
      <w:pPr>
        <w:jc w:val="both"/>
        <w:rPr>
          <w:sz w:val="28"/>
          <w:szCs w:val="28"/>
        </w:rPr>
      </w:pPr>
    </w:p>
    <w:p w14:paraId="6CD2330B" w14:textId="77777777" w:rsidR="00E36847" w:rsidRPr="00B3056D" w:rsidRDefault="00E36847" w:rsidP="00E83FA4">
      <w:pPr>
        <w:jc w:val="center"/>
        <w:rPr>
          <w:b/>
          <w:sz w:val="28"/>
          <w:szCs w:val="28"/>
        </w:rPr>
      </w:pPr>
    </w:p>
    <w:p w14:paraId="56FD28ED" w14:textId="77777777" w:rsidR="009328FF" w:rsidRPr="00B3056D" w:rsidRDefault="009328FF" w:rsidP="00E83FA4">
      <w:pPr>
        <w:jc w:val="center"/>
        <w:rPr>
          <w:b/>
          <w:sz w:val="28"/>
          <w:szCs w:val="28"/>
        </w:rPr>
      </w:pPr>
    </w:p>
    <w:p w14:paraId="4917F6B8" w14:textId="77777777" w:rsidR="009328FF" w:rsidRPr="00B3056D" w:rsidRDefault="009328FF" w:rsidP="00E83FA4">
      <w:pPr>
        <w:jc w:val="center"/>
        <w:rPr>
          <w:b/>
          <w:sz w:val="28"/>
          <w:szCs w:val="28"/>
        </w:rPr>
      </w:pPr>
    </w:p>
    <w:p w14:paraId="3760DCE4" w14:textId="77777777" w:rsidR="009328FF" w:rsidRPr="00B3056D" w:rsidRDefault="009328FF" w:rsidP="00E83FA4">
      <w:pPr>
        <w:jc w:val="center"/>
        <w:rPr>
          <w:b/>
          <w:sz w:val="28"/>
          <w:szCs w:val="28"/>
        </w:rPr>
      </w:pPr>
    </w:p>
    <w:p w14:paraId="1A06EDD3" w14:textId="77777777" w:rsidR="009A2C27" w:rsidRPr="00B3056D" w:rsidRDefault="009A2C27" w:rsidP="00E83FA4">
      <w:pPr>
        <w:jc w:val="center"/>
        <w:rPr>
          <w:b/>
          <w:sz w:val="28"/>
          <w:szCs w:val="28"/>
        </w:rPr>
      </w:pPr>
    </w:p>
    <w:p w14:paraId="16DE66B6" w14:textId="77777777" w:rsidR="009A2C27" w:rsidRPr="00B3056D" w:rsidRDefault="009A2C27" w:rsidP="00E83FA4">
      <w:pPr>
        <w:jc w:val="center"/>
        <w:rPr>
          <w:b/>
          <w:sz w:val="28"/>
          <w:szCs w:val="28"/>
        </w:rPr>
      </w:pPr>
    </w:p>
    <w:p w14:paraId="6D170A4A" w14:textId="77777777" w:rsidR="009A2C27" w:rsidRPr="00B3056D" w:rsidRDefault="009A2C27" w:rsidP="00E83FA4">
      <w:pPr>
        <w:jc w:val="center"/>
        <w:rPr>
          <w:b/>
          <w:sz w:val="28"/>
          <w:szCs w:val="28"/>
        </w:rPr>
      </w:pPr>
    </w:p>
    <w:p w14:paraId="27F29F3D" w14:textId="77777777" w:rsidR="009A2C27" w:rsidRPr="00B3056D" w:rsidRDefault="009A2C27" w:rsidP="00E83FA4">
      <w:pPr>
        <w:jc w:val="center"/>
        <w:rPr>
          <w:b/>
          <w:sz w:val="28"/>
          <w:szCs w:val="28"/>
        </w:rPr>
      </w:pPr>
    </w:p>
    <w:p w14:paraId="21D39F6F" w14:textId="77777777" w:rsidR="009328FF" w:rsidRPr="00B3056D" w:rsidRDefault="009328FF" w:rsidP="00E83FA4">
      <w:pPr>
        <w:jc w:val="center"/>
        <w:rPr>
          <w:b/>
          <w:sz w:val="28"/>
          <w:szCs w:val="28"/>
        </w:rPr>
      </w:pPr>
    </w:p>
    <w:p w14:paraId="4E98289C" w14:textId="77777777" w:rsidR="00E83FA4" w:rsidRPr="00B3056D" w:rsidRDefault="00E83FA4" w:rsidP="00E83FA4">
      <w:pPr>
        <w:jc w:val="center"/>
        <w:rPr>
          <w:b/>
          <w:sz w:val="28"/>
          <w:szCs w:val="28"/>
        </w:rPr>
      </w:pPr>
      <w:r w:rsidRPr="00B3056D">
        <w:rPr>
          <w:b/>
          <w:sz w:val="28"/>
          <w:szCs w:val="28"/>
        </w:rPr>
        <w:t>Тема 2.11</w:t>
      </w:r>
      <w:r w:rsidR="00F26BC8" w:rsidRPr="00B3056D">
        <w:rPr>
          <w:b/>
          <w:sz w:val="28"/>
          <w:szCs w:val="28"/>
        </w:rPr>
        <w:t>.</w:t>
      </w:r>
    </w:p>
    <w:p w14:paraId="3E5AC6DB" w14:textId="77777777" w:rsidR="00E83FA4" w:rsidRPr="00B3056D" w:rsidRDefault="00E83FA4" w:rsidP="00E83FA4">
      <w:pPr>
        <w:jc w:val="center"/>
        <w:rPr>
          <w:b/>
          <w:sz w:val="28"/>
          <w:szCs w:val="28"/>
        </w:rPr>
      </w:pPr>
    </w:p>
    <w:p w14:paraId="3B8BA5C3" w14:textId="77777777" w:rsidR="00E83FA4" w:rsidRPr="00B3056D" w:rsidRDefault="00E83FA4" w:rsidP="00E83FA4">
      <w:pPr>
        <w:jc w:val="center"/>
        <w:rPr>
          <w:b/>
          <w:sz w:val="28"/>
          <w:szCs w:val="28"/>
        </w:rPr>
      </w:pPr>
      <w:r w:rsidRPr="00B3056D">
        <w:rPr>
          <w:b/>
          <w:sz w:val="28"/>
          <w:szCs w:val="28"/>
        </w:rPr>
        <w:t xml:space="preserve">Инновационная деятельность – приоритетное направление  в науке и экономике. </w:t>
      </w:r>
    </w:p>
    <w:p w14:paraId="7762FA62" w14:textId="77777777" w:rsidR="00E83FA4" w:rsidRPr="00B3056D" w:rsidRDefault="00E83FA4" w:rsidP="00E83FA4">
      <w:pPr>
        <w:jc w:val="center"/>
        <w:rPr>
          <w:b/>
          <w:sz w:val="28"/>
          <w:szCs w:val="28"/>
        </w:rPr>
      </w:pPr>
      <w:r w:rsidRPr="00B3056D">
        <w:rPr>
          <w:b/>
          <w:sz w:val="28"/>
          <w:szCs w:val="28"/>
        </w:rPr>
        <w:t xml:space="preserve">Сохранение  традиционных нравственных ценностей и индивидуальных свобод человека – основа развития культуры </w:t>
      </w:r>
    </w:p>
    <w:p w14:paraId="2B2C8BEC" w14:textId="77777777" w:rsidR="00E83FA4" w:rsidRPr="00B3056D" w:rsidRDefault="00E83FA4" w:rsidP="00E83FA4">
      <w:pPr>
        <w:jc w:val="center"/>
        <w:rPr>
          <w:b/>
          <w:sz w:val="28"/>
          <w:szCs w:val="28"/>
        </w:rPr>
      </w:pPr>
      <w:r w:rsidRPr="00B3056D">
        <w:rPr>
          <w:b/>
          <w:sz w:val="28"/>
          <w:szCs w:val="28"/>
        </w:rPr>
        <w:t>в Российской Федерации</w:t>
      </w:r>
    </w:p>
    <w:p w14:paraId="67009C32" w14:textId="77777777" w:rsidR="00E83FA4" w:rsidRPr="00B3056D" w:rsidRDefault="00E83FA4" w:rsidP="00E83FA4">
      <w:pPr>
        <w:spacing w:before="100" w:beforeAutospacing="1" w:after="100" w:afterAutospacing="1" w:line="360" w:lineRule="auto"/>
        <w:ind w:firstLine="1080"/>
        <w:jc w:val="center"/>
        <w:rPr>
          <w:b/>
          <w:sz w:val="28"/>
          <w:szCs w:val="28"/>
        </w:rPr>
      </w:pPr>
      <w:r w:rsidRPr="00B3056D">
        <w:rPr>
          <w:b/>
          <w:sz w:val="28"/>
          <w:szCs w:val="28"/>
        </w:rPr>
        <w:t>ПЛАН:</w:t>
      </w:r>
    </w:p>
    <w:p w14:paraId="1D752499" w14:textId="77777777" w:rsidR="00E83FA4" w:rsidRPr="00B3056D" w:rsidRDefault="00E83FA4" w:rsidP="00E36847">
      <w:pPr>
        <w:ind w:left="2340"/>
        <w:rPr>
          <w:sz w:val="28"/>
          <w:szCs w:val="28"/>
        </w:rPr>
      </w:pPr>
      <w:r w:rsidRPr="00B3056D">
        <w:rPr>
          <w:sz w:val="28"/>
          <w:szCs w:val="28"/>
        </w:rPr>
        <w:t>1. Инновационная деятельность – приоритетное направление  в науке и экономике</w:t>
      </w:r>
      <w:r w:rsidR="007F65CC" w:rsidRPr="00B3056D">
        <w:rPr>
          <w:sz w:val="28"/>
          <w:szCs w:val="28"/>
        </w:rPr>
        <w:t>.</w:t>
      </w:r>
    </w:p>
    <w:p w14:paraId="3209D3C8" w14:textId="77777777" w:rsidR="00E36847" w:rsidRPr="00B3056D" w:rsidRDefault="007F65CC" w:rsidP="00E36847">
      <w:pPr>
        <w:ind w:left="2340"/>
        <w:rPr>
          <w:sz w:val="28"/>
          <w:szCs w:val="28"/>
        </w:rPr>
      </w:pPr>
      <w:r w:rsidRPr="00B3056D">
        <w:rPr>
          <w:iCs/>
          <w:sz w:val="28"/>
          <w:szCs w:val="28"/>
        </w:rPr>
        <w:t>2. Инновационная политика в Российской Федерации.</w:t>
      </w:r>
    </w:p>
    <w:p w14:paraId="3E0E5D19" w14:textId="77777777" w:rsidR="00E36847" w:rsidRPr="00B3056D" w:rsidRDefault="00C3337B" w:rsidP="00E36847">
      <w:pPr>
        <w:ind w:left="2340"/>
        <w:rPr>
          <w:sz w:val="28"/>
          <w:szCs w:val="28"/>
        </w:rPr>
      </w:pPr>
      <w:r w:rsidRPr="00B3056D">
        <w:rPr>
          <w:iCs/>
          <w:sz w:val="28"/>
          <w:szCs w:val="28"/>
        </w:rPr>
        <w:t>3. Культура в современном мире.</w:t>
      </w:r>
    </w:p>
    <w:p w14:paraId="48165FD3" w14:textId="77777777" w:rsidR="004678C5" w:rsidRPr="00B3056D" w:rsidRDefault="004678C5" w:rsidP="00E36847">
      <w:pPr>
        <w:ind w:left="2340"/>
        <w:rPr>
          <w:sz w:val="28"/>
          <w:szCs w:val="28"/>
        </w:rPr>
      </w:pPr>
      <w:r w:rsidRPr="00B3056D">
        <w:rPr>
          <w:sz w:val="28"/>
          <w:szCs w:val="28"/>
        </w:rPr>
        <w:t xml:space="preserve">4. </w:t>
      </w:r>
      <w:r w:rsidRPr="00B3056D">
        <w:rPr>
          <w:iCs/>
          <w:sz w:val="28"/>
          <w:szCs w:val="28"/>
        </w:rPr>
        <w:t>Развитие культуры в России</w:t>
      </w:r>
    </w:p>
    <w:p w14:paraId="1D66F008" w14:textId="77777777" w:rsidR="00E83FA4" w:rsidRPr="00B3056D" w:rsidRDefault="00E83FA4" w:rsidP="00E83FA4">
      <w:pPr>
        <w:spacing w:before="100" w:beforeAutospacing="1" w:after="100" w:afterAutospacing="1"/>
        <w:ind w:firstLine="1080"/>
        <w:jc w:val="center"/>
        <w:rPr>
          <w:sz w:val="28"/>
          <w:szCs w:val="28"/>
        </w:rPr>
      </w:pPr>
      <w:r w:rsidRPr="00B3056D">
        <w:rPr>
          <w:b/>
          <w:sz w:val="28"/>
          <w:szCs w:val="28"/>
        </w:rPr>
        <w:t>1</w:t>
      </w:r>
      <w:r w:rsidRPr="00B3056D">
        <w:rPr>
          <w:sz w:val="28"/>
          <w:szCs w:val="28"/>
        </w:rPr>
        <w:t>.</w:t>
      </w:r>
      <w:r w:rsidRPr="00B3056D">
        <w:rPr>
          <w:b/>
          <w:sz w:val="28"/>
          <w:szCs w:val="28"/>
        </w:rPr>
        <w:t xml:space="preserve"> Инновационная деятельность – приоритетное направление  в науке и экономике</w:t>
      </w:r>
    </w:p>
    <w:p w14:paraId="1113163C" w14:textId="77777777" w:rsidR="009B6D61" w:rsidRPr="00B3056D" w:rsidRDefault="009B6D61" w:rsidP="00E83FA4">
      <w:pPr>
        <w:ind w:firstLine="709"/>
        <w:jc w:val="both"/>
        <w:rPr>
          <w:sz w:val="28"/>
          <w:szCs w:val="28"/>
        </w:rPr>
      </w:pPr>
      <w:r w:rsidRPr="00B3056D">
        <w:rPr>
          <w:i/>
          <w:sz w:val="28"/>
          <w:szCs w:val="28"/>
        </w:rPr>
        <w:t>Инновационная деятельность</w:t>
      </w:r>
      <w:r w:rsidR="00E36847" w:rsidRPr="00B3056D">
        <w:rPr>
          <w:sz w:val="28"/>
          <w:szCs w:val="28"/>
        </w:rPr>
        <w:t> –</w:t>
      </w:r>
      <w:r w:rsidRPr="00B3056D">
        <w:rPr>
          <w:sz w:val="28"/>
          <w:szCs w:val="28"/>
        </w:rPr>
        <w:t xml:space="preserve"> это деятельность, направленная на использование и коммерциализацию результатов научных исследований и разработок для расширения и обновления перечня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предполагающая целый комплекс научных, технических, технологических, организационных, финансовых и коммерческих мероприятий, которые в своей совокупности приводят к инновациям.</w:t>
      </w:r>
    </w:p>
    <w:p w14:paraId="2448BF89" w14:textId="77777777" w:rsidR="007F65CC" w:rsidRPr="00B3056D" w:rsidRDefault="009B6D61" w:rsidP="00E83FA4">
      <w:pPr>
        <w:ind w:firstLine="709"/>
        <w:jc w:val="both"/>
        <w:rPr>
          <w:sz w:val="28"/>
          <w:szCs w:val="28"/>
        </w:rPr>
      </w:pPr>
      <w:r w:rsidRPr="00B3056D">
        <w:rPr>
          <w:i/>
          <w:sz w:val="28"/>
          <w:szCs w:val="28"/>
        </w:rPr>
        <w:t>Инновация (</w:t>
      </w:r>
      <w:r w:rsidRPr="00B3056D">
        <w:rPr>
          <w:sz w:val="28"/>
          <w:szCs w:val="28"/>
        </w:rPr>
        <w:t>нововведение) – использование в той или иной сфере общества результатов интеллектуальной (научно-технической) деятельности, направленных на совершенствование процесса или его результатов. Инновации могут относиться к сферам производства, экономическим, правовым, социальным отношениям, областям науки, культуры, образования, другим сферам деятельно</w:t>
      </w:r>
      <w:r w:rsidR="00E36847" w:rsidRPr="00B3056D">
        <w:rPr>
          <w:sz w:val="28"/>
          <w:szCs w:val="28"/>
        </w:rPr>
        <w:t>сти общества. Инновация –</w:t>
      </w:r>
      <w:r w:rsidRPr="00B3056D">
        <w:rPr>
          <w:sz w:val="28"/>
          <w:szCs w:val="28"/>
        </w:rPr>
        <w:t xml:space="preserve"> это не всякое новшество или нововведение, а только такое, которое серьёзно повышает эффективность действующей сис</w:t>
      </w:r>
      <w:r w:rsidR="007F65CC" w:rsidRPr="00B3056D">
        <w:rPr>
          <w:sz w:val="28"/>
          <w:szCs w:val="28"/>
        </w:rPr>
        <w:t>темы.</w:t>
      </w:r>
    </w:p>
    <w:p w14:paraId="15E8A60A" w14:textId="77777777" w:rsidR="009B6D61" w:rsidRPr="00B3056D" w:rsidRDefault="009B6D61" w:rsidP="00E83FA4">
      <w:pPr>
        <w:ind w:firstLine="709"/>
        <w:jc w:val="both"/>
        <w:rPr>
          <w:sz w:val="28"/>
          <w:szCs w:val="28"/>
        </w:rPr>
      </w:pPr>
      <w:r w:rsidRPr="00B3056D">
        <w:rPr>
          <w:sz w:val="28"/>
          <w:szCs w:val="28"/>
        </w:rPr>
        <w:t>В последнюю четверть XX века человечество вступило в новую стадию своего развития – стадию построения постиндустриального, информационного общества, что было вызвано происходящей в современном мире социально-экономической революцией. В основе каждой социально-экономической революции лежат определенные специфические технологии, производственно-технологические системы и производственные отношения. Для постиндустриального общества эту роль, прежде всего, играют информационные технологии и компьютеризированные системы, высокие наукоемкие технологии, являющиеся результатом новых физико-технических и химико-биологических принци</w:t>
      </w:r>
      <w:r w:rsidRPr="00B3056D">
        <w:rPr>
          <w:sz w:val="28"/>
          <w:szCs w:val="28"/>
        </w:rPr>
        <w:lastRenderedPageBreak/>
        <w:t>пов, и основанные на них инновационные технологии, инновационные системы и инновационная организация различных сфер человеческой деятельности. Ее конечным итогом должно стать создание новой формы организации экономики – инновационной экономики.</w:t>
      </w:r>
    </w:p>
    <w:p w14:paraId="19369B1D" w14:textId="77777777" w:rsidR="009B6D61" w:rsidRPr="00B3056D" w:rsidRDefault="009B6D61" w:rsidP="00E83FA4">
      <w:pPr>
        <w:ind w:firstLine="709"/>
        <w:jc w:val="both"/>
        <w:rPr>
          <w:sz w:val="28"/>
          <w:szCs w:val="28"/>
        </w:rPr>
      </w:pPr>
      <w:r w:rsidRPr="00B3056D">
        <w:rPr>
          <w:sz w:val="28"/>
          <w:szCs w:val="28"/>
        </w:rPr>
        <w:t>В основе инновационного типа развития лежат целенаправленный поиск, подготовка создания и реализации наукоемких нововведений, позволяющих повысить эффективность функционирования общественного производства, уровень удовлетворения потребностей общества и его членов, обеспечить улучшение жизнедеятельности общества, включая высокую степень социальной защищенности личности. Инновационный тип развития, базируясь, прежде всего на постоянно наращиваемой мощи, возможностях и силе науки, техники, высоких технологий и компьютеризации, становится доминирующей линией в развитии современной цивилизации.</w:t>
      </w:r>
    </w:p>
    <w:p w14:paraId="5EE953F7" w14:textId="77777777" w:rsidR="00DF7BE9" w:rsidRPr="00B3056D" w:rsidRDefault="009B6D61" w:rsidP="00E83FA4">
      <w:pPr>
        <w:ind w:firstLine="709"/>
        <w:jc w:val="both"/>
        <w:rPr>
          <w:sz w:val="28"/>
          <w:szCs w:val="28"/>
        </w:rPr>
      </w:pPr>
      <w:r w:rsidRPr="00B3056D">
        <w:rPr>
          <w:sz w:val="28"/>
          <w:szCs w:val="28"/>
        </w:rPr>
        <w:t>Сохранение природной среды и подъем жизненного уровня населения, повышение общей производительности экономики, создание новых отраслей промышленного производства, сферы услуг, улучшение качества обслуживания и рост конкурентоспособности отечественных товаров на мировом рынке, сокращение торгового и товарного дефицита должны стать следствием формирования и ра</w:t>
      </w:r>
      <w:r w:rsidR="00DF7BE9" w:rsidRPr="00B3056D">
        <w:rPr>
          <w:sz w:val="28"/>
          <w:szCs w:val="28"/>
        </w:rPr>
        <w:t>звития инновационной экономики.</w:t>
      </w:r>
    </w:p>
    <w:p w14:paraId="38471FEB" w14:textId="77777777" w:rsidR="009B6D61" w:rsidRPr="00B3056D" w:rsidRDefault="009B6D61" w:rsidP="00E83FA4">
      <w:pPr>
        <w:ind w:firstLine="709"/>
        <w:jc w:val="both"/>
        <w:rPr>
          <w:sz w:val="28"/>
          <w:szCs w:val="28"/>
        </w:rPr>
      </w:pPr>
      <w:r w:rsidRPr="00B3056D">
        <w:rPr>
          <w:sz w:val="28"/>
          <w:szCs w:val="28"/>
        </w:rPr>
        <w:t xml:space="preserve">Постоянное и непрерывное создание и реализация инноваций, развитие инновационной деятельности – главного фактора преуспевания в конкурентной борьбе и ускоренного социально-экономического развития страны – являются основной функцией инновационной экономики. </w:t>
      </w:r>
    </w:p>
    <w:p w14:paraId="1BA05782" w14:textId="77777777" w:rsidR="009B6D61" w:rsidRPr="00B3056D" w:rsidRDefault="009B6D61" w:rsidP="00E83FA4">
      <w:pPr>
        <w:ind w:firstLine="709"/>
        <w:jc w:val="both"/>
        <w:rPr>
          <w:sz w:val="28"/>
          <w:szCs w:val="28"/>
        </w:rPr>
      </w:pPr>
      <w:r w:rsidRPr="00B3056D">
        <w:rPr>
          <w:i/>
          <w:sz w:val="28"/>
          <w:szCs w:val="28"/>
        </w:rPr>
        <w:t>Инновационная экономика</w:t>
      </w:r>
      <w:r w:rsidRPr="00B3056D">
        <w:rPr>
          <w:sz w:val="28"/>
          <w:szCs w:val="28"/>
        </w:rPr>
        <w:t xml:space="preserve"> – это экономика общества, основанная на знаниях, инновациях, доброжелательном восприятии новых идей, машин, систем и технологий, готовности их практической реализации в различных сферах человеческой деятельности. Она выделяет особую роль знаний и инноваций, прежде всего знаний научных. Эффективность науки в национальной инновационной системе определяется:</w:t>
      </w:r>
    </w:p>
    <w:p w14:paraId="7149E799" w14:textId="77777777" w:rsidR="009B6D61" w:rsidRPr="00B3056D" w:rsidRDefault="00715744" w:rsidP="00821F39">
      <w:pPr>
        <w:numPr>
          <w:ilvl w:val="0"/>
          <w:numId w:val="12"/>
        </w:numPr>
        <w:jc w:val="both"/>
        <w:rPr>
          <w:sz w:val="28"/>
          <w:szCs w:val="28"/>
        </w:rPr>
      </w:pPr>
      <w:r w:rsidRPr="00B3056D">
        <w:rPr>
          <w:sz w:val="28"/>
          <w:szCs w:val="28"/>
        </w:rPr>
        <w:t xml:space="preserve"> </w:t>
      </w:r>
      <w:r w:rsidR="006862E7" w:rsidRPr="00B3056D">
        <w:rPr>
          <w:sz w:val="28"/>
          <w:szCs w:val="28"/>
        </w:rPr>
        <w:t>её</w:t>
      </w:r>
      <w:r w:rsidR="009B6D61" w:rsidRPr="00B3056D">
        <w:rPr>
          <w:sz w:val="28"/>
          <w:szCs w:val="28"/>
        </w:rPr>
        <w:t xml:space="preserve"> способностью обеспечивать качество получаемых знаний, масштабы их производства;</w:t>
      </w:r>
    </w:p>
    <w:p w14:paraId="3B46BC76" w14:textId="77777777" w:rsidR="009B6D61" w:rsidRPr="00B3056D" w:rsidRDefault="009B6D61" w:rsidP="00821F39">
      <w:pPr>
        <w:numPr>
          <w:ilvl w:val="0"/>
          <w:numId w:val="12"/>
        </w:numPr>
        <w:jc w:val="both"/>
        <w:rPr>
          <w:sz w:val="28"/>
          <w:szCs w:val="28"/>
        </w:rPr>
      </w:pPr>
      <w:proofErr w:type="spellStart"/>
      <w:r w:rsidRPr="00B3056D">
        <w:rPr>
          <w:sz w:val="28"/>
          <w:szCs w:val="28"/>
        </w:rPr>
        <w:t>взаимосопряженностью</w:t>
      </w:r>
      <w:proofErr w:type="spellEnd"/>
      <w:r w:rsidRPr="00B3056D">
        <w:rPr>
          <w:sz w:val="28"/>
          <w:szCs w:val="28"/>
        </w:rPr>
        <w:t xml:space="preserve"> и </w:t>
      </w:r>
      <w:proofErr w:type="spellStart"/>
      <w:r w:rsidRPr="00B3056D">
        <w:rPr>
          <w:sz w:val="28"/>
          <w:szCs w:val="28"/>
        </w:rPr>
        <w:t>взаимосвязностью</w:t>
      </w:r>
      <w:proofErr w:type="spellEnd"/>
      <w:r w:rsidRPr="00B3056D">
        <w:rPr>
          <w:sz w:val="28"/>
          <w:szCs w:val="28"/>
        </w:rPr>
        <w:t xml:space="preserve"> взаимодействий научного сообщества;</w:t>
      </w:r>
    </w:p>
    <w:p w14:paraId="23B8D9A7" w14:textId="77777777" w:rsidR="009B6D61" w:rsidRPr="00B3056D" w:rsidRDefault="009B6D61" w:rsidP="00821F39">
      <w:pPr>
        <w:numPr>
          <w:ilvl w:val="0"/>
          <w:numId w:val="12"/>
        </w:numPr>
        <w:jc w:val="both"/>
        <w:rPr>
          <w:sz w:val="28"/>
          <w:szCs w:val="28"/>
        </w:rPr>
      </w:pPr>
      <w:r w:rsidRPr="00B3056D">
        <w:rPr>
          <w:sz w:val="28"/>
          <w:szCs w:val="28"/>
        </w:rPr>
        <w:t>ориентацией определенной части научного сообщества на приложение полученных новых знаний к созданию инноваций;</w:t>
      </w:r>
    </w:p>
    <w:p w14:paraId="0582ACE5" w14:textId="77777777" w:rsidR="009B6D61" w:rsidRPr="00B3056D" w:rsidRDefault="009B6D61" w:rsidP="00821F39">
      <w:pPr>
        <w:numPr>
          <w:ilvl w:val="0"/>
          <w:numId w:val="12"/>
        </w:numPr>
        <w:jc w:val="both"/>
        <w:rPr>
          <w:sz w:val="28"/>
          <w:szCs w:val="28"/>
        </w:rPr>
      </w:pPr>
      <w:r w:rsidRPr="00B3056D">
        <w:rPr>
          <w:sz w:val="28"/>
          <w:szCs w:val="28"/>
        </w:rPr>
        <w:t>наличием эффективных связей между научным сообществом и бизнес средой.</w:t>
      </w:r>
    </w:p>
    <w:p w14:paraId="012F7CC6" w14:textId="77777777" w:rsidR="007F65CC" w:rsidRPr="00B3056D" w:rsidRDefault="009B6D61" w:rsidP="007F65CC">
      <w:pPr>
        <w:ind w:firstLine="709"/>
        <w:jc w:val="both"/>
        <w:rPr>
          <w:sz w:val="28"/>
          <w:szCs w:val="28"/>
        </w:rPr>
      </w:pPr>
      <w:r w:rsidRPr="00B3056D">
        <w:rPr>
          <w:sz w:val="28"/>
          <w:szCs w:val="28"/>
        </w:rPr>
        <w:t>Наука не только является источником инноваций и экономического роста, но и выполняет роль важнейшего фактора повышения качества жизни, а также обеспечения безопасности государства. Кроме того, она представляет собой базу для формирования научно-технологической и социально-экономической политики.</w:t>
      </w:r>
    </w:p>
    <w:p w14:paraId="15D27885" w14:textId="77777777" w:rsidR="00DF7BE9" w:rsidRPr="00B3056D" w:rsidRDefault="009B6D61" w:rsidP="00DF7BE9">
      <w:pPr>
        <w:ind w:firstLine="709"/>
        <w:jc w:val="both"/>
        <w:rPr>
          <w:sz w:val="28"/>
          <w:szCs w:val="28"/>
        </w:rPr>
      </w:pPr>
      <w:r w:rsidRPr="00B3056D">
        <w:rPr>
          <w:sz w:val="28"/>
          <w:szCs w:val="28"/>
        </w:rPr>
        <w:t>В инновационной экономике под влиянием научных и технологических знаний традиционные сферы материального производства трансформируются и радикально меняют свою технологическую основу, ибо производство, не опи</w:t>
      </w:r>
      <w:r w:rsidRPr="00B3056D">
        <w:rPr>
          <w:sz w:val="28"/>
          <w:szCs w:val="28"/>
        </w:rPr>
        <w:lastRenderedPageBreak/>
        <w:t>рающееся на новые знания и инновации, в инновационной экономик</w:t>
      </w:r>
      <w:r w:rsidR="00DF7BE9" w:rsidRPr="00B3056D">
        <w:rPr>
          <w:sz w:val="28"/>
          <w:szCs w:val="28"/>
        </w:rPr>
        <w:t>е оказывается нежизнеспособным.</w:t>
      </w:r>
    </w:p>
    <w:p w14:paraId="46664FD2" w14:textId="77777777" w:rsidR="006862E7" w:rsidRPr="00B3056D" w:rsidRDefault="009B6D61" w:rsidP="00DF7BE9">
      <w:pPr>
        <w:ind w:firstLine="709"/>
        <w:jc w:val="both"/>
        <w:rPr>
          <w:sz w:val="28"/>
          <w:szCs w:val="28"/>
        </w:rPr>
      </w:pPr>
      <w:r w:rsidRPr="00B3056D">
        <w:rPr>
          <w:sz w:val="28"/>
          <w:szCs w:val="28"/>
        </w:rPr>
        <w:t>Информационные технологии, компьютеризированные системы и высокие производственные технологии являются базовыми системами инновационной экономики.</w:t>
      </w:r>
    </w:p>
    <w:p w14:paraId="5E1117E5" w14:textId="77777777" w:rsidR="007F65CC" w:rsidRPr="00B3056D" w:rsidRDefault="007F65CC" w:rsidP="00DF7BE9">
      <w:pPr>
        <w:ind w:firstLine="709"/>
        <w:jc w:val="both"/>
        <w:rPr>
          <w:b/>
          <w:sz w:val="28"/>
          <w:szCs w:val="28"/>
        </w:rPr>
      </w:pPr>
    </w:p>
    <w:p w14:paraId="50CEA43A" w14:textId="77777777" w:rsidR="009B6D61" w:rsidRPr="00B3056D" w:rsidRDefault="007F65CC" w:rsidP="007F65CC">
      <w:pPr>
        <w:ind w:firstLine="709"/>
        <w:jc w:val="center"/>
        <w:rPr>
          <w:sz w:val="28"/>
          <w:szCs w:val="28"/>
        </w:rPr>
      </w:pPr>
      <w:r w:rsidRPr="00B3056D">
        <w:rPr>
          <w:b/>
          <w:sz w:val="28"/>
          <w:szCs w:val="28"/>
        </w:rPr>
        <w:t>2. Инновационная политика в Российской Федерации</w:t>
      </w:r>
    </w:p>
    <w:p w14:paraId="227F1E76" w14:textId="77777777" w:rsidR="007F65CC" w:rsidRPr="00B3056D" w:rsidRDefault="007F65CC" w:rsidP="007F65CC">
      <w:pPr>
        <w:ind w:firstLine="709"/>
        <w:jc w:val="center"/>
        <w:rPr>
          <w:sz w:val="28"/>
          <w:szCs w:val="28"/>
        </w:rPr>
      </w:pPr>
    </w:p>
    <w:p w14:paraId="01C06319" w14:textId="77777777" w:rsidR="009B6D61" w:rsidRPr="00B3056D" w:rsidRDefault="009B6D61" w:rsidP="007F65CC">
      <w:pPr>
        <w:ind w:firstLine="709"/>
        <w:jc w:val="both"/>
        <w:rPr>
          <w:sz w:val="28"/>
          <w:szCs w:val="28"/>
        </w:rPr>
      </w:pPr>
      <w:r w:rsidRPr="00B3056D">
        <w:rPr>
          <w:sz w:val="28"/>
          <w:szCs w:val="28"/>
        </w:rPr>
        <w:t xml:space="preserve">Создание инновационной экономики становится стратегическим направлением развития нашей страны в первой четверти XXI века. Все большее число российских экспертов приходят к выводу, что без инновации в России не может быть длительного и мощного экономического подъема. </w:t>
      </w:r>
    </w:p>
    <w:p w14:paraId="4CA65B79" w14:textId="77777777" w:rsidR="009B6D61" w:rsidRPr="00B3056D" w:rsidRDefault="009B6D61" w:rsidP="007F65CC">
      <w:pPr>
        <w:ind w:firstLine="709"/>
        <w:jc w:val="both"/>
        <w:rPr>
          <w:sz w:val="28"/>
          <w:szCs w:val="28"/>
        </w:rPr>
      </w:pPr>
      <w:r w:rsidRPr="00B3056D">
        <w:rPr>
          <w:sz w:val="28"/>
          <w:szCs w:val="28"/>
        </w:rPr>
        <w:t xml:space="preserve">В настоящее время инновационная деятельность в России переживает трудные времена. По большинству показателей, характеризующих уровень развития научно-технического прогресса, Россия уступает не только развитым странам, но и развивающимся экономикам Индии и Китая. </w:t>
      </w:r>
    </w:p>
    <w:p w14:paraId="250FFCF0" w14:textId="77777777" w:rsidR="009B6D61" w:rsidRPr="00B3056D" w:rsidRDefault="009B6D61" w:rsidP="007F65CC">
      <w:pPr>
        <w:ind w:firstLine="709"/>
        <w:jc w:val="both"/>
        <w:rPr>
          <w:sz w:val="28"/>
          <w:szCs w:val="28"/>
        </w:rPr>
      </w:pPr>
      <w:r w:rsidRPr="00B3056D">
        <w:rPr>
          <w:sz w:val="28"/>
          <w:szCs w:val="28"/>
        </w:rPr>
        <w:t>Согласно официальным данным, в среднем инновациями занимаются 10% промышленных предприятий. Сопоставимые показатели для развитых стран – 25-30%. В российской экономике роль промышленности в финансировании технологических инноваций составляется всего 30%, тогда как в развитых странах и странах Юго-Восточной Азии этот показатель примерно в два раза выше. Разработка более 50% инноваций в России происходит за счет правительственных учреждений, которые не занимаются их практическим внедрением и освоением. В результате происходит отток научных работников за рубеж (</w:t>
      </w:r>
      <w:r w:rsidR="003074AA" w:rsidRPr="00B3056D">
        <w:rPr>
          <w:sz w:val="28"/>
          <w:szCs w:val="28"/>
        </w:rPr>
        <w:t>«</w:t>
      </w:r>
      <w:r w:rsidRPr="00B3056D">
        <w:rPr>
          <w:sz w:val="28"/>
          <w:szCs w:val="28"/>
        </w:rPr>
        <w:t>утечка мозгов</w:t>
      </w:r>
      <w:r w:rsidR="003074AA" w:rsidRPr="00B3056D">
        <w:rPr>
          <w:sz w:val="28"/>
          <w:szCs w:val="28"/>
        </w:rPr>
        <w:t>»</w:t>
      </w:r>
      <w:r w:rsidRPr="00B3056D">
        <w:rPr>
          <w:sz w:val="28"/>
          <w:szCs w:val="28"/>
        </w:rPr>
        <w:t>), утрата целыми отраслями и секторами квалифицированных специалистов. Продолжается также старение научных и научно-технических кадров, углубляется разрыв между начальной и конечной стадиями инновационного цикла. Средний возраст оборудования промышленных предприя</w:t>
      </w:r>
      <w:r w:rsidR="006503FF" w:rsidRPr="00B3056D">
        <w:rPr>
          <w:sz w:val="28"/>
          <w:szCs w:val="28"/>
        </w:rPr>
        <w:t>тий 18-</w:t>
      </w:r>
      <w:r w:rsidRPr="00B3056D">
        <w:rPr>
          <w:sz w:val="28"/>
          <w:szCs w:val="28"/>
        </w:rPr>
        <w:t>20 лет.</w:t>
      </w:r>
    </w:p>
    <w:p w14:paraId="716754B5" w14:textId="77777777" w:rsidR="009B6D61" w:rsidRPr="00B3056D" w:rsidRDefault="009B6D61" w:rsidP="007F65CC">
      <w:pPr>
        <w:ind w:firstLine="709"/>
        <w:jc w:val="both"/>
        <w:rPr>
          <w:sz w:val="28"/>
          <w:szCs w:val="28"/>
        </w:rPr>
      </w:pPr>
      <w:r w:rsidRPr="00B3056D">
        <w:rPr>
          <w:sz w:val="28"/>
          <w:szCs w:val="28"/>
        </w:rPr>
        <w:t>В структуре отечественного экспорта товаров и услуг на долю промышленных товаров, включая военную технику, приходится лишь 10%, в то время как сырьевые товары в среднем составляют около 80%. Российский импорт в основном составляют товары длительного пользования и товары повседневного спроса. Структура экспорта и импорта подтверждает низкий технико-экономический уровень отечественного производства, углубление инновационного отставания производства от общемировых тенденций. Во многих странах основа экономического роста – это производство и экспорт высокотехнологичных и наукоемких продуктов. Так, свыше 50% объем экспорта Финляндии, Израиля и других развитых стран составляет наукоемкая продукция. В Индии свыше 10% экспорта приходится на программное обеспечение.</w:t>
      </w:r>
    </w:p>
    <w:p w14:paraId="24299592" w14:textId="77777777" w:rsidR="009B6D61" w:rsidRPr="00B3056D" w:rsidRDefault="009B6D61" w:rsidP="007F65CC">
      <w:pPr>
        <w:ind w:firstLine="709"/>
        <w:jc w:val="both"/>
        <w:rPr>
          <w:sz w:val="28"/>
          <w:szCs w:val="28"/>
        </w:rPr>
      </w:pPr>
      <w:r w:rsidRPr="00B3056D">
        <w:rPr>
          <w:sz w:val="28"/>
          <w:szCs w:val="28"/>
        </w:rPr>
        <w:t xml:space="preserve">Между тем преимущества российской экономики не ограничиваются только богатыми запасами природных ресурсов. Следует отметить достаточно высокий общий образовательный уровень населения. Россия занимает лидирующее положение на международном рынке ядерных технологии, космической техники и услуг. Так, доля нашей страны на мировом рынке оборудования и </w:t>
      </w:r>
      <w:r w:rsidRPr="00B3056D">
        <w:rPr>
          <w:sz w:val="28"/>
          <w:szCs w:val="28"/>
        </w:rPr>
        <w:lastRenderedPageBreak/>
        <w:t>услуг для строительства АЭС составляет 11%, переработки ядерных отходов – 8-9%, космических запусков – 11%. Имеются уникальные и конкурентоспособные на мировом рынке разработки и технологии в област</w:t>
      </w:r>
      <w:r w:rsidR="006862E7" w:rsidRPr="00B3056D">
        <w:rPr>
          <w:sz w:val="28"/>
          <w:szCs w:val="28"/>
        </w:rPr>
        <w:t>и</w:t>
      </w:r>
      <w:r w:rsidRPr="00B3056D">
        <w:rPr>
          <w:sz w:val="28"/>
          <w:szCs w:val="28"/>
        </w:rPr>
        <w:t xml:space="preserve"> химической промышленности, медицины, военной техники. </w:t>
      </w:r>
    </w:p>
    <w:p w14:paraId="6A5BD894" w14:textId="77777777" w:rsidR="009B6D61" w:rsidRPr="00B3056D" w:rsidRDefault="009B6D61" w:rsidP="007F65CC">
      <w:pPr>
        <w:ind w:firstLine="709"/>
        <w:jc w:val="both"/>
        <w:rPr>
          <w:sz w:val="28"/>
          <w:szCs w:val="28"/>
        </w:rPr>
      </w:pPr>
      <w:r w:rsidRPr="00B3056D">
        <w:rPr>
          <w:sz w:val="28"/>
          <w:szCs w:val="28"/>
        </w:rPr>
        <w:t xml:space="preserve">Поэтому специфика сложившейся на сегодняшний день ситуации заключается в том, что в стране имеются значительные технологические заделы, уникальная научно-производственная база и высококвалифицированные кадры, но в то же время в связи с общим экономическим упадком существует крайне слабая ориентация этого инновационного потенциала на реализацию научных достижений. </w:t>
      </w:r>
    </w:p>
    <w:p w14:paraId="60909E19" w14:textId="77777777" w:rsidR="009B6D61" w:rsidRPr="00B3056D" w:rsidRDefault="009B6D61" w:rsidP="007F65CC">
      <w:pPr>
        <w:ind w:firstLine="709"/>
        <w:jc w:val="both"/>
        <w:rPr>
          <w:sz w:val="28"/>
          <w:szCs w:val="28"/>
        </w:rPr>
      </w:pPr>
      <w:r w:rsidRPr="00B3056D">
        <w:rPr>
          <w:sz w:val="28"/>
          <w:szCs w:val="28"/>
        </w:rPr>
        <w:t xml:space="preserve">Отсюда и появляется необходимость в разработке и реализации инновационной политики государства, которая представляет собой совокупность методов воздействия государства на производство с целью выпуска новых видов продукции и технологии, а также расширения рынков сбыта отечественных товаров. Главная задача заключается в создании такой системы, которая позволит в кратчайшие сроки и с высокой эффективностью использовать в производстве интеллектуальный и научно-технический потенциал страны. Грамотно проводимая инновационная политика сама по себе является мощным инструментом, с помощью которого государство в состоянии преодолеть спад в экономике, обеспечить ее структурную перестройку и насытить рынок разнообразной конкурентоспособной продукцией. </w:t>
      </w:r>
    </w:p>
    <w:p w14:paraId="270E1A59" w14:textId="77777777" w:rsidR="009B6D61" w:rsidRPr="00B3056D" w:rsidRDefault="009B6D61" w:rsidP="007F65CC">
      <w:pPr>
        <w:ind w:firstLine="709"/>
        <w:jc w:val="both"/>
        <w:rPr>
          <w:sz w:val="28"/>
          <w:szCs w:val="28"/>
        </w:rPr>
      </w:pPr>
      <w:r w:rsidRPr="00B3056D">
        <w:rPr>
          <w:sz w:val="28"/>
          <w:szCs w:val="28"/>
        </w:rPr>
        <w:t xml:space="preserve">Инновационная политика государства разрабатывается Правительством РФ и является важной частью государственной социально-экономической политики. Она определяет основные направления инновационной стратегии и механизмы поддержки приоритетных инновационных проектов. В марте </w:t>
      </w:r>
      <w:smartTag w:uri="urn:schemas-microsoft-com:office:smarttags" w:element="metricconverter">
        <w:smartTagPr>
          <w:attr w:name="ProductID" w:val="2002 г"/>
        </w:smartTagPr>
        <w:r w:rsidRPr="00B3056D">
          <w:rPr>
            <w:sz w:val="28"/>
            <w:szCs w:val="28"/>
          </w:rPr>
          <w:t>2002 г</w:t>
        </w:r>
      </w:smartTag>
      <w:r w:rsidRPr="00B3056D">
        <w:rPr>
          <w:sz w:val="28"/>
          <w:szCs w:val="28"/>
        </w:rPr>
        <w:t xml:space="preserve">. состоялось совместное заседание Совета Безопасности, президиума Госсовета и Совета по науке и технике при Президенте РФ, на котором обсуждались </w:t>
      </w:r>
      <w:r w:rsidR="003074AA" w:rsidRPr="00B3056D">
        <w:rPr>
          <w:sz w:val="28"/>
          <w:szCs w:val="28"/>
        </w:rPr>
        <w:t>«</w:t>
      </w:r>
      <w:r w:rsidRPr="00B3056D">
        <w:rPr>
          <w:sz w:val="28"/>
          <w:szCs w:val="28"/>
        </w:rPr>
        <w:t xml:space="preserve">Основы политики Российской Федерации в области развития науки и технологий на период до </w:t>
      </w:r>
      <w:smartTag w:uri="urn:schemas-microsoft-com:office:smarttags" w:element="metricconverter">
        <w:smartTagPr>
          <w:attr w:name="ProductID" w:val="2010 г"/>
        </w:smartTagPr>
        <w:r w:rsidRPr="00B3056D">
          <w:rPr>
            <w:sz w:val="28"/>
            <w:szCs w:val="28"/>
          </w:rPr>
          <w:t xml:space="preserve">2010 </w:t>
        </w:r>
        <w:r w:rsidR="00966347" w:rsidRPr="00B3056D">
          <w:rPr>
            <w:sz w:val="28"/>
            <w:szCs w:val="28"/>
          </w:rPr>
          <w:t>г</w:t>
        </w:r>
      </w:smartTag>
      <w:r w:rsidR="00966347" w:rsidRPr="00B3056D">
        <w:rPr>
          <w:sz w:val="28"/>
          <w:szCs w:val="28"/>
        </w:rPr>
        <w:t>.</w:t>
      </w:r>
      <w:r w:rsidRPr="00B3056D">
        <w:rPr>
          <w:sz w:val="28"/>
          <w:szCs w:val="28"/>
        </w:rPr>
        <w:t xml:space="preserve"> и дальнейшую перспективу</w:t>
      </w:r>
      <w:r w:rsidR="003074AA" w:rsidRPr="00B3056D">
        <w:rPr>
          <w:sz w:val="28"/>
          <w:szCs w:val="28"/>
        </w:rPr>
        <w:t>»</w:t>
      </w:r>
      <w:r w:rsidRPr="00B3056D">
        <w:rPr>
          <w:sz w:val="28"/>
          <w:szCs w:val="28"/>
        </w:rPr>
        <w:t xml:space="preserve">. Целью государственной политики в этом документе, подписанном Президентом Российской Федерации В.В. Путиным, назван </w:t>
      </w:r>
      <w:r w:rsidR="003074AA" w:rsidRPr="00B3056D">
        <w:rPr>
          <w:sz w:val="28"/>
          <w:szCs w:val="28"/>
        </w:rPr>
        <w:t>«</w:t>
      </w:r>
      <w:r w:rsidRPr="00B3056D">
        <w:rPr>
          <w:sz w:val="28"/>
          <w:szCs w:val="28"/>
        </w:rPr>
        <w:t>переход к инновационному пути развития на основе выбранных приоритетов</w:t>
      </w:r>
      <w:r w:rsidR="003074AA" w:rsidRPr="00B3056D">
        <w:rPr>
          <w:sz w:val="28"/>
          <w:szCs w:val="28"/>
        </w:rPr>
        <w:t>»</w:t>
      </w:r>
      <w:r w:rsidRPr="00B3056D">
        <w:rPr>
          <w:sz w:val="28"/>
          <w:szCs w:val="28"/>
        </w:rPr>
        <w:t>.</w:t>
      </w:r>
    </w:p>
    <w:p w14:paraId="63158612" w14:textId="77777777" w:rsidR="009B6D61" w:rsidRPr="00B3056D" w:rsidRDefault="003074AA" w:rsidP="007F65CC">
      <w:pPr>
        <w:ind w:firstLine="709"/>
        <w:jc w:val="both"/>
        <w:rPr>
          <w:sz w:val="28"/>
          <w:szCs w:val="28"/>
        </w:rPr>
      </w:pPr>
      <w:r w:rsidRPr="00B3056D">
        <w:rPr>
          <w:sz w:val="28"/>
          <w:szCs w:val="28"/>
        </w:rPr>
        <w:t>«</w:t>
      </w:r>
      <w:r w:rsidR="009B6D61" w:rsidRPr="00B3056D">
        <w:rPr>
          <w:sz w:val="28"/>
          <w:szCs w:val="28"/>
        </w:rPr>
        <w:t xml:space="preserve">Основы политики Российской Федерации в области развития науки и технологий на период до </w:t>
      </w:r>
      <w:smartTag w:uri="urn:schemas-microsoft-com:office:smarttags" w:element="metricconverter">
        <w:smartTagPr>
          <w:attr w:name="ProductID" w:val="2010 г"/>
        </w:smartTagPr>
        <w:r w:rsidR="009B6D61" w:rsidRPr="00B3056D">
          <w:rPr>
            <w:sz w:val="28"/>
            <w:szCs w:val="28"/>
          </w:rPr>
          <w:t xml:space="preserve">2010 </w:t>
        </w:r>
        <w:r w:rsidR="00966347" w:rsidRPr="00B3056D">
          <w:rPr>
            <w:sz w:val="28"/>
            <w:szCs w:val="28"/>
          </w:rPr>
          <w:t>г</w:t>
        </w:r>
      </w:smartTag>
      <w:r w:rsidR="00966347" w:rsidRPr="00B3056D">
        <w:rPr>
          <w:sz w:val="28"/>
          <w:szCs w:val="28"/>
        </w:rPr>
        <w:t>.</w:t>
      </w:r>
      <w:r w:rsidR="009B6D61" w:rsidRPr="00B3056D">
        <w:rPr>
          <w:sz w:val="28"/>
          <w:szCs w:val="28"/>
        </w:rPr>
        <w:t xml:space="preserve"> и дальнейшую перспективу</w:t>
      </w:r>
      <w:r w:rsidRPr="00B3056D">
        <w:rPr>
          <w:sz w:val="28"/>
          <w:szCs w:val="28"/>
        </w:rPr>
        <w:t>»</w:t>
      </w:r>
      <w:r w:rsidR="009B6D61" w:rsidRPr="00B3056D">
        <w:rPr>
          <w:sz w:val="28"/>
          <w:szCs w:val="28"/>
        </w:rPr>
        <w:t xml:space="preserve"> определили важнейшие направления государственной политики в области развития науки и технологий:</w:t>
      </w:r>
    </w:p>
    <w:p w14:paraId="4BC55427" w14:textId="77777777" w:rsidR="009B6D61" w:rsidRPr="00B3056D" w:rsidRDefault="009B6D61" w:rsidP="00821F39">
      <w:pPr>
        <w:numPr>
          <w:ilvl w:val="0"/>
          <w:numId w:val="13"/>
        </w:numPr>
        <w:jc w:val="both"/>
        <w:rPr>
          <w:sz w:val="28"/>
          <w:szCs w:val="28"/>
        </w:rPr>
      </w:pPr>
      <w:r w:rsidRPr="00B3056D">
        <w:rPr>
          <w:sz w:val="28"/>
          <w:szCs w:val="28"/>
        </w:rPr>
        <w:t>развитие фундаментальной науки, важнейших прикладных исследований и разработок;</w:t>
      </w:r>
    </w:p>
    <w:p w14:paraId="6C3A406B" w14:textId="77777777" w:rsidR="009B6D61" w:rsidRPr="00B3056D" w:rsidRDefault="009B6D61" w:rsidP="00821F39">
      <w:pPr>
        <w:numPr>
          <w:ilvl w:val="0"/>
          <w:numId w:val="13"/>
        </w:numPr>
        <w:jc w:val="both"/>
        <w:rPr>
          <w:sz w:val="28"/>
          <w:szCs w:val="28"/>
        </w:rPr>
      </w:pPr>
      <w:r w:rsidRPr="00B3056D">
        <w:rPr>
          <w:sz w:val="28"/>
          <w:szCs w:val="28"/>
        </w:rPr>
        <w:t>совершенствование государственного регулирования в области развития науки и технологий;</w:t>
      </w:r>
    </w:p>
    <w:p w14:paraId="11C64A6D" w14:textId="77777777" w:rsidR="009B6D61" w:rsidRPr="00B3056D" w:rsidRDefault="009B6D61" w:rsidP="00821F39">
      <w:pPr>
        <w:numPr>
          <w:ilvl w:val="0"/>
          <w:numId w:val="13"/>
        </w:numPr>
        <w:jc w:val="both"/>
        <w:rPr>
          <w:sz w:val="28"/>
          <w:szCs w:val="28"/>
        </w:rPr>
      </w:pPr>
      <w:r w:rsidRPr="00B3056D">
        <w:rPr>
          <w:sz w:val="28"/>
          <w:szCs w:val="28"/>
        </w:rPr>
        <w:t>формирование национальной инновационной системы;</w:t>
      </w:r>
    </w:p>
    <w:p w14:paraId="7F21ED51" w14:textId="77777777" w:rsidR="009B6D61" w:rsidRPr="00B3056D" w:rsidRDefault="009B6D61" w:rsidP="00821F39">
      <w:pPr>
        <w:numPr>
          <w:ilvl w:val="0"/>
          <w:numId w:val="13"/>
        </w:numPr>
        <w:jc w:val="both"/>
        <w:rPr>
          <w:sz w:val="28"/>
          <w:szCs w:val="28"/>
        </w:rPr>
      </w:pPr>
      <w:r w:rsidRPr="00B3056D">
        <w:rPr>
          <w:sz w:val="28"/>
          <w:szCs w:val="28"/>
        </w:rPr>
        <w:t>повышение эффективности использования результатов научной и научно-технической деятельности;</w:t>
      </w:r>
    </w:p>
    <w:p w14:paraId="539A45B2" w14:textId="77777777" w:rsidR="009B6D61" w:rsidRPr="00B3056D" w:rsidRDefault="009B6D61" w:rsidP="00821F39">
      <w:pPr>
        <w:numPr>
          <w:ilvl w:val="0"/>
          <w:numId w:val="13"/>
        </w:numPr>
        <w:jc w:val="both"/>
        <w:rPr>
          <w:sz w:val="28"/>
          <w:szCs w:val="28"/>
        </w:rPr>
      </w:pPr>
      <w:r w:rsidRPr="00B3056D">
        <w:rPr>
          <w:sz w:val="28"/>
          <w:szCs w:val="28"/>
        </w:rPr>
        <w:lastRenderedPageBreak/>
        <w:t>сохранение и развитие кадрового потенциала научно-технического комплекса;</w:t>
      </w:r>
    </w:p>
    <w:p w14:paraId="60708E83" w14:textId="77777777" w:rsidR="009B6D61" w:rsidRPr="00B3056D" w:rsidRDefault="009B6D61" w:rsidP="00821F39">
      <w:pPr>
        <w:numPr>
          <w:ilvl w:val="0"/>
          <w:numId w:val="13"/>
        </w:numPr>
        <w:jc w:val="both"/>
        <w:rPr>
          <w:sz w:val="28"/>
          <w:szCs w:val="28"/>
        </w:rPr>
      </w:pPr>
      <w:r w:rsidRPr="00B3056D">
        <w:rPr>
          <w:sz w:val="28"/>
          <w:szCs w:val="28"/>
        </w:rPr>
        <w:t>интеграция науки и образования;</w:t>
      </w:r>
    </w:p>
    <w:p w14:paraId="5918110E" w14:textId="77777777" w:rsidR="009B6D61" w:rsidRPr="00B3056D" w:rsidRDefault="009B6D61" w:rsidP="00821F39">
      <w:pPr>
        <w:numPr>
          <w:ilvl w:val="0"/>
          <w:numId w:val="13"/>
        </w:numPr>
        <w:jc w:val="both"/>
        <w:rPr>
          <w:sz w:val="28"/>
          <w:szCs w:val="28"/>
        </w:rPr>
      </w:pPr>
      <w:r w:rsidRPr="00B3056D">
        <w:rPr>
          <w:sz w:val="28"/>
          <w:szCs w:val="28"/>
        </w:rPr>
        <w:t>развитие международного научно-технического сотрудничества.</w:t>
      </w:r>
    </w:p>
    <w:p w14:paraId="0B531B48" w14:textId="77777777" w:rsidR="009B6D61" w:rsidRPr="00B3056D" w:rsidRDefault="009B6D61" w:rsidP="007F65CC">
      <w:pPr>
        <w:ind w:firstLine="709"/>
        <w:jc w:val="both"/>
        <w:rPr>
          <w:sz w:val="28"/>
          <w:szCs w:val="28"/>
        </w:rPr>
      </w:pPr>
      <w:r w:rsidRPr="00B3056D">
        <w:rPr>
          <w:sz w:val="28"/>
          <w:szCs w:val="28"/>
        </w:rPr>
        <w:t xml:space="preserve">В документе особо отмечается, что фундаментальная наука является одной из стратегических составляющих развития общества: </w:t>
      </w:r>
      <w:r w:rsidR="003074AA" w:rsidRPr="00B3056D">
        <w:rPr>
          <w:sz w:val="28"/>
          <w:szCs w:val="28"/>
        </w:rPr>
        <w:t>«</w:t>
      </w:r>
      <w:r w:rsidRPr="00B3056D">
        <w:rPr>
          <w:sz w:val="28"/>
          <w:szCs w:val="28"/>
        </w:rPr>
        <w:t>результаты фундаментальных исследований, важнейших прикладных исследований и разработок служат основой экономического роста государства, его устойчивого развития, являются фактором, определяющим место России в современном мире</w:t>
      </w:r>
      <w:r w:rsidR="003074AA" w:rsidRPr="00B3056D">
        <w:rPr>
          <w:sz w:val="28"/>
          <w:szCs w:val="28"/>
        </w:rPr>
        <w:t>»</w:t>
      </w:r>
      <w:r w:rsidRPr="00B3056D">
        <w:rPr>
          <w:sz w:val="28"/>
          <w:szCs w:val="28"/>
        </w:rPr>
        <w:t xml:space="preserve">. </w:t>
      </w:r>
    </w:p>
    <w:p w14:paraId="0E4A60CB" w14:textId="77777777" w:rsidR="009B6D61" w:rsidRPr="00B3056D" w:rsidRDefault="009B6D61" w:rsidP="007F65CC">
      <w:pPr>
        <w:ind w:firstLine="709"/>
        <w:jc w:val="both"/>
        <w:rPr>
          <w:sz w:val="28"/>
          <w:szCs w:val="28"/>
        </w:rPr>
      </w:pPr>
      <w:r w:rsidRPr="00B3056D">
        <w:rPr>
          <w:sz w:val="28"/>
          <w:szCs w:val="28"/>
        </w:rPr>
        <w:t>Для перехода к инновационному пути развития страны на основе избранных приоритетов должны быть решены следующие задачи:</w:t>
      </w:r>
    </w:p>
    <w:p w14:paraId="566FF1BC" w14:textId="77777777" w:rsidR="009B6D61" w:rsidRPr="00B3056D" w:rsidRDefault="009B6D61" w:rsidP="00821F39">
      <w:pPr>
        <w:numPr>
          <w:ilvl w:val="0"/>
          <w:numId w:val="14"/>
        </w:numPr>
        <w:jc w:val="both"/>
        <w:rPr>
          <w:sz w:val="28"/>
          <w:szCs w:val="28"/>
        </w:rPr>
      </w:pPr>
      <w:r w:rsidRPr="00B3056D">
        <w:rPr>
          <w:sz w:val="28"/>
          <w:szCs w:val="28"/>
        </w:rPr>
        <w:t xml:space="preserve">создание организационных и экономических механизмов для повышения </w:t>
      </w:r>
      <w:r w:rsidR="00822547" w:rsidRPr="00B3056D">
        <w:rPr>
          <w:sz w:val="28"/>
          <w:szCs w:val="28"/>
        </w:rPr>
        <w:t>востребованности</w:t>
      </w:r>
      <w:r w:rsidRPr="00B3056D">
        <w:rPr>
          <w:sz w:val="28"/>
          <w:szCs w:val="28"/>
        </w:rPr>
        <w:t xml:space="preserve"> инноваций отечественным производством, обеспечения опережающего развития фундаментальной науки, важнейших прикладных исследований и разработок;</w:t>
      </w:r>
    </w:p>
    <w:p w14:paraId="1F9996A9" w14:textId="77777777" w:rsidR="009B6D61" w:rsidRPr="00B3056D" w:rsidRDefault="009B6D61" w:rsidP="00821F39">
      <w:pPr>
        <w:numPr>
          <w:ilvl w:val="0"/>
          <w:numId w:val="14"/>
        </w:numPr>
        <w:jc w:val="both"/>
        <w:rPr>
          <w:sz w:val="28"/>
          <w:szCs w:val="28"/>
        </w:rPr>
      </w:pPr>
      <w:r w:rsidRPr="00B3056D">
        <w:rPr>
          <w:sz w:val="28"/>
          <w:szCs w:val="28"/>
        </w:rPr>
        <w:t>совершенствование нормативно-правовой базы научной, научно-технической и инновационной деятельности;</w:t>
      </w:r>
    </w:p>
    <w:p w14:paraId="6235914E" w14:textId="77777777" w:rsidR="009B6D61" w:rsidRPr="00B3056D" w:rsidRDefault="009B6D61" w:rsidP="00821F39">
      <w:pPr>
        <w:numPr>
          <w:ilvl w:val="0"/>
          <w:numId w:val="14"/>
        </w:numPr>
        <w:jc w:val="both"/>
        <w:rPr>
          <w:sz w:val="28"/>
          <w:szCs w:val="28"/>
        </w:rPr>
      </w:pPr>
      <w:r w:rsidRPr="00B3056D">
        <w:rPr>
          <w:sz w:val="28"/>
          <w:szCs w:val="28"/>
        </w:rPr>
        <w:t>адаптация научно-технического комплекса к условиям рыночной экономики, обеспечение взаимодействия государственного и частного капитала в целях развития науки, технологий и техники;</w:t>
      </w:r>
    </w:p>
    <w:p w14:paraId="3C145B37" w14:textId="77777777" w:rsidR="009B6D61" w:rsidRPr="00B3056D" w:rsidRDefault="009B6D61" w:rsidP="00821F39">
      <w:pPr>
        <w:numPr>
          <w:ilvl w:val="0"/>
          <w:numId w:val="14"/>
        </w:numPr>
        <w:jc w:val="both"/>
        <w:rPr>
          <w:sz w:val="28"/>
          <w:szCs w:val="28"/>
        </w:rPr>
      </w:pPr>
      <w:r w:rsidRPr="00B3056D">
        <w:rPr>
          <w:sz w:val="28"/>
          <w:szCs w:val="28"/>
        </w:rPr>
        <w:t>рациональное сочетание государственного регулирования и рыночных механизмов, мер прямого и косвенного стимулирования научной, научно-технической и инновационной деятельности при реализации приоритетных направлений развития науки, технологий и техники;</w:t>
      </w:r>
    </w:p>
    <w:p w14:paraId="73FC2CD0" w14:textId="77777777" w:rsidR="009B6D61" w:rsidRPr="00B3056D" w:rsidRDefault="009B6D61" w:rsidP="00821F39">
      <w:pPr>
        <w:numPr>
          <w:ilvl w:val="0"/>
          <w:numId w:val="14"/>
        </w:numPr>
        <w:jc w:val="both"/>
        <w:rPr>
          <w:sz w:val="28"/>
          <w:szCs w:val="28"/>
        </w:rPr>
      </w:pPr>
      <w:r w:rsidRPr="00B3056D">
        <w:rPr>
          <w:sz w:val="28"/>
          <w:szCs w:val="28"/>
        </w:rPr>
        <w:t>поддержка научных исследований и экспериментальных разработок в приоритетных направлениях развития науки, технологий и техники с учетом мировых тенденций в этой сфере;</w:t>
      </w:r>
    </w:p>
    <w:p w14:paraId="2C500D9E" w14:textId="77777777" w:rsidR="009B6D61" w:rsidRPr="00B3056D" w:rsidRDefault="009B6D61" w:rsidP="00821F39">
      <w:pPr>
        <w:numPr>
          <w:ilvl w:val="0"/>
          <w:numId w:val="14"/>
        </w:numPr>
        <w:jc w:val="both"/>
        <w:rPr>
          <w:sz w:val="28"/>
          <w:szCs w:val="28"/>
        </w:rPr>
      </w:pPr>
      <w:r w:rsidRPr="00B3056D">
        <w:rPr>
          <w:sz w:val="28"/>
          <w:szCs w:val="28"/>
        </w:rPr>
        <w:t>укрепление научно-исследовательского сектора высшей школы;</w:t>
      </w:r>
    </w:p>
    <w:p w14:paraId="1627292A" w14:textId="77777777" w:rsidR="009B6D61" w:rsidRPr="00B3056D" w:rsidRDefault="009B6D61" w:rsidP="00821F39">
      <w:pPr>
        <w:numPr>
          <w:ilvl w:val="0"/>
          <w:numId w:val="14"/>
        </w:numPr>
        <w:jc w:val="both"/>
        <w:rPr>
          <w:sz w:val="28"/>
          <w:szCs w:val="28"/>
        </w:rPr>
      </w:pPr>
      <w:r w:rsidRPr="00B3056D">
        <w:rPr>
          <w:sz w:val="28"/>
          <w:szCs w:val="28"/>
        </w:rPr>
        <w:t>активизация деятельности по обмену знаниями и технологиями между оборонным и гражданским секторами экономики, развитие технологий двойного применения и расширение их использования;</w:t>
      </w:r>
    </w:p>
    <w:p w14:paraId="7762DDA9" w14:textId="77777777" w:rsidR="009B6D61" w:rsidRPr="00B3056D" w:rsidRDefault="009B6D61" w:rsidP="00821F39">
      <w:pPr>
        <w:numPr>
          <w:ilvl w:val="0"/>
          <w:numId w:val="14"/>
        </w:numPr>
        <w:jc w:val="both"/>
        <w:rPr>
          <w:sz w:val="28"/>
          <w:szCs w:val="28"/>
        </w:rPr>
      </w:pPr>
      <w:r w:rsidRPr="00B3056D">
        <w:rPr>
          <w:sz w:val="28"/>
          <w:szCs w:val="28"/>
        </w:rPr>
        <w:t>ускоренная реализация научных и научно-технических достижений, способствующих предотвращению возникновения военных конфликтов, техногенных и экологических катастроф и снижению ущерба от них;</w:t>
      </w:r>
    </w:p>
    <w:p w14:paraId="26DE9F72" w14:textId="77777777" w:rsidR="009B6D61" w:rsidRPr="00B3056D" w:rsidRDefault="009B6D61" w:rsidP="00821F39">
      <w:pPr>
        <w:numPr>
          <w:ilvl w:val="0"/>
          <w:numId w:val="14"/>
        </w:numPr>
        <w:jc w:val="both"/>
        <w:rPr>
          <w:sz w:val="28"/>
          <w:szCs w:val="28"/>
        </w:rPr>
      </w:pPr>
      <w:r w:rsidRPr="00B3056D">
        <w:rPr>
          <w:sz w:val="28"/>
          <w:szCs w:val="28"/>
        </w:rPr>
        <w:t>разработка и модернизация вооружения, военной и специальной техники, содействие развитию оборонно-промышленного комплекса;</w:t>
      </w:r>
    </w:p>
    <w:p w14:paraId="4597A66A" w14:textId="77777777" w:rsidR="009B6D61" w:rsidRPr="00B3056D" w:rsidRDefault="009B6D61" w:rsidP="00821F39">
      <w:pPr>
        <w:numPr>
          <w:ilvl w:val="0"/>
          <w:numId w:val="14"/>
        </w:numPr>
        <w:jc w:val="both"/>
        <w:rPr>
          <w:sz w:val="28"/>
          <w:szCs w:val="28"/>
        </w:rPr>
      </w:pPr>
      <w:r w:rsidRPr="00B3056D">
        <w:rPr>
          <w:sz w:val="28"/>
          <w:szCs w:val="28"/>
        </w:rPr>
        <w:t>совершенствование технических средств, форм и способов борьбы с терроризмом, в том числе международным.</w:t>
      </w:r>
    </w:p>
    <w:p w14:paraId="65D80DB7" w14:textId="77777777" w:rsidR="009B6D61" w:rsidRPr="00B3056D" w:rsidRDefault="009B6D61" w:rsidP="007F65CC">
      <w:pPr>
        <w:ind w:firstLine="709"/>
        <w:jc w:val="both"/>
        <w:rPr>
          <w:sz w:val="28"/>
          <w:szCs w:val="28"/>
        </w:rPr>
      </w:pPr>
      <w:r w:rsidRPr="00B3056D">
        <w:rPr>
          <w:sz w:val="28"/>
          <w:szCs w:val="28"/>
        </w:rPr>
        <w:t xml:space="preserve">Были также утверждены </w:t>
      </w:r>
      <w:r w:rsidR="003074AA" w:rsidRPr="00B3056D">
        <w:rPr>
          <w:sz w:val="28"/>
          <w:szCs w:val="28"/>
        </w:rPr>
        <w:t>«</w:t>
      </w:r>
      <w:r w:rsidRPr="00B3056D">
        <w:rPr>
          <w:sz w:val="28"/>
          <w:szCs w:val="28"/>
        </w:rPr>
        <w:t>Приоритетные направления развития науки, технологий и техники</w:t>
      </w:r>
      <w:r w:rsidR="003074AA" w:rsidRPr="00B3056D">
        <w:rPr>
          <w:sz w:val="28"/>
          <w:szCs w:val="28"/>
        </w:rPr>
        <w:t>»</w:t>
      </w:r>
      <w:r w:rsidRPr="00B3056D">
        <w:rPr>
          <w:sz w:val="28"/>
          <w:szCs w:val="28"/>
        </w:rPr>
        <w:t>. В документе представлены следующие направления: безопасность и противодействие терроризму; живые системы; индустрия нано</w:t>
      </w:r>
      <w:r w:rsidRPr="00B3056D">
        <w:rPr>
          <w:sz w:val="28"/>
          <w:szCs w:val="28"/>
        </w:rPr>
        <w:lastRenderedPageBreak/>
        <w:t>систем и материалов; информационно-телекоммуникационные системы; перспективные вооружения, военная и специальная техника; рациональное природопользование; транспортные, авиационные и космические системы; энергетика и энергосбережение.</w:t>
      </w:r>
    </w:p>
    <w:p w14:paraId="2C932430" w14:textId="77777777" w:rsidR="007F65CC" w:rsidRPr="00B3056D" w:rsidRDefault="009B6D61" w:rsidP="007F65CC">
      <w:pPr>
        <w:ind w:firstLine="709"/>
        <w:jc w:val="both"/>
        <w:rPr>
          <w:sz w:val="28"/>
          <w:szCs w:val="28"/>
        </w:rPr>
      </w:pPr>
      <w:r w:rsidRPr="00B3056D">
        <w:rPr>
          <w:sz w:val="28"/>
          <w:szCs w:val="28"/>
        </w:rPr>
        <w:t xml:space="preserve">Современная Россия обладает уникальными национальными ресурсами, которые будут способствовать формированию инновационной экономики. </w:t>
      </w:r>
    </w:p>
    <w:p w14:paraId="23DFFED6" w14:textId="77777777" w:rsidR="007F65CC" w:rsidRPr="00B3056D" w:rsidRDefault="009B6D61" w:rsidP="007F65CC">
      <w:pPr>
        <w:ind w:firstLine="709"/>
        <w:jc w:val="both"/>
        <w:rPr>
          <w:sz w:val="28"/>
          <w:szCs w:val="28"/>
        </w:rPr>
      </w:pPr>
      <w:r w:rsidRPr="00B3056D">
        <w:rPr>
          <w:i/>
          <w:sz w:val="28"/>
          <w:szCs w:val="28"/>
        </w:rPr>
        <w:t>Во-первых</w:t>
      </w:r>
      <w:r w:rsidRPr="00B3056D">
        <w:rPr>
          <w:sz w:val="28"/>
          <w:szCs w:val="28"/>
        </w:rPr>
        <w:t xml:space="preserve">, это интеллектуальный потенциал страны - Российская академия наук, отечественная высшая школа, сохранившаяся высокотехнологичная и наукоемкая промышленность, в том числе военно-промышленный комплекс. </w:t>
      </w:r>
    </w:p>
    <w:p w14:paraId="63401076" w14:textId="77777777" w:rsidR="007F65CC" w:rsidRPr="00B3056D" w:rsidRDefault="009B6D61" w:rsidP="007F65CC">
      <w:pPr>
        <w:ind w:firstLine="709"/>
        <w:jc w:val="both"/>
        <w:rPr>
          <w:sz w:val="28"/>
          <w:szCs w:val="28"/>
        </w:rPr>
      </w:pPr>
      <w:r w:rsidRPr="00B3056D">
        <w:rPr>
          <w:i/>
          <w:sz w:val="28"/>
          <w:szCs w:val="28"/>
        </w:rPr>
        <w:t>Во-вторых</w:t>
      </w:r>
      <w:r w:rsidR="00E36847" w:rsidRPr="00B3056D">
        <w:rPr>
          <w:sz w:val="28"/>
          <w:szCs w:val="28"/>
        </w:rPr>
        <w:t xml:space="preserve"> –</w:t>
      </w:r>
      <w:r w:rsidRPr="00B3056D">
        <w:rPr>
          <w:sz w:val="28"/>
          <w:szCs w:val="28"/>
        </w:rPr>
        <w:t xml:space="preserve"> российские природные богатства: гидро- и топливная энергетика; лесные и рыбные богатства; минеральные ресурсы, рента от эксплуатации которых должна перемещаться в приоритетные сферы развития национальной инновационной экономики. </w:t>
      </w:r>
    </w:p>
    <w:p w14:paraId="2BC46BF7" w14:textId="77777777" w:rsidR="009B6D61" w:rsidRPr="00B3056D" w:rsidRDefault="00351F84" w:rsidP="007F65CC">
      <w:pPr>
        <w:ind w:firstLine="709"/>
        <w:jc w:val="both"/>
        <w:rPr>
          <w:sz w:val="28"/>
          <w:szCs w:val="28"/>
        </w:rPr>
      </w:pPr>
      <w:r w:rsidRPr="00B3056D">
        <w:rPr>
          <w:i/>
          <w:sz w:val="28"/>
          <w:szCs w:val="28"/>
        </w:rPr>
        <w:t>В-третьих</w:t>
      </w:r>
      <w:r w:rsidRPr="00B3056D">
        <w:rPr>
          <w:sz w:val="28"/>
          <w:szCs w:val="28"/>
        </w:rPr>
        <w:t xml:space="preserve">, ёмкость внутреннего рынка, в котором спрос – стимул производства и инвестиций – далеко ещё не удовлетворен. </w:t>
      </w:r>
    </w:p>
    <w:p w14:paraId="296EA831" w14:textId="77777777" w:rsidR="006C1C3D" w:rsidRPr="00B3056D" w:rsidRDefault="009B6D61" w:rsidP="00C3337B">
      <w:pPr>
        <w:ind w:firstLine="709"/>
        <w:jc w:val="center"/>
        <w:rPr>
          <w:sz w:val="28"/>
          <w:szCs w:val="28"/>
        </w:rPr>
      </w:pPr>
      <w:r w:rsidRPr="00B3056D">
        <w:rPr>
          <w:i/>
          <w:sz w:val="28"/>
          <w:szCs w:val="28"/>
        </w:rPr>
        <w:t>Формирование инновационной экономики</w:t>
      </w:r>
      <w:r w:rsidRPr="00B3056D">
        <w:rPr>
          <w:sz w:val="28"/>
          <w:szCs w:val="28"/>
        </w:rPr>
        <w:t xml:space="preserve"> – это сложный многоплановый и длительный процесс, затрагивающий интересы большого количества регионов, предприятий и организаций, сотен тысяч специалистов, работающих на них. Лишь широкомасштабная государственная политика, строгое государственное регулирование в сочетании с механизмом цивилизованного рынка помогут осуществлению подобных сложных социально-экономических программ.</w:t>
      </w:r>
      <w:r w:rsidRPr="00B3056D">
        <w:rPr>
          <w:sz w:val="28"/>
          <w:szCs w:val="28"/>
        </w:rPr>
        <w:br/>
      </w:r>
    </w:p>
    <w:p w14:paraId="153721E4" w14:textId="77777777" w:rsidR="00C3337B" w:rsidRPr="00B3056D" w:rsidRDefault="00C3337B" w:rsidP="00C3337B">
      <w:pPr>
        <w:ind w:firstLine="720"/>
        <w:jc w:val="center"/>
        <w:rPr>
          <w:b/>
          <w:iCs/>
          <w:sz w:val="28"/>
          <w:szCs w:val="28"/>
        </w:rPr>
      </w:pPr>
      <w:r w:rsidRPr="00B3056D">
        <w:rPr>
          <w:b/>
          <w:iCs/>
          <w:sz w:val="28"/>
          <w:szCs w:val="28"/>
        </w:rPr>
        <w:t>3. Культура в современном мире</w:t>
      </w:r>
    </w:p>
    <w:p w14:paraId="7F1BE33E" w14:textId="77777777" w:rsidR="00C3337B" w:rsidRPr="00B3056D" w:rsidRDefault="00C3337B" w:rsidP="00C3337B">
      <w:pPr>
        <w:ind w:firstLine="720"/>
        <w:jc w:val="both"/>
        <w:rPr>
          <w:b/>
          <w:i/>
          <w:iCs/>
          <w:sz w:val="28"/>
          <w:szCs w:val="28"/>
        </w:rPr>
      </w:pPr>
    </w:p>
    <w:p w14:paraId="6BE9C34C" w14:textId="77777777" w:rsidR="00C3337B" w:rsidRPr="00B3056D" w:rsidRDefault="00C3337B" w:rsidP="00C3337B">
      <w:pPr>
        <w:ind w:firstLine="720"/>
        <w:jc w:val="both"/>
        <w:rPr>
          <w:sz w:val="28"/>
          <w:szCs w:val="28"/>
        </w:rPr>
      </w:pPr>
      <w:r w:rsidRPr="00B3056D">
        <w:rPr>
          <w:sz w:val="28"/>
          <w:szCs w:val="28"/>
        </w:rPr>
        <w:t xml:space="preserve">В развитии современного мира важную роль играет развитие культуры, положение которой существенно меняется. В современных исследованиях подчеркивается, что вне учета культурной специфики общества невозможна реализация той или иной модели общественного развития. Именно культура формирует и упорядочивает картину мира, создавая единую систему мира и единые способы оценки поведения. Отсутствие такой системы ценностей, которая бы признавалась большинством населения в качестве нравственной опоры жизнедеятельности – один из факторов, влияющих на социальную ситуацию в переходный период и создающих предпосылки торможения реформ. </w:t>
      </w:r>
    </w:p>
    <w:p w14:paraId="01F62B88" w14:textId="77777777" w:rsidR="00C3337B" w:rsidRPr="00B3056D" w:rsidRDefault="00C3337B" w:rsidP="00C3337B">
      <w:pPr>
        <w:ind w:firstLine="720"/>
        <w:jc w:val="both"/>
        <w:rPr>
          <w:sz w:val="28"/>
          <w:szCs w:val="28"/>
        </w:rPr>
      </w:pPr>
      <w:r w:rsidRPr="00B3056D">
        <w:rPr>
          <w:sz w:val="28"/>
          <w:szCs w:val="28"/>
        </w:rPr>
        <w:t>Устойчивое развитие требует бережной защиты и передачи следующим поколениям исторического опыта общества и его культурных до</w:t>
      </w:r>
      <w:r w:rsidR="006862E7" w:rsidRPr="00B3056D">
        <w:rPr>
          <w:sz w:val="28"/>
          <w:szCs w:val="28"/>
        </w:rPr>
        <w:t>стижений. Культурное наследие –</w:t>
      </w:r>
      <w:r w:rsidRPr="00B3056D">
        <w:rPr>
          <w:sz w:val="28"/>
          <w:szCs w:val="28"/>
        </w:rPr>
        <w:t xml:space="preserve"> это нравственный и духовный опыт, накопленный поколениями, источник вдохновения и творчества, это и важнейший фактор поддержания культурной идентичности и духовной жизни народа. Высокая значимость культурного наследия и его уязвимость делают его охрану одним из основных направлений культурной </w:t>
      </w:r>
      <w:r w:rsidR="00351F84" w:rsidRPr="00B3056D">
        <w:rPr>
          <w:sz w:val="28"/>
          <w:szCs w:val="28"/>
        </w:rPr>
        <w:t>политики,</w:t>
      </w:r>
      <w:r w:rsidRPr="00B3056D">
        <w:rPr>
          <w:sz w:val="28"/>
          <w:szCs w:val="28"/>
        </w:rPr>
        <w:t xml:space="preserve"> как на национальном, так и международном уровне. Рамки того, что сегодня признается в качестве культурного наследия, расширяются, включая памятники культуры и истории с окружающей их природой и поселенческой средой, уникальные историко-ландшафтные территории, нравственные и эстетические идеалы, нормы и образцы поведения, языки, диалекты и говоры, национальные традиции и обычаи, исторические то</w:t>
      </w:r>
      <w:r w:rsidRPr="00B3056D">
        <w:rPr>
          <w:sz w:val="28"/>
          <w:szCs w:val="28"/>
        </w:rPr>
        <w:lastRenderedPageBreak/>
        <w:t>понимы, фольклор, художественные промыслы и ремесла, традиционные знания в различных дисциплинах.</w:t>
      </w:r>
    </w:p>
    <w:p w14:paraId="5BF0A9B1" w14:textId="77777777" w:rsidR="00C3337B" w:rsidRPr="00B3056D" w:rsidRDefault="00C3337B" w:rsidP="00C3337B">
      <w:pPr>
        <w:ind w:firstLine="720"/>
        <w:jc w:val="both"/>
        <w:rPr>
          <w:sz w:val="28"/>
          <w:szCs w:val="28"/>
        </w:rPr>
      </w:pPr>
      <w:r w:rsidRPr="00B3056D">
        <w:rPr>
          <w:sz w:val="28"/>
          <w:szCs w:val="28"/>
        </w:rPr>
        <w:t>Интенсивные изменения в обществе день ото дня порождают новые проблемы с культурным наследием, его сохранением и возрождением. Культурное наследие в условиях динамичного мира подвергается угрозам от загрязнения окружающей среды, уничтожается в результате военных действий, разрушается при ограниченных ресурсах, недостатках знаний, страдает от неконтролируемого туризма. В мире существуют проблемы, связанные с использованием культурного наследия для достижения экономических целей, с незаконной торговлей произведениями искусства, манипулированием деятельностью музеев. Нуждаются в проработке вопросы доступности архивов и музейных коллекций, развития исследований по интерпретации культурного наследия и т.д.</w:t>
      </w:r>
    </w:p>
    <w:p w14:paraId="3AAAC85D" w14:textId="77777777" w:rsidR="00DF7BE9" w:rsidRPr="00B3056D" w:rsidRDefault="00C3337B" w:rsidP="00C3337B">
      <w:pPr>
        <w:ind w:firstLine="720"/>
        <w:jc w:val="both"/>
        <w:rPr>
          <w:sz w:val="28"/>
          <w:szCs w:val="28"/>
        </w:rPr>
      </w:pPr>
      <w:r w:rsidRPr="00B3056D">
        <w:rPr>
          <w:sz w:val="28"/>
          <w:szCs w:val="28"/>
        </w:rPr>
        <w:t>Культура становится составной частью материального производства. С одной стороны, она сформировала новые потребности, влияющие на функции и качество товаров, выпускаемых промыш</w:t>
      </w:r>
      <w:r w:rsidR="006862E7" w:rsidRPr="00B3056D">
        <w:rPr>
          <w:sz w:val="28"/>
          <w:szCs w:val="28"/>
        </w:rPr>
        <w:t>ленностью. С другой –</w:t>
      </w:r>
      <w:r w:rsidRPr="00B3056D">
        <w:rPr>
          <w:sz w:val="28"/>
          <w:szCs w:val="28"/>
        </w:rPr>
        <w:t xml:space="preserve"> сама стала отраслью, индустрией культуры. В сфере индустрии культуры сегодня создаются тысячи рабочих мест, а сама она составляет крупную долю национального производства в каждой стране. Такие формы культуры как кинематограф, телевидение, книгоиздание, производство аудио- и видеозаписей развиваются преимущественно на коммерческой основе. С деятельностью предприятий индустрии культуры, прежде всего, связано изменение содержания культуры как внутри стран и на международном уровне. В международных документах индустрия культуры предстает как динамичная сфера, вносящая вклад в развитие культуры на национальном, региональном и местном уровнях, а также способствующая распространению культурной продукции той или иной страны за рубежом. </w:t>
      </w:r>
    </w:p>
    <w:p w14:paraId="44D57931" w14:textId="77777777" w:rsidR="00C3337B" w:rsidRPr="00B3056D" w:rsidRDefault="00C3337B" w:rsidP="00C3337B">
      <w:pPr>
        <w:ind w:firstLine="720"/>
        <w:jc w:val="both"/>
        <w:rPr>
          <w:sz w:val="28"/>
          <w:szCs w:val="28"/>
        </w:rPr>
      </w:pPr>
      <w:r w:rsidRPr="00B3056D">
        <w:rPr>
          <w:sz w:val="28"/>
          <w:szCs w:val="28"/>
        </w:rPr>
        <w:t>Культурной индустрии отводится значительная роль в современном общественном развитии, в генерации культурного достояния. Важнейшим аспектом рассмотрения индустрии культуры становится анализ ее возможностей с точки зрения продвижения коллективного и индивидуального творчества, а также развития демократического доступа к культуре, активизации культурного диалога. Она также важный источник занятости и соз</w:t>
      </w:r>
      <w:r w:rsidR="006862E7" w:rsidRPr="00B3056D">
        <w:rPr>
          <w:sz w:val="28"/>
          <w:szCs w:val="28"/>
        </w:rPr>
        <w:t>дания материального богатства, –</w:t>
      </w:r>
      <w:r w:rsidRPr="00B3056D">
        <w:rPr>
          <w:sz w:val="28"/>
          <w:szCs w:val="28"/>
        </w:rPr>
        <w:t xml:space="preserve"> ведь индустрия культуры производит продукцию, пользующуюся спросом на рынке.</w:t>
      </w:r>
    </w:p>
    <w:p w14:paraId="4C972BBC" w14:textId="77777777" w:rsidR="00C3337B" w:rsidRPr="00B3056D" w:rsidRDefault="00C3337B" w:rsidP="00C3337B">
      <w:pPr>
        <w:ind w:firstLine="720"/>
        <w:jc w:val="both"/>
        <w:rPr>
          <w:sz w:val="28"/>
          <w:szCs w:val="28"/>
        </w:rPr>
      </w:pPr>
      <w:r w:rsidRPr="00B3056D">
        <w:rPr>
          <w:sz w:val="28"/>
          <w:szCs w:val="28"/>
        </w:rPr>
        <w:t>В условиях, когда мир движется к усиливающейся взаимозависимости, более чем когда-либо, необходимо сотрудничество в этой сфере между правительствами разных стран. Те направления, по которым могло бы происхо</w:t>
      </w:r>
      <w:r w:rsidR="006862E7" w:rsidRPr="00B3056D">
        <w:rPr>
          <w:sz w:val="28"/>
          <w:szCs w:val="28"/>
        </w:rPr>
        <w:t>дить взаимодействие, –</w:t>
      </w:r>
      <w:r w:rsidRPr="00B3056D">
        <w:rPr>
          <w:sz w:val="28"/>
          <w:szCs w:val="28"/>
        </w:rPr>
        <w:t xml:space="preserve"> это содействие развитию общих рынков культурной продукции, создание сетей для обмена информацией, развитие телекоммуникаций, совместное производство телевизионных и радиопрограмм, видео- и мультимедийной продукции, фильмов, разного рода публикации, обмен актуальным опытом, обучение. В сфере культуры необходимо усиление взаимодействия между государственным, бизнес секторами, различными организациями гражданского общества, осуществление совместных проектов в индустрии культуры (производство, вложение средств, передача прав), поощрение исследований, </w:t>
      </w:r>
      <w:r w:rsidRPr="00B3056D">
        <w:rPr>
          <w:sz w:val="28"/>
          <w:szCs w:val="28"/>
        </w:rPr>
        <w:lastRenderedPageBreak/>
        <w:t>посвященных изучению культуры и ее распространения в средствах массовой информации (в том числе оценка программ).</w:t>
      </w:r>
    </w:p>
    <w:p w14:paraId="5E75AA74" w14:textId="77777777" w:rsidR="009A2C27" w:rsidRPr="00B3056D" w:rsidRDefault="009A2C27" w:rsidP="00C3337B">
      <w:pPr>
        <w:ind w:firstLine="720"/>
        <w:jc w:val="both"/>
        <w:rPr>
          <w:sz w:val="28"/>
          <w:szCs w:val="28"/>
        </w:rPr>
      </w:pPr>
    </w:p>
    <w:p w14:paraId="63191834" w14:textId="77777777" w:rsidR="00C3337B" w:rsidRPr="00B3056D" w:rsidRDefault="00C3337B" w:rsidP="00C3337B">
      <w:pPr>
        <w:ind w:firstLine="720"/>
        <w:jc w:val="center"/>
        <w:rPr>
          <w:b/>
          <w:iCs/>
          <w:sz w:val="28"/>
          <w:szCs w:val="28"/>
        </w:rPr>
      </w:pPr>
      <w:r w:rsidRPr="00B3056D">
        <w:rPr>
          <w:b/>
          <w:sz w:val="28"/>
          <w:szCs w:val="28"/>
        </w:rPr>
        <w:t xml:space="preserve">4. </w:t>
      </w:r>
      <w:r w:rsidRPr="00B3056D">
        <w:rPr>
          <w:b/>
          <w:iCs/>
          <w:sz w:val="28"/>
          <w:szCs w:val="28"/>
        </w:rPr>
        <w:t>Развитие культуры в России</w:t>
      </w:r>
    </w:p>
    <w:p w14:paraId="54C26A97" w14:textId="77777777" w:rsidR="00C3337B" w:rsidRPr="00B3056D" w:rsidRDefault="00C3337B" w:rsidP="00C3337B">
      <w:pPr>
        <w:ind w:firstLine="720"/>
        <w:jc w:val="both"/>
        <w:rPr>
          <w:b/>
          <w:i/>
          <w:iCs/>
          <w:sz w:val="28"/>
          <w:szCs w:val="28"/>
        </w:rPr>
      </w:pPr>
    </w:p>
    <w:p w14:paraId="41800BAE" w14:textId="77777777" w:rsidR="00C3337B" w:rsidRPr="00B3056D" w:rsidRDefault="00C3337B" w:rsidP="00C3337B">
      <w:pPr>
        <w:ind w:firstLine="720"/>
        <w:jc w:val="both"/>
        <w:rPr>
          <w:sz w:val="28"/>
          <w:szCs w:val="28"/>
        </w:rPr>
      </w:pPr>
      <w:r w:rsidRPr="00B3056D">
        <w:rPr>
          <w:sz w:val="28"/>
          <w:szCs w:val="28"/>
        </w:rPr>
        <w:t>Сохранение традиционных нравственных ценностей и индивидуальных сво</w:t>
      </w:r>
      <w:r w:rsidR="004B139D" w:rsidRPr="00B3056D">
        <w:rPr>
          <w:sz w:val="28"/>
          <w:szCs w:val="28"/>
        </w:rPr>
        <w:t>бод человека –</w:t>
      </w:r>
      <w:r w:rsidRPr="00B3056D">
        <w:rPr>
          <w:sz w:val="28"/>
          <w:szCs w:val="28"/>
        </w:rPr>
        <w:t xml:space="preserve"> основа развития культуры в РФ. </w:t>
      </w:r>
    </w:p>
    <w:p w14:paraId="684CF078" w14:textId="77777777" w:rsidR="00C3337B" w:rsidRPr="00B3056D" w:rsidRDefault="00C3337B" w:rsidP="00C3337B">
      <w:pPr>
        <w:ind w:firstLine="720"/>
        <w:jc w:val="both"/>
        <w:rPr>
          <w:sz w:val="28"/>
          <w:szCs w:val="28"/>
        </w:rPr>
      </w:pPr>
      <w:r w:rsidRPr="00B3056D">
        <w:rPr>
          <w:sz w:val="28"/>
          <w:szCs w:val="28"/>
        </w:rPr>
        <w:t xml:space="preserve">Основным содержанием культуры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развитие страны в современных условиях. Базовые национальные ценности производны от национальной жизни России во всей её исторической и культурной полноте, этническом многообразии. В сфере национальной жизни можно выделить источники нравственности и человечности, т.е.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саму систему общественных отношений. </w:t>
      </w:r>
    </w:p>
    <w:p w14:paraId="6AB218C3" w14:textId="77777777" w:rsidR="00C3337B" w:rsidRPr="00B3056D" w:rsidRDefault="00C3337B" w:rsidP="00C3337B">
      <w:pPr>
        <w:ind w:firstLine="720"/>
        <w:jc w:val="both"/>
        <w:rPr>
          <w:sz w:val="28"/>
          <w:szCs w:val="28"/>
        </w:rPr>
      </w:pPr>
      <w:r w:rsidRPr="00B3056D">
        <w:rPr>
          <w:sz w:val="28"/>
          <w:szCs w:val="28"/>
        </w:rPr>
        <w:t>Традиционными источниками нравственности являются: Россия, многонациональный народ Российской Федерации, гражданское общество, семья, труд, искусство, наука, религия, природа, человечество. 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w:t>
      </w:r>
      <w:r w:rsidR="00E36847" w:rsidRPr="00B3056D">
        <w:rPr>
          <w:sz w:val="28"/>
          <w:szCs w:val="28"/>
        </w:rPr>
        <w:t>ей (представлений): патриотизм –</w:t>
      </w:r>
      <w:r w:rsidRPr="00B3056D">
        <w:rPr>
          <w:sz w:val="28"/>
          <w:szCs w:val="28"/>
        </w:rPr>
        <w:t xml:space="preserve"> любовь к России, к своему народу, к своей малой родине, служение Отеч</w:t>
      </w:r>
      <w:r w:rsidR="006862E7" w:rsidRPr="00B3056D">
        <w:rPr>
          <w:sz w:val="28"/>
          <w:szCs w:val="28"/>
        </w:rPr>
        <w:t>еству; социальная солидарность –</w:t>
      </w:r>
      <w:r w:rsidRPr="00B3056D">
        <w:rPr>
          <w:sz w:val="28"/>
          <w:szCs w:val="28"/>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 граж</w:t>
      </w:r>
      <w:r w:rsidR="006862E7" w:rsidRPr="00B3056D">
        <w:rPr>
          <w:sz w:val="28"/>
          <w:szCs w:val="28"/>
        </w:rPr>
        <w:t>данственность –</w:t>
      </w:r>
      <w:r w:rsidRPr="00B3056D">
        <w:rPr>
          <w:sz w:val="28"/>
          <w:szCs w:val="28"/>
        </w:rPr>
        <w:t xml:space="preserve"> служение Отечеству, правовое государство, гражданское общество, закон и правопорядок, поликультурный мир, свобода со</w:t>
      </w:r>
      <w:r w:rsidR="006862E7" w:rsidRPr="00B3056D">
        <w:rPr>
          <w:sz w:val="28"/>
          <w:szCs w:val="28"/>
        </w:rPr>
        <w:t>вести и вероисповедания; семья –</w:t>
      </w:r>
      <w:r w:rsidRPr="00B3056D">
        <w:rPr>
          <w:sz w:val="28"/>
          <w:szCs w:val="28"/>
        </w:rPr>
        <w:t xml:space="preserve"> любовь и верность, здоровье, достаток, уважение к родителям, забота о старших и младших, забота о продо</w:t>
      </w:r>
      <w:r w:rsidR="006862E7" w:rsidRPr="00B3056D">
        <w:rPr>
          <w:sz w:val="28"/>
          <w:szCs w:val="28"/>
        </w:rPr>
        <w:t>лжении рода; труд и творчество –</w:t>
      </w:r>
      <w:r w:rsidRPr="00B3056D">
        <w:rPr>
          <w:sz w:val="28"/>
          <w:szCs w:val="28"/>
        </w:rPr>
        <w:t xml:space="preserve"> уважение к труду, творчество и созидание, целеустремл</w:t>
      </w:r>
      <w:r w:rsidR="006862E7" w:rsidRPr="00B3056D">
        <w:rPr>
          <w:sz w:val="28"/>
          <w:szCs w:val="28"/>
        </w:rPr>
        <w:t>ённость и настойчивость; наука –</w:t>
      </w:r>
      <w:r w:rsidRPr="00B3056D">
        <w:rPr>
          <w:sz w:val="28"/>
          <w:szCs w:val="28"/>
        </w:rPr>
        <w:t xml:space="preserve"> ценность знания, стремление к истине, научная картина мира; тради</w:t>
      </w:r>
      <w:r w:rsidR="006862E7" w:rsidRPr="00B3056D">
        <w:rPr>
          <w:sz w:val="28"/>
          <w:szCs w:val="28"/>
        </w:rPr>
        <w:t>ционные российские религии –</w:t>
      </w:r>
      <w:r w:rsidRPr="00B3056D">
        <w:rPr>
          <w:sz w:val="28"/>
          <w:szCs w:val="28"/>
        </w:rPr>
        <w:t xml:space="preserve">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w:t>
      </w:r>
      <w:r w:rsidR="006862E7" w:rsidRPr="00B3056D">
        <w:rPr>
          <w:sz w:val="28"/>
          <w:szCs w:val="28"/>
        </w:rPr>
        <w:t>лога; искусство и литература –</w:t>
      </w:r>
      <w:r w:rsidRPr="00B3056D">
        <w:rPr>
          <w:sz w:val="28"/>
          <w:szCs w:val="28"/>
        </w:rPr>
        <w:t xml:space="preserve"> красота, гармония, духовный мир человека, нравственный выбор, смысл жизни, эстетическое развитие, эти</w:t>
      </w:r>
      <w:r w:rsidR="006862E7" w:rsidRPr="00B3056D">
        <w:rPr>
          <w:sz w:val="28"/>
          <w:szCs w:val="28"/>
        </w:rPr>
        <w:t>ческое развитие; природа –</w:t>
      </w:r>
      <w:r w:rsidRPr="00B3056D">
        <w:rPr>
          <w:sz w:val="28"/>
          <w:szCs w:val="28"/>
        </w:rPr>
        <w:t xml:space="preserve"> эволюция, родная земля, заповедная природа, планета Земля, экологическое сознание; че</w:t>
      </w:r>
      <w:r w:rsidR="006862E7" w:rsidRPr="00B3056D">
        <w:rPr>
          <w:sz w:val="28"/>
          <w:szCs w:val="28"/>
        </w:rPr>
        <w:t>ловечество –</w:t>
      </w:r>
      <w:r w:rsidRPr="00B3056D">
        <w:rPr>
          <w:sz w:val="28"/>
          <w:szCs w:val="28"/>
        </w:rPr>
        <w:t xml:space="preserve"> мир во всём мире, многообразие культур и народов, прогресс человечества, международное сотрудничество.</w:t>
      </w:r>
    </w:p>
    <w:p w14:paraId="4D6CE3A1" w14:textId="77777777" w:rsidR="00C3337B" w:rsidRPr="00B3056D" w:rsidRDefault="00C3337B" w:rsidP="00C3337B">
      <w:pPr>
        <w:ind w:firstLine="720"/>
        <w:jc w:val="both"/>
        <w:rPr>
          <w:sz w:val="28"/>
          <w:szCs w:val="28"/>
        </w:rPr>
      </w:pPr>
      <w:r w:rsidRPr="00B3056D">
        <w:rPr>
          <w:sz w:val="28"/>
          <w:szCs w:val="28"/>
        </w:rPr>
        <w:t xml:space="preserve">В аспекте глобализационных процессов возрастает важность сохранения культурного наследия и культурной традиции как своеобразного фильтра, необходимого сообществу для понимания и восприятия глобальных перемен. </w:t>
      </w:r>
    </w:p>
    <w:p w14:paraId="65657BD1" w14:textId="77777777" w:rsidR="00C3337B" w:rsidRPr="00B3056D" w:rsidRDefault="00C3337B" w:rsidP="00C3337B">
      <w:pPr>
        <w:ind w:firstLine="720"/>
        <w:jc w:val="both"/>
        <w:rPr>
          <w:sz w:val="28"/>
          <w:szCs w:val="28"/>
        </w:rPr>
      </w:pPr>
      <w:r w:rsidRPr="00B3056D">
        <w:rPr>
          <w:sz w:val="28"/>
          <w:szCs w:val="28"/>
        </w:rPr>
        <w:t xml:space="preserve">В нормативно-правом акте </w:t>
      </w:r>
      <w:r w:rsidR="003074AA" w:rsidRPr="00B3056D">
        <w:rPr>
          <w:sz w:val="28"/>
          <w:szCs w:val="28"/>
        </w:rPr>
        <w:t>«</w:t>
      </w:r>
      <w:r w:rsidRPr="00B3056D">
        <w:rPr>
          <w:sz w:val="28"/>
          <w:szCs w:val="28"/>
        </w:rPr>
        <w:t>Основы законодательства Российской Федерации о культуре</w:t>
      </w:r>
      <w:r w:rsidR="003074AA" w:rsidRPr="00B3056D">
        <w:rPr>
          <w:sz w:val="28"/>
          <w:szCs w:val="28"/>
        </w:rPr>
        <w:t>»</w:t>
      </w:r>
      <w:r w:rsidRPr="00B3056D">
        <w:rPr>
          <w:sz w:val="28"/>
          <w:szCs w:val="28"/>
        </w:rPr>
        <w:t xml:space="preserve"> подробно определены индивидуальные права и свободы че</w:t>
      </w:r>
      <w:r w:rsidRPr="00B3056D">
        <w:rPr>
          <w:sz w:val="28"/>
          <w:szCs w:val="28"/>
        </w:rPr>
        <w:lastRenderedPageBreak/>
        <w:t>ловека в области культуры: право на творчество, право на личную культурную самобытность, право на гуманитарное и художественное образование, право вывозить за границу результаты своей творческой деятельности. Государство гарантирует каждому свободу всех видов творчества, право на все виды и формы творческой деятельности в соответствии с его интересами и способностями. Права и свободы человека в сфере культуры неотчуждаемы и принадлежат каждому от рождения. Государство гарантирует равенство прав и свобод человека в сфере культуры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человека в сфере культуры по признакам социальной, расовой, национальной, языковой или религиозной принадлежности.</w:t>
      </w:r>
    </w:p>
    <w:p w14:paraId="014BE316" w14:textId="77777777" w:rsidR="00C3337B" w:rsidRPr="00B3056D" w:rsidRDefault="00C3337B" w:rsidP="00822547">
      <w:pPr>
        <w:ind w:firstLine="720"/>
        <w:jc w:val="both"/>
        <w:rPr>
          <w:sz w:val="28"/>
          <w:szCs w:val="28"/>
        </w:rPr>
      </w:pPr>
      <w:r w:rsidRPr="00B3056D">
        <w:rPr>
          <w:sz w:val="28"/>
          <w:szCs w:val="28"/>
        </w:rPr>
        <w:t>Каждый имеет право на участие в культурной жизни посредством</w:t>
      </w:r>
      <w:r w:rsidRPr="00B3056D">
        <w:rPr>
          <w:b/>
          <w:sz w:val="28"/>
          <w:szCs w:val="28"/>
        </w:rPr>
        <w:t>:</w:t>
      </w:r>
    </w:p>
    <w:p w14:paraId="57537485" w14:textId="77777777" w:rsidR="00C3337B" w:rsidRPr="00B3056D" w:rsidRDefault="00C3337B" w:rsidP="00821F39">
      <w:pPr>
        <w:numPr>
          <w:ilvl w:val="0"/>
          <w:numId w:val="3"/>
        </w:numPr>
        <w:ind w:left="0" w:firstLine="720"/>
        <w:jc w:val="both"/>
        <w:rPr>
          <w:sz w:val="28"/>
          <w:szCs w:val="28"/>
        </w:rPr>
      </w:pPr>
      <w:r w:rsidRPr="00B3056D">
        <w:rPr>
          <w:sz w:val="28"/>
          <w:szCs w:val="28"/>
        </w:rPr>
        <w:t>свободного определения своего образа жизни, основанного на тех или иных ценностях, традициях и верованиях;</w:t>
      </w:r>
    </w:p>
    <w:p w14:paraId="37A9EEA1" w14:textId="77777777" w:rsidR="00C3337B" w:rsidRPr="00B3056D" w:rsidRDefault="00C3337B" w:rsidP="00821F39">
      <w:pPr>
        <w:numPr>
          <w:ilvl w:val="0"/>
          <w:numId w:val="3"/>
        </w:numPr>
        <w:ind w:left="0" w:firstLine="900"/>
        <w:jc w:val="both"/>
        <w:rPr>
          <w:sz w:val="28"/>
          <w:szCs w:val="28"/>
        </w:rPr>
      </w:pPr>
      <w:r w:rsidRPr="00B3056D">
        <w:rPr>
          <w:sz w:val="28"/>
          <w:szCs w:val="28"/>
        </w:rPr>
        <w:t>свободного осуществления любого вида профессиональной и непрофессиональной (любительской) творческой деятельности;</w:t>
      </w:r>
    </w:p>
    <w:p w14:paraId="0D347367" w14:textId="77777777" w:rsidR="00C3337B" w:rsidRPr="00B3056D" w:rsidRDefault="00C3337B" w:rsidP="00821F39">
      <w:pPr>
        <w:numPr>
          <w:ilvl w:val="0"/>
          <w:numId w:val="3"/>
        </w:numPr>
        <w:ind w:left="0" w:firstLine="900"/>
        <w:jc w:val="both"/>
        <w:rPr>
          <w:sz w:val="28"/>
          <w:szCs w:val="28"/>
        </w:rPr>
      </w:pPr>
      <w:r w:rsidRPr="00B3056D">
        <w:rPr>
          <w:sz w:val="28"/>
          <w:szCs w:val="28"/>
        </w:rPr>
        <w:t>личного участия в любых видах культурной деятельности, предусмотренных настоящим Федеральным законом;</w:t>
      </w:r>
    </w:p>
    <w:p w14:paraId="303BF2E3" w14:textId="77777777" w:rsidR="00C3337B" w:rsidRPr="00B3056D" w:rsidRDefault="00C3337B" w:rsidP="00821F39">
      <w:pPr>
        <w:numPr>
          <w:ilvl w:val="0"/>
          <w:numId w:val="3"/>
        </w:numPr>
        <w:ind w:left="0" w:firstLine="900"/>
        <w:jc w:val="both"/>
        <w:rPr>
          <w:sz w:val="28"/>
          <w:szCs w:val="28"/>
        </w:rPr>
      </w:pPr>
      <w:r w:rsidRPr="00B3056D">
        <w:rPr>
          <w:sz w:val="28"/>
          <w:szCs w:val="28"/>
        </w:rPr>
        <w:t>создания культурных ценностей и пользования ими;</w:t>
      </w:r>
    </w:p>
    <w:p w14:paraId="06E1B859" w14:textId="77777777" w:rsidR="00C3337B" w:rsidRPr="00B3056D" w:rsidRDefault="00C3337B" w:rsidP="00821F39">
      <w:pPr>
        <w:numPr>
          <w:ilvl w:val="0"/>
          <w:numId w:val="3"/>
        </w:numPr>
        <w:ind w:left="0" w:firstLine="900"/>
        <w:jc w:val="both"/>
        <w:rPr>
          <w:sz w:val="28"/>
          <w:szCs w:val="28"/>
        </w:rPr>
      </w:pPr>
      <w:r w:rsidRPr="00B3056D">
        <w:rPr>
          <w:sz w:val="28"/>
          <w:szCs w:val="28"/>
        </w:rPr>
        <w:t>пользования любыми культурными благами;</w:t>
      </w:r>
    </w:p>
    <w:p w14:paraId="1C69E58F" w14:textId="77777777" w:rsidR="00C3337B" w:rsidRPr="00B3056D" w:rsidRDefault="00C3337B" w:rsidP="00821F39">
      <w:pPr>
        <w:numPr>
          <w:ilvl w:val="0"/>
          <w:numId w:val="3"/>
        </w:numPr>
        <w:ind w:left="0" w:firstLine="900"/>
        <w:jc w:val="both"/>
        <w:rPr>
          <w:sz w:val="28"/>
          <w:szCs w:val="28"/>
        </w:rPr>
      </w:pPr>
      <w:r w:rsidRPr="00B3056D">
        <w:rPr>
          <w:sz w:val="28"/>
          <w:szCs w:val="28"/>
        </w:rPr>
        <w:t>свободного определения своей принадлежности к любому культурному сообществу и участия в его деятельности;</w:t>
      </w:r>
    </w:p>
    <w:p w14:paraId="25984D68" w14:textId="77777777" w:rsidR="00C3337B" w:rsidRPr="00B3056D" w:rsidRDefault="00C3337B" w:rsidP="00821F39">
      <w:pPr>
        <w:numPr>
          <w:ilvl w:val="0"/>
          <w:numId w:val="3"/>
        </w:numPr>
        <w:ind w:left="0" w:firstLine="900"/>
        <w:jc w:val="both"/>
        <w:rPr>
          <w:sz w:val="28"/>
          <w:szCs w:val="28"/>
        </w:rPr>
      </w:pPr>
      <w:r w:rsidRPr="00B3056D">
        <w:rPr>
          <w:sz w:val="28"/>
          <w:szCs w:val="28"/>
        </w:rPr>
        <w:t>иных форм индивидуального или совместного с другими лицами участия в культурной жизни.</w:t>
      </w:r>
    </w:p>
    <w:p w14:paraId="5EDE59EF" w14:textId="77777777" w:rsidR="00C3337B" w:rsidRPr="00B3056D" w:rsidRDefault="00C3337B" w:rsidP="00822547">
      <w:pPr>
        <w:ind w:firstLine="900"/>
        <w:jc w:val="both"/>
        <w:rPr>
          <w:sz w:val="28"/>
          <w:szCs w:val="28"/>
        </w:rPr>
      </w:pPr>
      <w:r w:rsidRPr="00B3056D">
        <w:rPr>
          <w:sz w:val="28"/>
          <w:szCs w:val="28"/>
        </w:rPr>
        <w:t>Целями государственной политики Российской Федерации в сфере культуры являются:</w:t>
      </w:r>
    </w:p>
    <w:p w14:paraId="132D06C9" w14:textId="77777777" w:rsidR="00C3337B" w:rsidRPr="00B3056D" w:rsidRDefault="00C3337B" w:rsidP="00821F39">
      <w:pPr>
        <w:numPr>
          <w:ilvl w:val="0"/>
          <w:numId w:val="4"/>
        </w:numPr>
        <w:ind w:left="0" w:firstLine="900"/>
        <w:jc w:val="both"/>
        <w:rPr>
          <w:sz w:val="28"/>
          <w:szCs w:val="28"/>
        </w:rPr>
      </w:pPr>
      <w:r w:rsidRPr="00B3056D">
        <w:rPr>
          <w:sz w:val="28"/>
          <w:szCs w:val="28"/>
        </w:rPr>
        <w:t>обеспечение конституционных прав и свобод человека, этнических, социально-демографических и иных культурных сообществ Российской Федерации в сфере культуры;</w:t>
      </w:r>
    </w:p>
    <w:p w14:paraId="416A0225" w14:textId="77777777" w:rsidR="00C3337B" w:rsidRPr="00B3056D" w:rsidRDefault="00C3337B" w:rsidP="00821F39">
      <w:pPr>
        <w:numPr>
          <w:ilvl w:val="0"/>
          <w:numId w:val="4"/>
        </w:numPr>
        <w:ind w:left="0" w:firstLine="900"/>
        <w:jc w:val="both"/>
        <w:rPr>
          <w:sz w:val="28"/>
          <w:szCs w:val="28"/>
        </w:rPr>
      </w:pPr>
      <w:r w:rsidRPr="00B3056D">
        <w:rPr>
          <w:sz w:val="28"/>
          <w:szCs w:val="28"/>
        </w:rPr>
        <w:t>сохранение и поощрение культурного разнообразия (на основе гарантии свободы выражения мнений, плюрализма средств информации и коммуникации, языкового разнообразия, равного доступа к возможностям для художественного творчества, к знаниям, в том числе с использованием цифровых технологий, и обеспечения физическим лицам, этническим и иным культурным сообществам Российской Федерации доступа к средствам выражения и распространения идей);</w:t>
      </w:r>
    </w:p>
    <w:p w14:paraId="1AE116F7" w14:textId="77777777" w:rsidR="00C3337B" w:rsidRPr="00B3056D" w:rsidRDefault="00C3337B" w:rsidP="00821F39">
      <w:pPr>
        <w:numPr>
          <w:ilvl w:val="0"/>
          <w:numId w:val="4"/>
        </w:numPr>
        <w:ind w:left="0" w:firstLine="900"/>
        <w:jc w:val="both"/>
        <w:rPr>
          <w:sz w:val="28"/>
          <w:szCs w:val="28"/>
        </w:rPr>
      </w:pPr>
      <w:r w:rsidRPr="00B3056D">
        <w:rPr>
          <w:sz w:val="28"/>
          <w:szCs w:val="28"/>
        </w:rPr>
        <w:t>сохранение, поддержка и развитие культурного наследия Российской Федерации;</w:t>
      </w:r>
    </w:p>
    <w:p w14:paraId="483ACD2F" w14:textId="77777777" w:rsidR="00C3337B" w:rsidRPr="00B3056D" w:rsidRDefault="00C3337B" w:rsidP="00821F39">
      <w:pPr>
        <w:numPr>
          <w:ilvl w:val="0"/>
          <w:numId w:val="4"/>
        </w:numPr>
        <w:ind w:left="0" w:firstLine="900"/>
        <w:jc w:val="both"/>
        <w:rPr>
          <w:sz w:val="28"/>
          <w:szCs w:val="28"/>
        </w:rPr>
      </w:pPr>
      <w:r w:rsidRPr="00B3056D">
        <w:rPr>
          <w:sz w:val="28"/>
          <w:szCs w:val="28"/>
        </w:rPr>
        <w:t>обеспечение и поддержка системы образования в сфере культуры и искусства;</w:t>
      </w:r>
    </w:p>
    <w:p w14:paraId="12DE5A8B" w14:textId="77777777" w:rsidR="00C3337B" w:rsidRPr="00B3056D" w:rsidRDefault="00C3337B" w:rsidP="00821F39">
      <w:pPr>
        <w:numPr>
          <w:ilvl w:val="0"/>
          <w:numId w:val="4"/>
        </w:numPr>
        <w:ind w:left="0" w:firstLine="900"/>
        <w:jc w:val="both"/>
        <w:rPr>
          <w:sz w:val="28"/>
          <w:szCs w:val="28"/>
        </w:rPr>
      </w:pPr>
      <w:r w:rsidRPr="00B3056D">
        <w:rPr>
          <w:sz w:val="28"/>
          <w:szCs w:val="28"/>
        </w:rPr>
        <w:t xml:space="preserve">обеспечение равноправия культурных сообществ, их взаимной толерантности и условий для межкультурного диалога (полилога) и </w:t>
      </w:r>
      <w:proofErr w:type="spellStart"/>
      <w:r w:rsidRPr="00B3056D">
        <w:rPr>
          <w:sz w:val="28"/>
          <w:szCs w:val="28"/>
        </w:rPr>
        <w:t>транскультурного</w:t>
      </w:r>
      <w:proofErr w:type="spellEnd"/>
      <w:r w:rsidRPr="00B3056D">
        <w:rPr>
          <w:sz w:val="28"/>
          <w:szCs w:val="28"/>
        </w:rPr>
        <w:t xml:space="preserve"> взаимодействия;</w:t>
      </w:r>
    </w:p>
    <w:p w14:paraId="7744517F" w14:textId="77777777" w:rsidR="00C3337B" w:rsidRPr="00B3056D" w:rsidRDefault="00C3337B" w:rsidP="00821F39">
      <w:pPr>
        <w:numPr>
          <w:ilvl w:val="0"/>
          <w:numId w:val="4"/>
        </w:numPr>
        <w:ind w:left="0" w:firstLine="900"/>
        <w:jc w:val="both"/>
        <w:rPr>
          <w:sz w:val="28"/>
          <w:szCs w:val="28"/>
        </w:rPr>
      </w:pPr>
      <w:r w:rsidRPr="00B3056D">
        <w:rPr>
          <w:sz w:val="28"/>
          <w:szCs w:val="28"/>
        </w:rPr>
        <w:lastRenderedPageBreak/>
        <w:t>развитие индустрий культуры, обеспечивающих культурное содержание сфер досуга и развлечений, поддержка конкурентоспособности этнических форм массовой и популярной культуры;</w:t>
      </w:r>
    </w:p>
    <w:p w14:paraId="12F76E86" w14:textId="77777777" w:rsidR="00C3337B" w:rsidRPr="00B3056D" w:rsidRDefault="00C3337B" w:rsidP="00821F39">
      <w:pPr>
        <w:numPr>
          <w:ilvl w:val="0"/>
          <w:numId w:val="4"/>
        </w:numPr>
        <w:ind w:left="0" w:firstLine="900"/>
        <w:jc w:val="both"/>
        <w:rPr>
          <w:sz w:val="28"/>
          <w:szCs w:val="28"/>
        </w:rPr>
      </w:pPr>
      <w:r w:rsidRPr="00B3056D">
        <w:rPr>
          <w:sz w:val="28"/>
          <w:szCs w:val="28"/>
        </w:rPr>
        <w:t>развитие культурного туризма как деятельности, имеющей целью приобщение людей к культурному наследию, популяризацию культурного наследия Российской Федерации;</w:t>
      </w:r>
    </w:p>
    <w:p w14:paraId="3957C80C" w14:textId="77777777" w:rsidR="00C3337B" w:rsidRPr="00B3056D" w:rsidRDefault="00C3337B" w:rsidP="00821F39">
      <w:pPr>
        <w:numPr>
          <w:ilvl w:val="0"/>
          <w:numId w:val="4"/>
        </w:numPr>
        <w:ind w:left="0" w:firstLine="900"/>
        <w:jc w:val="both"/>
        <w:rPr>
          <w:sz w:val="28"/>
          <w:szCs w:val="28"/>
        </w:rPr>
      </w:pPr>
      <w:r w:rsidRPr="00B3056D">
        <w:rPr>
          <w:sz w:val="28"/>
          <w:szCs w:val="28"/>
        </w:rPr>
        <w:t>обеспечение стабильных условий развития всех форм государственно-частного партнерства, привлечение и эффективное использование государственных, муниципальных и частных ресурсов, включая материальные, финансовые, интеллектуальные, научно-технические ресурсы для развития сферы культуры;</w:t>
      </w:r>
    </w:p>
    <w:p w14:paraId="77A24521" w14:textId="77777777" w:rsidR="00C3337B" w:rsidRPr="00B3056D" w:rsidRDefault="00C3337B" w:rsidP="00821F39">
      <w:pPr>
        <w:numPr>
          <w:ilvl w:val="0"/>
          <w:numId w:val="4"/>
        </w:numPr>
        <w:ind w:left="0" w:firstLine="900"/>
        <w:jc w:val="both"/>
        <w:rPr>
          <w:sz w:val="28"/>
          <w:szCs w:val="28"/>
        </w:rPr>
      </w:pPr>
      <w:r w:rsidRPr="00B3056D">
        <w:rPr>
          <w:sz w:val="28"/>
          <w:szCs w:val="28"/>
        </w:rPr>
        <w:t xml:space="preserve">обеспечение развития информационных и коммуникационных технологий в сфере культуры, в особенности телевидения и сети </w:t>
      </w:r>
      <w:r w:rsidR="003074AA" w:rsidRPr="00B3056D">
        <w:rPr>
          <w:sz w:val="28"/>
          <w:szCs w:val="28"/>
        </w:rPr>
        <w:t>«</w:t>
      </w:r>
      <w:r w:rsidRPr="00B3056D">
        <w:rPr>
          <w:sz w:val="28"/>
          <w:szCs w:val="28"/>
        </w:rPr>
        <w:t>Интернет</w:t>
      </w:r>
      <w:r w:rsidR="003074AA" w:rsidRPr="00B3056D">
        <w:rPr>
          <w:sz w:val="28"/>
          <w:szCs w:val="28"/>
        </w:rPr>
        <w:t>»</w:t>
      </w:r>
      <w:r w:rsidRPr="00B3056D">
        <w:rPr>
          <w:sz w:val="28"/>
          <w:szCs w:val="28"/>
        </w:rPr>
        <w:t>, обеспечивающих участие российской культуры в процессах глобализации, приобщение населения Российской Федерации к ценностям мировой культуры, а также сохранение и развитие единого культурного пространства на территории Российской Федерации;</w:t>
      </w:r>
    </w:p>
    <w:p w14:paraId="2742FBD9" w14:textId="77777777" w:rsidR="00C3337B" w:rsidRPr="00B3056D" w:rsidRDefault="00C3337B" w:rsidP="00821F39">
      <w:pPr>
        <w:numPr>
          <w:ilvl w:val="0"/>
          <w:numId w:val="4"/>
        </w:numPr>
        <w:ind w:left="0" w:firstLine="900"/>
        <w:jc w:val="both"/>
        <w:rPr>
          <w:sz w:val="28"/>
          <w:szCs w:val="28"/>
        </w:rPr>
      </w:pPr>
      <w:r w:rsidRPr="00B3056D">
        <w:rPr>
          <w:sz w:val="28"/>
          <w:szCs w:val="28"/>
        </w:rPr>
        <w:t>оптимальное применение имеющихся в распоряжении государства и общества возможностей по сохранению культурных и нравственных ценностей, укреплению духовного единства российского народа;</w:t>
      </w:r>
    </w:p>
    <w:p w14:paraId="4FC48D39" w14:textId="77777777" w:rsidR="00C3337B" w:rsidRPr="00B3056D" w:rsidRDefault="00C3337B" w:rsidP="00821F39">
      <w:pPr>
        <w:numPr>
          <w:ilvl w:val="0"/>
          <w:numId w:val="4"/>
        </w:numPr>
        <w:ind w:left="0" w:firstLine="900"/>
        <w:jc w:val="both"/>
        <w:rPr>
          <w:sz w:val="28"/>
          <w:szCs w:val="28"/>
        </w:rPr>
      </w:pPr>
      <w:r w:rsidRPr="00B3056D">
        <w:rPr>
          <w:sz w:val="28"/>
          <w:szCs w:val="28"/>
        </w:rPr>
        <w:t>повышение уровня базовых культурных навыков жизнедеятельности, достижение высокого уровня творческой самореализации, внутренней ответственности и роста профессионализма граждан Российской Федерации.</w:t>
      </w:r>
    </w:p>
    <w:p w14:paraId="426A91EF" w14:textId="77777777" w:rsidR="00C3337B" w:rsidRPr="00B3056D" w:rsidRDefault="00C3337B" w:rsidP="00822547">
      <w:pPr>
        <w:ind w:firstLine="720"/>
        <w:jc w:val="both"/>
        <w:rPr>
          <w:sz w:val="28"/>
          <w:szCs w:val="28"/>
        </w:rPr>
      </w:pPr>
      <w:r w:rsidRPr="00B3056D">
        <w:rPr>
          <w:sz w:val="28"/>
          <w:szCs w:val="28"/>
        </w:rPr>
        <w:t xml:space="preserve">В последние годы облик российской культуры значительно изменился под </w:t>
      </w:r>
      <w:r w:rsidR="00351F84" w:rsidRPr="00B3056D">
        <w:rPr>
          <w:sz w:val="28"/>
          <w:szCs w:val="28"/>
        </w:rPr>
        <w:t>воздействием,</w:t>
      </w:r>
      <w:r w:rsidRPr="00B3056D">
        <w:rPr>
          <w:sz w:val="28"/>
          <w:szCs w:val="28"/>
        </w:rPr>
        <w:t xml:space="preserve"> как общественных перемен, так и других факторов, среди которых немалую роль играют новые технологии и телекоммуникации, что вызывают новые тенденции ее саморазвития. Открытость культурной политики и расширение ее перспектив позволяют связать ее с глобальными процессами, протекающими в различных сферах человеческого бытия. Для России достижение такого результата потребует активной мобилизации культурного потенциала, ускоренного развития тех областей культуры, которые определяют ее облик как равноправного участника глобальных культурных процессов.</w:t>
      </w:r>
    </w:p>
    <w:p w14:paraId="0D6D4995" w14:textId="77777777" w:rsidR="006862E7" w:rsidRPr="00B3056D" w:rsidRDefault="00000000" w:rsidP="00610171">
      <w:pPr>
        <w:ind w:left="709"/>
        <w:jc w:val="center"/>
        <w:rPr>
          <w:b/>
          <w:i/>
          <w:sz w:val="28"/>
          <w:szCs w:val="28"/>
        </w:rPr>
      </w:pPr>
      <w:r>
        <w:rPr>
          <w:noProof/>
          <w:sz w:val="28"/>
          <w:szCs w:val="28"/>
        </w:rPr>
        <w:pict w14:anchorId="7B978E82">
          <v:shape id="_x0000_s1386" type="#_x0000_t75" style="position:absolute;left:0;text-align:left;margin-left:90pt;margin-top:0;width:39.55pt;height:46.65pt;z-index:16">
            <v:imagedata r:id="rId29" o:title="ЗНАК"/>
          </v:shape>
        </w:pict>
      </w:r>
    </w:p>
    <w:p w14:paraId="34AC7EBE" w14:textId="77777777" w:rsidR="00AA303D" w:rsidRPr="00B3056D" w:rsidRDefault="00AA303D" w:rsidP="00AA303D">
      <w:pPr>
        <w:ind w:left="709"/>
        <w:jc w:val="center"/>
        <w:rPr>
          <w:i/>
          <w:sz w:val="28"/>
          <w:szCs w:val="28"/>
        </w:rPr>
      </w:pPr>
      <w:r w:rsidRPr="00B3056D">
        <w:rPr>
          <w:b/>
          <w:i/>
          <w:sz w:val="28"/>
          <w:szCs w:val="28"/>
        </w:rPr>
        <w:t>Вопросы и задания</w:t>
      </w:r>
      <w:r w:rsidRPr="00B3056D">
        <w:rPr>
          <w:i/>
          <w:sz w:val="28"/>
          <w:szCs w:val="28"/>
        </w:rPr>
        <w:t>:</w:t>
      </w:r>
    </w:p>
    <w:p w14:paraId="58871FE8" w14:textId="77777777" w:rsidR="00610171" w:rsidRPr="00B3056D" w:rsidRDefault="00610171" w:rsidP="00610171">
      <w:pPr>
        <w:rPr>
          <w:b/>
          <w:i/>
          <w:sz w:val="28"/>
          <w:szCs w:val="28"/>
        </w:rPr>
      </w:pPr>
      <w:r w:rsidRPr="00B3056D">
        <w:rPr>
          <w:b/>
          <w:i/>
          <w:sz w:val="28"/>
          <w:szCs w:val="28"/>
        </w:rPr>
        <w:t>Задание 1.</w:t>
      </w:r>
    </w:p>
    <w:p w14:paraId="52DFDBCD" w14:textId="77777777" w:rsidR="00610171" w:rsidRPr="00B3056D" w:rsidRDefault="00610171" w:rsidP="00610171">
      <w:pPr>
        <w:rPr>
          <w:b/>
          <w:i/>
          <w:sz w:val="28"/>
          <w:szCs w:val="28"/>
        </w:rPr>
      </w:pPr>
      <w:r w:rsidRPr="00B3056D">
        <w:rPr>
          <w:b/>
          <w:i/>
          <w:sz w:val="28"/>
          <w:szCs w:val="28"/>
        </w:rPr>
        <w:t>Ответьте на вопросы:</w:t>
      </w:r>
    </w:p>
    <w:p w14:paraId="71001D1D" w14:textId="77777777" w:rsidR="00610171" w:rsidRPr="00B3056D" w:rsidRDefault="00610171" w:rsidP="00610171">
      <w:pPr>
        <w:jc w:val="both"/>
        <w:rPr>
          <w:sz w:val="28"/>
          <w:szCs w:val="28"/>
        </w:rPr>
      </w:pPr>
      <w:r w:rsidRPr="00B3056D">
        <w:rPr>
          <w:sz w:val="28"/>
          <w:szCs w:val="28"/>
        </w:rPr>
        <w:t>1. Какую деятельность необходимо считать инновационной?</w:t>
      </w:r>
    </w:p>
    <w:p w14:paraId="2C69D2FA" w14:textId="77777777" w:rsidR="00610171" w:rsidRPr="00B3056D" w:rsidRDefault="00610171" w:rsidP="00610171">
      <w:pPr>
        <w:jc w:val="both"/>
        <w:rPr>
          <w:sz w:val="28"/>
          <w:szCs w:val="28"/>
        </w:rPr>
      </w:pPr>
      <w:r w:rsidRPr="00B3056D">
        <w:rPr>
          <w:sz w:val="28"/>
          <w:szCs w:val="28"/>
        </w:rPr>
        <w:t xml:space="preserve">2.  Расскажите об </w:t>
      </w:r>
      <w:r w:rsidRPr="00B3056D">
        <w:rPr>
          <w:bCs/>
          <w:sz w:val="28"/>
          <w:szCs w:val="28"/>
        </w:rPr>
        <w:t>инновационной деятельности в России.</w:t>
      </w:r>
    </w:p>
    <w:p w14:paraId="72CF9AF5" w14:textId="77777777" w:rsidR="00610171" w:rsidRPr="00B3056D" w:rsidRDefault="00610171" w:rsidP="00610171">
      <w:pPr>
        <w:jc w:val="both"/>
        <w:rPr>
          <w:bCs/>
          <w:sz w:val="28"/>
          <w:szCs w:val="28"/>
        </w:rPr>
      </w:pPr>
      <w:r w:rsidRPr="00B3056D">
        <w:rPr>
          <w:bCs/>
          <w:sz w:val="28"/>
          <w:szCs w:val="28"/>
        </w:rPr>
        <w:t>3. Почему сохранение  традиционных нравственных ценностей и индивидуальных свобод человека – основа развития культуры в РФ.</w:t>
      </w:r>
    </w:p>
    <w:p w14:paraId="2178968D" w14:textId="77777777" w:rsidR="00610171" w:rsidRPr="00B3056D" w:rsidRDefault="00610171" w:rsidP="00610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056D">
        <w:rPr>
          <w:b/>
          <w:i/>
          <w:sz w:val="28"/>
          <w:szCs w:val="28"/>
        </w:rPr>
        <w:t xml:space="preserve">Задание 2. </w:t>
      </w:r>
      <w:r w:rsidRPr="00B3056D">
        <w:rPr>
          <w:sz w:val="28"/>
          <w:szCs w:val="28"/>
        </w:rPr>
        <w:t>Подготовьте материал для дискуссии по теме:</w:t>
      </w:r>
    </w:p>
    <w:p w14:paraId="2A346848" w14:textId="77777777" w:rsidR="00610171" w:rsidRPr="00B3056D" w:rsidRDefault="003074AA" w:rsidP="00610171">
      <w:pPr>
        <w:jc w:val="both"/>
        <w:rPr>
          <w:sz w:val="28"/>
          <w:szCs w:val="28"/>
        </w:rPr>
      </w:pPr>
      <w:r w:rsidRPr="00B3056D">
        <w:rPr>
          <w:bCs/>
          <w:sz w:val="28"/>
          <w:szCs w:val="28"/>
        </w:rPr>
        <w:t>«</w:t>
      </w:r>
      <w:r w:rsidR="00610171" w:rsidRPr="00B3056D">
        <w:rPr>
          <w:bCs/>
          <w:sz w:val="28"/>
          <w:szCs w:val="28"/>
        </w:rPr>
        <w:t>Проблемы сохранения  традиционных нравственных ценностей и индивидуальных свобод человека, его нравственных ценностей и убеждений в условиях усиления стандартизации различных сторон жизни общества</w:t>
      </w:r>
      <w:r w:rsidRPr="00B3056D">
        <w:rPr>
          <w:bCs/>
          <w:sz w:val="28"/>
          <w:szCs w:val="28"/>
        </w:rPr>
        <w:t>»</w:t>
      </w:r>
    </w:p>
    <w:p w14:paraId="37914974" w14:textId="77777777" w:rsidR="00CB2005" w:rsidRPr="00B3056D" w:rsidRDefault="00CB2005" w:rsidP="00CB2005">
      <w:pPr>
        <w:jc w:val="center"/>
        <w:rPr>
          <w:sz w:val="28"/>
          <w:szCs w:val="28"/>
        </w:rPr>
      </w:pPr>
    </w:p>
    <w:p w14:paraId="5BBBC2ED" w14:textId="77777777" w:rsidR="00057103" w:rsidRPr="00B3056D" w:rsidRDefault="00057103" w:rsidP="00B3056D">
      <w:pPr>
        <w:spacing w:line="276" w:lineRule="auto"/>
        <w:jc w:val="both"/>
        <w:rPr>
          <w:b/>
          <w:sz w:val="28"/>
          <w:szCs w:val="28"/>
        </w:rPr>
      </w:pPr>
      <w:r w:rsidRPr="00B3056D">
        <w:rPr>
          <w:b/>
          <w:sz w:val="28"/>
          <w:szCs w:val="28"/>
        </w:rPr>
        <w:lastRenderedPageBreak/>
        <w:t xml:space="preserve">Краткий терминологический словарь по истории </w:t>
      </w:r>
    </w:p>
    <w:p w14:paraId="4D31EB7E" w14:textId="77777777" w:rsidR="00057103" w:rsidRPr="00B3056D" w:rsidRDefault="00057103" w:rsidP="00B3056D">
      <w:pPr>
        <w:pStyle w:val="af4"/>
        <w:shd w:val="clear" w:color="auto" w:fill="FFFFFF"/>
        <w:jc w:val="both"/>
        <w:rPr>
          <w:sz w:val="28"/>
          <w:szCs w:val="28"/>
        </w:rPr>
      </w:pPr>
      <w:r w:rsidRPr="00B3056D">
        <w:rPr>
          <w:b/>
          <w:i/>
          <w:sz w:val="28"/>
          <w:szCs w:val="28"/>
        </w:rPr>
        <w:t>Абсолютная монархия</w:t>
      </w:r>
      <w:r w:rsidR="00000949" w:rsidRPr="00B3056D">
        <w:rPr>
          <w:sz w:val="28"/>
          <w:szCs w:val="28"/>
        </w:rPr>
        <w:t xml:space="preserve"> –</w:t>
      </w:r>
      <w:r w:rsidRPr="00B3056D">
        <w:rPr>
          <w:sz w:val="28"/>
          <w:szCs w:val="28"/>
        </w:rPr>
        <w:t xml:space="preserve"> разновидность монархической формы правления, характеризующаяся сосредоточением всей полноты государственной власти (законодательной, исполнительной, религиозной) в руках монарха.</w:t>
      </w:r>
    </w:p>
    <w:p w14:paraId="0F24221C" w14:textId="77777777" w:rsidR="00057103" w:rsidRPr="00B3056D" w:rsidRDefault="00057103" w:rsidP="00B3056D">
      <w:pPr>
        <w:pStyle w:val="af4"/>
        <w:shd w:val="clear" w:color="auto" w:fill="FFFFFF"/>
        <w:jc w:val="both"/>
        <w:rPr>
          <w:sz w:val="28"/>
          <w:szCs w:val="28"/>
        </w:rPr>
      </w:pPr>
      <w:r w:rsidRPr="00B3056D">
        <w:rPr>
          <w:b/>
          <w:i/>
          <w:sz w:val="28"/>
          <w:szCs w:val="28"/>
        </w:rPr>
        <w:t>Автономия</w:t>
      </w:r>
      <w:r w:rsidRPr="00B3056D">
        <w:rPr>
          <w:sz w:val="28"/>
          <w:szCs w:val="28"/>
        </w:rPr>
        <w:t xml:space="preserve"> (греч. </w:t>
      </w:r>
      <w:proofErr w:type="spellStart"/>
      <w:r w:rsidRPr="00B3056D">
        <w:rPr>
          <w:sz w:val="28"/>
          <w:szCs w:val="28"/>
        </w:rPr>
        <w:t>autonomia</w:t>
      </w:r>
      <w:proofErr w:type="spellEnd"/>
      <w:r w:rsidRPr="00B3056D">
        <w:rPr>
          <w:sz w:val="28"/>
          <w:szCs w:val="28"/>
        </w:rPr>
        <w:t xml:space="preserve"> </w:t>
      </w:r>
      <w:r w:rsidR="006503FF" w:rsidRPr="00B3056D">
        <w:rPr>
          <w:sz w:val="28"/>
          <w:szCs w:val="28"/>
        </w:rPr>
        <w:t>–  самоуправление) –</w:t>
      </w:r>
      <w:r w:rsidRPr="00B3056D">
        <w:rPr>
          <w:sz w:val="28"/>
          <w:szCs w:val="28"/>
        </w:rPr>
        <w:t xml:space="preserve"> в праве в широком смысле определенная степень самостоятельности каких-либо органов, организаций, территориальных или иных общностей. На</w:t>
      </w:r>
      <w:r w:rsidR="00000949" w:rsidRPr="00B3056D">
        <w:rPr>
          <w:sz w:val="28"/>
          <w:szCs w:val="28"/>
        </w:rPr>
        <w:t>ционально-культурная автономия –</w:t>
      </w:r>
      <w:r w:rsidRPr="00B3056D">
        <w:rPr>
          <w:sz w:val="28"/>
          <w:szCs w:val="28"/>
        </w:rPr>
        <w:t xml:space="preserve"> свободное, самостоятельное функционирование и развитие национальных культур отдельных этнических сообществ.</w:t>
      </w:r>
    </w:p>
    <w:p w14:paraId="783D3DC5" w14:textId="77777777" w:rsidR="00057103" w:rsidRPr="00B3056D" w:rsidRDefault="00057103" w:rsidP="00B3056D">
      <w:pPr>
        <w:pStyle w:val="af4"/>
        <w:shd w:val="clear" w:color="auto" w:fill="FFFFFF"/>
        <w:jc w:val="both"/>
        <w:rPr>
          <w:sz w:val="28"/>
          <w:szCs w:val="28"/>
        </w:rPr>
      </w:pPr>
      <w:r w:rsidRPr="00B3056D">
        <w:rPr>
          <w:b/>
          <w:i/>
          <w:sz w:val="28"/>
          <w:szCs w:val="28"/>
        </w:rPr>
        <w:t>Автократия</w:t>
      </w:r>
      <w:r w:rsidR="006503FF" w:rsidRPr="00B3056D">
        <w:rPr>
          <w:sz w:val="28"/>
          <w:szCs w:val="28"/>
        </w:rPr>
        <w:t xml:space="preserve"> (греч. </w:t>
      </w:r>
      <w:proofErr w:type="spellStart"/>
      <w:r w:rsidR="006503FF" w:rsidRPr="00B3056D">
        <w:rPr>
          <w:sz w:val="28"/>
          <w:szCs w:val="28"/>
        </w:rPr>
        <w:t>autokrateia</w:t>
      </w:r>
      <w:proofErr w:type="spellEnd"/>
      <w:r w:rsidR="006503FF" w:rsidRPr="00B3056D">
        <w:rPr>
          <w:sz w:val="28"/>
          <w:szCs w:val="28"/>
        </w:rPr>
        <w:t xml:space="preserve"> –</w:t>
      </w:r>
      <w:r w:rsidRPr="00B3056D">
        <w:rPr>
          <w:sz w:val="28"/>
          <w:szCs w:val="28"/>
        </w:rPr>
        <w:t xml:space="preserve"> са</w:t>
      </w:r>
      <w:r w:rsidR="006503FF" w:rsidRPr="00B3056D">
        <w:rPr>
          <w:sz w:val="28"/>
          <w:szCs w:val="28"/>
        </w:rPr>
        <w:t>мовластие, самодержавие) –</w:t>
      </w:r>
      <w:r w:rsidRPr="00B3056D">
        <w:rPr>
          <w:sz w:val="28"/>
          <w:szCs w:val="28"/>
        </w:rPr>
        <w:t xml:space="preserve"> форма государственного правления, при которой одному лицу принадлежит неограниченная верховная власть. К числу автократических держав относились многие государства Древнего Востока, Римская и Византийская империи. Типичными чертами автократических режимов являются правление с опорой на бюрократию, армию, культ (обожествление) правителя и др.</w:t>
      </w:r>
    </w:p>
    <w:p w14:paraId="6077B835" w14:textId="77777777" w:rsidR="009328FF" w:rsidRPr="00B3056D" w:rsidRDefault="00057103" w:rsidP="00B3056D">
      <w:pPr>
        <w:pStyle w:val="af4"/>
        <w:shd w:val="clear" w:color="auto" w:fill="FFFFFF"/>
        <w:jc w:val="both"/>
        <w:rPr>
          <w:sz w:val="28"/>
          <w:szCs w:val="28"/>
        </w:rPr>
      </w:pPr>
      <w:r w:rsidRPr="00B3056D">
        <w:rPr>
          <w:b/>
          <w:i/>
          <w:sz w:val="28"/>
          <w:szCs w:val="28"/>
        </w:rPr>
        <w:t xml:space="preserve">Авторитаризм </w:t>
      </w:r>
      <w:r w:rsidR="006503FF" w:rsidRPr="00B3056D">
        <w:rPr>
          <w:sz w:val="28"/>
          <w:szCs w:val="28"/>
        </w:rPr>
        <w:t xml:space="preserve">(лат. </w:t>
      </w:r>
      <w:proofErr w:type="spellStart"/>
      <w:r w:rsidR="006503FF" w:rsidRPr="00B3056D">
        <w:rPr>
          <w:sz w:val="28"/>
          <w:szCs w:val="28"/>
        </w:rPr>
        <w:t>auctoritas</w:t>
      </w:r>
      <w:proofErr w:type="spellEnd"/>
      <w:r w:rsidR="006503FF" w:rsidRPr="00B3056D">
        <w:rPr>
          <w:sz w:val="28"/>
          <w:szCs w:val="28"/>
        </w:rPr>
        <w:t xml:space="preserve"> – власть) –</w:t>
      </w:r>
      <w:r w:rsidRPr="00B3056D">
        <w:rPr>
          <w:sz w:val="28"/>
          <w:szCs w:val="28"/>
        </w:rPr>
        <w:t xml:space="preserve"> одна из форм недемократического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авторитаризма представляют античные и азиатские деспотии (например, Спарта, Персия), абсолютистские формы правления средневековья и Нового времени. Авторитаризм чаще всего устанавливается в условиях политического кризиса, государственного переворота, гражданской войны. Авторитарный режим установился в Советском Союзе в период правления Сталина в 1930</w:t>
      </w:r>
      <w:r w:rsidR="006503FF" w:rsidRPr="00B3056D">
        <w:rPr>
          <w:sz w:val="28"/>
          <w:szCs w:val="28"/>
        </w:rPr>
        <w:t xml:space="preserve"> – </w:t>
      </w:r>
      <w:r w:rsidRPr="00B3056D">
        <w:rPr>
          <w:sz w:val="28"/>
          <w:szCs w:val="28"/>
        </w:rPr>
        <w:t xml:space="preserve">начале </w:t>
      </w:r>
      <w:r w:rsidR="00000949" w:rsidRPr="00B3056D">
        <w:rPr>
          <w:sz w:val="28"/>
          <w:szCs w:val="28"/>
        </w:rPr>
        <w:t>19</w:t>
      </w:r>
      <w:r w:rsidRPr="00B3056D">
        <w:rPr>
          <w:sz w:val="28"/>
          <w:szCs w:val="28"/>
        </w:rPr>
        <w:t>50-х гг.</w:t>
      </w:r>
    </w:p>
    <w:p w14:paraId="6BE2BD04" w14:textId="77777777" w:rsidR="00057103" w:rsidRPr="00B3056D" w:rsidRDefault="00057103" w:rsidP="00B3056D">
      <w:pPr>
        <w:pStyle w:val="af4"/>
        <w:shd w:val="clear" w:color="auto" w:fill="FFFFFF"/>
        <w:jc w:val="both"/>
        <w:rPr>
          <w:sz w:val="28"/>
          <w:szCs w:val="28"/>
        </w:rPr>
      </w:pPr>
      <w:r w:rsidRPr="00B3056D">
        <w:rPr>
          <w:sz w:val="28"/>
          <w:szCs w:val="28"/>
        </w:rPr>
        <w:br/>
      </w:r>
      <w:r w:rsidRPr="00B3056D">
        <w:rPr>
          <w:b/>
          <w:i/>
          <w:sz w:val="28"/>
          <w:szCs w:val="28"/>
        </w:rPr>
        <w:t>Агрессия</w:t>
      </w:r>
      <w:r w:rsidRPr="00B3056D">
        <w:rPr>
          <w:sz w:val="28"/>
          <w:szCs w:val="28"/>
        </w:rPr>
        <w:t xml:space="preserve"> — вооруженное нападение одного или нескольких государств на другое государство для захвата его территории, политического или экономического порабощения его народа.</w:t>
      </w:r>
    </w:p>
    <w:p w14:paraId="747A34A4" w14:textId="77777777" w:rsidR="00057103" w:rsidRPr="00B3056D" w:rsidRDefault="00057103" w:rsidP="00B3056D">
      <w:pPr>
        <w:pStyle w:val="af4"/>
        <w:shd w:val="clear" w:color="auto" w:fill="FFFFFF"/>
        <w:jc w:val="both"/>
        <w:rPr>
          <w:sz w:val="28"/>
          <w:szCs w:val="28"/>
        </w:rPr>
      </w:pPr>
      <w:r w:rsidRPr="00B3056D">
        <w:rPr>
          <w:b/>
          <w:i/>
          <w:sz w:val="28"/>
          <w:szCs w:val="28"/>
        </w:rPr>
        <w:t>Администрация</w:t>
      </w:r>
      <w:r w:rsidR="006503FF" w:rsidRPr="00B3056D">
        <w:rPr>
          <w:sz w:val="28"/>
          <w:szCs w:val="28"/>
        </w:rPr>
        <w:t xml:space="preserve"> (лат. </w:t>
      </w:r>
      <w:proofErr w:type="spellStart"/>
      <w:r w:rsidR="006503FF" w:rsidRPr="00B3056D">
        <w:rPr>
          <w:sz w:val="28"/>
          <w:szCs w:val="28"/>
        </w:rPr>
        <w:t>administratio</w:t>
      </w:r>
      <w:proofErr w:type="spellEnd"/>
      <w:r w:rsidR="006503FF" w:rsidRPr="00B3056D">
        <w:rPr>
          <w:sz w:val="28"/>
          <w:szCs w:val="28"/>
        </w:rPr>
        <w:t xml:space="preserve"> – служба) –</w:t>
      </w:r>
      <w:r w:rsidRPr="00B3056D">
        <w:rPr>
          <w:sz w:val="28"/>
          <w:szCs w:val="28"/>
        </w:rPr>
        <w:t xml:space="preserve"> в широком смысле вся деятельность государства по управлению. Общегосударственную администрацию составляют исполнительные и распорядительные органы. Администрацией также называют должностных лиц управления, руководящий персонал учреждений, предприятий.</w:t>
      </w:r>
    </w:p>
    <w:p w14:paraId="0F4270E4" w14:textId="77777777" w:rsidR="00057103" w:rsidRPr="00B3056D" w:rsidRDefault="00057103" w:rsidP="00B3056D">
      <w:pPr>
        <w:pStyle w:val="af4"/>
        <w:shd w:val="clear" w:color="auto" w:fill="FFFFFF"/>
        <w:jc w:val="both"/>
        <w:rPr>
          <w:sz w:val="28"/>
          <w:szCs w:val="28"/>
        </w:rPr>
      </w:pPr>
      <w:r w:rsidRPr="00B3056D">
        <w:rPr>
          <w:b/>
          <w:i/>
          <w:sz w:val="28"/>
          <w:szCs w:val="28"/>
        </w:rPr>
        <w:t>Акционерное общество</w:t>
      </w:r>
      <w:r w:rsidR="00E36847" w:rsidRPr="00B3056D">
        <w:rPr>
          <w:sz w:val="28"/>
          <w:szCs w:val="28"/>
        </w:rPr>
        <w:t xml:space="preserve"> –</w:t>
      </w:r>
      <w:r w:rsidRPr="00B3056D">
        <w:rPr>
          <w:sz w:val="28"/>
          <w:szCs w:val="28"/>
        </w:rPr>
        <w:t xml:space="preserve"> организационная форма предприятия; компания, капитал которой образовывается путем объединения многих индивидуальных капиталов через выпуск и продажу акций.</w:t>
      </w:r>
    </w:p>
    <w:p w14:paraId="02F1914E" w14:textId="77777777" w:rsidR="00057103" w:rsidRPr="00B3056D" w:rsidRDefault="00057103" w:rsidP="00B3056D">
      <w:pPr>
        <w:pStyle w:val="af4"/>
        <w:shd w:val="clear" w:color="auto" w:fill="FFFFFF"/>
        <w:jc w:val="both"/>
        <w:rPr>
          <w:sz w:val="28"/>
          <w:szCs w:val="28"/>
        </w:rPr>
      </w:pPr>
      <w:r w:rsidRPr="00B3056D">
        <w:rPr>
          <w:b/>
          <w:i/>
          <w:sz w:val="28"/>
          <w:szCs w:val="28"/>
        </w:rPr>
        <w:lastRenderedPageBreak/>
        <w:t>Амнистия</w:t>
      </w:r>
      <w:r w:rsidR="00E36847" w:rsidRPr="00B3056D">
        <w:rPr>
          <w:sz w:val="28"/>
          <w:szCs w:val="28"/>
        </w:rPr>
        <w:t xml:space="preserve"> (греч. </w:t>
      </w:r>
      <w:proofErr w:type="spellStart"/>
      <w:r w:rsidR="00E36847" w:rsidRPr="00B3056D">
        <w:rPr>
          <w:sz w:val="28"/>
          <w:szCs w:val="28"/>
        </w:rPr>
        <w:t>amnestia</w:t>
      </w:r>
      <w:proofErr w:type="spellEnd"/>
      <w:r w:rsidR="00E36847" w:rsidRPr="00B3056D">
        <w:rPr>
          <w:sz w:val="28"/>
          <w:szCs w:val="28"/>
        </w:rPr>
        <w:t xml:space="preserve"> –</w:t>
      </w:r>
      <w:r w:rsidR="006503FF" w:rsidRPr="00B3056D">
        <w:rPr>
          <w:sz w:val="28"/>
          <w:szCs w:val="28"/>
        </w:rPr>
        <w:t xml:space="preserve"> забвение, прощение) </w:t>
      </w:r>
      <w:r w:rsidRPr="00B3056D">
        <w:rPr>
          <w:sz w:val="28"/>
          <w:szCs w:val="28"/>
        </w:rPr>
        <w:t xml:space="preserve"> полное или частичное освобождение от наказания лиц, совершивших преступление; может предусматривать снятие судимости.</w:t>
      </w:r>
    </w:p>
    <w:p w14:paraId="086012D7" w14:textId="77777777" w:rsidR="00057103" w:rsidRPr="00B3056D" w:rsidRDefault="00057103" w:rsidP="00B3056D">
      <w:pPr>
        <w:pStyle w:val="af4"/>
        <w:shd w:val="clear" w:color="auto" w:fill="FFFFFF"/>
        <w:jc w:val="both"/>
        <w:rPr>
          <w:sz w:val="28"/>
          <w:szCs w:val="28"/>
        </w:rPr>
      </w:pPr>
      <w:r w:rsidRPr="00B3056D">
        <w:rPr>
          <w:b/>
          <w:i/>
          <w:sz w:val="28"/>
          <w:szCs w:val="28"/>
        </w:rPr>
        <w:t xml:space="preserve">Амуниция </w:t>
      </w:r>
      <w:r w:rsidR="006503FF" w:rsidRPr="00B3056D">
        <w:rPr>
          <w:sz w:val="28"/>
          <w:szCs w:val="28"/>
        </w:rPr>
        <w:t>— военное снаряжение, предметы –</w:t>
      </w:r>
      <w:r w:rsidRPr="00B3056D">
        <w:rPr>
          <w:sz w:val="28"/>
          <w:szCs w:val="28"/>
        </w:rPr>
        <w:t xml:space="preserve"> ремни, сумки и др., облегчающие военнослужащим ношение оружия и боеприпасов.</w:t>
      </w:r>
    </w:p>
    <w:p w14:paraId="68BF69BE" w14:textId="77777777" w:rsidR="00057103" w:rsidRPr="00B3056D" w:rsidRDefault="00057103" w:rsidP="00B3056D">
      <w:pPr>
        <w:pStyle w:val="af4"/>
        <w:shd w:val="clear" w:color="auto" w:fill="FFFFFF"/>
        <w:jc w:val="both"/>
        <w:rPr>
          <w:sz w:val="28"/>
          <w:szCs w:val="28"/>
        </w:rPr>
      </w:pPr>
      <w:r w:rsidRPr="00B3056D">
        <w:rPr>
          <w:b/>
          <w:i/>
          <w:sz w:val="28"/>
          <w:szCs w:val="28"/>
        </w:rPr>
        <w:t xml:space="preserve">Аннексия </w:t>
      </w:r>
      <w:r w:rsidRPr="00B3056D">
        <w:rPr>
          <w:sz w:val="28"/>
          <w:szCs w:val="28"/>
        </w:rPr>
        <w:t xml:space="preserve">(лат. </w:t>
      </w:r>
      <w:proofErr w:type="spellStart"/>
      <w:r w:rsidRPr="00B3056D">
        <w:rPr>
          <w:sz w:val="28"/>
          <w:szCs w:val="28"/>
        </w:rPr>
        <w:t>an</w:t>
      </w:r>
      <w:r w:rsidR="00E36847" w:rsidRPr="00B3056D">
        <w:rPr>
          <w:sz w:val="28"/>
          <w:szCs w:val="28"/>
        </w:rPr>
        <w:t>nexio</w:t>
      </w:r>
      <w:proofErr w:type="spellEnd"/>
      <w:r w:rsidR="00E36847" w:rsidRPr="00B3056D">
        <w:rPr>
          <w:sz w:val="28"/>
          <w:szCs w:val="28"/>
        </w:rPr>
        <w:t xml:space="preserve"> –</w:t>
      </w:r>
      <w:r w:rsidRPr="00B3056D">
        <w:rPr>
          <w:sz w:val="28"/>
          <w:szCs w:val="28"/>
        </w:rPr>
        <w:t xml:space="preserve"> присоединение). Вид агрессии, насильственный захват всей или части территории другого государства или народа, а также насильственное удержание народа в границах чужого государства.</w:t>
      </w:r>
    </w:p>
    <w:p w14:paraId="1248923B" w14:textId="77777777" w:rsidR="00057103" w:rsidRPr="00B3056D" w:rsidRDefault="00057103" w:rsidP="00B3056D">
      <w:pPr>
        <w:pStyle w:val="af4"/>
        <w:shd w:val="clear" w:color="auto" w:fill="FFFFFF"/>
        <w:jc w:val="both"/>
        <w:rPr>
          <w:sz w:val="28"/>
          <w:szCs w:val="28"/>
        </w:rPr>
      </w:pPr>
      <w:r w:rsidRPr="00B3056D">
        <w:rPr>
          <w:b/>
          <w:i/>
          <w:sz w:val="28"/>
          <w:szCs w:val="28"/>
        </w:rPr>
        <w:t>Археология</w:t>
      </w:r>
      <w:r w:rsidRPr="00B3056D">
        <w:rPr>
          <w:sz w:val="28"/>
          <w:szCs w:val="28"/>
        </w:rPr>
        <w:t>—наука, изучающая историю общества по материальным остатк</w:t>
      </w:r>
      <w:r w:rsidR="00E36847" w:rsidRPr="00B3056D">
        <w:rPr>
          <w:sz w:val="28"/>
          <w:szCs w:val="28"/>
        </w:rPr>
        <w:t>ам жизни и деятельности людей –</w:t>
      </w:r>
      <w:r w:rsidRPr="00B3056D">
        <w:rPr>
          <w:sz w:val="28"/>
          <w:szCs w:val="28"/>
        </w:rPr>
        <w:t xml:space="preserve"> археологическим</w:t>
      </w:r>
    </w:p>
    <w:p w14:paraId="051EA16D" w14:textId="77777777" w:rsidR="00057103" w:rsidRPr="00B3056D" w:rsidRDefault="00057103" w:rsidP="00B3056D">
      <w:pPr>
        <w:pStyle w:val="af4"/>
        <w:shd w:val="clear" w:color="auto" w:fill="FFFFFF"/>
        <w:jc w:val="both"/>
        <w:rPr>
          <w:sz w:val="28"/>
          <w:szCs w:val="28"/>
        </w:rPr>
      </w:pPr>
      <w:r w:rsidRPr="00B3056D">
        <w:rPr>
          <w:b/>
          <w:i/>
          <w:sz w:val="28"/>
          <w:szCs w:val="28"/>
        </w:rPr>
        <w:t>Ассоциацией государств Юго-Восточной Азии (АСЕАН),</w:t>
      </w:r>
      <w:r w:rsidRPr="00B3056D">
        <w:rPr>
          <w:sz w:val="28"/>
          <w:szCs w:val="28"/>
        </w:rPr>
        <w:t xml:space="preserve"> которую следует рассматривать как один из важных центров складывающейся системы международных отношений.  </w:t>
      </w:r>
    </w:p>
    <w:p w14:paraId="03238AB9" w14:textId="77777777" w:rsidR="00057103" w:rsidRPr="00B3056D" w:rsidRDefault="00057103" w:rsidP="00B3056D">
      <w:pPr>
        <w:pStyle w:val="af4"/>
        <w:shd w:val="clear" w:color="auto" w:fill="FFFFFF"/>
        <w:jc w:val="both"/>
        <w:rPr>
          <w:sz w:val="28"/>
          <w:szCs w:val="28"/>
        </w:rPr>
      </w:pPr>
      <w:r w:rsidRPr="00B3056D">
        <w:rPr>
          <w:b/>
          <w:i/>
          <w:sz w:val="28"/>
          <w:szCs w:val="28"/>
        </w:rPr>
        <w:t>Барокко</w:t>
      </w:r>
      <w:r w:rsidR="00E36847" w:rsidRPr="00B3056D">
        <w:rPr>
          <w:sz w:val="28"/>
          <w:szCs w:val="28"/>
        </w:rPr>
        <w:t xml:space="preserve"> –</w:t>
      </w:r>
      <w:r w:rsidRPr="00B3056D">
        <w:rPr>
          <w:sz w:val="28"/>
          <w:szCs w:val="28"/>
        </w:rPr>
        <w:t xml:space="preserve"> одно из ведущих стилевых направлений в европейском искус</w:t>
      </w:r>
      <w:r w:rsidR="00E36847" w:rsidRPr="00B3056D">
        <w:rPr>
          <w:sz w:val="28"/>
          <w:szCs w:val="28"/>
        </w:rPr>
        <w:t>стве конца XVI –</w:t>
      </w:r>
      <w:r w:rsidRPr="00B3056D">
        <w:rPr>
          <w:sz w:val="28"/>
          <w:szCs w:val="28"/>
        </w:rPr>
        <w:t xml:space="preserve"> середины XVIII в. Его характерными особенностями являются грандиозность, пышность и динамизм, пристрастие к эффектным зрелищам, сильным контрастам масштабов и ритмов, света и тени.</w:t>
      </w:r>
    </w:p>
    <w:p w14:paraId="058D908F" w14:textId="77777777" w:rsidR="00057103" w:rsidRPr="00B3056D" w:rsidRDefault="00057103" w:rsidP="00B3056D">
      <w:pPr>
        <w:pStyle w:val="af4"/>
        <w:shd w:val="clear" w:color="auto" w:fill="FFFFFF"/>
        <w:jc w:val="both"/>
        <w:rPr>
          <w:sz w:val="28"/>
          <w:szCs w:val="28"/>
        </w:rPr>
      </w:pPr>
      <w:r w:rsidRPr="00B3056D">
        <w:rPr>
          <w:sz w:val="28"/>
          <w:szCs w:val="28"/>
        </w:rPr>
        <w:t xml:space="preserve"> </w:t>
      </w:r>
      <w:r w:rsidRPr="00B3056D">
        <w:rPr>
          <w:b/>
          <w:i/>
          <w:sz w:val="28"/>
          <w:szCs w:val="28"/>
        </w:rPr>
        <w:t>Беженцы</w:t>
      </w:r>
      <w:r w:rsidR="00E36847" w:rsidRPr="00B3056D">
        <w:rPr>
          <w:sz w:val="28"/>
          <w:szCs w:val="28"/>
        </w:rPr>
        <w:t xml:space="preserve"> –</w:t>
      </w:r>
      <w:r w:rsidRPr="00B3056D">
        <w:rPr>
          <w:sz w:val="28"/>
          <w:szCs w:val="28"/>
        </w:rPr>
        <w:t xml:space="preserve"> лица, покинувшие страну постоянного проживания в результате военных действий или иных чрезвычайных ситуаций, преследований по политическим, расовым, религиозным мотивам и не получившие гражданства другого государства.</w:t>
      </w:r>
    </w:p>
    <w:p w14:paraId="22EF7E04" w14:textId="77777777" w:rsidR="00057103" w:rsidRPr="00B3056D" w:rsidRDefault="00057103" w:rsidP="00B3056D">
      <w:pPr>
        <w:pStyle w:val="af4"/>
        <w:shd w:val="clear" w:color="auto" w:fill="FFFFFF"/>
        <w:jc w:val="both"/>
        <w:rPr>
          <w:sz w:val="28"/>
          <w:szCs w:val="28"/>
          <w:shd w:val="clear" w:color="auto" w:fill="FFFFFF"/>
        </w:rPr>
      </w:pPr>
      <w:r w:rsidRPr="00B3056D">
        <w:rPr>
          <w:b/>
          <w:i/>
          <w:sz w:val="28"/>
          <w:szCs w:val="28"/>
          <w:shd w:val="clear" w:color="auto" w:fill="FFFFFF"/>
        </w:rPr>
        <w:t>Болонский процесс</w:t>
      </w:r>
      <w:r w:rsidR="00E36847" w:rsidRPr="00B3056D">
        <w:rPr>
          <w:sz w:val="28"/>
          <w:szCs w:val="28"/>
          <w:shd w:val="clear" w:color="auto" w:fill="FFFFFF"/>
        </w:rPr>
        <w:t xml:space="preserve"> </w:t>
      </w:r>
      <w:r w:rsidR="00E36847" w:rsidRPr="00B3056D">
        <w:rPr>
          <w:sz w:val="28"/>
          <w:szCs w:val="28"/>
        </w:rPr>
        <w:t>–</w:t>
      </w:r>
      <w:r w:rsidRPr="00B3056D">
        <w:rPr>
          <w:sz w:val="28"/>
          <w:szCs w:val="28"/>
          <w:shd w:val="clear" w:color="auto" w:fill="FFFFFF"/>
        </w:rPr>
        <w:t xml:space="preserve"> движение, целью которого является создание единого образовательного пространства. Российская Федерация присоединилась к Болонскому процессу в сентябре </w:t>
      </w:r>
      <w:smartTag w:uri="urn:schemas-microsoft-com:office:smarttags" w:element="metricconverter">
        <w:smartTagPr>
          <w:attr w:name="ProductID" w:val="2003 г"/>
        </w:smartTagPr>
        <w:r w:rsidRPr="00B3056D">
          <w:rPr>
            <w:sz w:val="28"/>
            <w:szCs w:val="28"/>
            <w:shd w:val="clear" w:color="auto" w:fill="FFFFFF"/>
          </w:rPr>
          <w:t>2003</w:t>
        </w:r>
        <w:r w:rsidR="00000949" w:rsidRPr="00B3056D">
          <w:rPr>
            <w:sz w:val="28"/>
            <w:szCs w:val="28"/>
            <w:shd w:val="clear" w:color="auto" w:fill="FFFFFF"/>
          </w:rPr>
          <w:t xml:space="preserve"> </w:t>
        </w:r>
        <w:r w:rsidRPr="00B3056D">
          <w:rPr>
            <w:sz w:val="28"/>
            <w:szCs w:val="28"/>
            <w:shd w:val="clear" w:color="auto" w:fill="FFFFFF"/>
          </w:rPr>
          <w:t>г</w:t>
        </w:r>
      </w:smartTag>
      <w:r w:rsidRPr="00B3056D">
        <w:rPr>
          <w:sz w:val="28"/>
          <w:szCs w:val="28"/>
          <w:shd w:val="clear" w:color="auto" w:fill="FFFFFF"/>
        </w:rPr>
        <w:t xml:space="preserve">. на Берлинской конференции, обязавшись до </w:t>
      </w:r>
      <w:smartTag w:uri="urn:schemas-microsoft-com:office:smarttags" w:element="metricconverter">
        <w:smartTagPr>
          <w:attr w:name="ProductID" w:val="2010 г"/>
        </w:smartTagPr>
        <w:r w:rsidRPr="00B3056D">
          <w:rPr>
            <w:sz w:val="28"/>
            <w:szCs w:val="28"/>
            <w:shd w:val="clear" w:color="auto" w:fill="FFFFFF"/>
          </w:rPr>
          <w:t>2010 г</w:t>
        </w:r>
      </w:smartTag>
      <w:r w:rsidRPr="00B3056D">
        <w:rPr>
          <w:sz w:val="28"/>
          <w:szCs w:val="28"/>
          <w:shd w:val="clear" w:color="auto" w:fill="FFFFFF"/>
        </w:rPr>
        <w:t>. воплотить в жизнь основные принципы Болонского процесса.</w:t>
      </w:r>
    </w:p>
    <w:p w14:paraId="58C23589" w14:textId="77777777" w:rsidR="00057103" w:rsidRPr="00B3056D" w:rsidRDefault="00057103" w:rsidP="00B3056D">
      <w:pPr>
        <w:pStyle w:val="af4"/>
        <w:shd w:val="clear" w:color="auto" w:fill="FFFFFF"/>
        <w:jc w:val="both"/>
        <w:rPr>
          <w:sz w:val="28"/>
          <w:szCs w:val="28"/>
        </w:rPr>
      </w:pPr>
      <w:r w:rsidRPr="00B3056D">
        <w:rPr>
          <w:b/>
          <w:i/>
          <w:sz w:val="28"/>
          <w:szCs w:val="28"/>
        </w:rPr>
        <w:t>Болонская декларация</w:t>
      </w:r>
      <w:r w:rsidR="00E36847" w:rsidRPr="00B3056D">
        <w:rPr>
          <w:sz w:val="28"/>
          <w:szCs w:val="28"/>
        </w:rPr>
        <w:t xml:space="preserve"> –</w:t>
      </w:r>
      <w:r w:rsidRPr="00B3056D">
        <w:rPr>
          <w:sz w:val="28"/>
          <w:szCs w:val="28"/>
        </w:rPr>
        <w:t xml:space="preserve"> документ, подписанный в </w:t>
      </w:r>
      <w:smartTag w:uri="urn:schemas-microsoft-com:office:smarttags" w:element="metricconverter">
        <w:smartTagPr>
          <w:attr w:name="ProductID" w:val="1999 г"/>
        </w:smartTagPr>
        <w:r w:rsidRPr="00B3056D">
          <w:rPr>
            <w:sz w:val="28"/>
            <w:szCs w:val="28"/>
          </w:rPr>
          <w:t xml:space="preserve">1999 </w:t>
        </w:r>
        <w:r w:rsidR="00966347" w:rsidRPr="00B3056D">
          <w:rPr>
            <w:sz w:val="28"/>
            <w:szCs w:val="28"/>
          </w:rPr>
          <w:t>г</w:t>
        </w:r>
      </w:smartTag>
      <w:r w:rsidRPr="00B3056D">
        <w:rPr>
          <w:sz w:val="28"/>
          <w:szCs w:val="28"/>
        </w:rPr>
        <w:t xml:space="preserve"> в Болонье поставили свои подписи руководители образовательных систем 29 стран Европы. В этой декларации содержится шесть основных принципов формирования европейской системы высшего образования:  введение двухуровневого высшего образования; введение системы кредитов (зачетных единиц);  обеспечение качества образования; расширение мобильности студентов и преподавателей; содействие трудоустройству студентов и увеличение конкурентоспособности европейского образования (выда</w:t>
      </w:r>
      <w:r w:rsidR="006503FF" w:rsidRPr="00B3056D">
        <w:rPr>
          <w:sz w:val="28"/>
          <w:szCs w:val="28"/>
        </w:rPr>
        <w:t>ча единых приложений к диплому –</w:t>
      </w:r>
      <w:r w:rsidRPr="00B3056D">
        <w:rPr>
          <w:sz w:val="28"/>
          <w:szCs w:val="28"/>
        </w:rPr>
        <w:t xml:space="preserve"> </w:t>
      </w:r>
      <w:proofErr w:type="spellStart"/>
      <w:r w:rsidRPr="00B3056D">
        <w:rPr>
          <w:sz w:val="28"/>
          <w:szCs w:val="28"/>
        </w:rPr>
        <w:t>Diploma</w:t>
      </w:r>
      <w:proofErr w:type="spellEnd"/>
      <w:r w:rsidRPr="00B3056D">
        <w:rPr>
          <w:sz w:val="28"/>
          <w:szCs w:val="28"/>
        </w:rPr>
        <w:t xml:space="preserve"> </w:t>
      </w:r>
      <w:proofErr w:type="spellStart"/>
      <w:r w:rsidRPr="00B3056D">
        <w:rPr>
          <w:sz w:val="28"/>
          <w:szCs w:val="28"/>
        </w:rPr>
        <w:t>Sapplement</w:t>
      </w:r>
      <w:proofErr w:type="spellEnd"/>
      <w:r w:rsidRPr="00B3056D">
        <w:rPr>
          <w:sz w:val="28"/>
          <w:szCs w:val="28"/>
        </w:rPr>
        <w:t>); формирование европейского подхода к развитию высшего образования. В настоящее время Болонский процесс объединяет 47 стран.</w:t>
      </w:r>
    </w:p>
    <w:p w14:paraId="2D8CAE69" w14:textId="77777777" w:rsidR="00DB7CD7" w:rsidRPr="00B3056D" w:rsidRDefault="00DB7CD7" w:rsidP="00B3056D">
      <w:pPr>
        <w:pStyle w:val="af4"/>
        <w:shd w:val="clear" w:color="auto" w:fill="FFFFFF"/>
        <w:jc w:val="both"/>
        <w:rPr>
          <w:sz w:val="28"/>
          <w:szCs w:val="28"/>
        </w:rPr>
      </w:pPr>
    </w:p>
    <w:p w14:paraId="090BC804" w14:textId="77777777" w:rsidR="00057103" w:rsidRPr="00B3056D" w:rsidRDefault="00057103" w:rsidP="00B3056D">
      <w:pPr>
        <w:jc w:val="both"/>
        <w:rPr>
          <w:sz w:val="28"/>
          <w:szCs w:val="28"/>
        </w:rPr>
      </w:pPr>
      <w:r w:rsidRPr="00B3056D">
        <w:rPr>
          <w:b/>
          <w:i/>
          <w:sz w:val="28"/>
          <w:szCs w:val="28"/>
        </w:rPr>
        <w:lastRenderedPageBreak/>
        <w:t>Валовой внутренний продукт (ВВП)</w:t>
      </w:r>
      <w:r w:rsidR="00E36847" w:rsidRPr="00B3056D">
        <w:rPr>
          <w:sz w:val="28"/>
          <w:szCs w:val="28"/>
        </w:rPr>
        <w:t xml:space="preserve"> –</w:t>
      </w:r>
      <w:r w:rsidRPr="00B3056D">
        <w:rPr>
          <w:sz w:val="28"/>
          <w:szCs w:val="28"/>
        </w:rPr>
        <w:t xml:space="preserve"> это совокупность конечных товаров и услуг, созданных внутри данной страны как отечественными, так и зарубежными фирмами, но с использованием факторов производства только данной стран</w:t>
      </w:r>
      <w:r w:rsidR="00E36847" w:rsidRPr="00B3056D">
        <w:rPr>
          <w:sz w:val="28"/>
          <w:szCs w:val="28"/>
        </w:rPr>
        <w:t xml:space="preserve">ы.  Валовой национальный доход </w:t>
      </w:r>
      <w:r w:rsidRPr="00B3056D">
        <w:rPr>
          <w:sz w:val="28"/>
          <w:szCs w:val="28"/>
        </w:rPr>
        <w:t xml:space="preserve"> выражается суммой первичных доходов, полученных резидентами данной страны за соответствующий период, как в пределах национальной территории, так и за границей, за вычетом доходов, переданных за границу. </w:t>
      </w:r>
    </w:p>
    <w:p w14:paraId="2404FB13" w14:textId="77777777" w:rsidR="00057103" w:rsidRPr="00B3056D" w:rsidRDefault="00057103" w:rsidP="00B3056D">
      <w:pPr>
        <w:jc w:val="both"/>
        <w:rPr>
          <w:b/>
          <w:i/>
          <w:sz w:val="28"/>
          <w:szCs w:val="28"/>
        </w:rPr>
      </w:pPr>
    </w:p>
    <w:p w14:paraId="6E20D587" w14:textId="77777777" w:rsidR="00057103" w:rsidRPr="00B3056D" w:rsidRDefault="00057103" w:rsidP="00B3056D">
      <w:pPr>
        <w:jc w:val="both"/>
        <w:rPr>
          <w:sz w:val="28"/>
          <w:szCs w:val="28"/>
        </w:rPr>
      </w:pPr>
      <w:r w:rsidRPr="00B3056D">
        <w:rPr>
          <w:b/>
          <w:i/>
          <w:sz w:val="28"/>
          <w:szCs w:val="28"/>
        </w:rPr>
        <w:t>Военная безопасность</w:t>
      </w:r>
      <w:r w:rsidR="00E36847" w:rsidRPr="00B3056D">
        <w:rPr>
          <w:sz w:val="28"/>
          <w:szCs w:val="28"/>
        </w:rPr>
        <w:t xml:space="preserve"> –</w:t>
      </w:r>
      <w:r w:rsidRPr="00B3056D">
        <w:rPr>
          <w:sz w:val="28"/>
          <w:szCs w:val="28"/>
        </w:rPr>
        <w:t xml:space="preserve"> это такое состояние военно-политической обстановки и обороноспособности государства, которое сводит к минимуму вероятность применения вооруженного насилия против его жизненно важных интересов, либо препятствует вовлечению страны в войну.</w:t>
      </w:r>
    </w:p>
    <w:p w14:paraId="7CAC7CC6" w14:textId="77777777" w:rsidR="00057103" w:rsidRPr="00B3056D" w:rsidRDefault="00057103" w:rsidP="00B3056D">
      <w:pPr>
        <w:jc w:val="both"/>
        <w:rPr>
          <w:sz w:val="28"/>
          <w:szCs w:val="28"/>
        </w:rPr>
      </w:pPr>
    </w:p>
    <w:p w14:paraId="003BA4F4" w14:textId="77777777" w:rsidR="00057103" w:rsidRPr="00B3056D" w:rsidRDefault="00057103" w:rsidP="00B3056D">
      <w:pPr>
        <w:jc w:val="both"/>
        <w:rPr>
          <w:sz w:val="28"/>
          <w:szCs w:val="28"/>
        </w:rPr>
      </w:pPr>
      <w:r w:rsidRPr="00B3056D">
        <w:rPr>
          <w:b/>
          <w:i/>
          <w:sz w:val="28"/>
          <w:szCs w:val="28"/>
        </w:rPr>
        <w:t>Военное положение.</w:t>
      </w:r>
      <w:r w:rsidRPr="00B3056D">
        <w:rPr>
          <w:sz w:val="28"/>
          <w:szCs w:val="28"/>
        </w:rPr>
        <w:t xml:space="preserve"> Вводится в чрезвычайных ситуациях, угрожающих существованию государства. Характеризуется передачей общего государственного управления (охрана общественного порядка, безопасность и др.) в распоряжение военных. Они получают чрезвычайные полномочия, которые в обычной ситуации являются прерогативой высших властных и судебных органов (аресты, обыски, права передачи дел по преступлениям против государственного строя военным судам).</w:t>
      </w:r>
    </w:p>
    <w:p w14:paraId="0B33E336" w14:textId="77777777" w:rsidR="00057103" w:rsidRPr="00B3056D" w:rsidRDefault="00057103" w:rsidP="00B3056D">
      <w:pPr>
        <w:jc w:val="both"/>
        <w:rPr>
          <w:sz w:val="28"/>
          <w:szCs w:val="28"/>
        </w:rPr>
      </w:pPr>
      <w:r w:rsidRPr="00B3056D">
        <w:rPr>
          <w:sz w:val="28"/>
          <w:szCs w:val="28"/>
        </w:rPr>
        <w:br/>
      </w:r>
      <w:r w:rsidRPr="00B3056D">
        <w:rPr>
          <w:b/>
          <w:i/>
          <w:sz w:val="28"/>
          <w:szCs w:val="28"/>
        </w:rPr>
        <w:t>Военно-полевой суд</w:t>
      </w:r>
      <w:r w:rsidRPr="00B3056D">
        <w:rPr>
          <w:sz w:val="28"/>
          <w:szCs w:val="28"/>
        </w:rPr>
        <w:t>. Действует в режиме упрощенного и ускоренного судопроизводства, состоит из назначенных командованием офицеров. Обычно приговоры таких судов обжалованию не подлежали.</w:t>
      </w:r>
      <w:r w:rsidRPr="00B3056D">
        <w:rPr>
          <w:sz w:val="28"/>
          <w:szCs w:val="28"/>
        </w:rPr>
        <w:br/>
      </w:r>
    </w:p>
    <w:p w14:paraId="60A0356E" w14:textId="77777777" w:rsidR="00057103" w:rsidRPr="00B3056D" w:rsidRDefault="00057103" w:rsidP="00B3056D">
      <w:pPr>
        <w:jc w:val="both"/>
        <w:rPr>
          <w:sz w:val="28"/>
          <w:szCs w:val="28"/>
        </w:rPr>
      </w:pPr>
      <w:r w:rsidRPr="00B3056D">
        <w:rPr>
          <w:b/>
          <w:i/>
          <w:sz w:val="28"/>
          <w:szCs w:val="28"/>
        </w:rPr>
        <w:t>Военные трибуналы</w:t>
      </w:r>
      <w:r w:rsidR="00E36847" w:rsidRPr="00B3056D">
        <w:rPr>
          <w:sz w:val="28"/>
          <w:szCs w:val="28"/>
        </w:rPr>
        <w:t xml:space="preserve"> –</w:t>
      </w:r>
      <w:r w:rsidRPr="00B3056D">
        <w:rPr>
          <w:sz w:val="28"/>
          <w:szCs w:val="28"/>
        </w:rPr>
        <w:t xml:space="preserve"> высшие суды в военных частях и в военное время.</w:t>
      </w:r>
      <w:r w:rsidRPr="00B3056D">
        <w:rPr>
          <w:sz w:val="28"/>
          <w:szCs w:val="28"/>
        </w:rPr>
        <w:br/>
      </w:r>
    </w:p>
    <w:p w14:paraId="7D2EA89F" w14:textId="77777777" w:rsidR="00057103" w:rsidRPr="00B3056D" w:rsidRDefault="00057103" w:rsidP="00B3056D">
      <w:pPr>
        <w:jc w:val="both"/>
        <w:rPr>
          <w:sz w:val="28"/>
          <w:szCs w:val="28"/>
        </w:rPr>
      </w:pPr>
      <w:r w:rsidRPr="00B3056D">
        <w:rPr>
          <w:b/>
          <w:i/>
          <w:sz w:val="28"/>
          <w:szCs w:val="28"/>
        </w:rPr>
        <w:t xml:space="preserve">Война </w:t>
      </w:r>
      <w:r w:rsidRPr="00B3056D">
        <w:rPr>
          <w:sz w:val="28"/>
          <w:szCs w:val="28"/>
        </w:rPr>
        <w:t>- организованная вооруженная борьба между государствами, народами, нациями и социальными группами. Главным средством ведения войны является армия, другие военизированные формирования.</w:t>
      </w:r>
    </w:p>
    <w:p w14:paraId="0207CD5B" w14:textId="77777777" w:rsidR="00057103" w:rsidRPr="00B3056D" w:rsidRDefault="00057103" w:rsidP="00B3056D">
      <w:pPr>
        <w:jc w:val="both"/>
        <w:rPr>
          <w:sz w:val="28"/>
          <w:szCs w:val="28"/>
        </w:rPr>
      </w:pPr>
      <w:r w:rsidRPr="00B3056D">
        <w:rPr>
          <w:sz w:val="28"/>
          <w:szCs w:val="28"/>
        </w:rPr>
        <w:br/>
      </w:r>
      <w:r w:rsidRPr="00B3056D">
        <w:rPr>
          <w:b/>
          <w:i/>
          <w:sz w:val="28"/>
          <w:szCs w:val="28"/>
        </w:rPr>
        <w:t>Геральдика</w:t>
      </w:r>
      <w:r w:rsidRPr="00B3056D">
        <w:rPr>
          <w:sz w:val="28"/>
          <w:szCs w:val="28"/>
        </w:rPr>
        <w:t xml:space="preserve"> (лат. </w:t>
      </w:r>
      <w:proofErr w:type="spellStart"/>
      <w:r w:rsidRPr="00B3056D">
        <w:rPr>
          <w:sz w:val="28"/>
          <w:szCs w:val="28"/>
        </w:rPr>
        <w:t>heraldus</w:t>
      </w:r>
      <w:proofErr w:type="spellEnd"/>
      <w:r w:rsidR="00E36847" w:rsidRPr="00B3056D">
        <w:rPr>
          <w:sz w:val="28"/>
          <w:szCs w:val="28"/>
        </w:rPr>
        <w:t xml:space="preserve"> – герольд, вещун) –</w:t>
      </w:r>
      <w:r w:rsidRPr="00B3056D">
        <w:rPr>
          <w:sz w:val="28"/>
          <w:szCs w:val="28"/>
        </w:rPr>
        <w:t xml:space="preserve"> система знаний о гербах, правилах их создания и использования; вспомогательная историческая дисциплина, которая на основе изучения гербов помогает определить время их составления, авторство, принадлежность отмеченных гербами документов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советской власти.</w:t>
      </w:r>
      <w:r w:rsidRPr="00B3056D">
        <w:rPr>
          <w:sz w:val="28"/>
          <w:szCs w:val="28"/>
        </w:rPr>
        <w:br/>
      </w:r>
    </w:p>
    <w:p w14:paraId="005DDDA0" w14:textId="77777777" w:rsidR="00057103" w:rsidRPr="00B3056D" w:rsidRDefault="00057103" w:rsidP="00B3056D">
      <w:pPr>
        <w:jc w:val="both"/>
        <w:rPr>
          <w:sz w:val="28"/>
          <w:szCs w:val="28"/>
        </w:rPr>
      </w:pPr>
      <w:r w:rsidRPr="00B3056D">
        <w:rPr>
          <w:b/>
          <w:i/>
          <w:sz w:val="28"/>
          <w:szCs w:val="28"/>
        </w:rPr>
        <w:t xml:space="preserve">Геополитика </w:t>
      </w:r>
      <w:r w:rsidRPr="00B3056D">
        <w:rPr>
          <w:sz w:val="28"/>
          <w:szCs w:val="28"/>
        </w:rPr>
        <w:t xml:space="preserve"> как наука во</w:t>
      </w:r>
      <w:r w:rsidR="00E36847" w:rsidRPr="00B3056D">
        <w:rPr>
          <w:sz w:val="28"/>
          <w:szCs w:val="28"/>
        </w:rPr>
        <w:t>зникла на рубеже XIX-</w:t>
      </w:r>
      <w:r w:rsidRPr="00B3056D">
        <w:rPr>
          <w:sz w:val="28"/>
          <w:szCs w:val="28"/>
        </w:rPr>
        <w:t>XX вв. Ее появление было обусловлено в первую очередь потребностью осмысления новых политических реалий. В это время крупнейшие капиталистические государства, в том числе и Россия, вступили в эпоху империализма</w:t>
      </w:r>
    </w:p>
    <w:p w14:paraId="2C0BF422" w14:textId="77777777" w:rsidR="00DB7CD7" w:rsidRPr="00B3056D" w:rsidRDefault="00DB7CD7" w:rsidP="00B3056D">
      <w:pPr>
        <w:jc w:val="both"/>
        <w:rPr>
          <w:sz w:val="28"/>
          <w:szCs w:val="28"/>
        </w:rPr>
      </w:pPr>
    </w:p>
    <w:p w14:paraId="61A17EE1" w14:textId="77777777" w:rsidR="00E36847" w:rsidRPr="00B3056D" w:rsidRDefault="00057103" w:rsidP="00B3056D">
      <w:pPr>
        <w:jc w:val="both"/>
        <w:rPr>
          <w:sz w:val="28"/>
          <w:szCs w:val="28"/>
        </w:rPr>
      </w:pPr>
      <w:r w:rsidRPr="00B3056D">
        <w:rPr>
          <w:sz w:val="28"/>
          <w:szCs w:val="28"/>
        </w:rPr>
        <w:lastRenderedPageBreak/>
        <w:br/>
      </w:r>
      <w:r w:rsidRPr="00B3056D">
        <w:rPr>
          <w:b/>
          <w:i/>
          <w:sz w:val="28"/>
          <w:szCs w:val="28"/>
        </w:rPr>
        <w:t>Городская дума</w:t>
      </w:r>
      <w:r w:rsidR="00E36847" w:rsidRPr="00B3056D">
        <w:rPr>
          <w:sz w:val="28"/>
          <w:szCs w:val="28"/>
        </w:rPr>
        <w:t xml:space="preserve"> –</w:t>
      </w:r>
      <w:r w:rsidRPr="00B3056D">
        <w:rPr>
          <w:sz w:val="28"/>
          <w:szCs w:val="28"/>
        </w:rPr>
        <w:t xml:space="preserve"> выборный распорядительный орган самоуправления в российских городах. Городские думы имели ограниченную компетенцию: не располагали принудительной властью, находились под строгим контролем губернаторов и министра внутренних дел, располагали незначительными финансовыми средствами.</w:t>
      </w:r>
    </w:p>
    <w:p w14:paraId="0B8D7913" w14:textId="77777777" w:rsidR="00057103" w:rsidRPr="00B3056D" w:rsidRDefault="00057103" w:rsidP="00B3056D">
      <w:pPr>
        <w:jc w:val="both"/>
        <w:rPr>
          <w:sz w:val="28"/>
          <w:szCs w:val="28"/>
        </w:rPr>
      </w:pPr>
    </w:p>
    <w:p w14:paraId="4D6A80A1" w14:textId="77777777" w:rsidR="00057103" w:rsidRPr="00B3056D" w:rsidRDefault="00057103" w:rsidP="00B3056D">
      <w:pPr>
        <w:jc w:val="both"/>
        <w:rPr>
          <w:sz w:val="28"/>
          <w:szCs w:val="28"/>
        </w:rPr>
      </w:pPr>
      <w:r w:rsidRPr="00B3056D">
        <w:rPr>
          <w:b/>
          <w:i/>
          <w:sz w:val="28"/>
          <w:szCs w:val="28"/>
        </w:rPr>
        <w:t>Государственный комитет по чрезвычайному положению (ГКЧП)</w:t>
      </w:r>
      <w:r w:rsidRPr="00B3056D">
        <w:rPr>
          <w:sz w:val="28"/>
          <w:szCs w:val="28"/>
        </w:rPr>
        <w:t xml:space="preserve"> – самопровозглашённый орган власти в СССР, существовавший с 18 по 21 авгу</w:t>
      </w:r>
      <w:r w:rsidR="00610D51" w:rsidRPr="00B3056D">
        <w:rPr>
          <w:sz w:val="28"/>
          <w:szCs w:val="28"/>
        </w:rPr>
        <w:t>ста 1991 г</w:t>
      </w:r>
      <w:r w:rsidRPr="00B3056D">
        <w:rPr>
          <w:sz w:val="28"/>
          <w:szCs w:val="28"/>
        </w:rPr>
        <w:t xml:space="preserve">. Был образован из первых государственных и должностных лиц Советского правительства, которые выступили против проводимых Президентом СССР М.С. Горбачёвым реформ Перестройки и преобразования Советского Союза в новый </w:t>
      </w:r>
      <w:r w:rsidR="003074AA" w:rsidRPr="00B3056D">
        <w:rPr>
          <w:sz w:val="28"/>
          <w:szCs w:val="28"/>
        </w:rPr>
        <w:t>«</w:t>
      </w:r>
      <w:r w:rsidRPr="00B3056D">
        <w:rPr>
          <w:sz w:val="28"/>
          <w:szCs w:val="28"/>
        </w:rPr>
        <w:t>Союз Суверенных Государств</w:t>
      </w:r>
      <w:r w:rsidR="003074AA" w:rsidRPr="00B3056D">
        <w:rPr>
          <w:sz w:val="28"/>
          <w:szCs w:val="28"/>
        </w:rPr>
        <w:t>»</w:t>
      </w:r>
      <w:r w:rsidRPr="00B3056D">
        <w:rPr>
          <w:sz w:val="28"/>
          <w:szCs w:val="28"/>
        </w:rPr>
        <w:t>, который становился конфедерацией, состоящей из части уже суверенных республик</w:t>
      </w:r>
    </w:p>
    <w:p w14:paraId="09D57935" w14:textId="77777777" w:rsidR="00057103" w:rsidRPr="00B3056D" w:rsidRDefault="00057103" w:rsidP="00B3056D">
      <w:pPr>
        <w:jc w:val="both"/>
        <w:rPr>
          <w:sz w:val="28"/>
          <w:szCs w:val="28"/>
        </w:rPr>
      </w:pPr>
    </w:p>
    <w:p w14:paraId="5D979C20" w14:textId="77777777" w:rsidR="00057103" w:rsidRPr="00B3056D" w:rsidRDefault="00057103" w:rsidP="00B3056D">
      <w:pPr>
        <w:jc w:val="both"/>
        <w:rPr>
          <w:sz w:val="28"/>
          <w:szCs w:val="28"/>
        </w:rPr>
      </w:pPr>
      <w:r w:rsidRPr="00B3056D">
        <w:rPr>
          <w:b/>
          <w:i/>
          <w:sz w:val="28"/>
          <w:szCs w:val="28"/>
        </w:rPr>
        <w:t>Государство</w:t>
      </w:r>
      <w:r w:rsidR="00610D51" w:rsidRPr="00B3056D">
        <w:rPr>
          <w:sz w:val="28"/>
          <w:szCs w:val="28"/>
        </w:rPr>
        <w:t> –</w:t>
      </w:r>
      <w:r w:rsidRPr="00B3056D">
        <w:rPr>
          <w:sz w:val="28"/>
          <w:szCs w:val="28"/>
        </w:rPr>
        <w:t xml:space="preserve"> это властно-политическая организация общества, обладающая государственным суверенитетом, специальным аппаратом управления и принуждения, и устанавливающая особый правовой порядок на определённой террит</w:t>
      </w:r>
      <w:r w:rsidR="00610D51" w:rsidRPr="00B3056D">
        <w:rPr>
          <w:sz w:val="28"/>
          <w:szCs w:val="28"/>
        </w:rPr>
        <w:t>ории. Государство –</w:t>
      </w:r>
      <w:r w:rsidRPr="00B3056D">
        <w:rPr>
          <w:sz w:val="28"/>
          <w:szCs w:val="28"/>
        </w:rPr>
        <w:t xml:space="preserve"> совокупность политических институтов, главной целью которых является защита и поддержание целостности общества.</w:t>
      </w:r>
    </w:p>
    <w:p w14:paraId="1C4D6878" w14:textId="77777777" w:rsidR="00057103" w:rsidRPr="00B3056D" w:rsidRDefault="00057103" w:rsidP="00B3056D">
      <w:pPr>
        <w:jc w:val="both"/>
        <w:rPr>
          <w:sz w:val="28"/>
          <w:szCs w:val="28"/>
        </w:rPr>
      </w:pPr>
    </w:p>
    <w:p w14:paraId="60AD8C33" w14:textId="77777777" w:rsidR="00057103" w:rsidRPr="00B3056D" w:rsidRDefault="00057103" w:rsidP="00B3056D">
      <w:pPr>
        <w:jc w:val="both"/>
        <w:rPr>
          <w:sz w:val="28"/>
          <w:szCs w:val="28"/>
        </w:rPr>
      </w:pPr>
      <w:r w:rsidRPr="00B3056D">
        <w:rPr>
          <w:b/>
          <w:i/>
          <w:sz w:val="28"/>
          <w:szCs w:val="28"/>
        </w:rPr>
        <w:t>Государственный язык</w:t>
      </w:r>
      <w:r w:rsidR="00610D51" w:rsidRPr="00B3056D">
        <w:rPr>
          <w:sz w:val="28"/>
          <w:szCs w:val="28"/>
        </w:rPr>
        <w:t xml:space="preserve"> –</w:t>
      </w:r>
      <w:r w:rsidRPr="00B3056D">
        <w:rPr>
          <w:sz w:val="28"/>
          <w:szCs w:val="28"/>
        </w:rPr>
        <w:t xml:space="preserve"> основной язык государства, на котором в соответствии с законодательством ведется обслуживание всех сфер политической, экономической и культурной жизни, обеспечивается общение органов власти и управления с населением. </w:t>
      </w:r>
    </w:p>
    <w:p w14:paraId="7CE85ABD" w14:textId="77777777" w:rsidR="00057103" w:rsidRPr="00B3056D" w:rsidRDefault="00057103" w:rsidP="00B3056D">
      <w:pPr>
        <w:jc w:val="both"/>
        <w:rPr>
          <w:sz w:val="28"/>
          <w:szCs w:val="28"/>
        </w:rPr>
      </w:pPr>
    </w:p>
    <w:p w14:paraId="78EDF92C" w14:textId="77777777" w:rsidR="00057103" w:rsidRPr="00B3056D" w:rsidRDefault="00057103" w:rsidP="00B3056D">
      <w:pPr>
        <w:jc w:val="both"/>
        <w:rPr>
          <w:sz w:val="28"/>
          <w:szCs w:val="28"/>
        </w:rPr>
      </w:pPr>
      <w:r w:rsidRPr="00B3056D">
        <w:rPr>
          <w:b/>
          <w:i/>
          <w:sz w:val="28"/>
          <w:szCs w:val="28"/>
        </w:rPr>
        <w:t>Государственные символы</w:t>
      </w:r>
      <w:r w:rsidR="00610D51" w:rsidRPr="00B3056D">
        <w:rPr>
          <w:sz w:val="28"/>
          <w:szCs w:val="28"/>
        </w:rPr>
        <w:t xml:space="preserve"> –</w:t>
      </w:r>
      <w:r w:rsidRPr="00B3056D">
        <w:rPr>
          <w:sz w:val="28"/>
          <w:szCs w:val="28"/>
        </w:rPr>
        <w:t xml:space="preserve"> совокупность вещественных или условных опознавательных знаков, воплощающих государственный суверенитет страны. Чаще всего такими символами государства являются государственные герб, флаг и гимн. </w:t>
      </w:r>
    </w:p>
    <w:p w14:paraId="5C7CF835" w14:textId="77777777" w:rsidR="00057103" w:rsidRPr="00B3056D" w:rsidRDefault="00057103" w:rsidP="00B3056D">
      <w:pPr>
        <w:jc w:val="both"/>
        <w:rPr>
          <w:sz w:val="28"/>
          <w:szCs w:val="28"/>
        </w:rPr>
      </w:pPr>
    </w:p>
    <w:p w14:paraId="414AE065" w14:textId="77777777" w:rsidR="00057103" w:rsidRPr="00B3056D" w:rsidRDefault="00057103" w:rsidP="00B3056D">
      <w:pPr>
        <w:jc w:val="both"/>
        <w:rPr>
          <w:sz w:val="28"/>
          <w:szCs w:val="28"/>
        </w:rPr>
      </w:pPr>
      <w:r w:rsidRPr="00B3056D">
        <w:rPr>
          <w:b/>
          <w:i/>
          <w:sz w:val="28"/>
          <w:szCs w:val="28"/>
        </w:rPr>
        <w:t>Гуманизм</w:t>
      </w:r>
      <w:r w:rsidR="00610D51" w:rsidRPr="00B3056D">
        <w:rPr>
          <w:sz w:val="28"/>
          <w:szCs w:val="28"/>
        </w:rPr>
        <w:t xml:space="preserve"> –</w:t>
      </w:r>
      <w:r w:rsidRPr="00B3056D">
        <w:rPr>
          <w:sz w:val="28"/>
          <w:szCs w:val="28"/>
        </w:rPr>
        <w:t xml:space="preserve"> в широком смысле слова философско-мировоззренческая позиция, которая утверждает в</w:t>
      </w:r>
      <w:r w:rsidR="00610D51" w:rsidRPr="00B3056D">
        <w:rPr>
          <w:sz w:val="28"/>
          <w:szCs w:val="28"/>
        </w:rPr>
        <w:t>ысокое предназначение человека –</w:t>
      </w:r>
      <w:r w:rsidRPr="00B3056D">
        <w:rPr>
          <w:sz w:val="28"/>
          <w:szCs w:val="28"/>
        </w:rPr>
        <w:t xml:space="preserve"> творца земного счастья. В узком конкретно-ист</w:t>
      </w:r>
      <w:r w:rsidR="00610D51" w:rsidRPr="00B3056D">
        <w:rPr>
          <w:sz w:val="28"/>
          <w:szCs w:val="28"/>
        </w:rPr>
        <w:t>орическом смысле –</w:t>
      </w:r>
      <w:r w:rsidRPr="00B3056D">
        <w:rPr>
          <w:sz w:val="28"/>
          <w:szCs w:val="28"/>
        </w:rPr>
        <w:t xml:space="preserve"> культурное движение эпохи Возрождения. Основу гум</w:t>
      </w:r>
      <w:r w:rsidR="00610D51" w:rsidRPr="00B3056D">
        <w:rPr>
          <w:sz w:val="28"/>
          <w:szCs w:val="28"/>
        </w:rPr>
        <w:t>анизма составляли три принципа –</w:t>
      </w:r>
      <w:r w:rsidRPr="00B3056D">
        <w:rPr>
          <w:sz w:val="28"/>
          <w:szCs w:val="28"/>
        </w:rPr>
        <w:t xml:space="preserve"> представление о самоценности человеческой жизни, учение об абсолютной духовной свободе, натурализм.</w:t>
      </w:r>
    </w:p>
    <w:p w14:paraId="708F660B" w14:textId="77777777" w:rsidR="00057103" w:rsidRPr="00B3056D" w:rsidRDefault="00057103" w:rsidP="00B3056D">
      <w:pPr>
        <w:jc w:val="both"/>
        <w:rPr>
          <w:sz w:val="28"/>
          <w:szCs w:val="28"/>
        </w:rPr>
      </w:pPr>
      <w:r w:rsidRPr="00B3056D">
        <w:rPr>
          <w:sz w:val="28"/>
          <w:szCs w:val="28"/>
        </w:rPr>
        <w:br/>
      </w:r>
      <w:r w:rsidRPr="00B3056D">
        <w:rPr>
          <w:b/>
          <w:i/>
          <w:sz w:val="28"/>
          <w:szCs w:val="28"/>
        </w:rPr>
        <w:t xml:space="preserve">Декларацию о государственном суверенитете РСФСР </w:t>
      </w:r>
      <w:r w:rsidRPr="00B3056D">
        <w:rPr>
          <w:sz w:val="28"/>
          <w:szCs w:val="28"/>
        </w:rPr>
        <w:t xml:space="preserve">– документ принятый  12 июня </w:t>
      </w:r>
      <w:smartTag w:uri="urn:schemas-microsoft-com:office:smarttags" w:element="metricconverter">
        <w:smartTagPr>
          <w:attr w:name="ProductID" w:val="1990 г"/>
        </w:smartTagPr>
        <w:r w:rsidRPr="00B3056D">
          <w:rPr>
            <w:sz w:val="28"/>
            <w:szCs w:val="28"/>
          </w:rPr>
          <w:t xml:space="preserve">1990 </w:t>
        </w:r>
        <w:r w:rsidR="00966347" w:rsidRPr="00B3056D">
          <w:rPr>
            <w:sz w:val="28"/>
            <w:szCs w:val="28"/>
          </w:rPr>
          <w:t>г</w:t>
        </w:r>
      </w:smartTag>
      <w:r w:rsidR="00966347" w:rsidRPr="00B3056D">
        <w:rPr>
          <w:sz w:val="28"/>
          <w:szCs w:val="28"/>
        </w:rPr>
        <w:t>.</w:t>
      </w:r>
      <w:r w:rsidRPr="00B3056D">
        <w:rPr>
          <w:sz w:val="28"/>
          <w:szCs w:val="28"/>
        </w:rPr>
        <w:t xml:space="preserve"> Первым Съездом народных депутатов РСФСР, утвердивший приоритет Конституции и Законов РСФСР над законодательными актами СССР.</w:t>
      </w:r>
    </w:p>
    <w:p w14:paraId="484AAEA7" w14:textId="77777777" w:rsidR="00057103" w:rsidRPr="00B3056D" w:rsidRDefault="00057103" w:rsidP="00B3056D">
      <w:pPr>
        <w:jc w:val="both"/>
        <w:rPr>
          <w:b/>
          <w:i/>
          <w:sz w:val="28"/>
          <w:szCs w:val="28"/>
        </w:rPr>
      </w:pPr>
    </w:p>
    <w:p w14:paraId="741B23D7" w14:textId="77777777" w:rsidR="00057103" w:rsidRPr="00B3056D" w:rsidRDefault="00057103" w:rsidP="00B3056D">
      <w:pPr>
        <w:jc w:val="both"/>
        <w:rPr>
          <w:sz w:val="28"/>
          <w:szCs w:val="28"/>
        </w:rPr>
      </w:pPr>
      <w:r w:rsidRPr="00B3056D">
        <w:rPr>
          <w:b/>
          <w:i/>
          <w:sz w:val="28"/>
          <w:szCs w:val="28"/>
        </w:rPr>
        <w:t>Депортация</w:t>
      </w:r>
      <w:r w:rsidR="00610D51" w:rsidRPr="00B3056D">
        <w:rPr>
          <w:sz w:val="28"/>
          <w:szCs w:val="28"/>
        </w:rPr>
        <w:t xml:space="preserve"> (лат. </w:t>
      </w:r>
      <w:proofErr w:type="spellStart"/>
      <w:r w:rsidR="00610D51" w:rsidRPr="00B3056D">
        <w:rPr>
          <w:sz w:val="28"/>
          <w:szCs w:val="28"/>
        </w:rPr>
        <w:t>deportatio</w:t>
      </w:r>
      <w:proofErr w:type="spellEnd"/>
      <w:r w:rsidR="00610D51" w:rsidRPr="00B3056D">
        <w:rPr>
          <w:sz w:val="28"/>
          <w:szCs w:val="28"/>
        </w:rPr>
        <w:t>) –</w:t>
      </w:r>
      <w:r w:rsidRPr="00B3056D">
        <w:rPr>
          <w:sz w:val="28"/>
          <w:szCs w:val="28"/>
        </w:rPr>
        <w:t xml:space="preserve"> в законодательстве некоторых зарубежных государств изгнание, ссылка.</w:t>
      </w:r>
    </w:p>
    <w:p w14:paraId="503AF3E1" w14:textId="77777777" w:rsidR="00057103" w:rsidRPr="00B3056D" w:rsidRDefault="00057103" w:rsidP="00B3056D">
      <w:pPr>
        <w:jc w:val="both"/>
        <w:rPr>
          <w:sz w:val="28"/>
          <w:szCs w:val="28"/>
        </w:rPr>
      </w:pPr>
    </w:p>
    <w:p w14:paraId="00AAD37D" w14:textId="77777777" w:rsidR="00057103" w:rsidRPr="00B3056D" w:rsidRDefault="00057103" w:rsidP="00B3056D">
      <w:pPr>
        <w:jc w:val="both"/>
        <w:rPr>
          <w:b/>
          <w:i/>
          <w:sz w:val="28"/>
          <w:szCs w:val="28"/>
        </w:rPr>
      </w:pPr>
      <w:r w:rsidRPr="00B3056D">
        <w:rPr>
          <w:b/>
          <w:i/>
          <w:sz w:val="28"/>
          <w:szCs w:val="28"/>
        </w:rPr>
        <w:t>Диктатура</w:t>
      </w:r>
      <w:r w:rsidRPr="00B3056D">
        <w:rPr>
          <w:sz w:val="28"/>
          <w:szCs w:val="28"/>
        </w:rPr>
        <w:t xml:space="preserve"> (лат. </w:t>
      </w:r>
      <w:proofErr w:type="spellStart"/>
      <w:r w:rsidRPr="00B3056D">
        <w:rPr>
          <w:sz w:val="28"/>
          <w:szCs w:val="28"/>
        </w:rPr>
        <w:t>dicta</w:t>
      </w:r>
      <w:r w:rsidR="00610D51" w:rsidRPr="00B3056D">
        <w:rPr>
          <w:sz w:val="28"/>
          <w:szCs w:val="28"/>
        </w:rPr>
        <w:t>tura</w:t>
      </w:r>
      <w:proofErr w:type="spellEnd"/>
      <w:r w:rsidR="00610D51" w:rsidRPr="00B3056D">
        <w:rPr>
          <w:sz w:val="28"/>
          <w:szCs w:val="28"/>
        </w:rPr>
        <w:t xml:space="preserve"> –  неограниченная власть) </w:t>
      </w:r>
      <w:r w:rsidRPr="00B3056D">
        <w:rPr>
          <w:sz w:val="28"/>
          <w:szCs w:val="28"/>
        </w:rPr>
        <w:t xml:space="preserve"> термин, характеризующий систему осуществления власти в государстве. Означает: 1. Сущность государственной власти, обеспечивающей политическое господство тому или иному классу (например, Д. буржуазии); 2. Осуществление государственной власти недемократическими методами, авторитарный политический режим.</w:t>
      </w:r>
      <w:r w:rsidRPr="00B3056D">
        <w:rPr>
          <w:sz w:val="28"/>
          <w:szCs w:val="28"/>
        </w:rPr>
        <w:br/>
      </w:r>
    </w:p>
    <w:p w14:paraId="3480003C" w14:textId="77777777" w:rsidR="00057103" w:rsidRPr="00B3056D" w:rsidRDefault="00057103" w:rsidP="00B3056D">
      <w:pPr>
        <w:jc w:val="both"/>
        <w:rPr>
          <w:sz w:val="28"/>
          <w:szCs w:val="28"/>
        </w:rPr>
      </w:pPr>
      <w:r w:rsidRPr="00B3056D">
        <w:rPr>
          <w:b/>
          <w:i/>
          <w:sz w:val="28"/>
          <w:szCs w:val="28"/>
        </w:rPr>
        <w:t>Диктатура пролетариата</w:t>
      </w:r>
      <w:r w:rsidRPr="00B3056D">
        <w:rPr>
          <w:sz w:val="28"/>
          <w:szCs w:val="28"/>
        </w:rPr>
        <w:t xml:space="preserve"> –  в марксисткой теории власть рабочего класса, устанавливаемая в результате социалистической революции и имеющая целью построение с</w:t>
      </w:r>
      <w:r w:rsidR="006503FF" w:rsidRPr="00B3056D">
        <w:rPr>
          <w:sz w:val="28"/>
          <w:szCs w:val="28"/>
        </w:rPr>
        <w:t xml:space="preserve">оциализма. Высший принцип </w:t>
      </w:r>
      <w:proofErr w:type="spellStart"/>
      <w:r w:rsidR="006503FF" w:rsidRPr="00B3056D">
        <w:rPr>
          <w:sz w:val="28"/>
          <w:szCs w:val="28"/>
        </w:rPr>
        <w:t>Д.п</w:t>
      </w:r>
      <w:proofErr w:type="spellEnd"/>
      <w:r w:rsidR="006503FF" w:rsidRPr="00B3056D">
        <w:rPr>
          <w:sz w:val="28"/>
          <w:szCs w:val="28"/>
        </w:rPr>
        <w:t xml:space="preserve">. – </w:t>
      </w:r>
      <w:r w:rsidRPr="00B3056D">
        <w:rPr>
          <w:sz w:val="28"/>
          <w:szCs w:val="28"/>
        </w:rPr>
        <w:t>руководящее положение в обществе и государстве рабочего класса, выступающего в союзе с крестьянством и другими демократическими силами. Власть рабочего класса и всех трудящихся воплощается в системе политической и общественной организаций (органы государства, политические партии, профсоюзы, молодежные организации и др.).</w:t>
      </w:r>
    </w:p>
    <w:p w14:paraId="2D95BC84" w14:textId="77777777" w:rsidR="00057103" w:rsidRPr="00B3056D" w:rsidRDefault="00057103" w:rsidP="00B3056D">
      <w:pPr>
        <w:jc w:val="both"/>
        <w:rPr>
          <w:sz w:val="28"/>
          <w:szCs w:val="28"/>
        </w:rPr>
      </w:pPr>
      <w:r w:rsidRPr="00B3056D">
        <w:rPr>
          <w:sz w:val="28"/>
          <w:szCs w:val="28"/>
        </w:rPr>
        <w:br/>
      </w:r>
      <w:r w:rsidRPr="00B3056D">
        <w:rPr>
          <w:b/>
          <w:i/>
          <w:sz w:val="28"/>
          <w:szCs w:val="28"/>
        </w:rPr>
        <w:t>Диссиденты</w:t>
      </w:r>
      <w:r w:rsidR="00610D51" w:rsidRPr="00B3056D">
        <w:rPr>
          <w:sz w:val="28"/>
          <w:szCs w:val="28"/>
        </w:rPr>
        <w:t xml:space="preserve"> (лат. </w:t>
      </w:r>
      <w:proofErr w:type="spellStart"/>
      <w:r w:rsidR="00610D51" w:rsidRPr="00B3056D">
        <w:rPr>
          <w:sz w:val="28"/>
          <w:szCs w:val="28"/>
        </w:rPr>
        <w:t>dissidere</w:t>
      </w:r>
      <w:proofErr w:type="spellEnd"/>
      <w:r w:rsidR="00610D51" w:rsidRPr="00B3056D">
        <w:rPr>
          <w:sz w:val="28"/>
          <w:szCs w:val="28"/>
        </w:rPr>
        <w:t xml:space="preserve"> – не соглашаться, расходиться) –</w:t>
      </w:r>
      <w:r w:rsidRPr="00B3056D">
        <w:rPr>
          <w:sz w:val="28"/>
          <w:szCs w:val="28"/>
        </w:rPr>
        <w:t xml:space="preserve"> те, кто выступал против несправедливости, нарушения прав человека. Официальные средства пропаганды СССР подчеркивали, что инакомыслие в стране не преследуется и любой гражданин имеет право на свою точку зрения на ту или иную проблему, но на деле все было иначе. Диссидентами, стали известные академик А.Д. Сахаров, писатель А.И. </w:t>
      </w:r>
      <w:proofErr w:type="spellStart"/>
      <w:r w:rsidRPr="00B3056D">
        <w:rPr>
          <w:sz w:val="28"/>
          <w:szCs w:val="28"/>
        </w:rPr>
        <w:t>Солженицин</w:t>
      </w:r>
      <w:proofErr w:type="spellEnd"/>
      <w:r w:rsidRPr="00B3056D">
        <w:rPr>
          <w:sz w:val="28"/>
          <w:szCs w:val="28"/>
        </w:rPr>
        <w:t xml:space="preserve"> и др. </w:t>
      </w:r>
    </w:p>
    <w:p w14:paraId="646DD434" w14:textId="77777777" w:rsidR="00057103" w:rsidRPr="00B3056D" w:rsidRDefault="00057103" w:rsidP="00B3056D">
      <w:pPr>
        <w:pStyle w:val="msonormalcxspmiddle"/>
        <w:contextualSpacing/>
        <w:jc w:val="both"/>
        <w:rPr>
          <w:sz w:val="28"/>
          <w:szCs w:val="28"/>
        </w:rPr>
      </w:pPr>
      <w:r w:rsidRPr="00B3056D">
        <w:rPr>
          <w:b/>
          <w:i/>
          <w:sz w:val="28"/>
          <w:szCs w:val="28"/>
        </w:rPr>
        <w:t>Договор международный</w:t>
      </w:r>
      <w:r w:rsidRPr="00B3056D">
        <w:rPr>
          <w:sz w:val="28"/>
          <w:szCs w:val="28"/>
        </w:rPr>
        <w:t xml:space="preserve"> –  соглашение между двумя или несколькими государствами или иными субъектами международного права, устанавливающее их взаимные права и обязанности в политических, экономических или иных отношениях. По числу участников </w:t>
      </w:r>
      <w:proofErr w:type="spellStart"/>
      <w:r w:rsidRPr="00B3056D">
        <w:rPr>
          <w:sz w:val="28"/>
          <w:szCs w:val="28"/>
        </w:rPr>
        <w:t>Д.м</w:t>
      </w:r>
      <w:proofErr w:type="spellEnd"/>
      <w:r w:rsidRPr="00B3056D">
        <w:rPr>
          <w:sz w:val="28"/>
          <w:szCs w:val="28"/>
        </w:rPr>
        <w:t xml:space="preserve">. делятся на двухсторонние и многосторонние. Многосторонние договоры могут быть открытыми (к ним можно присоединиться в порядке, предусмотренном в самом договоре) и закрытыми (государства, не подписавшие договор, могут присоединиться к нему лишь с согласия участников договора). Д. м., как правило, заключается в письменной форме и состоит из преамбулы (содержит мотивы и цели договора), конкретных постановлений, касающихся существа регулируемых отношений, и заключительных постановлений (о сроке действия договора, порядке его продления, предупреждения об отказе от договора, условиях его вступления в силу, утверждения и др.). Подписанный договаривающимися государствами </w:t>
      </w:r>
      <w:proofErr w:type="spellStart"/>
      <w:r w:rsidRPr="00B3056D">
        <w:rPr>
          <w:sz w:val="28"/>
          <w:szCs w:val="28"/>
        </w:rPr>
        <w:t>Д.м</w:t>
      </w:r>
      <w:proofErr w:type="spellEnd"/>
      <w:r w:rsidRPr="00B3056D">
        <w:rPr>
          <w:sz w:val="28"/>
          <w:szCs w:val="28"/>
        </w:rPr>
        <w:t xml:space="preserve">., как правило, подлежит ратификации (утверждению), которая проводится обычно главой государства после официального подписания. </w:t>
      </w:r>
      <w:proofErr w:type="spellStart"/>
      <w:r w:rsidRPr="00B3056D">
        <w:rPr>
          <w:sz w:val="28"/>
          <w:szCs w:val="28"/>
        </w:rPr>
        <w:t>Д.м</w:t>
      </w:r>
      <w:proofErr w:type="spellEnd"/>
      <w:r w:rsidRPr="00B3056D">
        <w:rPr>
          <w:sz w:val="28"/>
          <w:szCs w:val="28"/>
        </w:rPr>
        <w:t>.</w:t>
      </w:r>
    </w:p>
    <w:p w14:paraId="6472B295"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Договор о дружбе и границе</w:t>
      </w:r>
      <w:r w:rsidRPr="00B3056D">
        <w:rPr>
          <w:sz w:val="28"/>
          <w:szCs w:val="28"/>
        </w:rPr>
        <w:t xml:space="preserve">. Заключен между СССР и Германией 28 сентября </w:t>
      </w:r>
      <w:smartTag w:uri="urn:schemas-microsoft-com:office:smarttags" w:element="metricconverter">
        <w:smartTagPr>
          <w:attr w:name="ProductID" w:val="1939 г"/>
        </w:smartTagPr>
        <w:r w:rsidRPr="00B3056D">
          <w:rPr>
            <w:sz w:val="28"/>
            <w:szCs w:val="28"/>
          </w:rPr>
          <w:t>1939 г</w:t>
        </w:r>
      </w:smartTag>
      <w:r w:rsidRPr="00B3056D">
        <w:rPr>
          <w:sz w:val="28"/>
          <w:szCs w:val="28"/>
        </w:rPr>
        <w:t>. Состоял из 5 статей и секретного дополнительного протокола. Согласно последнему Люблинское и часть Варшавского воеводства включительно до Буга входили в сферу интересов Германии в обмен на отказ Германии от претензий на Литву.</w:t>
      </w:r>
    </w:p>
    <w:p w14:paraId="1F39DEA4" w14:textId="77777777" w:rsidR="00057103" w:rsidRPr="00B3056D" w:rsidRDefault="00057103" w:rsidP="00B3056D">
      <w:pPr>
        <w:pStyle w:val="msonormalcxspmiddle"/>
        <w:contextualSpacing/>
        <w:jc w:val="both"/>
        <w:rPr>
          <w:sz w:val="28"/>
          <w:szCs w:val="28"/>
        </w:rPr>
      </w:pPr>
      <w:r w:rsidRPr="00B3056D">
        <w:rPr>
          <w:sz w:val="28"/>
          <w:szCs w:val="28"/>
        </w:rPr>
        <w:lastRenderedPageBreak/>
        <w:br/>
      </w:r>
      <w:r w:rsidRPr="00B3056D">
        <w:rPr>
          <w:b/>
          <w:i/>
          <w:sz w:val="28"/>
          <w:szCs w:val="28"/>
        </w:rPr>
        <w:t>Договор об образовании Союза ССР</w:t>
      </w:r>
      <w:r w:rsidRPr="00B3056D">
        <w:rPr>
          <w:sz w:val="28"/>
          <w:szCs w:val="28"/>
        </w:rPr>
        <w:t xml:space="preserve"> –  документ, принятый 30 декабря </w:t>
      </w:r>
      <w:smartTag w:uri="urn:schemas-microsoft-com:office:smarttags" w:element="metricconverter">
        <w:smartTagPr>
          <w:attr w:name="ProductID" w:val="1922 г"/>
        </w:smartTagPr>
        <w:r w:rsidRPr="00B3056D">
          <w:rPr>
            <w:sz w:val="28"/>
            <w:szCs w:val="28"/>
          </w:rPr>
          <w:t>1922 г</w:t>
        </w:r>
      </w:smartTag>
      <w:r w:rsidRPr="00B3056D">
        <w:rPr>
          <w:sz w:val="28"/>
          <w:szCs w:val="28"/>
        </w:rPr>
        <w:t xml:space="preserve">.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федеративное союзное государство </w:t>
      </w:r>
      <w:r w:rsidR="00356D5A" w:rsidRPr="00B3056D">
        <w:rPr>
          <w:sz w:val="28"/>
          <w:szCs w:val="28"/>
        </w:rPr>
        <w:t>–</w:t>
      </w:r>
      <w:r w:rsidRPr="00B3056D">
        <w:rPr>
          <w:sz w:val="28"/>
          <w:szCs w:val="28"/>
        </w:rPr>
        <w:t xml:space="preserve"> </w:t>
      </w:r>
      <w:r w:rsidRPr="00B3056D">
        <w:rPr>
          <w:b/>
          <w:i/>
          <w:sz w:val="28"/>
          <w:szCs w:val="28"/>
        </w:rPr>
        <w:t>Союз Советских Социалистических Республик</w:t>
      </w:r>
      <w:r w:rsidRPr="00B3056D">
        <w:rPr>
          <w:sz w:val="28"/>
          <w:szCs w:val="28"/>
        </w:rPr>
        <w:t>. Согласно договору, верховным органом СССР являлись съезды Советов СССР, а в</w:t>
      </w:r>
      <w:r w:rsidR="00610D51" w:rsidRPr="00B3056D">
        <w:rPr>
          <w:sz w:val="28"/>
          <w:szCs w:val="28"/>
        </w:rPr>
        <w:t xml:space="preserve"> перерывах между съездами –</w:t>
      </w:r>
      <w:r w:rsidRPr="00B3056D">
        <w:rPr>
          <w:sz w:val="28"/>
          <w:szCs w:val="28"/>
        </w:rPr>
        <w:t xml:space="preserve"> Центральный Исполнительный Комитет СССР (ЦИК СССР). Договор предусматривал образование народных комиссариатов, учреждение Верховного Суда при ЦИК СССР и Объединенного государственного политического управления (ОГПУ) при Совете Народных Комиссаров СССР. Договор полностью вошел в Конституцию СССР в </w:t>
      </w:r>
      <w:smartTag w:uri="urn:schemas-microsoft-com:office:smarttags" w:element="metricconverter">
        <w:smartTagPr>
          <w:attr w:name="ProductID" w:val="1924 г"/>
        </w:smartTagPr>
        <w:r w:rsidRPr="00B3056D">
          <w:rPr>
            <w:sz w:val="28"/>
            <w:szCs w:val="28"/>
          </w:rPr>
          <w:t>1924 г</w:t>
        </w:r>
      </w:smartTag>
      <w:r w:rsidRPr="00B3056D">
        <w:rPr>
          <w:sz w:val="28"/>
          <w:szCs w:val="28"/>
        </w:rPr>
        <w:t>.</w:t>
      </w:r>
    </w:p>
    <w:p w14:paraId="0A1EEB42" w14:textId="77777777" w:rsidR="00057103" w:rsidRPr="00B3056D" w:rsidRDefault="00057103" w:rsidP="00B3056D">
      <w:pPr>
        <w:pStyle w:val="msonormalcxspmiddle"/>
        <w:contextualSpacing/>
        <w:jc w:val="both"/>
        <w:rPr>
          <w:sz w:val="28"/>
          <w:szCs w:val="28"/>
        </w:rPr>
      </w:pPr>
    </w:p>
    <w:p w14:paraId="5F3406DC" w14:textId="77777777" w:rsidR="00057103" w:rsidRPr="00B3056D" w:rsidRDefault="00057103" w:rsidP="00B3056D">
      <w:pPr>
        <w:pStyle w:val="msonormalcxspmiddle"/>
        <w:contextualSpacing/>
        <w:jc w:val="both"/>
        <w:rPr>
          <w:sz w:val="28"/>
          <w:szCs w:val="28"/>
        </w:rPr>
      </w:pPr>
      <w:r w:rsidRPr="00B3056D">
        <w:rPr>
          <w:b/>
          <w:i/>
          <w:sz w:val="28"/>
          <w:szCs w:val="28"/>
        </w:rPr>
        <w:t xml:space="preserve">Договора о коллективной безопасности, </w:t>
      </w:r>
      <w:r w:rsidRPr="00B3056D">
        <w:rPr>
          <w:sz w:val="28"/>
          <w:szCs w:val="28"/>
        </w:rPr>
        <w:t>в которую входят кроме России и Беларуси, Армения, Казахстан, Киргизия и Таджикистан.</w:t>
      </w:r>
    </w:p>
    <w:p w14:paraId="69F8157D" w14:textId="77777777" w:rsidR="00057103" w:rsidRPr="00B3056D" w:rsidRDefault="00057103" w:rsidP="00B3056D">
      <w:pPr>
        <w:pStyle w:val="msonormalcxspmiddle"/>
        <w:contextualSpacing/>
        <w:jc w:val="both"/>
        <w:rPr>
          <w:b/>
          <w:sz w:val="28"/>
          <w:szCs w:val="28"/>
        </w:rPr>
      </w:pPr>
    </w:p>
    <w:p w14:paraId="6D5D4801" w14:textId="77777777" w:rsidR="00436794" w:rsidRPr="00B3056D" w:rsidRDefault="003074AA" w:rsidP="00B3056D">
      <w:pPr>
        <w:pStyle w:val="msonormalcxspmiddle"/>
        <w:contextualSpacing/>
        <w:jc w:val="both"/>
        <w:rPr>
          <w:sz w:val="28"/>
          <w:szCs w:val="28"/>
        </w:rPr>
      </w:pPr>
      <w:r w:rsidRPr="00B3056D">
        <w:rPr>
          <w:b/>
          <w:bCs/>
          <w:i/>
          <w:sz w:val="28"/>
          <w:szCs w:val="28"/>
        </w:rPr>
        <w:t>«</w:t>
      </w:r>
      <w:r w:rsidR="00057103" w:rsidRPr="00B3056D">
        <w:rPr>
          <w:b/>
          <w:bCs/>
          <w:i/>
          <w:sz w:val="28"/>
          <w:szCs w:val="28"/>
        </w:rPr>
        <w:t>Доктрина Брежнева</w:t>
      </w:r>
      <w:r w:rsidRPr="00B3056D">
        <w:rPr>
          <w:b/>
          <w:i/>
          <w:sz w:val="28"/>
          <w:szCs w:val="28"/>
        </w:rPr>
        <w:t>»</w:t>
      </w:r>
      <w:r w:rsidR="00610D51" w:rsidRPr="00B3056D">
        <w:rPr>
          <w:b/>
          <w:i/>
          <w:sz w:val="28"/>
          <w:szCs w:val="28"/>
        </w:rPr>
        <w:t xml:space="preserve"> </w:t>
      </w:r>
      <w:r w:rsidR="00610D51" w:rsidRPr="00B3056D">
        <w:rPr>
          <w:sz w:val="28"/>
          <w:szCs w:val="28"/>
        </w:rPr>
        <w:t>–</w:t>
      </w:r>
      <w:r w:rsidR="00057103" w:rsidRPr="00B3056D">
        <w:rPr>
          <w:i/>
          <w:sz w:val="28"/>
          <w:szCs w:val="28"/>
        </w:rPr>
        <w:t xml:space="preserve"> так называли </w:t>
      </w:r>
      <w:r w:rsidR="00057103" w:rsidRPr="00B3056D">
        <w:rPr>
          <w:sz w:val="28"/>
          <w:szCs w:val="28"/>
        </w:rPr>
        <w:t xml:space="preserve">на Западе политику </w:t>
      </w:r>
      <w:r w:rsidRPr="00B3056D">
        <w:rPr>
          <w:sz w:val="28"/>
          <w:szCs w:val="28"/>
        </w:rPr>
        <w:t>«</w:t>
      </w:r>
      <w:r w:rsidR="00057103" w:rsidRPr="00B3056D">
        <w:rPr>
          <w:sz w:val="28"/>
          <w:szCs w:val="28"/>
        </w:rPr>
        <w:t>ограниченного суверенитета</w:t>
      </w:r>
      <w:r w:rsidRPr="00B3056D">
        <w:rPr>
          <w:sz w:val="28"/>
          <w:szCs w:val="28"/>
        </w:rPr>
        <w:t>»</w:t>
      </w:r>
      <w:r w:rsidR="00057103" w:rsidRPr="00B3056D">
        <w:rPr>
          <w:sz w:val="28"/>
          <w:szCs w:val="28"/>
        </w:rPr>
        <w:t>, проводимую советским руководством по отношению к социалистическим государствам</w:t>
      </w:r>
      <w:r w:rsidR="00057103" w:rsidRPr="00B3056D">
        <w:rPr>
          <w:sz w:val="28"/>
          <w:szCs w:val="28"/>
        </w:rPr>
        <w:br/>
      </w:r>
    </w:p>
    <w:p w14:paraId="2EA04846" w14:textId="77777777" w:rsidR="00057103" w:rsidRPr="00B3056D" w:rsidRDefault="00057103" w:rsidP="00B3056D">
      <w:pPr>
        <w:pStyle w:val="msonormalcxspmiddle"/>
        <w:contextualSpacing/>
        <w:jc w:val="both"/>
        <w:rPr>
          <w:sz w:val="28"/>
          <w:szCs w:val="28"/>
        </w:rPr>
      </w:pPr>
      <w:r w:rsidRPr="00B3056D">
        <w:rPr>
          <w:rStyle w:val="af7"/>
          <w:i/>
          <w:sz w:val="28"/>
          <w:szCs w:val="28"/>
        </w:rPr>
        <w:t>Европ</w:t>
      </w:r>
      <w:r w:rsidRPr="00B3056D">
        <w:rPr>
          <w:rStyle w:val="udar"/>
          <w:bCs/>
          <w:i/>
          <w:sz w:val="28"/>
          <w:szCs w:val="28"/>
        </w:rPr>
        <w:t>е</w:t>
      </w:r>
      <w:r w:rsidRPr="00B3056D">
        <w:rPr>
          <w:rStyle w:val="af7"/>
          <w:i/>
          <w:sz w:val="28"/>
          <w:szCs w:val="28"/>
        </w:rPr>
        <w:t>йское объедин</w:t>
      </w:r>
      <w:r w:rsidRPr="00B3056D">
        <w:rPr>
          <w:rStyle w:val="udar"/>
          <w:bCs/>
          <w:i/>
          <w:sz w:val="28"/>
          <w:szCs w:val="28"/>
        </w:rPr>
        <w:t>е</w:t>
      </w:r>
      <w:r w:rsidRPr="00B3056D">
        <w:rPr>
          <w:rStyle w:val="af7"/>
          <w:i/>
          <w:sz w:val="28"/>
          <w:szCs w:val="28"/>
        </w:rPr>
        <w:t xml:space="preserve">ние </w:t>
      </w:r>
      <w:r w:rsidRPr="00B3056D">
        <w:rPr>
          <w:rStyle w:val="udar"/>
          <w:bCs/>
          <w:i/>
          <w:sz w:val="28"/>
          <w:szCs w:val="28"/>
        </w:rPr>
        <w:t>у</w:t>
      </w:r>
      <w:r w:rsidRPr="00B3056D">
        <w:rPr>
          <w:rStyle w:val="af7"/>
          <w:i/>
          <w:sz w:val="28"/>
          <w:szCs w:val="28"/>
        </w:rPr>
        <w:t>гл</w:t>
      </w:r>
      <w:r w:rsidRPr="00B3056D">
        <w:rPr>
          <w:rStyle w:val="udar"/>
          <w:bCs/>
          <w:i/>
          <w:sz w:val="28"/>
          <w:szCs w:val="28"/>
        </w:rPr>
        <w:t>я</w:t>
      </w:r>
      <w:r w:rsidRPr="00B3056D">
        <w:rPr>
          <w:rStyle w:val="af7"/>
          <w:i/>
          <w:sz w:val="28"/>
          <w:szCs w:val="28"/>
        </w:rPr>
        <w:t xml:space="preserve"> и ст</w:t>
      </w:r>
      <w:r w:rsidRPr="00B3056D">
        <w:rPr>
          <w:rStyle w:val="udar"/>
          <w:bCs/>
          <w:i/>
          <w:sz w:val="28"/>
          <w:szCs w:val="28"/>
        </w:rPr>
        <w:t>а</w:t>
      </w:r>
      <w:r w:rsidRPr="00B3056D">
        <w:rPr>
          <w:rStyle w:val="af7"/>
          <w:i/>
          <w:sz w:val="28"/>
          <w:szCs w:val="28"/>
        </w:rPr>
        <w:t>ли</w:t>
      </w:r>
      <w:r w:rsidRPr="00B3056D">
        <w:rPr>
          <w:i/>
          <w:sz w:val="28"/>
          <w:szCs w:val="28"/>
        </w:rPr>
        <w:t xml:space="preserve"> </w:t>
      </w:r>
      <w:r w:rsidRPr="00B3056D">
        <w:rPr>
          <w:b/>
          <w:i/>
          <w:sz w:val="28"/>
          <w:szCs w:val="28"/>
        </w:rPr>
        <w:t xml:space="preserve">(ЕОУС), </w:t>
      </w:r>
      <w:r w:rsidRPr="00B3056D">
        <w:rPr>
          <w:sz w:val="28"/>
          <w:szCs w:val="28"/>
        </w:rPr>
        <w:t xml:space="preserve">международная государственно-монополистическая организация, объединяющая каменноугольную, железорудную и металлургическую промышленность Франции, ФРГ, Италии, Бельгии, Нидерландов и Люксембурга (эти страны с 1958 образуют </w:t>
      </w:r>
      <w:hyperlink r:id="rId446" w:tooltip="Европейское экономическое сообщество" w:history="1">
        <w:r w:rsidRPr="00B3056D">
          <w:rPr>
            <w:rStyle w:val="af1"/>
            <w:color w:val="auto"/>
            <w:sz w:val="28"/>
            <w:szCs w:val="28"/>
            <w:u w:val="none"/>
          </w:rPr>
          <w:t>Европейское экономическое сообщество</w:t>
        </w:r>
      </w:hyperlink>
      <w:r w:rsidRPr="00B3056D">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металлургической промышленности. Создание ЕОУС явилось результатом структурных сдвигов, происходящих в экономике капитализма после 2-й мировой войны 19</w:t>
      </w:r>
      <w:r w:rsidR="00610D51" w:rsidRPr="00B3056D">
        <w:rPr>
          <w:sz w:val="28"/>
          <w:szCs w:val="28"/>
        </w:rPr>
        <w:t>39-</w:t>
      </w:r>
      <w:r w:rsidRPr="00B3056D">
        <w:rPr>
          <w:sz w:val="28"/>
          <w:szCs w:val="28"/>
        </w:rPr>
        <w:t>45</w:t>
      </w:r>
      <w:r w:rsidR="00000949" w:rsidRPr="00B3056D">
        <w:rPr>
          <w:sz w:val="28"/>
          <w:szCs w:val="28"/>
        </w:rPr>
        <w:t xml:space="preserve"> гг.</w:t>
      </w:r>
      <w:r w:rsidRPr="00B3056D">
        <w:rPr>
          <w:sz w:val="28"/>
          <w:szCs w:val="28"/>
        </w:rPr>
        <w:t>, и роста межимпериалистических противоречий, что оказало непосредственное влияние на характер объединения. Наряду с экономическими факторами большую роль в образовании ЕОУС сыграли политические планы империалистических государств, стремившихся к организации военно-политического блока в Западной Европе.</w:t>
      </w:r>
    </w:p>
    <w:p w14:paraId="56016D49" w14:textId="77777777" w:rsidR="00057103" w:rsidRPr="00B3056D" w:rsidRDefault="00057103" w:rsidP="00B3056D">
      <w:pPr>
        <w:pStyle w:val="af4"/>
        <w:jc w:val="both"/>
        <w:rPr>
          <w:sz w:val="28"/>
          <w:szCs w:val="28"/>
        </w:rPr>
      </w:pPr>
      <w:r w:rsidRPr="00B3056D">
        <w:rPr>
          <w:b/>
          <w:bCs/>
          <w:i/>
          <w:sz w:val="28"/>
          <w:szCs w:val="28"/>
        </w:rPr>
        <w:t>Европейский союз</w:t>
      </w:r>
      <w:r w:rsidRPr="00B3056D">
        <w:rPr>
          <w:b/>
          <w:i/>
          <w:sz w:val="28"/>
          <w:szCs w:val="28"/>
        </w:rPr>
        <w:t xml:space="preserve"> (</w:t>
      </w:r>
      <w:r w:rsidRPr="00B3056D">
        <w:rPr>
          <w:b/>
          <w:bCs/>
          <w:i/>
          <w:sz w:val="28"/>
          <w:szCs w:val="28"/>
        </w:rPr>
        <w:t>Евросоюз</w:t>
      </w:r>
      <w:r w:rsidRPr="00B3056D">
        <w:rPr>
          <w:b/>
          <w:i/>
          <w:sz w:val="28"/>
          <w:szCs w:val="28"/>
        </w:rPr>
        <w:t xml:space="preserve">, </w:t>
      </w:r>
      <w:r w:rsidRPr="00B3056D">
        <w:rPr>
          <w:b/>
          <w:bCs/>
          <w:i/>
          <w:sz w:val="28"/>
          <w:szCs w:val="28"/>
        </w:rPr>
        <w:t>ЕС</w:t>
      </w:r>
      <w:r w:rsidRPr="00B3056D">
        <w:rPr>
          <w:b/>
          <w:i/>
          <w:sz w:val="28"/>
          <w:szCs w:val="28"/>
        </w:rPr>
        <w:t>)</w:t>
      </w:r>
      <w:r w:rsidR="00610D51" w:rsidRPr="00B3056D">
        <w:rPr>
          <w:sz w:val="28"/>
          <w:szCs w:val="28"/>
        </w:rPr>
        <w:t> –</w:t>
      </w:r>
      <w:r w:rsidRPr="00B3056D">
        <w:rPr>
          <w:sz w:val="28"/>
          <w:szCs w:val="28"/>
        </w:rPr>
        <w:t xml:space="preserve"> </w:t>
      </w:r>
      <w:hyperlink r:id="rId447" w:tooltip="Экономический и валютный союз" w:history="1">
        <w:r w:rsidRPr="00B3056D">
          <w:rPr>
            <w:rStyle w:val="af1"/>
            <w:color w:val="auto"/>
            <w:sz w:val="28"/>
            <w:szCs w:val="28"/>
            <w:u w:val="none"/>
          </w:rPr>
          <w:t>экономическое</w:t>
        </w:r>
      </w:hyperlink>
      <w:r w:rsidRPr="00B3056D">
        <w:rPr>
          <w:sz w:val="28"/>
          <w:szCs w:val="28"/>
        </w:rPr>
        <w:t xml:space="preserve"> и </w:t>
      </w:r>
      <w:hyperlink r:id="rId448" w:tooltip="Политическая интеграция" w:history="1">
        <w:r w:rsidRPr="00B3056D">
          <w:rPr>
            <w:rStyle w:val="af1"/>
            <w:color w:val="auto"/>
            <w:sz w:val="28"/>
            <w:szCs w:val="28"/>
            <w:u w:val="none"/>
          </w:rPr>
          <w:t>политическое</w:t>
        </w:r>
      </w:hyperlink>
      <w:r w:rsidRPr="00B3056D">
        <w:rPr>
          <w:sz w:val="28"/>
          <w:szCs w:val="28"/>
        </w:rPr>
        <w:t xml:space="preserve"> объединение 28 </w:t>
      </w:r>
      <w:hyperlink r:id="rId449" w:tooltip="Европа" w:history="1">
        <w:r w:rsidRPr="00B3056D">
          <w:rPr>
            <w:rStyle w:val="af1"/>
            <w:color w:val="auto"/>
            <w:sz w:val="28"/>
            <w:szCs w:val="28"/>
            <w:u w:val="none"/>
          </w:rPr>
          <w:t>европейских</w:t>
        </w:r>
      </w:hyperlink>
      <w:r w:rsidRPr="00B3056D">
        <w:rPr>
          <w:sz w:val="28"/>
          <w:szCs w:val="28"/>
        </w:rPr>
        <w:t xml:space="preserve"> государств. Нацеленный на </w:t>
      </w:r>
      <w:hyperlink r:id="rId450" w:tooltip="Европейская интеграция" w:history="1">
        <w:r w:rsidRPr="00B3056D">
          <w:rPr>
            <w:rStyle w:val="af1"/>
            <w:color w:val="auto"/>
            <w:sz w:val="28"/>
            <w:szCs w:val="28"/>
            <w:u w:val="none"/>
          </w:rPr>
          <w:t>региональную интеграцию</w:t>
        </w:r>
      </w:hyperlink>
      <w:r w:rsidRPr="00B3056D">
        <w:rPr>
          <w:sz w:val="28"/>
          <w:szCs w:val="28"/>
        </w:rPr>
        <w:t xml:space="preserve">, Союз был юридически закреплён </w:t>
      </w:r>
      <w:hyperlink r:id="rId451" w:tooltip="Маастрихтский договор" w:history="1">
        <w:r w:rsidRPr="00B3056D">
          <w:rPr>
            <w:rStyle w:val="af1"/>
            <w:color w:val="auto"/>
            <w:sz w:val="28"/>
            <w:szCs w:val="28"/>
            <w:u w:val="none"/>
          </w:rPr>
          <w:t>Маастрихтским договором</w:t>
        </w:r>
      </w:hyperlink>
      <w:r w:rsidRPr="00B3056D">
        <w:rPr>
          <w:sz w:val="28"/>
          <w:szCs w:val="28"/>
        </w:rPr>
        <w:t xml:space="preserve"> в </w:t>
      </w:r>
      <w:smartTag w:uri="urn:schemas-microsoft-com:office:smarttags" w:element="metricconverter">
        <w:smartTagPr>
          <w:attr w:name="ProductID" w:val="1992 г"/>
        </w:smartTagPr>
        <w:r w:rsidRPr="00B3056D">
          <w:rPr>
            <w:sz w:val="28"/>
            <w:szCs w:val="28"/>
          </w:rPr>
          <w:t xml:space="preserve">1992 </w:t>
        </w:r>
        <w:r w:rsidR="00966347" w:rsidRPr="00B3056D">
          <w:rPr>
            <w:sz w:val="28"/>
            <w:szCs w:val="28"/>
          </w:rPr>
          <w:t>г</w:t>
        </w:r>
      </w:smartTag>
      <w:r w:rsidRPr="00B3056D">
        <w:rPr>
          <w:sz w:val="28"/>
          <w:szCs w:val="28"/>
        </w:rPr>
        <w:t xml:space="preserve"> (вступившим в силу 1 ноября </w:t>
      </w:r>
      <w:smartTag w:uri="urn:schemas-microsoft-com:office:smarttags" w:element="metricconverter">
        <w:smartTagPr>
          <w:attr w:name="ProductID" w:val="1993 г"/>
        </w:smartTagPr>
        <w:r w:rsidRPr="00B3056D">
          <w:rPr>
            <w:sz w:val="28"/>
            <w:szCs w:val="28"/>
          </w:rPr>
          <w:t>1993 г</w:t>
        </w:r>
      </w:smartTag>
      <w:r w:rsidRPr="00B3056D">
        <w:rPr>
          <w:sz w:val="28"/>
          <w:szCs w:val="28"/>
        </w:rPr>
        <w:t xml:space="preserve">.) на принципах </w:t>
      </w:r>
      <w:hyperlink r:id="rId452" w:tooltip="Европейские сообщества" w:history="1">
        <w:r w:rsidRPr="00B3056D">
          <w:rPr>
            <w:rStyle w:val="af1"/>
            <w:color w:val="auto"/>
            <w:sz w:val="28"/>
            <w:szCs w:val="28"/>
            <w:u w:val="none"/>
          </w:rPr>
          <w:t>Европейских сообществ</w:t>
        </w:r>
      </w:hyperlink>
      <w:r w:rsidRPr="00B3056D">
        <w:rPr>
          <w:sz w:val="28"/>
          <w:szCs w:val="28"/>
        </w:rPr>
        <w:t xml:space="preserve">. С пятьюстами миллионами жителей доля ЕС как целого в мировом </w:t>
      </w:r>
      <w:hyperlink r:id="rId453" w:tooltip="Валовой внутренний продукт" w:history="1">
        <w:r w:rsidRPr="00B3056D">
          <w:rPr>
            <w:rStyle w:val="af1"/>
            <w:color w:val="auto"/>
            <w:sz w:val="28"/>
            <w:szCs w:val="28"/>
            <w:u w:val="none"/>
          </w:rPr>
          <w:t>валовом внутреннем продукте</w:t>
        </w:r>
      </w:hyperlink>
      <w:r w:rsidRPr="00B3056D">
        <w:rPr>
          <w:sz w:val="28"/>
          <w:szCs w:val="28"/>
        </w:rPr>
        <w:t xml:space="preserve"> составляла в </w:t>
      </w:r>
      <w:smartTag w:uri="urn:schemas-microsoft-com:office:smarttags" w:element="metricconverter">
        <w:smartTagPr>
          <w:attr w:name="ProductID" w:val="2012 г"/>
        </w:smartTagPr>
        <w:r w:rsidRPr="00B3056D">
          <w:rPr>
            <w:sz w:val="28"/>
            <w:szCs w:val="28"/>
          </w:rPr>
          <w:t xml:space="preserve">2012 </w:t>
        </w:r>
        <w:r w:rsidR="00966347" w:rsidRPr="00B3056D">
          <w:rPr>
            <w:sz w:val="28"/>
            <w:szCs w:val="28"/>
          </w:rPr>
          <w:t>г</w:t>
        </w:r>
      </w:smartTag>
      <w:r w:rsidRPr="00B3056D">
        <w:rPr>
          <w:sz w:val="28"/>
          <w:szCs w:val="28"/>
        </w:rPr>
        <w:t xml:space="preserve"> около 23 % (16,6 трлн</w:t>
      </w:r>
      <w:r w:rsidR="007B5000" w:rsidRPr="00B3056D">
        <w:rPr>
          <w:sz w:val="28"/>
          <w:szCs w:val="28"/>
        </w:rPr>
        <w:t>.</w:t>
      </w:r>
      <w:r w:rsidRPr="00B3056D">
        <w:rPr>
          <w:sz w:val="28"/>
          <w:szCs w:val="28"/>
        </w:rPr>
        <w:t xml:space="preserve"> $) по </w:t>
      </w:r>
      <w:hyperlink r:id="rId454" w:tooltip="Список стран по ВВП (номинал)" w:history="1">
        <w:r w:rsidRPr="00B3056D">
          <w:rPr>
            <w:rStyle w:val="af1"/>
            <w:color w:val="auto"/>
            <w:sz w:val="28"/>
            <w:szCs w:val="28"/>
            <w:u w:val="none"/>
          </w:rPr>
          <w:t>номинальному значению</w:t>
        </w:r>
      </w:hyperlink>
      <w:r w:rsidR="00610D51" w:rsidRPr="00B3056D">
        <w:rPr>
          <w:sz w:val="28"/>
          <w:szCs w:val="28"/>
        </w:rPr>
        <w:t xml:space="preserve"> и около 19 % (16,1 трлн</w:t>
      </w:r>
      <w:r w:rsidR="007B5000" w:rsidRPr="00B3056D">
        <w:rPr>
          <w:sz w:val="28"/>
          <w:szCs w:val="28"/>
        </w:rPr>
        <w:t>.</w:t>
      </w:r>
      <w:r w:rsidR="00610D51" w:rsidRPr="00B3056D">
        <w:rPr>
          <w:sz w:val="28"/>
          <w:szCs w:val="28"/>
        </w:rPr>
        <w:t xml:space="preserve"> $) –</w:t>
      </w:r>
      <w:r w:rsidRPr="00B3056D">
        <w:rPr>
          <w:sz w:val="28"/>
          <w:szCs w:val="28"/>
        </w:rPr>
        <w:t xml:space="preserve"> по </w:t>
      </w:r>
      <w:hyperlink r:id="rId455" w:tooltip="Список стран по ВВП (ППС)" w:history="1">
        <w:r w:rsidRPr="00B3056D">
          <w:rPr>
            <w:rStyle w:val="af1"/>
            <w:color w:val="auto"/>
            <w:sz w:val="28"/>
            <w:szCs w:val="28"/>
            <w:u w:val="none"/>
          </w:rPr>
          <w:t>паритету покупательной способности</w:t>
        </w:r>
      </w:hyperlink>
      <w:r w:rsidRPr="00B3056D">
        <w:rPr>
          <w:sz w:val="28"/>
          <w:szCs w:val="28"/>
        </w:rPr>
        <w:t xml:space="preserve">. ЕС — международное образование, сочетающее признаки </w:t>
      </w:r>
      <w:hyperlink r:id="rId456" w:tooltip="Международная организация" w:history="1">
        <w:r w:rsidRPr="00B3056D">
          <w:rPr>
            <w:rStyle w:val="af1"/>
            <w:color w:val="auto"/>
            <w:sz w:val="28"/>
            <w:szCs w:val="28"/>
            <w:u w:val="none"/>
          </w:rPr>
          <w:t>международной организации</w:t>
        </w:r>
      </w:hyperlink>
      <w:r w:rsidRPr="00B3056D">
        <w:rPr>
          <w:sz w:val="28"/>
          <w:szCs w:val="28"/>
        </w:rPr>
        <w:t xml:space="preserve"> (</w:t>
      </w:r>
      <w:proofErr w:type="spellStart"/>
      <w:r w:rsidRPr="00B3056D">
        <w:rPr>
          <w:sz w:val="28"/>
          <w:szCs w:val="28"/>
        </w:rPr>
        <w:t>межгосударственность</w:t>
      </w:r>
      <w:proofErr w:type="spellEnd"/>
      <w:r w:rsidRPr="00B3056D">
        <w:rPr>
          <w:sz w:val="28"/>
          <w:szCs w:val="28"/>
        </w:rPr>
        <w:t xml:space="preserve">) и </w:t>
      </w:r>
      <w:hyperlink r:id="rId457" w:tooltip="Государство" w:history="1">
        <w:r w:rsidRPr="00B3056D">
          <w:rPr>
            <w:rStyle w:val="af1"/>
            <w:color w:val="auto"/>
            <w:sz w:val="28"/>
            <w:szCs w:val="28"/>
            <w:u w:val="none"/>
          </w:rPr>
          <w:t>государства</w:t>
        </w:r>
      </w:hyperlink>
      <w:r w:rsidRPr="00B3056D">
        <w:rPr>
          <w:sz w:val="28"/>
          <w:szCs w:val="28"/>
        </w:rPr>
        <w:t xml:space="preserve"> (</w:t>
      </w:r>
      <w:proofErr w:type="spellStart"/>
      <w:r w:rsidR="00000000">
        <w:fldChar w:fldCharType="begin"/>
      </w:r>
      <w:r w:rsidR="00000000">
        <w:instrText>HYPERLINK "http://ru.wikipedia.org/wiki/%D0%9D%D0%B0%D0%B4%D0%B3%D0%BE%D1%81%D1%83%D0%B4%D0%B0%D1%80%D1%81%D1%82%D0%B2%D0%B5%D0%BD%D0%BD%D0%BE%D1%81%D1%82%D1%8C" \o "Надгосударственность"</w:instrText>
      </w:r>
      <w:r w:rsidR="00000000">
        <w:fldChar w:fldCharType="separate"/>
      </w:r>
      <w:r w:rsidRPr="00B3056D">
        <w:rPr>
          <w:rStyle w:val="af1"/>
          <w:color w:val="auto"/>
          <w:sz w:val="28"/>
          <w:szCs w:val="28"/>
          <w:u w:val="none"/>
        </w:rPr>
        <w:t>надгосударственность</w:t>
      </w:r>
      <w:proofErr w:type="spellEnd"/>
      <w:r w:rsidR="00000000">
        <w:rPr>
          <w:rStyle w:val="af1"/>
          <w:color w:val="auto"/>
          <w:sz w:val="28"/>
          <w:szCs w:val="28"/>
          <w:u w:val="none"/>
        </w:rPr>
        <w:fldChar w:fldCharType="end"/>
      </w:r>
      <w:r w:rsidRPr="00B3056D">
        <w:rPr>
          <w:sz w:val="28"/>
          <w:szCs w:val="28"/>
        </w:rPr>
        <w:t xml:space="preserve">), однако формально он не является ни тем, ни другим. В определённых областях </w:t>
      </w:r>
      <w:r w:rsidRPr="00B3056D">
        <w:rPr>
          <w:sz w:val="28"/>
          <w:szCs w:val="28"/>
        </w:rPr>
        <w:lastRenderedPageBreak/>
        <w:t>решения принимаются независимыми наднациональ</w:t>
      </w:r>
      <w:r w:rsidR="00610D51" w:rsidRPr="00B3056D">
        <w:rPr>
          <w:sz w:val="28"/>
          <w:szCs w:val="28"/>
        </w:rPr>
        <w:t>ными институтами, а в других –</w:t>
      </w:r>
      <w:r w:rsidRPr="00B3056D">
        <w:rPr>
          <w:sz w:val="28"/>
          <w:szCs w:val="28"/>
        </w:rPr>
        <w:t xml:space="preserve"> осуществляются посредством переговоров между государствами-членами. Наиболее важными </w:t>
      </w:r>
      <w:hyperlink r:id="rId458" w:tooltip="Институты Европейского союза" w:history="1">
        <w:r w:rsidRPr="00B3056D">
          <w:rPr>
            <w:rStyle w:val="af1"/>
            <w:color w:val="auto"/>
            <w:sz w:val="28"/>
            <w:szCs w:val="28"/>
            <w:u w:val="none"/>
          </w:rPr>
          <w:t>институтами ЕС</w:t>
        </w:r>
      </w:hyperlink>
      <w:r w:rsidRPr="00B3056D">
        <w:rPr>
          <w:sz w:val="28"/>
          <w:szCs w:val="28"/>
        </w:rPr>
        <w:t xml:space="preserve"> являются </w:t>
      </w:r>
      <w:hyperlink r:id="rId459" w:tooltip="Европейская комиссия" w:history="1">
        <w:r w:rsidRPr="00B3056D">
          <w:rPr>
            <w:rStyle w:val="af1"/>
            <w:color w:val="auto"/>
            <w:sz w:val="28"/>
            <w:szCs w:val="28"/>
            <w:u w:val="none"/>
          </w:rPr>
          <w:t>Европейская комиссия</w:t>
        </w:r>
      </w:hyperlink>
      <w:r w:rsidRPr="00B3056D">
        <w:rPr>
          <w:sz w:val="28"/>
          <w:szCs w:val="28"/>
        </w:rPr>
        <w:t xml:space="preserve">, </w:t>
      </w:r>
      <w:hyperlink r:id="rId460" w:tooltip="Совет Европейского союза" w:history="1">
        <w:r w:rsidRPr="00B3056D">
          <w:rPr>
            <w:rStyle w:val="af1"/>
            <w:color w:val="auto"/>
            <w:sz w:val="28"/>
            <w:szCs w:val="28"/>
            <w:u w:val="none"/>
          </w:rPr>
          <w:t>Совет Европейского союза</w:t>
        </w:r>
      </w:hyperlink>
      <w:r w:rsidRPr="00B3056D">
        <w:rPr>
          <w:sz w:val="28"/>
          <w:szCs w:val="28"/>
        </w:rPr>
        <w:t xml:space="preserve">, </w:t>
      </w:r>
      <w:hyperlink r:id="rId461" w:tooltip="Европейский совет" w:history="1">
        <w:r w:rsidRPr="00B3056D">
          <w:rPr>
            <w:rStyle w:val="af1"/>
            <w:color w:val="auto"/>
            <w:sz w:val="28"/>
            <w:szCs w:val="28"/>
            <w:u w:val="none"/>
          </w:rPr>
          <w:t>Европейский совет</w:t>
        </w:r>
      </w:hyperlink>
      <w:r w:rsidRPr="00B3056D">
        <w:rPr>
          <w:sz w:val="28"/>
          <w:szCs w:val="28"/>
        </w:rPr>
        <w:t xml:space="preserve">, </w:t>
      </w:r>
      <w:hyperlink r:id="rId462" w:tooltip="Суд Европейского союза" w:history="1">
        <w:r w:rsidRPr="00B3056D">
          <w:rPr>
            <w:rStyle w:val="af1"/>
            <w:color w:val="auto"/>
            <w:sz w:val="28"/>
            <w:szCs w:val="28"/>
            <w:u w:val="none"/>
          </w:rPr>
          <w:t>Суд Европейского союза</w:t>
        </w:r>
      </w:hyperlink>
      <w:r w:rsidRPr="00B3056D">
        <w:rPr>
          <w:sz w:val="28"/>
          <w:szCs w:val="28"/>
        </w:rPr>
        <w:t xml:space="preserve">, </w:t>
      </w:r>
      <w:hyperlink r:id="rId463" w:tooltip="Европейская счётная палата" w:history="1">
        <w:r w:rsidRPr="00B3056D">
          <w:rPr>
            <w:rStyle w:val="af1"/>
            <w:color w:val="auto"/>
            <w:sz w:val="28"/>
            <w:szCs w:val="28"/>
            <w:u w:val="none"/>
          </w:rPr>
          <w:t>Европейская счётная палата</w:t>
        </w:r>
      </w:hyperlink>
      <w:r w:rsidRPr="00B3056D">
        <w:rPr>
          <w:sz w:val="28"/>
          <w:szCs w:val="28"/>
        </w:rPr>
        <w:t xml:space="preserve"> и </w:t>
      </w:r>
      <w:hyperlink r:id="rId464" w:tooltip="Европейский центральный банк" w:history="1">
        <w:r w:rsidRPr="00B3056D">
          <w:rPr>
            <w:rStyle w:val="af1"/>
            <w:color w:val="auto"/>
            <w:sz w:val="28"/>
            <w:szCs w:val="28"/>
            <w:u w:val="none"/>
          </w:rPr>
          <w:t>Европейский центральный банк</w:t>
        </w:r>
      </w:hyperlink>
      <w:r w:rsidRPr="00B3056D">
        <w:rPr>
          <w:sz w:val="28"/>
          <w:szCs w:val="28"/>
        </w:rPr>
        <w:t xml:space="preserve">. </w:t>
      </w:r>
      <w:hyperlink r:id="rId465" w:tooltip="Европейский парламент" w:history="1">
        <w:r w:rsidRPr="00B3056D">
          <w:rPr>
            <w:rStyle w:val="af1"/>
            <w:color w:val="auto"/>
            <w:sz w:val="28"/>
            <w:szCs w:val="28"/>
            <w:u w:val="none"/>
          </w:rPr>
          <w:t>Европейский парламент</w:t>
        </w:r>
      </w:hyperlink>
      <w:r w:rsidRPr="00B3056D">
        <w:rPr>
          <w:sz w:val="28"/>
          <w:szCs w:val="28"/>
        </w:rPr>
        <w:t xml:space="preserve"> избирается каждые пять лет </w:t>
      </w:r>
      <w:hyperlink r:id="rId466" w:tooltip="Гражданство Европейского союза" w:history="1">
        <w:r w:rsidRPr="00B3056D">
          <w:rPr>
            <w:rStyle w:val="af1"/>
            <w:color w:val="auto"/>
            <w:sz w:val="28"/>
            <w:szCs w:val="28"/>
            <w:u w:val="none"/>
          </w:rPr>
          <w:t>гражданами ЕС</w:t>
        </w:r>
      </w:hyperlink>
      <w:r w:rsidR="007C5F5D" w:rsidRPr="00B3056D">
        <w:rPr>
          <w:sz w:val="28"/>
          <w:szCs w:val="28"/>
        </w:rPr>
        <w:t xml:space="preserve">. В </w:t>
      </w:r>
      <w:smartTag w:uri="urn:schemas-microsoft-com:office:smarttags" w:element="metricconverter">
        <w:smartTagPr>
          <w:attr w:name="ProductID" w:val="2012 г"/>
        </w:smartTagPr>
        <w:r w:rsidR="007C5F5D" w:rsidRPr="00B3056D">
          <w:rPr>
            <w:sz w:val="28"/>
            <w:szCs w:val="28"/>
          </w:rPr>
          <w:t>2012 г</w:t>
        </w:r>
      </w:smartTag>
      <w:r w:rsidR="007C5F5D" w:rsidRPr="00B3056D">
        <w:rPr>
          <w:sz w:val="28"/>
          <w:szCs w:val="28"/>
        </w:rPr>
        <w:t>.</w:t>
      </w:r>
      <w:r w:rsidRPr="00B3056D">
        <w:rPr>
          <w:sz w:val="28"/>
          <w:szCs w:val="28"/>
        </w:rPr>
        <w:t xml:space="preserve"> Европейскому союзу присуждена </w:t>
      </w:r>
      <w:hyperlink r:id="rId467" w:tooltip="Нобелевская премия мира" w:history="1">
        <w:r w:rsidRPr="00B3056D">
          <w:rPr>
            <w:rStyle w:val="af1"/>
            <w:color w:val="auto"/>
            <w:sz w:val="28"/>
            <w:szCs w:val="28"/>
            <w:u w:val="none"/>
          </w:rPr>
          <w:t>Нобелевская премия мира</w:t>
        </w:r>
      </w:hyperlink>
      <w:r w:rsidRPr="00B3056D">
        <w:rPr>
          <w:sz w:val="28"/>
          <w:szCs w:val="28"/>
        </w:rPr>
        <w:t xml:space="preserve">. </w:t>
      </w:r>
    </w:p>
    <w:p w14:paraId="0FCA6AC8" w14:textId="77777777" w:rsidR="00057103" w:rsidRPr="00B3056D" w:rsidRDefault="00057103" w:rsidP="00B3056D">
      <w:pPr>
        <w:spacing w:before="100" w:beforeAutospacing="1" w:after="100" w:afterAutospacing="1"/>
        <w:contextualSpacing/>
        <w:jc w:val="both"/>
        <w:rPr>
          <w:b/>
          <w:sz w:val="28"/>
          <w:szCs w:val="28"/>
        </w:rPr>
      </w:pPr>
      <w:r w:rsidRPr="00B3056D">
        <w:rPr>
          <w:b/>
          <w:sz w:val="28"/>
          <w:szCs w:val="28"/>
        </w:rPr>
        <w:t>Европейского экономического сообщества (ЕЭС)</w:t>
      </w:r>
      <w:r w:rsidR="007C5F5D" w:rsidRPr="00B3056D">
        <w:rPr>
          <w:sz w:val="28"/>
          <w:szCs w:val="28"/>
        </w:rPr>
        <w:t xml:space="preserve"> –</w:t>
      </w:r>
      <w:r w:rsidRPr="00B3056D">
        <w:rPr>
          <w:sz w:val="28"/>
          <w:szCs w:val="28"/>
        </w:rPr>
        <w:t xml:space="preserve"> региональное интеграционное объединение двенадцати европейских государств, существовавше</w:t>
      </w:r>
      <w:r w:rsidR="007C5F5D" w:rsidRPr="00B3056D">
        <w:rPr>
          <w:sz w:val="28"/>
          <w:szCs w:val="28"/>
        </w:rPr>
        <w:t>е с 1957 по 1993 гг</w:t>
      </w:r>
      <w:r w:rsidRPr="00B3056D">
        <w:rPr>
          <w:sz w:val="28"/>
          <w:szCs w:val="28"/>
        </w:rPr>
        <w:t xml:space="preserve">. Целью создания являлась дальнейшая </w:t>
      </w:r>
      <w:hyperlink r:id="rId468" w:tooltip="Экономическая интеграция" w:history="1">
        <w:r w:rsidRPr="00B3056D">
          <w:rPr>
            <w:rStyle w:val="af1"/>
            <w:color w:val="auto"/>
            <w:sz w:val="28"/>
            <w:szCs w:val="28"/>
            <w:u w:val="none"/>
          </w:rPr>
          <w:t>Экономическая интеграция</w:t>
        </w:r>
      </w:hyperlink>
      <w:r w:rsidRPr="00B3056D">
        <w:rPr>
          <w:sz w:val="28"/>
          <w:szCs w:val="28"/>
        </w:rPr>
        <w:t xml:space="preserve">, включая создание </w:t>
      </w:r>
      <w:hyperlink r:id="rId469" w:tooltip="Общий рынок" w:history="1">
        <w:r w:rsidRPr="00B3056D">
          <w:rPr>
            <w:rStyle w:val="af1"/>
            <w:color w:val="auto"/>
            <w:sz w:val="28"/>
            <w:szCs w:val="28"/>
            <w:u w:val="none"/>
          </w:rPr>
          <w:t>общего рынка</w:t>
        </w:r>
      </w:hyperlink>
      <w:r w:rsidRPr="00B3056D">
        <w:rPr>
          <w:sz w:val="28"/>
          <w:szCs w:val="28"/>
        </w:rPr>
        <w:t>.</w:t>
      </w:r>
    </w:p>
    <w:p w14:paraId="636F254A" w14:textId="77777777" w:rsidR="00057103" w:rsidRPr="00B3056D" w:rsidRDefault="00057103" w:rsidP="00B3056D">
      <w:pPr>
        <w:jc w:val="both"/>
        <w:rPr>
          <w:b/>
          <w:sz w:val="28"/>
          <w:szCs w:val="28"/>
        </w:rPr>
      </w:pPr>
    </w:p>
    <w:p w14:paraId="39F66F49" w14:textId="77777777" w:rsidR="00057103" w:rsidRPr="00B3056D" w:rsidRDefault="003074AA" w:rsidP="00B3056D">
      <w:pPr>
        <w:jc w:val="both"/>
        <w:rPr>
          <w:sz w:val="28"/>
          <w:szCs w:val="28"/>
        </w:rPr>
      </w:pPr>
      <w:r w:rsidRPr="00B3056D">
        <w:rPr>
          <w:b/>
          <w:sz w:val="28"/>
          <w:szCs w:val="28"/>
        </w:rPr>
        <w:t>«</w:t>
      </w:r>
      <w:r w:rsidR="00057103" w:rsidRPr="00B3056D">
        <w:rPr>
          <w:b/>
          <w:sz w:val="28"/>
          <w:szCs w:val="28"/>
        </w:rPr>
        <w:t>ЕИПДАС</w:t>
      </w:r>
      <w:r w:rsidRPr="00B3056D">
        <w:rPr>
          <w:b/>
          <w:sz w:val="28"/>
          <w:szCs w:val="28"/>
        </w:rPr>
        <w:t>»</w:t>
      </w:r>
      <w:r w:rsidR="007C5F5D" w:rsidRPr="00B3056D">
        <w:rPr>
          <w:sz w:val="28"/>
          <w:szCs w:val="28"/>
        </w:rPr>
        <w:t xml:space="preserve"> –</w:t>
      </w:r>
      <w:r w:rsidR="00057103" w:rsidRPr="00B3056D">
        <w:rPr>
          <w:sz w:val="28"/>
          <w:szCs w:val="28"/>
        </w:rPr>
        <w:t xml:space="preserve"> это международная образовательная программа в области совершенствования планирования и управления образованием в арабских странах.</w:t>
      </w:r>
    </w:p>
    <w:p w14:paraId="3E181079" w14:textId="77777777" w:rsidR="00057103" w:rsidRPr="00B3056D" w:rsidRDefault="00057103" w:rsidP="00B3056D">
      <w:pPr>
        <w:jc w:val="both"/>
        <w:rPr>
          <w:sz w:val="28"/>
          <w:szCs w:val="28"/>
        </w:rPr>
      </w:pPr>
      <w:r w:rsidRPr="00B3056D">
        <w:rPr>
          <w:sz w:val="28"/>
          <w:szCs w:val="28"/>
        </w:rPr>
        <w:t>                </w:t>
      </w:r>
    </w:p>
    <w:p w14:paraId="3C3CBA57" w14:textId="77777777" w:rsidR="00057103" w:rsidRPr="00B3056D" w:rsidRDefault="00057103" w:rsidP="00B3056D">
      <w:pPr>
        <w:jc w:val="both"/>
        <w:rPr>
          <w:sz w:val="28"/>
          <w:szCs w:val="28"/>
        </w:rPr>
      </w:pPr>
      <w:r w:rsidRPr="00B3056D">
        <w:rPr>
          <w:b/>
          <w:i/>
          <w:sz w:val="28"/>
          <w:szCs w:val="28"/>
        </w:rPr>
        <w:t>Инновационная деятельность</w:t>
      </w:r>
      <w:r w:rsidR="007C5F5D" w:rsidRPr="00B3056D">
        <w:rPr>
          <w:sz w:val="28"/>
          <w:szCs w:val="28"/>
        </w:rPr>
        <w:t> </w:t>
      </w:r>
      <w:r w:rsidRPr="00B3056D">
        <w:rPr>
          <w:sz w:val="28"/>
          <w:szCs w:val="28"/>
        </w:rPr>
        <w:t xml:space="preserve"> это деятельность, направленная на использование и коммерциализацию результатов научных исследований и разработок для расширения и обновления перечня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предполагающая целый комплекс научных, технических, технологических, организационных, финансовых и коммерческих мероприятий, которые в своей совокупности приводят к инновациям.</w:t>
      </w:r>
    </w:p>
    <w:p w14:paraId="00C560EB" w14:textId="77777777" w:rsidR="00057103" w:rsidRPr="00B3056D" w:rsidRDefault="00057103" w:rsidP="00B3056D">
      <w:pPr>
        <w:jc w:val="both"/>
        <w:rPr>
          <w:sz w:val="28"/>
          <w:szCs w:val="28"/>
        </w:rPr>
      </w:pPr>
    </w:p>
    <w:p w14:paraId="2F23CB86" w14:textId="77777777" w:rsidR="00057103" w:rsidRPr="00B3056D" w:rsidRDefault="00057103" w:rsidP="00B3056D">
      <w:pPr>
        <w:jc w:val="both"/>
        <w:rPr>
          <w:sz w:val="28"/>
          <w:szCs w:val="28"/>
        </w:rPr>
      </w:pPr>
      <w:r w:rsidRPr="00B3056D">
        <w:rPr>
          <w:b/>
          <w:i/>
          <w:sz w:val="28"/>
          <w:szCs w:val="28"/>
        </w:rPr>
        <w:t>Инновация</w:t>
      </w:r>
      <w:r w:rsidRPr="00B3056D">
        <w:rPr>
          <w:i/>
          <w:sz w:val="28"/>
          <w:szCs w:val="28"/>
        </w:rPr>
        <w:t xml:space="preserve"> (</w:t>
      </w:r>
      <w:r w:rsidRPr="00B3056D">
        <w:rPr>
          <w:sz w:val="28"/>
          <w:szCs w:val="28"/>
        </w:rPr>
        <w:t>нововведение) – использование в той или иной сфере общества результатов интеллектуальной (научно-технической) деятельности, направленных на совершенствование процесса или его результатов. Инновации могут относиться к сферам производства, экономическим, правовым, социальным отношениям, областям науки, культуры, образования, другим сферам деятельности общества. Ин</w:t>
      </w:r>
      <w:r w:rsidR="007C5F5D" w:rsidRPr="00B3056D">
        <w:rPr>
          <w:sz w:val="28"/>
          <w:szCs w:val="28"/>
        </w:rPr>
        <w:t>новация –</w:t>
      </w:r>
      <w:r w:rsidRPr="00B3056D">
        <w:rPr>
          <w:sz w:val="28"/>
          <w:szCs w:val="28"/>
        </w:rPr>
        <w:t xml:space="preserve"> это не всякое новшество или нововведение, а только такое, которое серьёзно повышает эффективность действующей системы.</w:t>
      </w:r>
    </w:p>
    <w:p w14:paraId="0B439758" w14:textId="77777777" w:rsidR="00057103" w:rsidRPr="00B3056D" w:rsidRDefault="00057103" w:rsidP="00B3056D">
      <w:pPr>
        <w:jc w:val="both"/>
        <w:rPr>
          <w:sz w:val="28"/>
          <w:szCs w:val="28"/>
        </w:rPr>
      </w:pPr>
    </w:p>
    <w:p w14:paraId="3B11CAC5" w14:textId="77777777" w:rsidR="00057103" w:rsidRPr="00B3056D" w:rsidRDefault="00057103" w:rsidP="00B3056D">
      <w:pPr>
        <w:jc w:val="both"/>
        <w:rPr>
          <w:sz w:val="28"/>
          <w:szCs w:val="28"/>
        </w:rPr>
      </w:pPr>
      <w:r w:rsidRPr="00B3056D">
        <w:rPr>
          <w:b/>
          <w:i/>
          <w:sz w:val="28"/>
          <w:szCs w:val="28"/>
        </w:rPr>
        <w:t>Инновационная экономика</w:t>
      </w:r>
      <w:r w:rsidRPr="00B3056D">
        <w:rPr>
          <w:sz w:val="28"/>
          <w:szCs w:val="28"/>
        </w:rPr>
        <w:t xml:space="preserve"> – это экономика общества, основанная на знаниях, инновациях, доброжелательном восприятии новых идей, машин, систем и технологий, готовности их практической реализации в различных сферах человеческой деятельности. Она выделяет особую роль знаний и инноваций, прежде всего знаний научных.</w:t>
      </w:r>
    </w:p>
    <w:p w14:paraId="349CC7D0" w14:textId="77777777" w:rsidR="00057103" w:rsidRPr="00B3056D" w:rsidRDefault="00057103" w:rsidP="00B3056D">
      <w:pPr>
        <w:jc w:val="both"/>
        <w:rPr>
          <w:sz w:val="28"/>
          <w:szCs w:val="28"/>
        </w:rPr>
      </w:pPr>
    </w:p>
    <w:p w14:paraId="7DAA496E" w14:textId="77777777" w:rsidR="00057103" w:rsidRPr="00B3056D" w:rsidRDefault="00057103" w:rsidP="00B3056D">
      <w:pPr>
        <w:jc w:val="both"/>
        <w:rPr>
          <w:sz w:val="28"/>
          <w:szCs w:val="28"/>
        </w:rPr>
      </w:pPr>
      <w:r w:rsidRPr="00B3056D">
        <w:rPr>
          <w:rStyle w:val="af9"/>
          <w:b/>
          <w:sz w:val="28"/>
          <w:szCs w:val="28"/>
        </w:rPr>
        <w:t>Империализм</w:t>
      </w:r>
      <w:r w:rsidRPr="00B3056D">
        <w:rPr>
          <w:b/>
          <w:sz w:val="28"/>
          <w:szCs w:val="28"/>
        </w:rPr>
        <w:t xml:space="preserve"> </w:t>
      </w:r>
      <w:r w:rsidRPr="00B3056D">
        <w:rPr>
          <w:sz w:val="28"/>
          <w:szCs w:val="28"/>
        </w:rPr>
        <w:t xml:space="preserve">(от лат. </w:t>
      </w:r>
      <w:proofErr w:type="spellStart"/>
      <w:r w:rsidRPr="00B3056D">
        <w:rPr>
          <w:sz w:val="28"/>
          <w:szCs w:val="28"/>
        </w:rPr>
        <w:t>imperium</w:t>
      </w:r>
      <w:proofErr w:type="spellEnd"/>
      <w:r w:rsidRPr="00B3056D">
        <w:rPr>
          <w:sz w:val="28"/>
          <w:szCs w:val="28"/>
        </w:rPr>
        <w:t xml:space="preserve"> – власть, господство) в его позднейшем значении понимается как историчес</w:t>
      </w:r>
      <w:r w:rsidRPr="00B3056D">
        <w:rPr>
          <w:sz w:val="28"/>
          <w:szCs w:val="28"/>
        </w:rPr>
        <w:softHyphen/>
        <w:t>кая ситуация раздела сфер власти на Земле между большими импери</w:t>
      </w:r>
      <w:r w:rsidRPr="00B3056D">
        <w:rPr>
          <w:sz w:val="28"/>
          <w:szCs w:val="28"/>
        </w:rPr>
        <w:softHyphen/>
        <w:t xml:space="preserve">ями или как характеристика политики больших империй, направленной на захват власти над всей Землей. В XIX в. история человечества вошла в ту фазу, когда развитие империй привело к разделу между ними всего </w:t>
      </w:r>
      <w:r w:rsidRPr="00B3056D">
        <w:rPr>
          <w:sz w:val="28"/>
          <w:szCs w:val="28"/>
        </w:rPr>
        <w:lastRenderedPageBreak/>
        <w:t>мира. С тех пор они провели множество войн за передел мира, включая две мировые войны. Такой высокий уровень конфликтности подтолкнул научные поиски, нацеленные на совершенствова</w:t>
      </w:r>
      <w:r w:rsidRPr="00B3056D">
        <w:rPr>
          <w:sz w:val="28"/>
          <w:szCs w:val="28"/>
        </w:rPr>
        <w:softHyphen/>
        <w:t>ние приемов борьбы главных геополитических сил на мировой арене.</w:t>
      </w:r>
    </w:p>
    <w:p w14:paraId="08CFFD1F" w14:textId="77777777" w:rsidR="00057103" w:rsidRPr="00B3056D" w:rsidRDefault="00057103" w:rsidP="00B3056D">
      <w:pPr>
        <w:jc w:val="both"/>
        <w:rPr>
          <w:b/>
          <w:sz w:val="28"/>
          <w:szCs w:val="28"/>
        </w:rPr>
      </w:pPr>
    </w:p>
    <w:p w14:paraId="2E2E40FD" w14:textId="77777777" w:rsidR="00057103" w:rsidRPr="00B3056D" w:rsidRDefault="003074AA" w:rsidP="00B3056D">
      <w:pPr>
        <w:jc w:val="both"/>
        <w:rPr>
          <w:sz w:val="28"/>
          <w:szCs w:val="28"/>
        </w:rPr>
      </w:pPr>
      <w:r w:rsidRPr="00B3056D">
        <w:rPr>
          <w:b/>
          <w:sz w:val="28"/>
          <w:szCs w:val="28"/>
        </w:rPr>
        <w:t>«</w:t>
      </w:r>
      <w:r w:rsidR="00057103" w:rsidRPr="00B3056D">
        <w:rPr>
          <w:b/>
          <w:sz w:val="28"/>
          <w:szCs w:val="28"/>
        </w:rPr>
        <w:t>ИРИС</w:t>
      </w:r>
      <w:r w:rsidRPr="00B3056D">
        <w:rPr>
          <w:b/>
          <w:sz w:val="28"/>
          <w:szCs w:val="28"/>
        </w:rPr>
        <w:t>»</w:t>
      </w:r>
      <w:r w:rsidR="00057103" w:rsidRPr="00B3056D">
        <w:rPr>
          <w:sz w:val="28"/>
          <w:szCs w:val="28"/>
        </w:rPr>
        <w:t xml:space="preserve"> </w:t>
      </w:r>
      <w:r w:rsidR="007C5F5D" w:rsidRPr="00B3056D">
        <w:rPr>
          <w:sz w:val="28"/>
          <w:szCs w:val="28"/>
        </w:rPr>
        <w:t>–</w:t>
      </w:r>
      <w:r w:rsidR="00057103" w:rsidRPr="00B3056D">
        <w:rPr>
          <w:sz w:val="28"/>
          <w:szCs w:val="28"/>
        </w:rPr>
        <w:t xml:space="preserve"> это система проектов, направленная на расширение возможностей профессионального образования женщин.</w:t>
      </w:r>
    </w:p>
    <w:p w14:paraId="3F8002A0" w14:textId="77777777" w:rsidR="00057103" w:rsidRPr="00B3056D" w:rsidRDefault="00057103" w:rsidP="00B3056D">
      <w:pPr>
        <w:jc w:val="both"/>
        <w:rPr>
          <w:sz w:val="28"/>
          <w:szCs w:val="28"/>
        </w:rPr>
      </w:pPr>
    </w:p>
    <w:p w14:paraId="2CF1905D" w14:textId="77777777" w:rsidR="00057103" w:rsidRPr="00B3056D" w:rsidRDefault="00057103" w:rsidP="00B3056D">
      <w:pPr>
        <w:jc w:val="both"/>
        <w:rPr>
          <w:sz w:val="28"/>
          <w:szCs w:val="28"/>
        </w:rPr>
      </w:pPr>
      <w:r w:rsidRPr="00B3056D">
        <w:rPr>
          <w:b/>
          <w:i/>
          <w:sz w:val="28"/>
          <w:szCs w:val="28"/>
        </w:rPr>
        <w:t>История</w:t>
      </w:r>
      <w:r w:rsidRPr="00B3056D">
        <w:rPr>
          <w:sz w:val="28"/>
          <w:szCs w:val="28"/>
        </w:rPr>
        <w:t xml:space="preserve"> (др.-греч. </w:t>
      </w:r>
      <w:proofErr w:type="spellStart"/>
      <w:r w:rsidRPr="00B3056D">
        <w:rPr>
          <w:rFonts w:ascii="Tahoma" w:hAnsi="Tahoma" w:cs="Tahoma"/>
          <w:sz w:val="28"/>
          <w:szCs w:val="28"/>
        </w:rPr>
        <w:t>ἱ</w:t>
      </w:r>
      <w:r w:rsidR="007C5F5D" w:rsidRPr="00B3056D">
        <w:rPr>
          <w:sz w:val="28"/>
          <w:szCs w:val="28"/>
        </w:rPr>
        <w:t>στορί</w:t>
      </w:r>
      <w:proofErr w:type="spellEnd"/>
      <w:r w:rsidR="007C5F5D" w:rsidRPr="00B3056D">
        <w:rPr>
          <w:sz w:val="28"/>
          <w:szCs w:val="28"/>
        </w:rPr>
        <w:t>α) –</w:t>
      </w:r>
      <w:r w:rsidRPr="00B3056D">
        <w:rPr>
          <w:sz w:val="28"/>
          <w:szCs w:val="28"/>
        </w:rPr>
        <w:t xml:space="preserve"> область знаний, а также гуманитарная наука, занимающаяся изучением человека (его деятельности, состояния, мировоззрения, социальных связей и организаций и так далее) в прошлом. В более узком смыс</w:t>
      </w:r>
      <w:r w:rsidR="007C5F5D" w:rsidRPr="00B3056D">
        <w:rPr>
          <w:sz w:val="28"/>
          <w:szCs w:val="28"/>
        </w:rPr>
        <w:t>ле история –</w:t>
      </w:r>
      <w:r w:rsidRPr="00B3056D">
        <w:rPr>
          <w:sz w:val="28"/>
          <w:szCs w:val="28"/>
        </w:rPr>
        <w:t xml:space="preserve"> это </w:t>
      </w:r>
      <w:hyperlink r:id="rId470" w:tooltip="Наука" w:history="1">
        <w:r w:rsidRPr="00B3056D">
          <w:rPr>
            <w:rStyle w:val="af1"/>
            <w:color w:val="auto"/>
            <w:sz w:val="28"/>
            <w:szCs w:val="28"/>
            <w:u w:val="none"/>
          </w:rPr>
          <w:t>наука</w:t>
        </w:r>
      </w:hyperlink>
      <w:r w:rsidRPr="00B3056D">
        <w:rPr>
          <w:sz w:val="28"/>
          <w:szCs w:val="28"/>
        </w:rPr>
        <w:t xml:space="preserve">, изучающая всевозможные источники о прошлом для того, чтобы установить последовательность событий, исторический процесс, объективность описанных фактов и сделать выводы о </w:t>
      </w:r>
      <w:hyperlink r:id="rId471" w:tooltip="Причина" w:history="1">
        <w:r w:rsidRPr="00B3056D">
          <w:rPr>
            <w:rStyle w:val="af1"/>
            <w:color w:val="auto"/>
            <w:sz w:val="28"/>
            <w:szCs w:val="28"/>
            <w:u w:val="none"/>
          </w:rPr>
          <w:t>причинах</w:t>
        </w:r>
      </w:hyperlink>
      <w:r w:rsidRPr="00B3056D">
        <w:rPr>
          <w:sz w:val="28"/>
          <w:szCs w:val="28"/>
        </w:rPr>
        <w:t xml:space="preserve"> событий.</w:t>
      </w:r>
    </w:p>
    <w:p w14:paraId="4A3C0A43" w14:textId="77777777" w:rsidR="00057103" w:rsidRPr="00B3056D" w:rsidRDefault="00057103" w:rsidP="00B3056D">
      <w:pPr>
        <w:jc w:val="both"/>
        <w:rPr>
          <w:b/>
          <w:i/>
          <w:sz w:val="28"/>
          <w:szCs w:val="28"/>
        </w:rPr>
      </w:pPr>
    </w:p>
    <w:p w14:paraId="7C629B4E" w14:textId="77777777" w:rsidR="00057103" w:rsidRPr="00B3056D" w:rsidRDefault="00057103" w:rsidP="00B3056D">
      <w:pPr>
        <w:jc w:val="both"/>
        <w:rPr>
          <w:sz w:val="28"/>
          <w:szCs w:val="28"/>
        </w:rPr>
      </w:pPr>
      <w:r w:rsidRPr="00B3056D">
        <w:rPr>
          <w:b/>
          <w:i/>
          <w:sz w:val="28"/>
          <w:szCs w:val="28"/>
        </w:rPr>
        <w:t>Конституция Российской Федерации</w:t>
      </w:r>
      <w:r w:rsidR="007C5F5D" w:rsidRPr="00B3056D">
        <w:rPr>
          <w:sz w:val="28"/>
          <w:szCs w:val="28"/>
        </w:rPr>
        <w:t xml:space="preserve"> –</w:t>
      </w:r>
      <w:r w:rsidRPr="00B3056D">
        <w:rPr>
          <w:sz w:val="28"/>
          <w:szCs w:val="28"/>
        </w:rPr>
        <w:t xml:space="preserve"> высший </w:t>
      </w:r>
      <w:hyperlink r:id="rId472" w:tooltip="Нормативный правовой акт" w:history="1">
        <w:r w:rsidRPr="00B3056D">
          <w:rPr>
            <w:rStyle w:val="af1"/>
            <w:color w:val="auto"/>
            <w:sz w:val="28"/>
            <w:szCs w:val="28"/>
            <w:u w:val="none"/>
          </w:rPr>
          <w:t>нормативный правовой акт</w:t>
        </w:r>
      </w:hyperlink>
      <w:r w:rsidRPr="00B3056D">
        <w:rPr>
          <w:sz w:val="28"/>
          <w:szCs w:val="28"/>
        </w:rPr>
        <w:t xml:space="preserve"> Российской Федерации. Принята народом Российской Федера</w:t>
      </w:r>
      <w:r w:rsidR="007C5F5D" w:rsidRPr="00B3056D">
        <w:rPr>
          <w:sz w:val="28"/>
          <w:szCs w:val="28"/>
        </w:rPr>
        <w:t xml:space="preserve">ции 12 декабря </w:t>
      </w:r>
      <w:smartTag w:uri="urn:schemas-microsoft-com:office:smarttags" w:element="metricconverter">
        <w:smartTagPr>
          <w:attr w:name="ProductID" w:val="1993 г"/>
        </w:smartTagPr>
        <w:r w:rsidR="007C5F5D" w:rsidRPr="00B3056D">
          <w:rPr>
            <w:sz w:val="28"/>
            <w:szCs w:val="28"/>
          </w:rPr>
          <w:t>1993 г</w:t>
        </w:r>
      </w:smartTag>
      <w:r w:rsidRPr="00B3056D">
        <w:rPr>
          <w:sz w:val="28"/>
          <w:szCs w:val="28"/>
        </w:rPr>
        <w:t>. Вступила в силу со дня официального оп</w:t>
      </w:r>
      <w:r w:rsidR="007C5F5D" w:rsidRPr="00B3056D">
        <w:rPr>
          <w:sz w:val="28"/>
          <w:szCs w:val="28"/>
        </w:rPr>
        <w:t xml:space="preserve">убликования 25 декабря </w:t>
      </w:r>
      <w:smartTag w:uri="urn:schemas-microsoft-com:office:smarttags" w:element="metricconverter">
        <w:smartTagPr>
          <w:attr w:name="ProductID" w:val="1993 г"/>
        </w:smartTagPr>
        <w:r w:rsidR="007C5F5D" w:rsidRPr="00B3056D">
          <w:rPr>
            <w:sz w:val="28"/>
            <w:szCs w:val="28"/>
          </w:rPr>
          <w:t>1993 г</w:t>
        </w:r>
      </w:smartTag>
      <w:r w:rsidRPr="00B3056D">
        <w:rPr>
          <w:sz w:val="28"/>
          <w:szCs w:val="28"/>
        </w:rPr>
        <w:t xml:space="preserve">. Среди прочего упразднила </w:t>
      </w:r>
      <w:hyperlink r:id="rId473" w:tooltip="Съезд народных депутатов России" w:history="1">
        <w:r w:rsidRPr="00B3056D">
          <w:rPr>
            <w:rStyle w:val="af1"/>
            <w:color w:val="auto"/>
            <w:sz w:val="28"/>
            <w:szCs w:val="28"/>
            <w:u w:val="none"/>
          </w:rPr>
          <w:t>Съезд народных депутатов России</w:t>
        </w:r>
      </w:hyperlink>
      <w:r w:rsidRPr="00B3056D">
        <w:rPr>
          <w:sz w:val="28"/>
          <w:szCs w:val="28"/>
        </w:rPr>
        <w:t xml:space="preserve">, </w:t>
      </w:r>
      <w:hyperlink r:id="rId474" w:tooltip="Верховный Совет России" w:history="1">
        <w:r w:rsidRPr="00B3056D">
          <w:rPr>
            <w:rStyle w:val="af1"/>
            <w:color w:val="auto"/>
            <w:sz w:val="28"/>
            <w:szCs w:val="28"/>
            <w:u w:val="none"/>
          </w:rPr>
          <w:t>Верховный Совет России</w:t>
        </w:r>
      </w:hyperlink>
      <w:r w:rsidRPr="00B3056D">
        <w:rPr>
          <w:sz w:val="28"/>
          <w:szCs w:val="28"/>
        </w:rPr>
        <w:t xml:space="preserve"> и заменила их </w:t>
      </w:r>
      <w:hyperlink r:id="rId475" w:tooltip="Федеральное собрание Российской Федерации" w:history="1">
        <w:r w:rsidRPr="00B3056D">
          <w:rPr>
            <w:rStyle w:val="af1"/>
            <w:color w:val="auto"/>
            <w:sz w:val="28"/>
            <w:szCs w:val="28"/>
            <w:u w:val="none"/>
          </w:rPr>
          <w:t>Федеральным собранием Российской Федерации</w:t>
        </w:r>
      </w:hyperlink>
      <w:r w:rsidRPr="00B3056D">
        <w:rPr>
          <w:sz w:val="28"/>
          <w:szCs w:val="28"/>
        </w:rPr>
        <w:t xml:space="preserve">, состоящим из Совета Федерации, в который входило по 2 представителя от каждого субъекта Федерации, и Государственной думы, избираемой народом. Конституция обладает высшей юридической силой, закрепляющей основы конституционного строя России, </w:t>
      </w:r>
      <w:hyperlink r:id="rId476" w:tooltip="Государственное устройство" w:history="1">
        <w:r w:rsidRPr="00B3056D">
          <w:rPr>
            <w:rStyle w:val="af1"/>
            <w:color w:val="auto"/>
            <w:sz w:val="28"/>
            <w:szCs w:val="28"/>
            <w:u w:val="none"/>
          </w:rPr>
          <w:t>государственное устройство</w:t>
        </w:r>
      </w:hyperlink>
      <w:r w:rsidRPr="00B3056D">
        <w:rPr>
          <w:sz w:val="28"/>
          <w:szCs w:val="28"/>
        </w:rPr>
        <w:t>, образование представительных, исполнительных, судебных органов власти и систему местного самоуправления, права и свободы человека и гражданина</w:t>
      </w:r>
    </w:p>
    <w:p w14:paraId="6DECFFE9" w14:textId="77777777" w:rsidR="00436794" w:rsidRPr="00B3056D" w:rsidRDefault="00436794" w:rsidP="00B3056D">
      <w:pPr>
        <w:jc w:val="both"/>
        <w:rPr>
          <w:b/>
          <w:i/>
          <w:sz w:val="28"/>
          <w:szCs w:val="28"/>
        </w:rPr>
      </w:pPr>
    </w:p>
    <w:p w14:paraId="38228229" w14:textId="77777777" w:rsidR="00057103" w:rsidRPr="00B3056D" w:rsidRDefault="00057103" w:rsidP="00B3056D">
      <w:pPr>
        <w:jc w:val="both"/>
        <w:rPr>
          <w:sz w:val="28"/>
          <w:szCs w:val="28"/>
        </w:rPr>
      </w:pPr>
      <w:r w:rsidRPr="00B3056D">
        <w:rPr>
          <w:b/>
          <w:i/>
          <w:sz w:val="28"/>
          <w:szCs w:val="28"/>
        </w:rPr>
        <w:t>Конституционно-правовой статус Российской Федерации </w:t>
      </w:r>
      <w:r w:rsidR="00000949" w:rsidRPr="00B3056D">
        <w:rPr>
          <w:sz w:val="28"/>
          <w:szCs w:val="28"/>
        </w:rPr>
        <w:t>–</w:t>
      </w:r>
      <w:r w:rsidRPr="00B3056D">
        <w:rPr>
          <w:sz w:val="28"/>
          <w:szCs w:val="28"/>
        </w:rPr>
        <w:t xml:space="preserve"> это совокупность прав и обязанностей Российской Федерации   как субъекта конституционно-правовых отношений. Конституционно-правовой статус Российской Федерации определяется следующими основными моментами:</w:t>
      </w:r>
    </w:p>
    <w:p w14:paraId="1EE823C2" w14:textId="77777777" w:rsidR="00057103" w:rsidRPr="00B3056D" w:rsidRDefault="00057103" w:rsidP="00B3056D">
      <w:pPr>
        <w:jc w:val="both"/>
        <w:rPr>
          <w:sz w:val="28"/>
          <w:szCs w:val="28"/>
        </w:rPr>
      </w:pPr>
      <w:r w:rsidRPr="00B3056D">
        <w:rPr>
          <w:sz w:val="28"/>
          <w:szCs w:val="28"/>
        </w:rPr>
        <w:t>1. Российская Федерация – суверенное государство. Государственный суверенитет принадлежит только Российской Федерации, но не субъектам Российской Федерации. Провозглашение в ст. 5 Конституции РФ республик государствами не соответствует понятию государства в конституционном и международном праве.</w:t>
      </w:r>
    </w:p>
    <w:p w14:paraId="4AB07A2E" w14:textId="77777777" w:rsidR="00057103" w:rsidRPr="00B3056D" w:rsidRDefault="00057103" w:rsidP="00B3056D">
      <w:pPr>
        <w:jc w:val="both"/>
        <w:rPr>
          <w:sz w:val="28"/>
          <w:szCs w:val="28"/>
        </w:rPr>
      </w:pPr>
      <w:r w:rsidRPr="00B3056D">
        <w:rPr>
          <w:sz w:val="28"/>
          <w:szCs w:val="28"/>
        </w:rPr>
        <w:t>2. Российская Федерация имеет территорию, на которую распространяется ее суверенитет. Территория Российской Федерации в включает в себя:</w:t>
      </w:r>
    </w:p>
    <w:p w14:paraId="6F4C1318" w14:textId="77777777" w:rsidR="00057103" w:rsidRPr="00B3056D" w:rsidRDefault="007C5F5D" w:rsidP="00B3056D">
      <w:pPr>
        <w:tabs>
          <w:tab w:val="num" w:pos="2160"/>
        </w:tabs>
        <w:jc w:val="both"/>
        <w:rPr>
          <w:sz w:val="28"/>
          <w:szCs w:val="28"/>
        </w:rPr>
      </w:pPr>
      <w:r w:rsidRPr="00B3056D">
        <w:rPr>
          <w:sz w:val="28"/>
          <w:szCs w:val="28"/>
        </w:rPr>
        <w:t xml:space="preserve">– </w:t>
      </w:r>
      <w:r w:rsidR="00057103" w:rsidRPr="00B3056D">
        <w:rPr>
          <w:sz w:val="28"/>
          <w:szCs w:val="28"/>
        </w:rPr>
        <w:t>территории ее субъектов (сухопутная территория);</w:t>
      </w:r>
    </w:p>
    <w:p w14:paraId="54857E7F" w14:textId="77777777" w:rsidR="00057103" w:rsidRPr="00B3056D" w:rsidRDefault="007C5F5D" w:rsidP="00B3056D">
      <w:pPr>
        <w:tabs>
          <w:tab w:val="num" w:pos="2160"/>
        </w:tabs>
        <w:jc w:val="both"/>
        <w:rPr>
          <w:sz w:val="28"/>
          <w:szCs w:val="28"/>
        </w:rPr>
      </w:pPr>
      <w:r w:rsidRPr="00B3056D">
        <w:rPr>
          <w:sz w:val="28"/>
          <w:szCs w:val="28"/>
        </w:rPr>
        <w:t>–</w:t>
      </w:r>
      <w:r w:rsidR="00057103" w:rsidRPr="00B3056D">
        <w:rPr>
          <w:sz w:val="28"/>
          <w:szCs w:val="28"/>
        </w:rPr>
        <w:t xml:space="preserve"> внутренние воды –  воды морских портов, заливов, бухт, губ, лиманов, </w:t>
      </w:r>
      <w:r w:rsidR="003074AA" w:rsidRPr="00B3056D">
        <w:rPr>
          <w:sz w:val="28"/>
          <w:szCs w:val="28"/>
        </w:rPr>
        <w:t>«</w:t>
      </w:r>
      <w:r w:rsidR="00057103" w:rsidRPr="00B3056D">
        <w:rPr>
          <w:sz w:val="28"/>
          <w:szCs w:val="28"/>
        </w:rPr>
        <w:t>исторических вод</w:t>
      </w:r>
      <w:r w:rsidR="003074AA" w:rsidRPr="00B3056D">
        <w:rPr>
          <w:sz w:val="28"/>
          <w:szCs w:val="28"/>
        </w:rPr>
        <w:t>»</w:t>
      </w:r>
      <w:r w:rsidR="00057103" w:rsidRPr="00B3056D">
        <w:rPr>
          <w:sz w:val="28"/>
          <w:szCs w:val="28"/>
        </w:rPr>
        <w:t xml:space="preserve"> и других водных пространств, расположенных в сторону берега от исходных линий, от которых отсчитывается территориальное море;</w:t>
      </w:r>
    </w:p>
    <w:p w14:paraId="2052B4DE" w14:textId="77777777" w:rsidR="00057103" w:rsidRPr="00B3056D" w:rsidRDefault="007C5F5D" w:rsidP="00B3056D">
      <w:pPr>
        <w:tabs>
          <w:tab w:val="num" w:pos="2160"/>
        </w:tabs>
        <w:jc w:val="both"/>
        <w:rPr>
          <w:sz w:val="28"/>
          <w:szCs w:val="28"/>
        </w:rPr>
      </w:pPr>
      <w:r w:rsidRPr="00B3056D">
        <w:rPr>
          <w:sz w:val="28"/>
          <w:szCs w:val="28"/>
        </w:rPr>
        <w:t xml:space="preserve">– </w:t>
      </w:r>
      <w:r w:rsidR="00057103" w:rsidRPr="00B3056D">
        <w:rPr>
          <w:sz w:val="28"/>
          <w:szCs w:val="28"/>
        </w:rPr>
        <w:t>территориальное море – примыкающий к сухопутной территории или внутренним морским водам государства морской пояс шириной до 12 морских миль;</w:t>
      </w:r>
    </w:p>
    <w:p w14:paraId="1FF15D40" w14:textId="77777777" w:rsidR="00057103" w:rsidRPr="00B3056D" w:rsidRDefault="007C5F5D" w:rsidP="00B3056D">
      <w:pPr>
        <w:tabs>
          <w:tab w:val="num" w:pos="2160"/>
        </w:tabs>
        <w:jc w:val="both"/>
        <w:rPr>
          <w:sz w:val="28"/>
          <w:szCs w:val="28"/>
        </w:rPr>
      </w:pPr>
      <w:r w:rsidRPr="00B3056D">
        <w:rPr>
          <w:sz w:val="28"/>
          <w:szCs w:val="28"/>
        </w:rPr>
        <w:lastRenderedPageBreak/>
        <w:t xml:space="preserve">– </w:t>
      </w:r>
      <w:r w:rsidR="00057103" w:rsidRPr="00B3056D">
        <w:rPr>
          <w:sz w:val="28"/>
          <w:szCs w:val="28"/>
        </w:rPr>
        <w:t xml:space="preserve">воздушное пространство над сухопутной территорией, внутренними водами и территориальным морем высотой до </w:t>
      </w:r>
      <w:smartTag w:uri="urn:schemas-microsoft-com:office:smarttags" w:element="metricconverter">
        <w:smartTagPr>
          <w:attr w:name="ProductID" w:val="100 км"/>
        </w:smartTagPr>
        <w:r w:rsidR="00057103" w:rsidRPr="00B3056D">
          <w:rPr>
            <w:sz w:val="28"/>
            <w:szCs w:val="28"/>
          </w:rPr>
          <w:t>100 км</w:t>
        </w:r>
      </w:smartTag>
      <w:r w:rsidR="00057103" w:rsidRPr="00B3056D">
        <w:rPr>
          <w:sz w:val="28"/>
          <w:szCs w:val="28"/>
        </w:rPr>
        <w:t>.</w:t>
      </w:r>
    </w:p>
    <w:p w14:paraId="0993275C" w14:textId="77777777" w:rsidR="00436794" w:rsidRPr="00B3056D" w:rsidRDefault="00436794" w:rsidP="00B3056D">
      <w:pPr>
        <w:jc w:val="both"/>
        <w:rPr>
          <w:b/>
          <w:i/>
          <w:sz w:val="28"/>
          <w:szCs w:val="28"/>
        </w:rPr>
      </w:pPr>
    </w:p>
    <w:p w14:paraId="6D59B65B" w14:textId="77777777" w:rsidR="00057103" w:rsidRPr="00B3056D" w:rsidRDefault="00057103" w:rsidP="00B3056D">
      <w:pPr>
        <w:jc w:val="both"/>
        <w:rPr>
          <w:sz w:val="28"/>
          <w:szCs w:val="28"/>
        </w:rPr>
      </w:pPr>
      <w:proofErr w:type="spellStart"/>
      <w:r w:rsidRPr="00B3056D">
        <w:rPr>
          <w:b/>
          <w:i/>
          <w:sz w:val="28"/>
          <w:szCs w:val="28"/>
        </w:rPr>
        <w:t>Консе́нсус</w:t>
      </w:r>
      <w:proofErr w:type="spellEnd"/>
      <w:r w:rsidR="007C5F5D" w:rsidRPr="00B3056D">
        <w:rPr>
          <w:sz w:val="28"/>
          <w:szCs w:val="28"/>
        </w:rPr>
        <w:t xml:space="preserve"> (лат. </w:t>
      </w:r>
      <w:proofErr w:type="spellStart"/>
      <w:r w:rsidR="007C5F5D" w:rsidRPr="00B3056D">
        <w:rPr>
          <w:sz w:val="28"/>
          <w:szCs w:val="28"/>
        </w:rPr>
        <w:t>consensus</w:t>
      </w:r>
      <w:proofErr w:type="spellEnd"/>
      <w:r w:rsidR="007C5F5D" w:rsidRPr="00B3056D">
        <w:rPr>
          <w:sz w:val="28"/>
          <w:szCs w:val="28"/>
        </w:rPr>
        <w:t> –</w:t>
      </w:r>
      <w:r w:rsidR="007B5000" w:rsidRPr="00B3056D">
        <w:rPr>
          <w:sz w:val="28"/>
          <w:szCs w:val="28"/>
        </w:rPr>
        <w:t xml:space="preserve"> согласие) –</w:t>
      </w:r>
      <w:r w:rsidRPr="00B3056D">
        <w:rPr>
          <w:sz w:val="28"/>
          <w:szCs w:val="28"/>
        </w:rPr>
        <w:t xml:space="preserve"> способ принятия решений при отсутствии принципиальных возражений у большинства заинтересованных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несогласных участников. Термин </w:t>
      </w:r>
      <w:r w:rsidR="003074AA" w:rsidRPr="00B3056D">
        <w:rPr>
          <w:sz w:val="28"/>
          <w:szCs w:val="28"/>
        </w:rPr>
        <w:t>«</w:t>
      </w:r>
      <w:r w:rsidRPr="00B3056D">
        <w:rPr>
          <w:sz w:val="28"/>
          <w:szCs w:val="28"/>
        </w:rPr>
        <w:t>консенсус</w:t>
      </w:r>
      <w:r w:rsidR="003074AA" w:rsidRPr="00B3056D">
        <w:rPr>
          <w:sz w:val="28"/>
          <w:szCs w:val="28"/>
        </w:rPr>
        <w:t>»</w:t>
      </w:r>
      <w:r w:rsidRPr="00B3056D">
        <w:rPr>
          <w:sz w:val="28"/>
          <w:szCs w:val="28"/>
        </w:rPr>
        <w:t xml:space="preserve"> обозначает как процесс принятия решения, так и само решение, принятое таким способом. </w:t>
      </w:r>
    </w:p>
    <w:p w14:paraId="25B5BB45" w14:textId="77777777" w:rsidR="00057103" w:rsidRPr="00B3056D" w:rsidRDefault="00057103" w:rsidP="00B3056D">
      <w:pPr>
        <w:jc w:val="both"/>
        <w:rPr>
          <w:sz w:val="28"/>
          <w:szCs w:val="28"/>
        </w:rPr>
      </w:pPr>
      <w:r w:rsidRPr="00B3056D">
        <w:rPr>
          <w:b/>
          <w:i/>
          <w:sz w:val="28"/>
          <w:szCs w:val="28"/>
        </w:rPr>
        <w:t>Конфедерация</w:t>
      </w:r>
      <w:r w:rsidR="007C5F5D" w:rsidRPr="00B3056D">
        <w:rPr>
          <w:sz w:val="28"/>
          <w:szCs w:val="28"/>
        </w:rPr>
        <w:t xml:space="preserve">  –</w:t>
      </w:r>
      <w:r w:rsidRPr="00B3056D">
        <w:rPr>
          <w:sz w:val="28"/>
          <w:szCs w:val="28"/>
        </w:rPr>
        <w:t xml:space="preserve"> союз суверенных государств для достижения конкретных целей, при котором объединившиеся государства, полностью сохраняя суверенитет и значительную независимость, передают часть своих собственных полномочий совместным органам власти для координации некоторых действий. Как правило, это внешняя политика, связь, транспорт, вооружённые силы. В отличие от членства в одной </w:t>
      </w:r>
      <w:hyperlink r:id="rId477" w:tooltip="Федерация" w:history="1">
        <w:r w:rsidRPr="00B3056D">
          <w:rPr>
            <w:rStyle w:val="af1"/>
            <w:color w:val="auto"/>
            <w:sz w:val="28"/>
            <w:szCs w:val="28"/>
            <w:u w:val="none"/>
          </w:rPr>
          <w:t>федерации</w:t>
        </w:r>
      </w:hyperlink>
      <w:r w:rsidRPr="00B3056D">
        <w:rPr>
          <w:sz w:val="28"/>
          <w:szCs w:val="28"/>
        </w:rPr>
        <w:t>, государство может быть членом нескольких конфедераций одновременно. Признаки конфедерации:</w:t>
      </w:r>
    </w:p>
    <w:p w14:paraId="47DE036F" w14:textId="77777777" w:rsidR="00057103" w:rsidRPr="00B3056D" w:rsidRDefault="00057103" w:rsidP="00B3056D">
      <w:pPr>
        <w:jc w:val="both"/>
        <w:rPr>
          <w:sz w:val="28"/>
          <w:szCs w:val="28"/>
        </w:rPr>
      </w:pPr>
      <w:r w:rsidRPr="00B3056D">
        <w:rPr>
          <w:sz w:val="28"/>
          <w:szCs w:val="28"/>
        </w:rPr>
        <w:t>отсутствие общей для всей конфедерации единой территории и государственных границ; отсутствие общих законодательных органов и системы управления; отсутствие общей для всех участников конституции, законодательства, гражданства, финансовой системы; наличие суверенитета конфедерации, сохранение суверенитета и международного статуса участников;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консенсуса; наличие права выхода из состава конфедерации.</w:t>
      </w:r>
    </w:p>
    <w:p w14:paraId="2B368A19" w14:textId="77777777" w:rsidR="00057103" w:rsidRPr="00B3056D" w:rsidRDefault="00057103" w:rsidP="00B3056D">
      <w:pPr>
        <w:jc w:val="both"/>
        <w:rPr>
          <w:sz w:val="28"/>
          <w:szCs w:val="28"/>
        </w:rPr>
      </w:pPr>
    </w:p>
    <w:p w14:paraId="665CB393" w14:textId="77777777" w:rsidR="00057103" w:rsidRPr="00B3056D" w:rsidRDefault="00057103" w:rsidP="00B3056D">
      <w:pPr>
        <w:jc w:val="both"/>
        <w:rPr>
          <w:sz w:val="28"/>
          <w:szCs w:val="28"/>
        </w:rPr>
      </w:pPr>
      <w:proofErr w:type="spellStart"/>
      <w:r w:rsidRPr="00B3056D">
        <w:rPr>
          <w:b/>
          <w:bCs/>
          <w:i/>
          <w:sz w:val="28"/>
          <w:szCs w:val="28"/>
        </w:rPr>
        <w:t>Конфли́кт</w:t>
      </w:r>
      <w:proofErr w:type="spellEnd"/>
      <w:r w:rsidRPr="00B3056D">
        <w:rPr>
          <w:i/>
          <w:sz w:val="28"/>
          <w:szCs w:val="28"/>
        </w:rPr>
        <w:t> </w:t>
      </w:r>
      <w:r w:rsidR="007C5F5D" w:rsidRPr="00B3056D">
        <w:rPr>
          <w:sz w:val="28"/>
          <w:szCs w:val="28"/>
        </w:rPr>
        <w:t>–</w:t>
      </w:r>
      <w:r w:rsidRPr="00B3056D">
        <w:rPr>
          <w:sz w:val="28"/>
          <w:szCs w:val="28"/>
        </w:rPr>
        <w:t xml:space="preserve"> наиболее острый, категоричный, эмоциональный способ разрешения противоречий в интересах, целях, взглядах, возникающий в процессе социального взаимодействия, заключающийся в противодействии участников этого взаимодействия и обычно сопровождающийся негативными эмоциями, выходящий за рамки правил и норм. Конфликты являются предметом изучения науки </w:t>
      </w:r>
      <w:hyperlink r:id="rId478" w:tooltip="Конфликтология" w:history="1">
        <w:r w:rsidRPr="00B3056D">
          <w:rPr>
            <w:rStyle w:val="af1"/>
            <w:b/>
            <w:color w:val="auto"/>
            <w:sz w:val="28"/>
            <w:szCs w:val="28"/>
            <w:u w:val="none"/>
          </w:rPr>
          <w:t>конфликтологии</w:t>
        </w:r>
      </w:hyperlink>
      <w:r w:rsidRPr="00B3056D">
        <w:rPr>
          <w:b/>
          <w:sz w:val="28"/>
          <w:szCs w:val="28"/>
        </w:rPr>
        <w:t>.</w:t>
      </w:r>
    </w:p>
    <w:p w14:paraId="0D620E15" w14:textId="77777777" w:rsidR="00057103" w:rsidRPr="00B3056D" w:rsidRDefault="00057103" w:rsidP="00B3056D">
      <w:pPr>
        <w:jc w:val="both"/>
        <w:rPr>
          <w:b/>
          <w:i/>
          <w:sz w:val="28"/>
          <w:szCs w:val="28"/>
        </w:rPr>
      </w:pPr>
    </w:p>
    <w:p w14:paraId="05C302E4" w14:textId="77777777" w:rsidR="00057103" w:rsidRPr="00B3056D" w:rsidRDefault="00057103" w:rsidP="00B3056D">
      <w:pPr>
        <w:jc w:val="both"/>
        <w:rPr>
          <w:sz w:val="28"/>
          <w:szCs w:val="28"/>
        </w:rPr>
      </w:pPr>
      <w:r w:rsidRPr="00B3056D">
        <w:rPr>
          <w:b/>
          <w:i/>
          <w:sz w:val="28"/>
          <w:szCs w:val="28"/>
        </w:rPr>
        <w:t>Компромисс</w:t>
      </w:r>
      <w:r w:rsidR="007C5F5D" w:rsidRPr="00B3056D">
        <w:rPr>
          <w:sz w:val="28"/>
          <w:szCs w:val="28"/>
        </w:rPr>
        <w:t> –</w:t>
      </w:r>
      <w:r w:rsidRPr="00B3056D">
        <w:rPr>
          <w:sz w:val="28"/>
          <w:szCs w:val="28"/>
        </w:rPr>
        <w:t xml:space="preserve"> совместное решение, удовлетворяющее обе стороны. </w:t>
      </w:r>
    </w:p>
    <w:p w14:paraId="25528E57" w14:textId="77777777" w:rsidR="00057103" w:rsidRPr="00B3056D" w:rsidRDefault="00057103" w:rsidP="00B3056D">
      <w:pPr>
        <w:pStyle w:val="msonormalcxspmiddle"/>
        <w:contextualSpacing/>
        <w:jc w:val="both"/>
        <w:rPr>
          <w:sz w:val="28"/>
          <w:szCs w:val="28"/>
        </w:rPr>
      </w:pPr>
      <w:r w:rsidRPr="00B3056D">
        <w:rPr>
          <w:b/>
          <w:i/>
          <w:sz w:val="28"/>
          <w:szCs w:val="28"/>
        </w:rPr>
        <w:t>Культура</w:t>
      </w:r>
      <w:r w:rsidR="007C5F5D" w:rsidRPr="00B3056D">
        <w:rPr>
          <w:sz w:val="28"/>
          <w:szCs w:val="28"/>
        </w:rPr>
        <w:t xml:space="preserve"> –</w:t>
      </w:r>
      <w:r w:rsidRPr="00B3056D">
        <w:rPr>
          <w:sz w:val="28"/>
          <w:szCs w:val="28"/>
        </w:rPr>
        <w:t xml:space="preserve"> в широком смысле это понятие означает совокупность ценностей, достижений и творчества народа или группы народов. Культура как исторический процесс творческого </w:t>
      </w:r>
      <w:proofErr w:type="spellStart"/>
      <w:r w:rsidRPr="00B3056D">
        <w:rPr>
          <w:sz w:val="28"/>
          <w:szCs w:val="28"/>
        </w:rPr>
        <w:t>самосозидания</w:t>
      </w:r>
      <w:proofErr w:type="spellEnd"/>
      <w:r w:rsidRPr="00B3056D">
        <w:rPr>
          <w:sz w:val="28"/>
          <w:szCs w:val="28"/>
        </w:rPr>
        <w:t xml:space="preserve"> человеком своей общественной и личностной действительности, как путь к высотам человеческой свободы.</w:t>
      </w:r>
    </w:p>
    <w:p w14:paraId="6B2B6B35" w14:textId="77777777" w:rsidR="00057103" w:rsidRPr="00B3056D" w:rsidRDefault="00057103" w:rsidP="00B3056D">
      <w:pPr>
        <w:pStyle w:val="msonormalcxspmiddle"/>
        <w:contextualSpacing/>
        <w:jc w:val="both"/>
        <w:rPr>
          <w:sz w:val="28"/>
          <w:szCs w:val="28"/>
        </w:rPr>
      </w:pPr>
    </w:p>
    <w:p w14:paraId="7BBCB4A8" w14:textId="77777777" w:rsidR="00057103" w:rsidRPr="00B3056D" w:rsidRDefault="00057103" w:rsidP="00B3056D">
      <w:pPr>
        <w:pStyle w:val="msonormalcxspmiddle"/>
        <w:contextualSpacing/>
        <w:jc w:val="both"/>
        <w:rPr>
          <w:sz w:val="28"/>
          <w:szCs w:val="28"/>
        </w:rPr>
      </w:pPr>
      <w:r w:rsidRPr="00B3056D">
        <w:rPr>
          <w:sz w:val="28"/>
          <w:szCs w:val="28"/>
        </w:rPr>
        <w:t xml:space="preserve"> </w:t>
      </w:r>
      <w:r w:rsidR="003074AA" w:rsidRPr="00B3056D">
        <w:rPr>
          <w:b/>
          <w:i/>
          <w:sz w:val="28"/>
          <w:szCs w:val="28"/>
        </w:rPr>
        <w:t>«</w:t>
      </w:r>
      <w:r w:rsidRPr="00B3056D">
        <w:rPr>
          <w:b/>
          <w:i/>
          <w:sz w:val="28"/>
          <w:szCs w:val="28"/>
        </w:rPr>
        <w:t>ЛИНГВА</w:t>
      </w:r>
      <w:r w:rsidR="003074AA" w:rsidRPr="00B3056D">
        <w:rPr>
          <w:b/>
          <w:i/>
          <w:sz w:val="28"/>
          <w:szCs w:val="28"/>
        </w:rPr>
        <w:t>»</w:t>
      </w:r>
      <w:r w:rsidR="007C5F5D" w:rsidRPr="00B3056D">
        <w:rPr>
          <w:sz w:val="28"/>
          <w:szCs w:val="28"/>
        </w:rPr>
        <w:t xml:space="preserve"> –</w:t>
      </w:r>
      <w:r w:rsidRPr="00B3056D">
        <w:rPr>
          <w:sz w:val="28"/>
          <w:szCs w:val="28"/>
        </w:rPr>
        <w:t xml:space="preserve"> это международная образовательная программа повышения эффективности изучения иностран</w:t>
      </w:r>
      <w:r w:rsidRPr="00B3056D">
        <w:rPr>
          <w:sz w:val="28"/>
          <w:szCs w:val="28"/>
        </w:rPr>
        <w:softHyphen/>
        <w:t>ных языков, начиная с младших классов.</w:t>
      </w:r>
    </w:p>
    <w:p w14:paraId="116B7A29" w14:textId="77777777" w:rsidR="00057103" w:rsidRPr="00B3056D" w:rsidRDefault="003074AA" w:rsidP="00B3056D">
      <w:pPr>
        <w:jc w:val="both"/>
        <w:rPr>
          <w:sz w:val="28"/>
          <w:szCs w:val="28"/>
        </w:rPr>
      </w:pPr>
      <w:r w:rsidRPr="00B3056D">
        <w:rPr>
          <w:b/>
          <w:i/>
          <w:sz w:val="28"/>
          <w:szCs w:val="28"/>
        </w:rPr>
        <w:t>«</w:t>
      </w:r>
      <w:r w:rsidR="00057103" w:rsidRPr="00B3056D">
        <w:rPr>
          <w:b/>
          <w:i/>
          <w:sz w:val="28"/>
          <w:szCs w:val="28"/>
        </w:rPr>
        <w:t>Массовая культура</w:t>
      </w:r>
      <w:r w:rsidRPr="00B3056D">
        <w:rPr>
          <w:sz w:val="28"/>
          <w:szCs w:val="28"/>
        </w:rPr>
        <w:t>»</w:t>
      </w:r>
      <w:r w:rsidR="007C5F5D" w:rsidRPr="00B3056D">
        <w:rPr>
          <w:sz w:val="28"/>
          <w:szCs w:val="28"/>
        </w:rPr>
        <w:t xml:space="preserve"> –</w:t>
      </w:r>
      <w:r w:rsidR="00057103" w:rsidRPr="00B3056D">
        <w:rPr>
          <w:sz w:val="28"/>
          <w:szCs w:val="28"/>
        </w:rPr>
        <w:t xml:space="preserve"> научно-философская категория, </w:t>
      </w:r>
      <w:r w:rsidRPr="00B3056D">
        <w:rPr>
          <w:sz w:val="28"/>
          <w:szCs w:val="28"/>
        </w:rPr>
        <w:t>«</w:t>
      </w:r>
      <w:r w:rsidR="00057103" w:rsidRPr="00B3056D">
        <w:rPr>
          <w:sz w:val="28"/>
          <w:szCs w:val="28"/>
        </w:rPr>
        <w:t>массовая культура</w:t>
      </w:r>
      <w:r w:rsidRPr="00B3056D">
        <w:rPr>
          <w:sz w:val="28"/>
          <w:szCs w:val="28"/>
        </w:rPr>
        <w:t>»</w:t>
      </w:r>
      <w:r w:rsidR="00057103" w:rsidRPr="00B3056D">
        <w:rPr>
          <w:sz w:val="28"/>
          <w:szCs w:val="28"/>
        </w:rPr>
        <w:t xml:space="preserve"> включает в себя целых три понятия. Во-первых, </w:t>
      </w:r>
      <w:r w:rsidRPr="00B3056D">
        <w:rPr>
          <w:sz w:val="28"/>
          <w:szCs w:val="28"/>
        </w:rPr>
        <w:t>«</w:t>
      </w:r>
      <w:r w:rsidR="00057103" w:rsidRPr="00B3056D">
        <w:rPr>
          <w:sz w:val="28"/>
          <w:szCs w:val="28"/>
        </w:rPr>
        <w:t>культуру</w:t>
      </w:r>
      <w:r w:rsidRPr="00B3056D">
        <w:rPr>
          <w:sz w:val="28"/>
          <w:szCs w:val="28"/>
        </w:rPr>
        <w:t>»</w:t>
      </w:r>
      <w:r w:rsidR="00057103" w:rsidRPr="00B3056D">
        <w:rPr>
          <w:sz w:val="28"/>
          <w:szCs w:val="28"/>
        </w:rPr>
        <w:t xml:space="preserve">, как особый характер продукта. Во-вторых, </w:t>
      </w:r>
      <w:r w:rsidRPr="00B3056D">
        <w:rPr>
          <w:sz w:val="28"/>
          <w:szCs w:val="28"/>
        </w:rPr>
        <w:t>«</w:t>
      </w:r>
      <w:r w:rsidR="00057103" w:rsidRPr="00B3056D">
        <w:rPr>
          <w:sz w:val="28"/>
          <w:szCs w:val="28"/>
        </w:rPr>
        <w:t>массовость</w:t>
      </w:r>
      <w:r w:rsidRPr="00B3056D">
        <w:rPr>
          <w:sz w:val="28"/>
          <w:szCs w:val="28"/>
        </w:rPr>
        <w:t>»</w:t>
      </w:r>
      <w:r w:rsidR="00057103" w:rsidRPr="00B3056D">
        <w:rPr>
          <w:sz w:val="28"/>
          <w:szCs w:val="28"/>
        </w:rPr>
        <w:t xml:space="preserve">, как степень распространения продукта. </w:t>
      </w:r>
      <w:r w:rsidR="00057103" w:rsidRPr="00B3056D">
        <w:rPr>
          <w:sz w:val="28"/>
          <w:szCs w:val="28"/>
        </w:rPr>
        <w:lastRenderedPageBreak/>
        <w:t xml:space="preserve">В-третьих, </w:t>
      </w:r>
      <w:r w:rsidRPr="00B3056D">
        <w:rPr>
          <w:sz w:val="28"/>
          <w:szCs w:val="28"/>
        </w:rPr>
        <w:t>«</w:t>
      </w:r>
      <w:r w:rsidR="00057103" w:rsidRPr="00B3056D">
        <w:rPr>
          <w:sz w:val="28"/>
          <w:szCs w:val="28"/>
        </w:rPr>
        <w:t>культуру</w:t>
      </w:r>
      <w:r w:rsidRPr="00B3056D">
        <w:rPr>
          <w:sz w:val="28"/>
          <w:szCs w:val="28"/>
        </w:rPr>
        <w:t>»</w:t>
      </w:r>
      <w:r w:rsidR="00057103" w:rsidRPr="00B3056D">
        <w:rPr>
          <w:sz w:val="28"/>
          <w:szCs w:val="28"/>
        </w:rPr>
        <w:t>, как духовную ценность</w:t>
      </w:r>
      <w:r w:rsidR="00057103" w:rsidRPr="00B3056D">
        <w:rPr>
          <w:i/>
          <w:sz w:val="28"/>
          <w:szCs w:val="28"/>
        </w:rPr>
        <w:t>.</w:t>
      </w:r>
      <w:r w:rsidR="00057103" w:rsidRPr="00B3056D">
        <w:rPr>
          <w:sz w:val="28"/>
          <w:szCs w:val="28"/>
        </w:rPr>
        <w:t xml:space="preserve"> Выделяют три основные уровня массовой культуры: кич-культура (т. е. низкопробная, даже вульгарная культура); </w:t>
      </w:r>
      <w:proofErr w:type="spellStart"/>
      <w:r w:rsidR="00057103" w:rsidRPr="00B3056D">
        <w:rPr>
          <w:sz w:val="28"/>
          <w:szCs w:val="28"/>
        </w:rPr>
        <w:t>мид</w:t>
      </w:r>
      <w:proofErr w:type="spellEnd"/>
      <w:r w:rsidR="00057103" w:rsidRPr="00B3056D">
        <w:rPr>
          <w:sz w:val="28"/>
          <w:szCs w:val="28"/>
        </w:rPr>
        <w:t xml:space="preserve">-культура (так сказать, культура </w:t>
      </w:r>
      <w:r w:rsidRPr="00B3056D">
        <w:rPr>
          <w:sz w:val="28"/>
          <w:szCs w:val="28"/>
        </w:rPr>
        <w:t>«</w:t>
      </w:r>
      <w:r w:rsidR="00057103" w:rsidRPr="00B3056D">
        <w:rPr>
          <w:sz w:val="28"/>
          <w:szCs w:val="28"/>
        </w:rPr>
        <w:t>средней руки</w:t>
      </w:r>
      <w:r w:rsidRPr="00B3056D">
        <w:rPr>
          <w:sz w:val="28"/>
          <w:szCs w:val="28"/>
        </w:rPr>
        <w:t>»</w:t>
      </w:r>
      <w:r w:rsidR="00057103" w:rsidRPr="00B3056D">
        <w:rPr>
          <w:sz w:val="28"/>
          <w:szCs w:val="28"/>
        </w:rPr>
        <w:t>); арт-культура (</w:t>
      </w:r>
      <w:proofErr w:type="spellStart"/>
      <w:r w:rsidR="00057103" w:rsidRPr="00B3056D">
        <w:rPr>
          <w:sz w:val="28"/>
          <w:szCs w:val="28"/>
        </w:rPr>
        <w:t>мас</w:t>
      </w:r>
      <w:proofErr w:type="spellEnd"/>
      <w:r w:rsidR="00057103" w:rsidRPr="00B3056D">
        <w:rPr>
          <w:sz w:val="28"/>
          <w:szCs w:val="28"/>
        </w:rPr>
        <w:t>-культура, не лишенная определенного, иногда даже высокого, художественного содержания и эстетического выражения).</w:t>
      </w:r>
    </w:p>
    <w:p w14:paraId="633A2460" w14:textId="77777777" w:rsidR="00000949" w:rsidRPr="00B3056D" w:rsidRDefault="00000949" w:rsidP="00B3056D">
      <w:pPr>
        <w:jc w:val="both"/>
        <w:rPr>
          <w:sz w:val="28"/>
          <w:szCs w:val="28"/>
        </w:rPr>
      </w:pPr>
    </w:p>
    <w:p w14:paraId="48925A88" w14:textId="77777777" w:rsidR="00057103" w:rsidRPr="00B3056D" w:rsidRDefault="00057103" w:rsidP="00B3056D">
      <w:pPr>
        <w:pStyle w:val="msonormalcxsplast"/>
        <w:contextualSpacing/>
        <w:jc w:val="both"/>
        <w:rPr>
          <w:sz w:val="28"/>
          <w:szCs w:val="28"/>
        </w:rPr>
      </w:pPr>
      <w:r w:rsidRPr="00B3056D">
        <w:rPr>
          <w:b/>
          <w:i/>
          <w:sz w:val="28"/>
          <w:szCs w:val="28"/>
        </w:rPr>
        <w:t>Материалистическое понимание истории</w:t>
      </w:r>
      <w:r w:rsidRPr="00B3056D">
        <w:rPr>
          <w:sz w:val="28"/>
          <w:szCs w:val="28"/>
        </w:rPr>
        <w:t xml:space="preserve"> (исторический материализм) –  восходящая к </w:t>
      </w:r>
      <w:proofErr w:type="spellStart"/>
      <w:r w:rsidRPr="00B3056D">
        <w:rPr>
          <w:sz w:val="28"/>
          <w:szCs w:val="28"/>
        </w:rPr>
        <w:t>К</w:t>
      </w:r>
      <w:proofErr w:type="spellEnd"/>
      <w:r w:rsidRPr="00B3056D">
        <w:rPr>
          <w:sz w:val="28"/>
          <w:szCs w:val="28"/>
        </w:rPr>
        <w:t xml:space="preserve">. Марксу философия истории. Согласно Марксу, </w:t>
      </w:r>
      <w:r w:rsidR="003074AA" w:rsidRPr="00B3056D">
        <w:rPr>
          <w:sz w:val="28"/>
          <w:szCs w:val="28"/>
        </w:rPr>
        <w:t>«</w:t>
      </w:r>
      <w:r w:rsidRPr="00B3056D">
        <w:rPr>
          <w:sz w:val="28"/>
          <w:szCs w:val="28"/>
        </w:rPr>
        <w:t>способ производства материальной жизни обуславливает социальный, политический и духовный процессы жизни вообще</w:t>
      </w:r>
      <w:r w:rsidR="003074AA" w:rsidRPr="00B3056D">
        <w:rPr>
          <w:sz w:val="28"/>
          <w:szCs w:val="28"/>
        </w:rPr>
        <w:t>»</w:t>
      </w:r>
      <w:r w:rsidRPr="00B3056D">
        <w:rPr>
          <w:sz w:val="28"/>
          <w:szCs w:val="28"/>
        </w:rPr>
        <w:t xml:space="preserve">. В истории выделяется три этапа. Первому присуща личная зависимость человека от господствующих социальных сил. Второму </w:t>
      </w:r>
      <w:r w:rsidR="00000949" w:rsidRPr="00B3056D">
        <w:rPr>
          <w:sz w:val="28"/>
          <w:szCs w:val="28"/>
        </w:rPr>
        <w:t>–</w:t>
      </w:r>
      <w:r w:rsidRPr="00B3056D">
        <w:rPr>
          <w:sz w:val="28"/>
          <w:szCs w:val="28"/>
        </w:rPr>
        <w:t xml:space="preserve"> личная независимость при вещной зависимости, но при универсальном развитии производите</w:t>
      </w:r>
      <w:r w:rsidR="007B5000" w:rsidRPr="00B3056D">
        <w:rPr>
          <w:sz w:val="28"/>
          <w:szCs w:val="28"/>
        </w:rPr>
        <w:t>льных сил. Третий этап –</w:t>
      </w:r>
      <w:r w:rsidRPr="00B3056D">
        <w:rPr>
          <w:sz w:val="28"/>
          <w:szCs w:val="28"/>
        </w:rPr>
        <w:t xml:space="preserve"> соблюдение индивидуального в условиях подлинной коллективности и коллективного присвоения плодов общественной производительности труда. </w:t>
      </w:r>
    </w:p>
    <w:p w14:paraId="31A7DD36" w14:textId="77777777" w:rsidR="00057103" w:rsidRPr="00B3056D" w:rsidRDefault="00057103" w:rsidP="00B3056D">
      <w:pPr>
        <w:pStyle w:val="af4"/>
        <w:jc w:val="both"/>
        <w:rPr>
          <w:sz w:val="28"/>
          <w:szCs w:val="28"/>
        </w:rPr>
      </w:pPr>
      <w:r w:rsidRPr="00B3056D">
        <w:rPr>
          <w:b/>
          <w:i/>
          <w:sz w:val="28"/>
          <w:szCs w:val="28"/>
        </w:rPr>
        <w:t>Международная организация труда (МОТ)</w:t>
      </w:r>
      <w:r w:rsidR="007C5F5D" w:rsidRPr="00B3056D">
        <w:rPr>
          <w:sz w:val="28"/>
          <w:szCs w:val="28"/>
        </w:rPr>
        <w:t xml:space="preserve"> –</w:t>
      </w:r>
      <w:r w:rsidRPr="00B3056D">
        <w:rPr>
          <w:sz w:val="28"/>
          <w:szCs w:val="28"/>
        </w:rPr>
        <w:t xml:space="preserve"> специализированное учреждение ООН, международная организация, занимающаяся вопросами регулирования трудовых отношений. Участниками организации являются 183 государства. С </w:t>
      </w:r>
      <w:smartTag w:uri="urn:schemas-microsoft-com:office:smarttags" w:element="metricconverter">
        <w:smartTagPr>
          <w:attr w:name="ProductID" w:val="1920 г"/>
        </w:smartTagPr>
        <w:r w:rsidRPr="00B3056D">
          <w:rPr>
            <w:sz w:val="28"/>
            <w:szCs w:val="28"/>
          </w:rPr>
          <w:t xml:space="preserve">1920 </w:t>
        </w:r>
        <w:r w:rsidR="00966347" w:rsidRPr="00B3056D">
          <w:rPr>
            <w:sz w:val="28"/>
            <w:szCs w:val="28"/>
          </w:rPr>
          <w:t>г</w:t>
        </w:r>
      </w:smartTag>
      <w:r w:rsidR="00966347" w:rsidRPr="00B3056D">
        <w:rPr>
          <w:sz w:val="28"/>
          <w:szCs w:val="28"/>
        </w:rPr>
        <w:t>.</w:t>
      </w:r>
      <w:r w:rsidRPr="00B3056D">
        <w:rPr>
          <w:sz w:val="28"/>
          <w:szCs w:val="28"/>
        </w:rPr>
        <w:t xml:space="preserve"> ее штаб-квартира </w:t>
      </w:r>
      <w:r w:rsidR="00356D5A" w:rsidRPr="00B3056D">
        <w:rPr>
          <w:sz w:val="28"/>
          <w:szCs w:val="28"/>
        </w:rPr>
        <w:t>–</w:t>
      </w:r>
      <w:r w:rsidRPr="00B3056D">
        <w:rPr>
          <w:sz w:val="28"/>
          <w:szCs w:val="28"/>
        </w:rPr>
        <w:t xml:space="preserve"> Международное бюро труда, которое находится в Женеве. В Москве находится офис Субрегионального бюро для стран Восточной Европы и Центральной Азии.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w:t>
      </w:r>
      <w:smartTag w:uri="urn:schemas-microsoft-com:office:smarttags" w:element="metricconverter">
        <w:smartTagPr>
          <w:attr w:name="ProductID" w:val="1946 г"/>
        </w:smartTagPr>
        <w:r w:rsidRPr="00B3056D">
          <w:rPr>
            <w:sz w:val="28"/>
            <w:szCs w:val="28"/>
          </w:rPr>
          <w:t>1946 г</w:t>
        </w:r>
      </w:smartTag>
      <w:r w:rsidRPr="00B3056D">
        <w:rPr>
          <w:sz w:val="28"/>
          <w:szCs w:val="28"/>
        </w:rPr>
        <w:t>., стала первым специализированным учреждением Организации Объединенных Наций. Дата образования организа</w:t>
      </w:r>
      <w:r w:rsidR="007C5F5D" w:rsidRPr="00B3056D">
        <w:rPr>
          <w:sz w:val="28"/>
          <w:szCs w:val="28"/>
        </w:rPr>
        <w:t>ции –</w:t>
      </w:r>
      <w:r w:rsidRPr="00B3056D">
        <w:rPr>
          <w:sz w:val="28"/>
          <w:szCs w:val="28"/>
        </w:rPr>
        <w:t xml:space="preserve"> 11 апреля </w:t>
      </w:r>
      <w:smartTag w:uri="urn:schemas-microsoft-com:office:smarttags" w:element="metricconverter">
        <w:smartTagPr>
          <w:attr w:name="ProductID" w:val="1919 г"/>
        </w:smartTagPr>
        <w:r w:rsidRPr="00B3056D">
          <w:rPr>
            <w:sz w:val="28"/>
            <w:szCs w:val="28"/>
          </w:rPr>
          <w:t>1919 г</w:t>
        </w:r>
      </w:smartTag>
      <w:r w:rsidRPr="00B3056D">
        <w:rPr>
          <w:sz w:val="28"/>
          <w:szCs w:val="28"/>
        </w:rPr>
        <w:t xml:space="preserve">. С </w:t>
      </w:r>
      <w:smartTag w:uri="urn:schemas-microsoft-com:office:smarttags" w:element="metricconverter">
        <w:smartTagPr>
          <w:attr w:name="ProductID" w:val="1999 г"/>
        </w:smartTagPr>
        <w:r w:rsidRPr="00B3056D">
          <w:rPr>
            <w:sz w:val="28"/>
            <w:szCs w:val="28"/>
          </w:rPr>
          <w:t>1999 г</w:t>
        </w:r>
      </w:smartTag>
      <w:r w:rsidRPr="00B3056D">
        <w:rPr>
          <w:sz w:val="28"/>
          <w:szCs w:val="28"/>
        </w:rPr>
        <w:t>.,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p>
    <w:p w14:paraId="0FDE373D" w14:textId="77777777" w:rsidR="00356D5A" w:rsidRPr="00B3056D" w:rsidRDefault="00057103" w:rsidP="00B3056D">
      <w:pPr>
        <w:jc w:val="both"/>
        <w:rPr>
          <w:b/>
          <w:i/>
          <w:sz w:val="28"/>
          <w:szCs w:val="28"/>
          <w:shd w:val="clear" w:color="auto" w:fill="FFFFFF"/>
        </w:rPr>
      </w:pPr>
      <w:r w:rsidRPr="00B3056D">
        <w:rPr>
          <w:b/>
          <w:i/>
          <w:sz w:val="28"/>
          <w:szCs w:val="28"/>
          <w:shd w:val="clear" w:color="auto" w:fill="FFFFFF"/>
        </w:rPr>
        <w:t>Международные организации занимающиеся  валютно-</w:t>
      </w:r>
      <w:proofErr w:type="spellStart"/>
      <w:r w:rsidRPr="00B3056D">
        <w:rPr>
          <w:b/>
          <w:i/>
          <w:sz w:val="28"/>
          <w:szCs w:val="28"/>
          <w:shd w:val="clear" w:color="auto" w:fill="FFFFFF"/>
        </w:rPr>
        <w:t>финасвыми</w:t>
      </w:r>
      <w:proofErr w:type="spellEnd"/>
      <w:r w:rsidRPr="00B3056D">
        <w:rPr>
          <w:b/>
          <w:i/>
          <w:sz w:val="28"/>
          <w:szCs w:val="28"/>
          <w:shd w:val="clear" w:color="auto" w:fill="FFFFFF"/>
        </w:rPr>
        <w:t xml:space="preserve"> проблемами (а их более 40) наиболее крупными являются: МБРР, МФК, МАР, МИГА (входят во всемирный банк), МВФ, ЕБРР.</w:t>
      </w:r>
    </w:p>
    <w:p w14:paraId="5AF9D1BC" w14:textId="77777777" w:rsidR="00057103" w:rsidRPr="00B3056D" w:rsidRDefault="00057103" w:rsidP="00B3056D">
      <w:pPr>
        <w:jc w:val="both"/>
        <w:rPr>
          <w:sz w:val="28"/>
          <w:szCs w:val="28"/>
        </w:rPr>
      </w:pPr>
      <w:r w:rsidRPr="00B3056D">
        <w:rPr>
          <w:b/>
          <w:i/>
          <w:sz w:val="28"/>
          <w:szCs w:val="28"/>
        </w:rPr>
        <w:br/>
        <w:t>Международный банк реконструкции и развития (МБРР)</w:t>
      </w:r>
      <w:r w:rsidRPr="00B3056D">
        <w:rPr>
          <w:sz w:val="28"/>
          <w:szCs w:val="28"/>
        </w:rPr>
        <w:t xml:space="preserve"> создан в соответствии с Соглашением, подписанным в Бреттон-Вудсе (США) в </w:t>
      </w:r>
      <w:smartTag w:uri="urn:schemas-microsoft-com:office:smarttags" w:element="metricconverter">
        <w:smartTagPr>
          <w:attr w:name="ProductID" w:val="1944 г"/>
        </w:smartTagPr>
        <w:r w:rsidRPr="00B3056D">
          <w:rPr>
            <w:sz w:val="28"/>
            <w:szCs w:val="28"/>
          </w:rPr>
          <w:t>1944</w:t>
        </w:r>
        <w:r w:rsidR="007C5F5D" w:rsidRPr="00B3056D">
          <w:rPr>
            <w:sz w:val="28"/>
            <w:szCs w:val="28"/>
          </w:rPr>
          <w:t xml:space="preserve"> </w:t>
        </w:r>
        <w:r w:rsidRPr="00B3056D">
          <w:rPr>
            <w:sz w:val="28"/>
            <w:szCs w:val="28"/>
          </w:rPr>
          <w:t>г</w:t>
        </w:r>
      </w:smartTag>
      <w:r w:rsidRPr="00B3056D">
        <w:rPr>
          <w:sz w:val="28"/>
          <w:szCs w:val="28"/>
        </w:rPr>
        <w:t>. Специализированное учреждение ООН. Целями МБРР являются: оказание помощи в реконструкции и развитии территории государств – членов путём осуществления капиталовложений в продуктивных целях, в том числе для восстановления экономики, конверсии, производственных предприятий; оказание содействия частным иностранным инвестициям путём предоставления гарантий или уча</w:t>
      </w:r>
      <w:r w:rsidRPr="00B3056D">
        <w:rPr>
          <w:sz w:val="28"/>
          <w:szCs w:val="28"/>
        </w:rPr>
        <w:lastRenderedPageBreak/>
        <w:t>стия в займах и иных капиталовложениях; содействие перспективному сбалансированному росту международной торговли и поддержке равновесия платёжных балансов путём стимулирования международных инвестиций в целях развития производственных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гарантии, с тем чтобы обеспечить приоритет осуществления наиболее полезных и неотложных проектов, независимо от их масштабов; осуществление операций с должным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мирного времени.</w:t>
      </w:r>
    </w:p>
    <w:p w14:paraId="3CF00A70" w14:textId="77777777" w:rsidR="00057103" w:rsidRPr="00B3056D" w:rsidRDefault="00057103" w:rsidP="00B3056D">
      <w:pPr>
        <w:jc w:val="both"/>
        <w:rPr>
          <w:bCs/>
          <w:sz w:val="28"/>
          <w:szCs w:val="28"/>
        </w:rPr>
      </w:pPr>
      <w:r w:rsidRPr="00B3056D">
        <w:rPr>
          <w:b/>
          <w:bCs/>
          <w:i/>
          <w:sz w:val="28"/>
          <w:szCs w:val="28"/>
          <w:shd w:val="clear" w:color="auto" w:fill="FFFFFF"/>
        </w:rPr>
        <w:t xml:space="preserve">Международный валютный фонд (МВФ), </w:t>
      </w:r>
      <w:r w:rsidRPr="00B3056D">
        <w:rPr>
          <w:bCs/>
          <w:sz w:val="28"/>
          <w:szCs w:val="28"/>
          <w:shd w:val="clear" w:color="auto" w:fill="FFFFFF"/>
        </w:rPr>
        <w:t xml:space="preserve">создан в соответствии с Соглашением, подписанным в Бреттон –  Вудсе (США) в </w:t>
      </w:r>
      <w:smartTag w:uri="urn:schemas-microsoft-com:office:smarttags" w:element="metricconverter">
        <w:smartTagPr>
          <w:attr w:name="ProductID" w:val="1944 г"/>
        </w:smartTagPr>
        <w:r w:rsidRPr="00B3056D">
          <w:rPr>
            <w:bCs/>
            <w:sz w:val="28"/>
            <w:szCs w:val="28"/>
            <w:shd w:val="clear" w:color="auto" w:fill="FFFFFF"/>
          </w:rPr>
          <w:t>1944 г</w:t>
        </w:r>
      </w:smartTag>
      <w:r w:rsidRPr="00B3056D">
        <w:rPr>
          <w:bCs/>
          <w:sz w:val="28"/>
          <w:szCs w:val="28"/>
          <w:shd w:val="clear" w:color="auto" w:fill="FFFFFF"/>
        </w:rPr>
        <w:t xml:space="preserve">. Специализированное учреждение ООН. В соответствии со статьёй 1 Соглашения 1944г. МВФ имеет следующие цели: </w:t>
      </w:r>
      <w:r w:rsidRPr="00B3056D">
        <w:rPr>
          <w:bCs/>
          <w:sz w:val="28"/>
          <w:szCs w:val="28"/>
        </w:rPr>
        <w:t>содействовать международному сотрудничеству путём обеспечения механизма для консультации согласованных действий по международным валютным вопросам; способствовать сбалансированному росту международной торговли и тем самым содействовать высоким уровнем занятости и реального дохода и развитию производственных возможностей; способствовать стабильности валют и упорядоченным валютным отношениям и избегать конкурентного обеспечения валют; содействовать созданию многосторонней системы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платёжных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балансов.</w:t>
      </w:r>
    </w:p>
    <w:p w14:paraId="5FCD4F2A" w14:textId="77777777" w:rsidR="00436794" w:rsidRPr="00B3056D" w:rsidRDefault="00057103" w:rsidP="00B3056D">
      <w:pPr>
        <w:jc w:val="both"/>
        <w:rPr>
          <w:rStyle w:val="apple-converted-space"/>
          <w:bCs/>
          <w:sz w:val="28"/>
          <w:szCs w:val="28"/>
        </w:rPr>
      </w:pPr>
      <w:r w:rsidRPr="00B3056D">
        <w:rPr>
          <w:rStyle w:val="apple-converted-space"/>
          <w:bCs/>
          <w:sz w:val="28"/>
          <w:szCs w:val="28"/>
        </w:rPr>
        <w:t> </w:t>
      </w:r>
    </w:p>
    <w:p w14:paraId="6262EE59" w14:textId="77777777" w:rsidR="00057103" w:rsidRPr="00B3056D" w:rsidRDefault="00057103" w:rsidP="00B3056D">
      <w:pPr>
        <w:jc w:val="both"/>
        <w:rPr>
          <w:sz w:val="28"/>
          <w:szCs w:val="28"/>
        </w:rPr>
      </w:pPr>
      <w:r w:rsidRPr="00B3056D">
        <w:rPr>
          <w:bCs/>
          <w:i/>
          <w:sz w:val="28"/>
          <w:szCs w:val="28"/>
        </w:rPr>
        <w:t xml:space="preserve"> </w:t>
      </w:r>
      <w:r w:rsidRPr="00B3056D">
        <w:rPr>
          <w:b/>
          <w:bCs/>
          <w:i/>
          <w:sz w:val="28"/>
          <w:szCs w:val="28"/>
        </w:rPr>
        <w:t>Межэтнический конфликт</w:t>
      </w:r>
      <w:r w:rsidR="007C5F5D" w:rsidRPr="00B3056D">
        <w:rPr>
          <w:sz w:val="28"/>
          <w:szCs w:val="28"/>
        </w:rPr>
        <w:t> –</w:t>
      </w:r>
      <w:r w:rsidRPr="00B3056D">
        <w:rPr>
          <w:sz w:val="28"/>
          <w:szCs w:val="28"/>
        </w:rPr>
        <w:t xml:space="preserve"> конфликт между представителями </w:t>
      </w:r>
      <w:hyperlink r:id="rId479" w:tooltip="Этнос" w:history="1">
        <w:r w:rsidRPr="00B3056D">
          <w:rPr>
            <w:rStyle w:val="af1"/>
            <w:color w:val="auto"/>
            <w:sz w:val="28"/>
            <w:szCs w:val="28"/>
            <w:u w:val="none"/>
          </w:rPr>
          <w:t>этнических общин</w:t>
        </w:r>
      </w:hyperlink>
      <w:r w:rsidRPr="00B3056D">
        <w:rPr>
          <w:sz w:val="28"/>
          <w:szCs w:val="28"/>
        </w:rPr>
        <w:t xml:space="preserve">, обычно проживающих в непосредственной близости в каком-либо государстве. Так как </w:t>
      </w:r>
      <w:r w:rsidR="003074AA" w:rsidRPr="00B3056D">
        <w:rPr>
          <w:sz w:val="28"/>
          <w:szCs w:val="28"/>
        </w:rPr>
        <w:t>«</w:t>
      </w:r>
      <w:hyperlink r:id="rId480" w:tooltip="Национальность" w:history="1">
        <w:r w:rsidRPr="00B3056D">
          <w:rPr>
            <w:rStyle w:val="af1"/>
            <w:color w:val="auto"/>
            <w:sz w:val="28"/>
            <w:szCs w:val="28"/>
            <w:u w:val="none"/>
          </w:rPr>
          <w:t>национальность</w:t>
        </w:r>
      </w:hyperlink>
      <w:r w:rsidR="003074AA" w:rsidRPr="00B3056D">
        <w:rPr>
          <w:sz w:val="28"/>
          <w:szCs w:val="28"/>
        </w:rPr>
        <w:t>«</w:t>
      </w:r>
      <w:r w:rsidRPr="00B3056D">
        <w:rPr>
          <w:sz w:val="28"/>
          <w:szCs w:val="28"/>
        </w:rPr>
        <w:t xml:space="preserve"> в русском языке обычно означает то же, что и </w:t>
      </w:r>
      <w:r w:rsidR="003074AA" w:rsidRPr="00B3056D">
        <w:rPr>
          <w:sz w:val="28"/>
          <w:szCs w:val="28"/>
        </w:rPr>
        <w:t>«</w:t>
      </w:r>
      <w:r w:rsidRPr="00B3056D">
        <w:rPr>
          <w:sz w:val="28"/>
          <w:szCs w:val="28"/>
        </w:rPr>
        <w:t>этническая принадлежность</w:t>
      </w:r>
      <w:r w:rsidR="003074AA" w:rsidRPr="00B3056D">
        <w:rPr>
          <w:sz w:val="28"/>
          <w:szCs w:val="28"/>
        </w:rPr>
        <w:t>»</w:t>
      </w:r>
      <w:r w:rsidRPr="00B3056D">
        <w:rPr>
          <w:sz w:val="28"/>
          <w:szCs w:val="28"/>
        </w:rPr>
        <w:t>, то его иногда называют межнациональным конфликтом.</w:t>
      </w:r>
    </w:p>
    <w:p w14:paraId="085EC259" w14:textId="77777777" w:rsidR="00057103" w:rsidRPr="00B3056D" w:rsidRDefault="00057103" w:rsidP="00B3056D">
      <w:pPr>
        <w:pStyle w:val="msonormalcxspmiddle"/>
        <w:contextualSpacing/>
        <w:jc w:val="both"/>
        <w:rPr>
          <w:sz w:val="28"/>
          <w:szCs w:val="28"/>
        </w:rPr>
      </w:pPr>
      <w:r w:rsidRPr="00B3056D">
        <w:rPr>
          <w:b/>
          <w:i/>
          <w:sz w:val="28"/>
          <w:szCs w:val="28"/>
        </w:rPr>
        <w:t xml:space="preserve">Метод </w:t>
      </w:r>
      <w:r w:rsidRPr="00B3056D">
        <w:rPr>
          <w:b/>
          <w:sz w:val="28"/>
          <w:szCs w:val="28"/>
        </w:rPr>
        <w:t>–</w:t>
      </w:r>
      <w:r w:rsidRPr="00B3056D">
        <w:rPr>
          <w:sz w:val="28"/>
          <w:szCs w:val="28"/>
        </w:rPr>
        <w:t xml:space="preserve"> определенный способ познания и практического действия, оценок человеческого поведения, совокупность определенных правил, приемов и норм познания и ценностного отношения. </w:t>
      </w:r>
    </w:p>
    <w:p w14:paraId="36528708" w14:textId="77777777" w:rsidR="00057103" w:rsidRPr="00B3056D" w:rsidRDefault="00057103" w:rsidP="00B3056D">
      <w:pPr>
        <w:pStyle w:val="msonormalcxsplast"/>
        <w:contextualSpacing/>
        <w:jc w:val="both"/>
        <w:rPr>
          <w:sz w:val="28"/>
          <w:szCs w:val="28"/>
        </w:rPr>
      </w:pPr>
      <w:r w:rsidRPr="00B3056D">
        <w:rPr>
          <w:b/>
          <w:i/>
          <w:sz w:val="28"/>
          <w:szCs w:val="28"/>
        </w:rPr>
        <w:t>Мировоззрение</w:t>
      </w:r>
      <w:r w:rsidRPr="00B3056D">
        <w:rPr>
          <w:sz w:val="28"/>
          <w:szCs w:val="28"/>
        </w:rPr>
        <w:t xml:space="preserve"> –  совокупность обобщенных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ее жизненная позиция, программа поведения, ее отношение к обществу, другим людям и к самой себе. </w:t>
      </w:r>
    </w:p>
    <w:p w14:paraId="17130850" w14:textId="77777777" w:rsidR="00057103" w:rsidRPr="00B3056D" w:rsidRDefault="00057103" w:rsidP="00B3056D">
      <w:pPr>
        <w:pStyle w:val="af4"/>
        <w:jc w:val="both"/>
        <w:rPr>
          <w:sz w:val="28"/>
          <w:szCs w:val="28"/>
        </w:rPr>
      </w:pPr>
      <w:r w:rsidRPr="00B3056D">
        <w:rPr>
          <w:b/>
          <w:i/>
          <w:sz w:val="28"/>
          <w:szCs w:val="28"/>
        </w:rPr>
        <w:lastRenderedPageBreak/>
        <w:t>Мировой рынок труда</w:t>
      </w:r>
      <w:r w:rsidRPr="00B3056D">
        <w:rPr>
          <w:sz w:val="28"/>
          <w:szCs w:val="28"/>
        </w:rPr>
        <w:t xml:space="preserve"> –  это система экономических механизмов, норм, инструментов, обеспечивающих взаимодействие спроса на труд и его предложения на межгосударственном уровне. 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w:t>
      </w:r>
    </w:p>
    <w:p w14:paraId="5032A6B3" w14:textId="77777777" w:rsidR="00057103" w:rsidRPr="00B3056D" w:rsidRDefault="00057103" w:rsidP="00B3056D">
      <w:pPr>
        <w:jc w:val="both"/>
        <w:rPr>
          <w:sz w:val="28"/>
          <w:szCs w:val="28"/>
        </w:rPr>
      </w:pPr>
      <w:r w:rsidRPr="00B3056D">
        <w:rPr>
          <w:b/>
          <w:i/>
          <w:sz w:val="28"/>
          <w:szCs w:val="28"/>
        </w:rPr>
        <w:t>Мировое образование</w:t>
      </w:r>
      <w:r w:rsidRPr="00B3056D">
        <w:rPr>
          <w:sz w:val="28"/>
          <w:szCs w:val="28"/>
        </w:rPr>
        <w:t xml:space="preserve"> –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p>
    <w:p w14:paraId="4231FF5D" w14:textId="77777777" w:rsidR="00057103" w:rsidRPr="00B3056D" w:rsidRDefault="00057103" w:rsidP="00B3056D">
      <w:pPr>
        <w:jc w:val="both"/>
        <w:rPr>
          <w:sz w:val="28"/>
          <w:szCs w:val="28"/>
        </w:rPr>
      </w:pPr>
      <w:r w:rsidRPr="00B3056D">
        <w:rPr>
          <w:b/>
          <w:i/>
          <w:sz w:val="28"/>
          <w:szCs w:val="28"/>
        </w:rPr>
        <w:t>Монархия</w:t>
      </w:r>
      <w:r w:rsidRPr="00B3056D">
        <w:rPr>
          <w:i/>
          <w:sz w:val="28"/>
          <w:szCs w:val="28"/>
        </w:rPr>
        <w:t xml:space="preserve"> </w:t>
      </w:r>
      <w:r w:rsidRPr="00B3056D">
        <w:rPr>
          <w:sz w:val="28"/>
          <w:szCs w:val="28"/>
        </w:rPr>
        <w:t>(греч. –  единовластие) — форма правления, при которой главой государства является монарх (единоличный глава государства), власть монарха, как правило, является пожизненной и передается по наследству.</w:t>
      </w:r>
    </w:p>
    <w:p w14:paraId="131E6090" w14:textId="77777777" w:rsidR="00057103" w:rsidRPr="00B3056D" w:rsidRDefault="00057103" w:rsidP="00B3056D">
      <w:pPr>
        <w:jc w:val="both"/>
        <w:rPr>
          <w:b/>
          <w:i/>
          <w:sz w:val="28"/>
          <w:szCs w:val="28"/>
        </w:rPr>
      </w:pPr>
    </w:p>
    <w:p w14:paraId="0F6B3C9F" w14:textId="77777777" w:rsidR="00057103" w:rsidRPr="00B3056D" w:rsidRDefault="00057103" w:rsidP="00B3056D">
      <w:pPr>
        <w:jc w:val="both"/>
        <w:rPr>
          <w:sz w:val="28"/>
          <w:szCs w:val="28"/>
        </w:rPr>
      </w:pPr>
      <w:r w:rsidRPr="00B3056D">
        <w:rPr>
          <w:b/>
          <w:i/>
          <w:sz w:val="28"/>
          <w:szCs w:val="28"/>
        </w:rPr>
        <w:t>Муниципалитет</w:t>
      </w:r>
      <w:r w:rsidRPr="00B3056D">
        <w:rPr>
          <w:sz w:val="28"/>
          <w:szCs w:val="28"/>
        </w:rPr>
        <w:t xml:space="preserve"> (лат. </w:t>
      </w:r>
      <w:proofErr w:type="spellStart"/>
      <w:r w:rsidRPr="00B3056D">
        <w:rPr>
          <w:sz w:val="28"/>
          <w:szCs w:val="28"/>
        </w:rPr>
        <w:t>municipium</w:t>
      </w:r>
      <w:proofErr w:type="spellEnd"/>
      <w:r w:rsidRPr="00B3056D">
        <w:rPr>
          <w:sz w:val="28"/>
          <w:szCs w:val="28"/>
        </w:rPr>
        <w:t xml:space="preserve"> –  город с правом самоуправления): самоуправляющая община с правом юридического лица;  совокупность выборочных органов местного управления и самоуправления.</w:t>
      </w:r>
    </w:p>
    <w:p w14:paraId="20015E1B" w14:textId="77777777" w:rsidR="00057103" w:rsidRPr="00B3056D" w:rsidRDefault="00057103" w:rsidP="00B3056D">
      <w:pPr>
        <w:jc w:val="both"/>
        <w:rPr>
          <w:sz w:val="28"/>
          <w:szCs w:val="28"/>
        </w:rPr>
      </w:pPr>
    </w:p>
    <w:p w14:paraId="6F83EA14" w14:textId="77777777" w:rsidR="00057103" w:rsidRPr="00B3056D" w:rsidRDefault="00057103" w:rsidP="00B3056D">
      <w:pPr>
        <w:jc w:val="both"/>
        <w:rPr>
          <w:sz w:val="28"/>
          <w:szCs w:val="28"/>
        </w:rPr>
      </w:pPr>
      <w:r w:rsidRPr="00B3056D">
        <w:rPr>
          <w:b/>
          <w:i/>
          <w:sz w:val="28"/>
          <w:szCs w:val="28"/>
        </w:rPr>
        <w:t>Налог</w:t>
      </w:r>
      <w:r w:rsidRPr="00B3056D">
        <w:rPr>
          <w:sz w:val="28"/>
          <w:szCs w:val="28"/>
        </w:rPr>
        <w:t xml:space="preserve"> –  обязательный взнос в бюджет соответствующего уровня или внебюджетный фонд, осуществляемый юридическими и физическими лицами в порядке и на условиях, определенных законодательными актами.</w:t>
      </w:r>
    </w:p>
    <w:p w14:paraId="32B7EAEA" w14:textId="77777777" w:rsidR="00057103" w:rsidRPr="00B3056D" w:rsidRDefault="00057103" w:rsidP="00B3056D">
      <w:pPr>
        <w:jc w:val="both"/>
        <w:rPr>
          <w:sz w:val="28"/>
          <w:szCs w:val="28"/>
        </w:rPr>
      </w:pPr>
      <w:r w:rsidRPr="00B3056D">
        <w:rPr>
          <w:sz w:val="28"/>
          <w:szCs w:val="28"/>
        </w:rPr>
        <w:br/>
      </w:r>
      <w:r w:rsidRPr="00B3056D">
        <w:rPr>
          <w:b/>
          <w:i/>
          <w:sz w:val="28"/>
          <w:szCs w:val="28"/>
        </w:rPr>
        <w:t>Народность</w:t>
      </w:r>
      <w:r w:rsidRPr="00B3056D">
        <w:rPr>
          <w:sz w:val="28"/>
          <w:szCs w:val="28"/>
        </w:rPr>
        <w:t xml:space="preserve"> –  исторически сложившаяся языковая, территориальная, экономическая и культурная общность людей, следующая за племенем и предшествующая нации.</w:t>
      </w:r>
    </w:p>
    <w:p w14:paraId="54BBF157" w14:textId="77777777" w:rsidR="00057103" w:rsidRPr="00B3056D" w:rsidRDefault="00057103" w:rsidP="00B3056D">
      <w:pPr>
        <w:jc w:val="both"/>
        <w:rPr>
          <w:sz w:val="28"/>
          <w:szCs w:val="28"/>
        </w:rPr>
      </w:pPr>
      <w:r w:rsidRPr="00B3056D">
        <w:rPr>
          <w:b/>
          <w:i/>
          <w:sz w:val="28"/>
          <w:szCs w:val="28"/>
        </w:rPr>
        <w:t>Народный комиссариат</w:t>
      </w:r>
      <w:r w:rsidRPr="00B3056D">
        <w:rPr>
          <w:sz w:val="28"/>
          <w:szCs w:val="28"/>
        </w:rPr>
        <w:t xml:space="preserve"> (наркомат). В 1917-1946 гг. в СССР так называли центральный орган государственного управления отдельной сферой деятельности или отдельной отраслью народного хозяйства. Возглавлялся народным комиссаром. В </w:t>
      </w:r>
      <w:smartTag w:uri="urn:schemas-microsoft-com:office:smarttags" w:element="metricconverter">
        <w:smartTagPr>
          <w:attr w:name="ProductID" w:val="1946 г"/>
        </w:smartTagPr>
        <w:r w:rsidRPr="00B3056D">
          <w:rPr>
            <w:sz w:val="28"/>
            <w:szCs w:val="28"/>
          </w:rPr>
          <w:t>1946 г</w:t>
        </w:r>
      </w:smartTag>
      <w:r w:rsidRPr="00B3056D">
        <w:rPr>
          <w:sz w:val="28"/>
          <w:szCs w:val="28"/>
        </w:rPr>
        <w:t>. все наркоматы были преобразованы в министерства.</w:t>
      </w:r>
    </w:p>
    <w:p w14:paraId="49268ABE" w14:textId="77777777" w:rsidR="00057103" w:rsidRPr="00B3056D" w:rsidRDefault="00057103" w:rsidP="00B3056D">
      <w:pPr>
        <w:jc w:val="both"/>
        <w:rPr>
          <w:sz w:val="28"/>
          <w:szCs w:val="28"/>
        </w:rPr>
      </w:pPr>
    </w:p>
    <w:p w14:paraId="66A589B1" w14:textId="77777777" w:rsidR="00436794" w:rsidRPr="00B3056D" w:rsidRDefault="00057103" w:rsidP="00B3056D">
      <w:pPr>
        <w:jc w:val="both"/>
        <w:rPr>
          <w:sz w:val="28"/>
          <w:szCs w:val="28"/>
        </w:rPr>
      </w:pPr>
      <w:r w:rsidRPr="00B3056D">
        <w:rPr>
          <w:b/>
          <w:i/>
          <w:sz w:val="28"/>
          <w:szCs w:val="28"/>
        </w:rPr>
        <w:t>Народный суверенитет</w:t>
      </w:r>
      <w:r w:rsidR="007C5F5D" w:rsidRPr="00B3056D">
        <w:rPr>
          <w:sz w:val="28"/>
          <w:szCs w:val="28"/>
        </w:rPr>
        <w:t xml:space="preserve"> (франц. – верховная власть) –</w:t>
      </w:r>
      <w:r w:rsidRPr="00B3056D">
        <w:rPr>
          <w:sz w:val="28"/>
          <w:szCs w:val="28"/>
        </w:rPr>
        <w:t xml:space="preserve"> полновластие народа, т.е. обладание народом социально-экономическими и политическими средствами для реального участия в управлении делами общества и государства.</w:t>
      </w:r>
      <w:r w:rsidRPr="00B3056D">
        <w:rPr>
          <w:sz w:val="28"/>
          <w:szCs w:val="28"/>
        </w:rPr>
        <w:br/>
      </w:r>
    </w:p>
    <w:p w14:paraId="77A03000" w14:textId="77777777" w:rsidR="00057103" w:rsidRPr="00B3056D" w:rsidRDefault="00057103" w:rsidP="00B3056D">
      <w:pPr>
        <w:jc w:val="both"/>
        <w:rPr>
          <w:sz w:val="28"/>
          <w:szCs w:val="28"/>
        </w:rPr>
      </w:pPr>
      <w:r w:rsidRPr="00B3056D">
        <w:rPr>
          <w:b/>
          <w:i/>
          <w:sz w:val="28"/>
          <w:szCs w:val="28"/>
        </w:rPr>
        <w:t>НАТО</w:t>
      </w:r>
      <w:r w:rsidRPr="00B3056D">
        <w:rPr>
          <w:b/>
          <w:sz w:val="28"/>
          <w:szCs w:val="28"/>
        </w:rPr>
        <w:t xml:space="preserve"> </w:t>
      </w:r>
      <w:r w:rsidR="007C5F5D" w:rsidRPr="00B3056D">
        <w:rPr>
          <w:sz w:val="28"/>
          <w:szCs w:val="28"/>
        </w:rPr>
        <w:t>–</w:t>
      </w:r>
      <w:r w:rsidRPr="00B3056D">
        <w:rPr>
          <w:sz w:val="28"/>
          <w:szCs w:val="28"/>
        </w:rPr>
        <w:t xml:space="preserve"> </w:t>
      </w:r>
      <w:r w:rsidRPr="00B3056D">
        <w:rPr>
          <w:b/>
          <w:sz w:val="28"/>
          <w:szCs w:val="28"/>
        </w:rPr>
        <w:t xml:space="preserve"> </w:t>
      </w:r>
      <w:r w:rsidRPr="00B3056D">
        <w:rPr>
          <w:sz w:val="28"/>
          <w:szCs w:val="28"/>
        </w:rPr>
        <w:t>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Pr="00B3056D">
        <w:rPr>
          <w:b/>
          <w:sz w:val="28"/>
          <w:szCs w:val="28"/>
        </w:rPr>
        <w:t xml:space="preserve">  </w:t>
      </w:r>
      <w:r w:rsidRPr="00B3056D">
        <w:rPr>
          <w:sz w:val="28"/>
          <w:szCs w:val="28"/>
        </w:rPr>
        <w:t>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w:t>
      </w:r>
      <w:r w:rsidRPr="00B3056D">
        <w:rPr>
          <w:i/>
          <w:sz w:val="28"/>
          <w:szCs w:val="28"/>
        </w:rPr>
        <w:t xml:space="preserve"> Пан Ги Му</w:t>
      </w:r>
      <w:r w:rsidR="007C5F5D" w:rsidRPr="00B3056D">
        <w:rPr>
          <w:i/>
          <w:sz w:val="28"/>
          <w:szCs w:val="28"/>
        </w:rPr>
        <w:t xml:space="preserve">н </w:t>
      </w:r>
      <w:r w:rsidR="007C5F5D" w:rsidRPr="00B3056D">
        <w:rPr>
          <w:sz w:val="28"/>
          <w:szCs w:val="28"/>
        </w:rPr>
        <w:t>–</w:t>
      </w:r>
      <w:r w:rsidRPr="00B3056D">
        <w:rPr>
          <w:i/>
          <w:sz w:val="28"/>
          <w:szCs w:val="28"/>
        </w:rPr>
        <w:t xml:space="preserve"> </w:t>
      </w:r>
      <w:r w:rsidRPr="00B3056D">
        <w:rPr>
          <w:sz w:val="28"/>
          <w:szCs w:val="28"/>
        </w:rPr>
        <w:t xml:space="preserve">Генеральный секретарь ООН с </w:t>
      </w:r>
      <w:smartTag w:uri="urn:schemas-microsoft-com:office:smarttags" w:element="metricconverter">
        <w:smartTagPr>
          <w:attr w:name="ProductID" w:val="2007 г"/>
        </w:smartTagPr>
        <w:r w:rsidRPr="00B3056D">
          <w:rPr>
            <w:sz w:val="28"/>
            <w:szCs w:val="28"/>
          </w:rPr>
          <w:t xml:space="preserve">2007 </w:t>
        </w:r>
        <w:r w:rsidR="00966347" w:rsidRPr="00B3056D">
          <w:rPr>
            <w:sz w:val="28"/>
            <w:szCs w:val="28"/>
          </w:rPr>
          <w:t>г</w:t>
        </w:r>
      </w:smartTag>
      <w:r w:rsidRPr="00B3056D">
        <w:rPr>
          <w:sz w:val="28"/>
          <w:szCs w:val="28"/>
        </w:rPr>
        <w:t>. Восьмой генеральный секретарь Организации Объедине</w:t>
      </w:r>
      <w:r w:rsidR="007C5F5D" w:rsidRPr="00B3056D">
        <w:rPr>
          <w:sz w:val="28"/>
          <w:szCs w:val="28"/>
        </w:rPr>
        <w:t xml:space="preserve">нных наций (с 1 января </w:t>
      </w:r>
      <w:smartTag w:uri="urn:schemas-microsoft-com:office:smarttags" w:element="metricconverter">
        <w:smartTagPr>
          <w:attr w:name="ProductID" w:val="2007 г"/>
        </w:smartTagPr>
        <w:r w:rsidR="007C5F5D" w:rsidRPr="00B3056D">
          <w:rPr>
            <w:sz w:val="28"/>
            <w:szCs w:val="28"/>
          </w:rPr>
          <w:t>2007 г</w:t>
        </w:r>
      </w:smartTag>
      <w:r w:rsidR="007C5F5D" w:rsidRPr="00B3056D">
        <w:rPr>
          <w:sz w:val="28"/>
          <w:szCs w:val="28"/>
        </w:rPr>
        <w:t>.</w:t>
      </w:r>
      <w:r w:rsidRPr="00B3056D">
        <w:rPr>
          <w:sz w:val="28"/>
          <w:szCs w:val="28"/>
        </w:rPr>
        <w:t xml:space="preserve">). </w:t>
      </w:r>
    </w:p>
    <w:p w14:paraId="575E74FF" w14:textId="77777777" w:rsidR="00436794" w:rsidRPr="00B3056D" w:rsidRDefault="00436794" w:rsidP="00B3056D">
      <w:pPr>
        <w:jc w:val="both"/>
        <w:rPr>
          <w:b/>
          <w:i/>
          <w:sz w:val="28"/>
          <w:szCs w:val="28"/>
        </w:rPr>
      </w:pPr>
    </w:p>
    <w:p w14:paraId="5DBB445C" w14:textId="77777777" w:rsidR="00057103" w:rsidRPr="00B3056D" w:rsidRDefault="00057103" w:rsidP="00B3056D">
      <w:pPr>
        <w:jc w:val="both"/>
        <w:rPr>
          <w:sz w:val="28"/>
          <w:szCs w:val="28"/>
        </w:rPr>
      </w:pPr>
      <w:r w:rsidRPr="00B3056D">
        <w:rPr>
          <w:b/>
          <w:i/>
          <w:sz w:val="28"/>
          <w:szCs w:val="28"/>
        </w:rPr>
        <w:t xml:space="preserve">Национализация </w:t>
      </w:r>
      <w:r w:rsidR="007C5F5D" w:rsidRPr="00B3056D">
        <w:rPr>
          <w:sz w:val="28"/>
          <w:szCs w:val="28"/>
        </w:rPr>
        <w:t>–</w:t>
      </w:r>
      <w:r w:rsidRPr="00B3056D">
        <w:rPr>
          <w:sz w:val="28"/>
          <w:szCs w:val="28"/>
        </w:rPr>
        <w:t xml:space="preserve"> перевод средств производства, банков, земли, транспорта из частной собственности в собственность государства. </w:t>
      </w:r>
    </w:p>
    <w:p w14:paraId="743A6292" w14:textId="77777777" w:rsidR="00057103" w:rsidRPr="00B3056D" w:rsidRDefault="00057103" w:rsidP="00B3056D">
      <w:pPr>
        <w:jc w:val="both"/>
        <w:rPr>
          <w:sz w:val="28"/>
          <w:szCs w:val="28"/>
        </w:rPr>
      </w:pPr>
    </w:p>
    <w:p w14:paraId="7EE4837B" w14:textId="77777777" w:rsidR="00057103" w:rsidRPr="00B3056D" w:rsidRDefault="00057103" w:rsidP="00B3056D">
      <w:pPr>
        <w:pStyle w:val="af4"/>
        <w:jc w:val="both"/>
        <w:rPr>
          <w:sz w:val="28"/>
          <w:szCs w:val="28"/>
        </w:rPr>
      </w:pPr>
      <w:r w:rsidRPr="00B3056D">
        <w:rPr>
          <w:rStyle w:val="af7"/>
          <w:i/>
          <w:sz w:val="28"/>
          <w:szCs w:val="28"/>
        </w:rPr>
        <w:t>Национализация</w:t>
      </w:r>
      <w:r w:rsidR="007C5F5D" w:rsidRPr="00B3056D">
        <w:rPr>
          <w:rStyle w:val="af7"/>
          <w:sz w:val="28"/>
          <w:szCs w:val="28"/>
        </w:rPr>
        <w:t xml:space="preserve"> </w:t>
      </w:r>
      <w:r w:rsidR="007C5F5D" w:rsidRPr="00B3056D">
        <w:rPr>
          <w:sz w:val="28"/>
          <w:szCs w:val="28"/>
        </w:rPr>
        <w:t>–</w:t>
      </w:r>
      <w:r w:rsidRPr="00B3056D">
        <w:rPr>
          <w:rStyle w:val="af7"/>
          <w:sz w:val="28"/>
          <w:szCs w:val="28"/>
        </w:rPr>
        <w:t xml:space="preserve"> </w:t>
      </w:r>
      <w:r w:rsidRPr="00B3056D">
        <w:rPr>
          <w:rStyle w:val="af7"/>
          <w:b w:val="0"/>
          <w:sz w:val="28"/>
          <w:szCs w:val="28"/>
        </w:rPr>
        <w:t>это</w:t>
      </w:r>
      <w:r w:rsidRPr="00B3056D">
        <w:rPr>
          <w:sz w:val="28"/>
          <w:szCs w:val="28"/>
        </w:rPr>
        <w:t xml:space="preserve"> передача в собственность государства земли, промышленных предприятий, банков, транспорта или другого имущества, принадлежащего частным лицам или акционерным обществам. Может осуществляться через безвозмездную экспроприацию, полный или частичный выкуп. </w:t>
      </w:r>
      <w:r w:rsidRPr="00B3056D">
        <w:rPr>
          <w:rStyle w:val="af7"/>
          <w:i/>
          <w:sz w:val="28"/>
          <w:szCs w:val="28"/>
        </w:rPr>
        <w:t xml:space="preserve">Национализация </w:t>
      </w:r>
      <w:r w:rsidRPr="00B3056D">
        <w:rPr>
          <w:rStyle w:val="af7"/>
          <w:sz w:val="28"/>
          <w:szCs w:val="28"/>
        </w:rPr>
        <w:t xml:space="preserve">– </w:t>
      </w:r>
      <w:r w:rsidRPr="00B3056D">
        <w:rPr>
          <w:rStyle w:val="af7"/>
          <w:b w:val="0"/>
          <w:sz w:val="28"/>
          <w:szCs w:val="28"/>
        </w:rPr>
        <w:t>это</w:t>
      </w:r>
      <w:r w:rsidRPr="00B3056D">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государственного органа. Законодательство определяет порядок национализации как проводимой в общественных интересах меры с выплатой собственнику национализируемого имущества компенсации.</w:t>
      </w:r>
    </w:p>
    <w:p w14:paraId="1F94FD0C" w14:textId="77777777" w:rsidR="00057103" w:rsidRPr="00B3056D" w:rsidRDefault="00057103" w:rsidP="00B3056D">
      <w:pPr>
        <w:pStyle w:val="af4"/>
        <w:jc w:val="both"/>
        <w:rPr>
          <w:sz w:val="28"/>
          <w:szCs w:val="28"/>
        </w:rPr>
      </w:pPr>
      <w:r w:rsidRPr="00B3056D">
        <w:rPr>
          <w:b/>
          <w:i/>
          <w:sz w:val="28"/>
          <w:szCs w:val="28"/>
        </w:rPr>
        <w:t>Национализм</w:t>
      </w:r>
      <w:r w:rsidR="007C5F5D" w:rsidRPr="00B3056D">
        <w:rPr>
          <w:sz w:val="28"/>
          <w:szCs w:val="28"/>
        </w:rPr>
        <w:t xml:space="preserve"> –</w:t>
      </w:r>
      <w:r w:rsidRPr="00B3056D">
        <w:rPr>
          <w:sz w:val="28"/>
          <w:szCs w:val="28"/>
        </w:rPr>
        <w:t xml:space="preserve"> политика и идеология в области отношений между нациями, связанная с пропагандой исключительных прав коренного населения данного государства или местности в ущерб интересам и правам представителей других национальностей.</w:t>
      </w:r>
    </w:p>
    <w:p w14:paraId="31BC7679" w14:textId="77777777" w:rsidR="00057103" w:rsidRPr="00B3056D" w:rsidRDefault="00057103" w:rsidP="00B3056D">
      <w:pPr>
        <w:pStyle w:val="af4"/>
        <w:jc w:val="both"/>
        <w:rPr>
          <w:sz w:val="28"/>
          <w:szCs w:val="28"/>
        </w:rPr>
      </w:pPr>
      <w:r w:rsidRPr="00B3056D">
        <w:rPr>
          <w:b/>
          <w:i/>
          <w:sz w:val="28"/>
          <w:szCs w:val="28"/>
        </w:rPr>
        <w:t>Национальное самосознание</w:t>
      </w:r>
      <w:r w:rsidR="007C5F5D" w:rsidRPr="00B3056D">
        <w:rPr>
          <w:sz w:val="28"/>
          <w:szCs w:val="28"/>
        </w:rPr>
        <w:t xml:space="preserve"> – </w:t>
      </w:r>
      <w:r w:rsidRPr="00B3056D">
        <w:rPr>
          <w:sz w:val="28"/>
          <w:szCs w:val="28"/>
        </w:rPr>
        <w:t>осознание этнической группой своего национального происхождения, которое определяет патриотические чувства и небезразличное отношение к своей национальной истории, культуре и языку.</w:t>
      </w:r>
    </w:p>
    <w:p w14:paraId="2619D3E1" w14:textId="77777777" w:rsidR="00057103" w:rsidRPr="00B3056D" w:rsidRDefault="00057103" w:rsidP="00B3056D">
      <w:pPr>
        <w:pStyle w:val="af4"/>
        <w:jc w:val="both"/>
        <w:rPr>
          <w:sz w:val="28"/>
          <w:szCs w:val="28"/>
        </w:rPr>
      </w:pPr>
      <w:r w:rsidRPr="00B3056D">
        <w:rPr>
          <w:b/>
          <w:i/>
          <w:sz w:val="28"/>
          <w:szCs w:val="28"/>
        </w:rPr>
        <w:t>Нация</w:t>
      </w:r>
      <w:r w:rsidR="007C5F5D" w:rsidRPr="00B3056D">
        <w:rPr>
          <w:sz w:val="28"/>
          <w:szCs w:val="28"/>
        </w:rPr>
        <w:t xml:space="preserve"> –</w:t>
      </w:r>
      <w:r w:rsidRPr="00B3056D">
        <w:rPr>
          <w:sz w:val="28"/>
          <w:szCs w:val="28"/>
        </w:rPr>
        <w:t xml:space="preserve"> тип этносоциальной общности людей, которая приходит на смену народности.</w:t>
      </w:r>
    </w:p>
    <w:p w14:paraId="47E222FF" w14:textId="77777777" w:rsidR="00057103" w:rsidRPr="00B3056D" w:rsidRDefault="00057103" w:rsidP="00B3056D">
      <w:pPr>
        <w:pStyle w:val="af4"/>
        <w:jc w:val="both"/>
        <w:rPr>
          <w:sz w:val="28"/>
          <w:szCs w:val="28"/>
        </w:rPr>
      </w:pPr>
      <w:r w:rsidRPr="00B3056D">
        <w:rPr>
          <w:b/>
          <w:i/>
          <w:sz w:val="28"/>
          <w:szCs w:val="28"/>
        </w:rPr>
        <w:t>Наземный научно-испытательный тренировочный комплекс авиации (НИТКА),</w:t>
      </w:r>
      <w:r w:rsidRPr="00B3056D">
        <w:rPr>
          <w:sz w:val="28"/>
          <w:szCs w:val="28"/>
        </w:rPr>
        <w:t xml:space="preserve"> полностью имитирующий полеты самолетов с палубы корабля, начали строить по решению Мин</w:t>
      </w:r>
      <w:r w:rsidR="007B5000" w:rsidRPr="00B3056D">
        <w:rPr>
          <w:sz w:val="28"/>
          <w:szCs w:val="28"/>
        </w:rPr>
        <w:t xml:space="preserve">истерства </w:t>
      </w:r>
      <w:r w:rsidRPr="00B3056D">
        <w:rPr>
          <w:sz w:val="28"/>
          <w:szCs w:val="28"/>
        </w:rPr>
        <w:t xml:space="preserve">обороны СССР в крымском </w:t>
      </w:r>
      <w:proofErr w:type="spellStart"/>
      <w:r w:rsidRPr="00B3056D">
        <w:rPr>
          <w:sz w:val="28"/>
          <w:szCs w:val="28"/>
        </w:rPr>
        <w:t>авиагарнизоне</w:t>
      </w:r>
      <w:proofErr w:type="spellEnd"/>
      <w:r w:rsidRPr="00B3056D">
        <w:rPr>
          <w:sz w:val="28"/>
          <w:szCs w:val="28"/>
        </w:rPr>
        <w:t xml:space="preserve"> Саки-4 в </w:t>
      </w:r>
      <w:smartTag w:uri="urn:schemas-microsoft-com:office:smarttags" w:element="metricconverter">
        <w:smartTagPr>
          <w:attr w:name="ProductID" w:val="1977 г"/>
        </w:smartTagPr>
        <w:r w:rsidRPr="00B3056D">
          <w:rPr>
            <w:sz w:val="28"/>
            <w:szCs w:val="28"/>
          </w:rPr>
          <w:t>1977 г</w:t>
        </w:r>
      </w:smartTag>
      <w:r w:rsidRPr="00B3056D">
        <w:rPr>
          <w:sz w:val="28"/>
          <w:szCs w:val="28"/>
        </w:rPr>
        <w:t xml:space="preserve">., а закончено строительство было в </w:t>
      </w:r>
      <w:smartTag w:uri="urn:schemas-microsoft-com:office:smarttags" w:element="metricconverter">
        <w:smartTagPr>
          <w:attr w:name="ProductID" w:val="1982 г"/>
        </w:smartTagPr>
        <w:r w:rsidRPr="00B3056D">
          <w:rPr>
            <w:sz w:val="28"/>
            <w:szCs w:val="28"/>
          </w:rPr>
          <w:t>1982 г</w:t>
        </w:r>
      </w:smartTag>
      <w:r w:rsidRPr="00B3056D">
        <w:rPr>
          <w:sz w:val="28"/>
          <w:szCs w:val="28"/>
        </w:rPr>
        <w:t>. Это уникальное сооружение полностью копирует палубу авианосца: может даже раскачиваться, имитируя волнение моря. Тренировочный комплекс имеет трамплин и задерживающие устройство для остановки истребителей.</w:t>
      </w:r>
    </w:p>
    <w:p w14:paraId="49657CAF" w14:textId="77777777" w:rsidR="00057103" w:rsidRPr="00B3056D" w:rsidRDefault="00057103" w:rsidP="00B3056D">
      <w:pPr>
        <w:jc w:val="both"/>
        <w:rPr>
          <w:sz w:val="28"/>
          <w:szCs w:val="28"/>
        </w:rPr>
      </w:pPr>
      <w:r w:rsidRPr="00B3056D">
        <w:rPr>
          <w:b/>
          <w:i/>
          <w:sz w:val="28"/>
          <w:szCs w:val="28"/>
        </w:rPr>
        <w:t>Норма права</w:t>
      </w:r>
      <w:r w:rsidR="007C5F5D" w:rsidRPr="00B3056D">
        <w:rPr>
          <w:sz w:val="28"/>
          <w:szCs w:val="28"/>
        </w:rPr>
        <w:t xml:space="preserve"> –</w:t>
      </w:r>
      <w:r w:rsidRPr="00B3056D">
        <w:rPr>
          <w:sz w:val="28"/>
          <w:szCs w:val="28"/>
        </w:rPr>
        <w:t xml:space="preserve"> общеобязательное правило поведения, установленное или санкционированное государством и обеспеченное его принудительной силой. Формой существования норм права являются соответствующие нормативно-правовые акты, а также источники права.</w:t>
      </w:r>
    </w:p>
    <w:p w14:paraId="556D1C91" w14:textId="77777777" w:rsidR="00057103" w:rsidRPr="00B3056D" w:rsidRDefault="00057103" w:rsidP="00B3056D">
      <w:pPr>
        <w:jc w:val="both"/>
        <w:rPr>
          <w:sz w:val="28"/>
          <w:szCs w:val="28"/>
        </w:rPr>
      </w:pPr>
    </w:p>
    <w:p w14:paraId="55EDBC18" w14:textId="77777777" w:rsidR="00057103" w:rsidRPr="00B3056D" w:rsidRDefault="00057103" w:rsidP="00B3056D">
      <w:pPr>
        <w:jc w:val="both"/>
        <w:rPr>
          <w:sz w:val="28"/>
          <w:szCs w:val="28"/>
        </w:rPr>
      </w:pPr>
      <w:r w:rsidRPr="00B3056D">
        <w:rPr>
          <w:b/>
          <w:i/>
          <w:sz w:val="28"/>
          <w:szCs w:val="28"/>
        </w:rPr>
        <w:t>Нормативно-правовой акт</w:t>
      </w:r>
      <w:r w:rsidR="007C5F5D" w:rsidRPr="00B3056D">
        <w:rPr>
          <w:sz w:val="28"/>
          <w:szCs w:val="28"/>
        </w:rPr>
        <w:t xml:space="preserve"> –</w:t>
      </w:r>
      <w:r w:rsidRPr="00B3056D">
        <w:rPr>
          <w:sz w:val="28"/>
          <w:szCs w:val="28"/>
        </w:rPr>
        <w:t xml:space="preserve"> властное предписание государственных органов, которое устанавливает, изменяет или отменяет нормы права (закон, кодекс, постановление и др.)</w:t>
      </w:r>
    </w:p>
    <w:p w14:paraId="1C55C142" w14:textId="77777777" w:rsidR="00057103" w:rsidRPr="00B3056D" w:rsidRDefault="00057103" w:rsidP="00B3056D">
      <w:pPr>
        <w:jc w:val="both"/>
        <w:rPr>
          <w:sz w:val="28"/>
          <w:szCs w:val="28"/>
        </w:rPr>
      </w:pPr>
      <w:r w:rsidRPr="00B3056D">
        <w:rPr>
          <w:sz w:val="28"/>
          <w:szCs w:val="28"/>
        </w:rPr>
        <w:br/>
      </w:r>
      <w:r w:rsidRPr="00B3056D">
        <w:rPr>
          <w:b/>
          <w:i/>
          <w:sz w:val="28"/>
          <w:szCs w:val="28"/>
        </w:rPr>
        <w:t>Нота</w:t>
      </w:r>
      <w:r w:rsidR="007C5F5D" w:rsidRPr="00B3056D">
        <w:rPr>
          <w:sz w:val="28"/>
          <w:szCs w:val="28"/>
        </w:rPr>
        <w:t xml:space="preserve"> (лат. </w:t>
      </w:r>
      <w:proofErr w:type="spellStart"/>
      <w:r w:rsidR="007C5F5D" w:rsidRPr="00B3056D">
        <w:rPr>
          <w:sz w:val="28"/>
          <w:szCs w:val="28"/>
        </w:rPr>
        <w:t>nota</w:t>
      </w:r>
      <w:proofErr w:type="spellEnd"/>
      <w:r w:rsidR="007C5F5D" w:rsidRPr="00B3056D">
        <w:rPr>
          <w:sz w:val="28"/>
          <w:szCs w:val="28"/>
        </w:rPr>
        <w:t xml:space="preserve"> – знак, замечание) – </w:t>
      </w:r>
      <w:r w:rsidRPr="00B3056D">
        <w:rPr>
          <w:sz w:val="28"/>
          <w:szCs w:val="28"/>
        </w:rPr>
        <w:t>официальный документ, которым оформ</w:t>
      </w:r>
      <w:r w:rsidRPr="00B3056D">
        <w:rPr>
          <w:sz w:val="28"/>
          <w:szCs w:val="28"/>
        </w:rPr>
        <w:lastRenderedPageBreak/>
        <w:t>ляются вопросы отношений между государствами: заявление протеста, уведомление о каком-либо факте, требование о чем-либо.</w:t>
      </w:r>
    </w:p>
    <w:p w14:paraId="20E3C0F8" w14:textId="77777777" w:rsidR="00057103" w:rsidRPr="00B3056D" w:rsidRDefault="00057103" w:rsidP="00B3056D">
      <w:pPr>
        <w:pStyle w:val="msonormalcxspmiddle"/>
        <w:contextualSpacing/>
        <w:jc w:val="both"/>
        <w:rPr>
          <w:sz w:val="28"/>
          <w:szCs w:val="28"/>
        </w:rPr>
      </w:pPr>
      <w:r w:rsidRPr="00B3056D">
        <w:rPr>
          <w:b/>
          <w:i/>
          <w:sz w:val="28"/>
          <w:szCs w:val="28"/>
        </w:rPr>
        <w:t>Нравственная культура</w:t>
      </w:r>
      <w:r w:rsidRPr="00B3056D">
        <w:rPr>
          <w:sz w:val="28"/>
          <w:szCs w:val="28"/>
        </w:rPr>
        <w:t xml:space="preserve"> </w:t>
      </w:r>
      <w:r w:rsidR="007C5F5D" w:rsidRPr="00B3056D">
        <w:rPr>
          <w:sz w:val="28"/>
          <w:szCs w:val="28"/>
        </w:rPr>
        <w:t xml:space="preserve">– </w:t>
      </w:r>
      <w:r w:rsidRPr="00B3056D">
        <w:rPr>
          <w:sz w:val="28"/>
          <w:szCs w:val="28"/>
        </w:rPr>
        <w:t xml:space="preserve">достигнутый обществом и человеком уровень представлений о добре, зле, чести, справедливости, долге и т. д. Эти представления и нормы регулируют поведение людей, характеризуют социальные явления. </w:t>
      </w:r>
    </w:p>
    <w:p w14:paraId="5C6EA237" w14:textId="77777777" w:rsidR="00057103" w:rsidRPr="00B3056D" w:rsidRDefault="00057103" w:rsidP="00B3056D">
      <w:pPr>
        <w:pStyle w:val="msonormalcxspmiddle"/>
        <w:contextualSpacing/>
        <w:jc w:val="both"/>
        <w:rPr>
          <w:sz w:val="28"/>
          <w:szCs w:val="28"/>
        </w:rPr>
      </w:pPr>
    </w:p>
    <w:p w14:paraId="1B51F3B2" w14:textId="77777777" w:rsidR="00057103" w:rsidRPr="00B3056D" w:rsidRDefault="00057103" w:rsidP="00B3056D">
      <w:pPr>
        <w:pStyle w:val="msonormalcxspmiddle"/>
        <w:contextualSpacing/>
        <w:jc w:val="both"/>
        <w:rPr>
          <w:sz w:val="28"/>
          <w:szCs w:val="28"/>
        </w:rPr>
      </w:pPr>
      <w:r w:rsidRPr="00B3056D">
        <w:rPr>
          <w:b/>
          <w:i/>
          <w:sz w:val="28"/>
          <w:szCs w:val="28"/>
        </w:rPr>
        <w:t>Нравственность</w:t>
      </w:r>
      <w:r w:rsidRPr="00B3056D">
        <w:rPr>
          <w:sz w:val="28"/>
          <w:szCs w:val="28"/>
        </w:rPr>
        <w:t xml:space="preserve"> </w:t>
      </w:r>
      <w:r w:rsidR="007C5F5D" w:rsidRPr="00B3056D">
        <w:rPr>
          <w:sz w:val="28"/>
          <w:szCs w:val="28"/>
        </w:rPr>
        <w:t>–</w:t>
      </w:r>
      <w:r w:rsidRPr="00B3056D">
        <w:rPr>
          <w:sz w:val="28"/>
          <w:szCs w:val="28"/>
        </w:rPr>
        <w:t xml:space="preserve"> 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w:t>
      </w:r>
      <w:proofErr w:type="spellStart"/>
      <w:r w:rsidRPr="00B3056D">
        <w:rPr>
          <w:sz w:val="28"/>
          <w:szCs w:val="28"/>
        </w:rPr>
        <w:t>самопринуждения</w:t>
      </w:r>
      <w:proofErr w:type="spellEnd"/>
      <w:r w:rsidRPr="00B3056D">
        <w:rPr>
          <w:sz w:val="28"/>
          <w:szCs w:val="28"/>
        </w:rPr>
        <w:t xml:space="preserve"> благодаря личной сознательности, переходящего в склонность и добровольное побуждение творить добро. </w:t>
      </w:r>
    </w:p>
    <w:p w14:paraId="31FEB3BB" w14:textId="77777777" w:rsidR="00057103" w:rsidRPr="00B3056D" w:rsidRDefault="00057103" w:rsidP="00B3056D">
      <w:pPr>
        <w:jc w:val="both"/>
        <w:rPr>
          <w:sz w:val="28"/>
          <w:szCs w:val="28"/>
        </w:rPr>
      </w:pPr>
      <w:r w:rsidRPr="00B3056D">
        <w:rPr>
          <w:sz w:val="28"/>
          <w:szCs w:val="28"/>
        </w:rPr>
        <w:br/>
      </w:r>
      <w:r w:rsidRPr="00B3056D">
        <w:rPr>
          <w:b/>
          <w:i/>
          <w:sz w:val="28"/>
          <w:szCs w:val="28"/>
        </w:rPr>
        <w:t>Общественно</w:t>
      </w:r>
      <w:r w:rsidRPr="00B3056D">
        <w:rPr>
          <w:i/>
          <w:sz w:val="28"/>
          <w:szCs w:val="28"/>
        </w:rPr>
        <w:t>-</w:t>
      </w:r>
      <w:r w:rsidRPr="00B3056D">
        <w:rPr>
          <w:b/>
          <w:i/>
          <w:sz w:val="28"/>
          <w:szCs w:val="28"/>
        </w:rPr>
        <w:t>экономическая</w:t>
      </w:r>
      <w:r w:rsidRPr="00B3056D">
        <w:rPr>
          <w:i/>
          <w:sz w:val="28"/>
          <w:szCs w:val="28"/>
        </w:rPr>
        <w:t xml:space="preserve"> </w:t>
      </w:r>
      <w:r w:rsidRPr="00B3056D">
        <w:rPr>
          <w:b/>
          <w:i/>
          <w:sz w:val="28"/>
          <w:szCs w:val="28"/>
        </w:rPr>
        <w:t>формация</w:t>
      </w:r>
      <w:r w:rsidRPr="00B3056D">
        <w:rPr>
          <w:sz w:val="28"/>
          <w:szCs w:val="28"/>
        </w:rPr>
        <w:t xml:space="preserve"> –  общество на определенной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 </w:t>
      </w:r>
    </w:p>
    <w:p w14:paraId="1341CC07" w14:textId="77777777" w:rsidR="00057103" w:rsidRPr="00B3056D" w:rsidRDefault="00057103" w:rsidP="00B3056D">
      <w:pPr>
        <w:pStyle w:val="msonormalcxspmiddle"/>
        <w:contextualSpacing/>
        <w:jc w:val="both"/>
        <w:rPr>
          <w:sz w:val="28"/>
          <w:szCs w:val="28"/>
        </w:rPr>
      </w:pPr>
    </w:p>
    <w:p w14:paraId="5E3CD9C5" w14:textId="77777777" w:rsidR="00057103" w:rsidRPr="00B3056D" w:rsidRDefault="00057103" w:rsidP="00B3056D">
      <w:pPr>
        <w:pStyle w:val="msonormalcxspmiddle"/>
        <w:contextualSpacing/>
        <w:jc w:val="both"/>
        <w:rPr>
          <w:sz w:val="28"/>
          <w:szCs w:val="28"/>
        </w:rPr>
      </w:pPr>
      <w:r w:rsidRPr="00B3056D">
        <w:rPr>
          <w:b/>
          <w:i/>
          <w:sz w:val="28"/>
          <w:szCs w:val="28"/>
        </w:rPr>
        <w:t>Объект</w:t>
      </w:r>
      <w:r w:rsidRPr="00B3056D">
        <w:rPr>
          <w:sz w:val="28"/>
          <w:szCs w:val="28"/>
        </w:rPr>
        <w:t xml:space="preserve"> – понятие, обозначающее вещь или предмет реальной действительности, противостоящее субъекту познавательной и практической деятельности, одаренному сознанием существу. </w:t>
      </w:r>
    </w:p>
    <w:p w14:paraId="5F7B415E" w14:textId="77777777" w:rsidR="00057103" w:rsidRPr="00B3056D" w:rsidRDefault="00057103" w:rsidP="00B3056D">
      <w:pPr>
        <w:pStyle w:val="af4"/>
        <w:jc w:val="both"/>
        <w:rPr>
          <w:sz w:val="28"/>
          <w:szCs w:val="28"/>
        </w:rPr>
      </w:pPr>
      <w:r w:rsidRPr="00B3056D">
        <w:rPr>
          <w:b/>
          <w:i/>
          <w:sz w:val="28"/>
          <w:szCs w:val="28"/>
        </w:rPr>
        <w:t>ОБСЕ</w:t>
      </w:r>
      <w:r w:rsidRPr="00B3056D">
        <w:rPr>
          <w:b/>
          <w:bCs/>
          <w:sz w:val="28"/>
          <w:szCs w:val="28"/>
          <w:lang w:val="en-US"/>
        </w:rPr>
        <w:t xml:space="preserve"> </w:t>
      </w:r>
      <w:r w:rsidRPr="00B3056D">
        <w:rPr>
          <w:sz w:val="28"/>
          <w:szCs w:val="28"/>
          <w:lang w:val="en-US"/>
        </w:rPr>
        <w:t xml:space="preserve"> (</w:t>
      </w:r>
      <w:hyperlink r:id="rId481" w:tooltip="Английский язык" w:history="1">
        <w:r w:rsidRPr="00B3056D">
          <w:rPr>
            <w:rStyle w:val="af1"/>
            <w:color w:val="auto"/>
            <w:sz w:val="28"/>
            <w:szCs w:val="28"/>
            <w:u w:val="none"/>
          </w:rPr>
          <w:t>англ</w:t>
        </w:r>
        <w:r w:rsidRPr="00B3056D">
          <w:rPr>
            <w:rStyle w:val="af1"/>
            <w:color w:val="auto"/>
            <w:sz w:val="28"/>
            <w:szCs w:val="28"/>
            <w:u w:val="none"/>
            <w:lang w:val="en-US"/>
          </w:rPr>
          <w:t>.</w:t>
        </w:r>
      </w:hyperlink>
      <w:r w:rsidRPr="00B3056D">
        <w:rPr>
          <w:sz w:val="28"/>
          <w:szCs w:val="28"/>
          <w:lang w:val="en-US"/>
        </w:rPr>
        <w:t> </w:t>
      </w:r>
      <w:r w:rsidRPr="00B3056D">
        <w:rPr>
          <w:sz w:val="28"/>
          <w:szCs w:val="28"/>
          <w:lang w:val="en"/>
        </w:rPr>
        <w:t>OSCE</w:t>
      </w:r>
      <w:r w:rsidRPr="00B3056D">
        <w:rPr>
          <w:sz w:val="28"/>
          <w:szCs w:val="28"/>
          <w:lang w:val="en-US"/>
        </w:rPr>
        <w:t xml:space="preserve">, </w:t>
      </w:r>
      <w:r w:rsidRPr="00B3056D">
        <w:rPr>
          <w:sz w:val="28"/>
          <w:szCs w:val="28"/>
          <w:lang w:val="en"/>
        </w:rPr>
        <w:t>Organization</w:t>
      </w:r>
      <w:r w:rsidRPr="00B3056D">
        <w:rPr>
          <w:sz w:val="28"/>
          <w:szCs w:val="28"/>
          <w:lang w:val="en-US"/>
        </w:rPr>
        <w:t xml:space="preserve"> </w:t>
      </w:r>
      <w:r w:rsidRPr="00B3056D">
        <w:rPr>
          <w:sz w:val="28"/>
          <w:szCs w:val="28"/>
          <w:lang w:val="en"/>
        </w:rPr>
        <w:t>for</w:t>
      </w:r>
      <w:r w:rsidRPr="00B3056D">
        <w:rPr>
          <w:sz w:val="28"/>
          <w:szCs w:val="28"/>
          <w:lang w:val="en-US"/>
        </w:rPr>
        <w:t xml:space="preserve"> </w:t>
      </w:r>
      <w:r w:rsidRPr="00B3056D">
        <w:rPr>
          <w:sz w:val="28"/>
          <w:szCs w:val="28"/>
          <w:lang w:val="en"/>
        </w:rPr>
        <w:t>Security</w:t>
      </w:r>
      <w:r w:rsidRPr="00B3056D">
        <w:rPr>
          <w:sz w:val="28"/>
          <w:szCs w:val="28"/>
          <w:lang w:val="en-US"/>
        </w:rPr>
        <w:t xml:space="preserve"> </w:t>
      </w:r>
      <w:r w:rsidRPr="00B3056D">
        <w:rPr>
          <w:sz w:val="28"/>
          <w:szCs w:val="28"/>
          <w:lang w:val="en"/>
        </w:rPr>
        <w:t>and</w:t>
      </w:r>
      <w:r w:rsidRPr="00B3056D">
        <w:rPr>
          <w:sz w:val="28"/>
          <w:szCs w:val="28"/>
          <w:lang w:val="en-US"/>
        </w:rPr>
        <w:t xml:space="preserve"> </w:t>
      </w:r>
      <w:r w:rsidRPr="00B3056D">
        <w:rPr>
          <w:sz w:val="28"/>
          <w:szCs w:val="28"/>
          <w:lang w:val="en"/>
        </w:rPr>
        <w:t>Co</w:t>
      </w:r>
      <w:r w:rsidRPr="00B3056D">
        <w:rPr>
          <w:sz w:val="28"/>
          <w:szCs w:val="28"/>
          <w:lang w:val="en-US"/>
        </w:rPr>
        <w:t>-</w:t>
      </w:r>
      <w:r w:rsidRPr="00B3056D">
        <w:rPr>
          <w:sz w:val="28"/>
          <w:szCs w:val="28"/>
          <w:lang w:val="en"/>
        </w:rPr>
        <w:t>operation</w:t>
      </w:r>
      <w:r w:rsidRPr="00B3056D">
        <w:rPr>
          <w:sz w:val="28"/>
          <w:szCs w:val="28"/>
          <w:lang w:val="en-US"/>
        </w:rPr>
        <w:t xml:space="preserve"> </w:t>
      </w:r>
      <w:r w:rsidRPr="00B3056D">
        <w:rPr>
          <w:sz w:val="28"/>
          <w:szCs w:val="28"/>
          <w:lang w:val="en"/>
        </w:rPr>
        <w:t>in</w:t>
      </w:r>
      <w:r w:rsidRPr="00B3056D">
        <w:rPr>
          <w:sz w:val="28"/>
          <w:szCs w:val="28"/>
          <w:lang w:val="en-US"/>
        </w:rPr>
        <w:t xml:space="preserve"> </w:t>
      </w:r>
      <w:r w:rsidRPr="00B3056D">
        <w:rPr>
          <w:sz w:val="28"/>
          <w:szCs w:val="28"/>
          <w:lang w:val="en"/>
        </w:rPr>
        <w:t>Europe</w:t>
      </w:r>
      <w:r w:rsidRPr="00B3056D">
        <w:rPr>
          <w:sz w:val="28"/>
          <w:szCs w:val="28"/>
          <w:lang w:val="en-US"/>
        </w:rPr>
        <w:t xml:space="preserve">, </w:t>
      </w:r>
      <w:hyperlink r:id="rId482" w:tooltip="Французский язык" w:history="1">
        <w:proofErr w:type="spellStart"/>
        <w:r w:rsidRPr="00B3056D">
          <w:rPr>
            <w:rStyle w:val="af1"/>
            <w:color w:val="auto"/>
            <w:sz w:val="28"/>
            <w:szCs w:val="28"/>
            <w:u w:val="none"/>
          </w:rPr>
          <w:t>фр</w:t>
        </w:r>
        <w:proofErr w:type="spellEnd"/>
        <w:r w:rsidRPr="00B3056D">
          <w:rPr>
            <w:rStyle w:val="af1"/>
            <w:color w:val="auto"/>
            <w:sz w:val="28"/>
            <w:szCs w:val="28"/>
            <w:u w:val="none"/>
            <w:lang w:val="en-US"/>
          </w:rPr>
          <w:t>.</w:t>
        </w:r>
      </w:hyperlink>
      <w:r w:rsidRPr="00B3056D">
        <w:rPr>
          <w:sz w:val="28"/>
          <w:szCs w:val="28"/>
          <w:lang w:val="en-US"/>
        </w:rPr>
        <w:t> </w:t>
      </w:r>
      <w:r w:rsidRPr="00B3056D">
        <w:rPr>
          <w:i/>
          <w:iCs/>
          <w:sz w:val="28"/>
          <w:szCs w:val="28"/>
          <w:lang w:val="fr-FR"/>
        </w:rPr>
        <w:t>Organisation pour la sécurité et la coopération en Europe</w:t>
      </w:r>
      <w:r w:rsidRPr="00B3056D">
        <w:rPr>
          <w:sz w:val="28"/>
          <w:szCs w:val="28"/>
        </w:rPr>
        <w:t>) –</w:t>
      </w:r>
      <w:r w:rsidRPr="00B3056D">
        <w:rPr>
          <w:i/>
          <w:sz w:val="28"/>
          <w:szCs w:val="28"/>
        </w:rPr>
        <w:t xml:space="preserve"> </w:t>
      </w:r>
      <w:r w:rsidRPr="00B3056D">
        <w:rPr>
          <w:b/>
          <w:bCs/>
          <w:i/>
          <w:sz w:val="28"/>
          <w:szCs w:val="28"/>
        </w:rPr>
        <w:t>Организация по безопасности и сотрудничеству в Европе</w:t>
      </w:r>
      <w:r w:rsidRPr="00B3056D">
        <w:rPr>
          <w:sz w:val="28"/>
          <w:szCs w:val="28"/>
        </w:rPr>
        <w:t xml:space="preserve">, крупнейшая в мире региональная организация, занимающаяся вопросами безопасности. Она объединяет 57 стран, расположенных в </w:t>
      </w:r>
      <w:hyperlink r:id="rId483" w:tooltip="Северная Америка" w:history="1">
        <w:r w:rsidRPr="00B3056D">
          <w:rPr>
            <w:rStyle w:val="af1"/>
            <w:color w:val="auto"/>
            <w:sz w:val="28"/>
            <w:szCs w:val="28"/>
            <w:u w:val="none"/>
          </w:rPr>
          <w:t>Северной Америке</w:t>
        </w:r>
      </w:hyperlink>
      <w:r w:rsidRPr="00B3056D">
        <w:rPr>
          <w:sz w:val="28"/>
          <w:szCs w:val="28"/>
        </w:rPr>
        <w:t xml:space="preserve">, </w:t>
      </w:r>
      <w:hyperlink r:id="rId484" w:tooltip="Европа" w:history="1">
        <w:r w:rsidRPr="00B3056D">
          <w:rPr>
            <w:rStyle w:val="af1"/>
            <w:color w:val="auto"/>
            <w:sz w:val="28"/>
            <w:szCs w:val="28"/>
            <w:u w:val="none"/>
          </w:rPr>
          <w:t>Европе</w:t>
        </w:r>
      </w:hyperlink>
      <w:r w:rsidRPr="00B3056D">
        <w:rPr>
          <w:sz w:val="28"/>
          <w:szCs w:val="28"/>
        </w:rPr>
        <w:t xml:space="preserve"> и </w:t>
      </w:r>
      <w:hyperlink r:id="rId485" w:tooltip="Центральная Азия" w:history="1">
        <w:r w:rsidRPr="00B3056D">
          <w:rPr>
            <w:rStyle w:val="af1"/>
            <w:color w:val="auto"/>
            <w:sz w:val="28"/>
            <w:szCs w:val="28"/>
            <w:u w:val="none"/>
          </w:rPr>
          <w:t>Центральной Азии</w:t>
        </w:r>
      </w:hyperlink>
      <w:r w:rsidR="00000949" w:rsidRPr="00B3056D">
        <w:rPr>
          <w:sz w:val="28"/>
          <w:szCs w:val="28"/>
        </w:rPr>
        <w:t xml:space="preserve">. Прежнее название – </w:t>
      </w:r>
      <w:r w:rsidRPr="00B3056D">
        <w:rPr>
          <w:sz w:val="28"/>
          <w:szCs w:val="28"/>
        </w:rPr>
        <w:t xml:space="preserve"> </w:t>
      </w:r>
      <w:r w:rsidR="003074AA" w:rsidRPr="00B3056D">
        <w:rPr>
          <w:sz w:val="28"/>
          <w:szCs w:val="28"/>
        </w:rPr>
        <w:t>«</w:t>
      </w:r>
      <w:r w:rsidRPr="00B3056D">
        <w:rPr>
          <w:sz w:val="28"/>
          <w:szCs w:val="28"/>
        </w:rPr>
        <w:t>Совещание по безопасности и сотрудничеству в Европе</w:t>
      </w:r>
      <w:r w:rsidR="003074AA" w:rsidRPr="00B3056D">
        <w:rPr>
          <w:sz w:val="28"/>
          <w:szCs w:val="28"/>
        </w:rPr>
        <w:t>»</w:t>
      </w:r>
      <w:r w:rsidRPr="00B3056D">
        <w:rPr>
          <w:sz w:val="28"/>
          <w:szCs w:val="28"/>
        </w:rPr>
        <w:t xml:space="preserve"> (СБСЕ) (</w:t>
      </w:r>
      <w:hyperlink r:id="rId486" w:tooltip="Английский язык" w:history="1">
        <w:r w:rsidRPr="00B3056D">
          <w:rPr>
            <w:rStyle w:val="af1"/>
            <w:color w:val="auto"/>
            <w:sz w:val="28"/>
            <w:szCs w:val="28"/>
            <w:u w:val="none"/>
          </w:rPr>
          <w:t>англ.</w:t>
        </w:r>
      </w:hyperlink>
      <w:r w:rsidRPr="00B3056D">
        <w:rPr>
          <w:sz w:val="28"/>
          <w:szCs w:val="28"/>
        </w:rPr>
        <w:t> </w:t>
      </w:r>
      <w:r w:rsidRPr="00B3056D">
        <w:rPr>
          <w:i/>
          <w:iCs/>
          <w:sz w:val="28"/>
          <w:szCs w:val="28"/>
          <w:lang w:val="en"/>
        </w:rPr>
        <w:t>Conference</w:t>
      </w:r>
      <w:r w:rsidRPr="00B3056D">
        <w:rPr>
          <w:i/>
          <w:iCs/>
          <w:sz w:val="28"/>
          <w:szCs w:val="28"/>
        </w:rPr>
        <w:t xml:space="preserve"> </w:t>
      </w:r>
      <w:r w:rsidRPr="00B3056D">
        <w:rPr>
          <w:i/>
          <w:iCs/>
          <w:sz w:val="28"/>
          <w:szCs w:val="28"/>
          <w:lang w:val="en"/>
        </w:rPr>
        <w:t>for</w:t>
      </w:r>
      <w:r w:rsidRPr="00B3056D">
        <w:rPr>
          <w:i/>
          <w:iCs/>
          <w:sz w:val="28"/>
          <w:szCs w:val="28"/>
        </w:rPr>
        <w:t xml:space="preserve"> </w:t>
      </w:r>
      <w:r w:rsidRPr="00B3056D">
        <w:rPr>
          <w:i/>
          <w:iCs/>
          <w:sz w:val="28"/>
          <w:szCs w:val="28"/>
          <w:lang w:val="en"/>
        </w:rPr>
        <w:t>Security</w:t>
      </w:r>
      <w:r w:rsidRPr="00B3056D">
        <w:rPr>
          <w:i/>
          <w:iCs/>
          <w:sz w:val="28"/>
          <w:szCs w:val="28"/>
        </w:rPr>
        <w:t xml:space="preserve"> </w:t>
      </w:r>
      <w:r w:rsidRPr="00B3056D">
        <w:rPr>
          <w:i/>
          <w:iCs/>
          <w:sz w:val="28"/>
          <w:szCs w:val="28"/>
          <w:lang w:val="en"/>
        </w:rPr>
        <w:t>and</w:t>
      </w:r>
      <w:r w:rsidRPr="00B3056D">
        <w:rPr>
          <w:i/>
          <w:iCs/>
          <w:sz w:val="28"/>
          <w:szCs w:val="28"/>
        </w:rPr>
        <w:t xml:space="preserve"> </w:t>
      </w:r>
      <w:r w:rsidRPr="00B3056D">
        <w:rPr>
          <w:i/>
          <w:iCs/>
          <w:sz w:val="28"/>
          <w:szCs w:val="28"/>
          <w:lang w:val="en"/>
        </w:rPr>
        <w:t>Cooperation</w:t>
      </w:r>
      <w:r w:rsidRPr="00B3056D">
        <w:rPr>
          <w:i/>
          <w:iCs/>
          <w:sz w:val="28"/>
          <w:szCs w:val="28"/>
        </w:rPr>
        <w:t xml:space="preserve"> </w:t>
      </w:r>
      <w:r w:rsidRPr="00B3056D">
        <w:rPr>
          <w:i/>
          <w:iCs/>
          <w:sz w:val="28"/>
          <w:szCs w:val="28"/>
          <w:lang w:val="en"/>
        </w:rPr>
        <w:t>in</w:t>
      </w:r>
      <w:r w:rsidRPr="00B3056D">
        <w:rPr>
          <w:i/>
          <w:iCs/>
          <w:sz w:val="28"/>
          <w:szCs w:val="28"/>
        </w:rPr>
        <w:t xml:space="preserve"> </w:t>
      </w:r>
      <w:r w:rsidRPr="00B3056D">
        <w:rPr>
          <w:i/>
          <w:iCs/>
          <w:sz w:val="28"/>
          <w:szCs w:val="28"/>
          <w:lang w:val="en"/>
        </w:rPr>
        <w:t>Europe </w:t>
      </w:r>
      <w:r w:rsidRPr="00B3056D">
        <w:rPr>
          <w:sz w:val="28"/>
          <w:szCs w:val="28"/>
        </w:rPr>
        <w:t>–</w:t>
      </w:r>
      <w:r w:rsidRPr="00B3056D">
        <w:rPr>
          <w:i/>
          <w:iCs/>
          <w:sz w:val="28"/>
          <w:szCs w:val="28"/>
        </w:rPr>
        <w:t xml:space="preserve"> </w:t>
      </w:r>
      <w:r w:rsidRPr="00B3056D">
        <w:rPr>
          <w:i/>
          <w:iCs/>
          <w:sz w:val="28"/>
          <w:szCs w:val="28"/>
          <w:lang w:val="en"/>
        </w:rPr>
        <w:t>CSCE</w:t>
      </w:r>
      <w:r w:rsidRPr="00B3056D">
        <w:rPr>
          <w:sz w:val="28"/>
          <w:szCs w:val="28"/>
        </w:rPr>
        <w:t xml:space="preserve">). </w:t>
      </w:r>
      <w:r w:rsidR="003074AA" w:rsidRPr="00B3056D">
        <w:rPr>
          <w:sz w:val="28"/>
          <w:szCs w:val="28"/>
        </w:rPr>
        <w:t>«</w:t>
      </w:r>
      <w:r w:rsidRPr="00B3056D">
        <w:rPr>
          <w:sz w:val="28"/>
          <w:szCs w:val="28"/>
        </w:rPr>
        <w:t>Совещание по безопасности и сотрудничеству в Европе</w:t>
      </w:r>
      <w:r w:rsidR="003074AA" w:rsidRPr="00B3056D">
        <w:rPr>
          <w:sz w:val="28"/>
          <w:szCs w:val="28"/>
        </w:rPr>
        <w:t>»</w:t>
      </w:r>
      <w:r w:rsidRPr="00B3056D">
        <w:rPr>
          <w:sz w:val="28"/>
          <w:szCs w:val="28"/>
        </w:rPr>
        <w:t xml:space="preserve"> было созвано по инициативе </w:t>
      </w:r>
      <w:hyperlink r:id="rId487" w:tooltip="СССР" w:history="1">
        <w:r w:rsidRPr="00B3056D">
          <w:rPr>
            <w:rStyle w:val="af1"/>
            <w:color w:val="auto"/>
            <w:sz w:val="28"/>
            <w:szCs w:val="28"/>
            <w:u w:val="none"/>
          </w:rPr>
          <w:t>СССР</w:t>
        </w:r>
      </w:hyperlink>
      <w:r w:rsidRPr="00B3056D">
        <w:rPr>
          <w:sz w:val="28"/>
          <w:szCs w:val="28"/>
        </w:rPr>
        <w:t xml:space="preserve"> и </w:t>
      </w:r>
      <w:hyperlink r:id="rId488" w:tooltip="Социалистические страны" w:history="1">
        <w:r w:rsidRPr="00B3056D">
          <w:rPr>
            <w:rStyle w:val="af1"/>
            <w:color w:val="auto"/>
            <w:sz w:val="28"/>
            <w:szCs w:val="28"/>
            <w:u w:val="none"/>
          </w:rPr>
          <w:t>социалистических государств</w:t>
        </w:r>
      </w:hyperlink>
      <w:r w:rsidRPr="00B3056D">
        <w:rPr>
          <w:sz w:val="28"/>
          <w:szCs w:val="28"/>
        </w:rPr>
        <w:t xml:space="preserve"> Европы как постоянно действующий международный </w:t>
      </w:r>
      <w:hyperlink r:id="rId489" w:tooltip="Форум (мероприятие)" w:history="1">
        <w:r w:rsidRPr="00B3056D">
          <w:rPr>
            <w:rStyle w:val="af1"/>
            <w:color w:val="auto"/>
            <w:sz w:val="28"/>
            <w:szCs w:val="28"/>
            <w:u w:val="none"/>
          </w:rPr>
          <w:t>форум</w:t>
        </w:r>
      </w:hyperlink>
      <w:r w:rsidRPr="00B3056D">
        <w:rPr>
          <w:sz w:val="28"/>
          <w:szCs w:val="28"/>
        </w:rPr>
        <w:t xml:space="preserve"> представителей 33 европейских государств, а также </w:t>
      </w:r>
      <w:hyperlink r:id="rId490" w:tooltip="США" w:history="1">
        <w:r w:rsidRPr="00B3056D">
          <w:rPr>
            <w:rStyle w:val="af1"/>
            <w:color w:val="auto"/>
            <w:sz w:val="28"/>
            <w:szCs w:val="28"/>
            <w:u w:val="none"/>
          </w:rPr>
          <w:t>США</w:t>
        </w:r>
      </w:hyperlink>
      <w:r w:rsidRPr="00B3056D">
        <w:rPr>
          <w:sz w:val="28"/>
          <w:szCs w:val="28"/>
        </w:rPr>
        <w:t xml:space="preserve"> и </w:t>
      </w:r>
      <w:hyperlink r:id="rId491" w:tooltip="Канада" w:history="1">
        <w:r w:rsidRPr="00B3056D">
          <w:rPr>
            <w:rStyle w:val="af1"/>
            <w:color w:val="auto"/>
            <w:sz w:val="28"/>
            <w:szCs w:val="28"/>
            <w:u w:val="none"/>
          </w:rPr>
          <w:t>Канады</w:t>
        </w:r>
      </w:hyperlink>
      <w:r w:rsidRPr="00B3056D">
        <w:rPr>
          <w:sz w:val="28"/>
          <w:szCs w:val="28"/>
        </w:rPr>
        <w:t xml:space="preserve">, для выработки мер уменьшения военного противостояния и укрепления безопасности в </w:t>
      </w:r>
      <w:hyperlink r:id="rId492" w:tooltip="Европа" w:history="1">
        <w:r w:rsidRPr="00B3056D">
          <w:rPr>
            <w:rStyle w:val="af1"/>
            <w:color w:val="auto"/>
            <w:sz w:val="28"/>
            <w:szCs w:val="28"/>
            <w:u w:val="none"/>
          </w:rPr>
          <w:t>Европе</w:t>
        </w:r>
      </w:hyperlink>
      <w:r w:rsidRPr="00B3056D">
        <w:rPr>
          <w:sz w:val="28"/>
          <w:szCs w:val="28"/>
        </w:rPr>
        <w:t>.</w:t>
      </w:r>
    </w:p>
    <w:p w14:paraId="16879515" w14:textId="77777777" w:rsidR="00057103" w:rsidRPr="00B3056D" w:rsidRDefault="00057103" w:rsidP="00B3056D">
      <w:pPr>
        <w:jc w:val="both"/>
        <w:rPr>
          <w:b/>
          <w:i/>
          <w:sz w:val="28"/>
          <w:szCs w:val="28"/>
        </w:rPr>
      </w:pPr>
    </w:p>
    <w:p w14:paraId="6A6F099D" w14:textId="77777777" w:rsidR="00057103" w:rsidRPr="00B3056D" w:rsidRDefault="00057103" w:rsidP="00B3056D">
      <w:pPr>
        <w:jc w:val="both"/>
        <w:rPr>
          <w:i/>
          <w:sz w:val="28"/>
          <w:szCs w:val="28"/>
        </w:rPr>
      </w:pPr>
      <w:r w:rsidRPr="00B3056D">
        <w:rPr>
          <w:b/>
          <w:i/>
          <w:sz w:val="28"/>
          <w:szCs w:val="28"/>
        </w:rPr>
        <w:t>Организация Объединенных Наций (ООН)</w:t>
      </w:r>
      <w:r w:rsidRPr="00B3056D">
        <w:rPr>
          <w:b/>
          <w:sz w:val="28"/>
          <w:szCs w:val="28"/>
        </w:rPr>
        <w:t> </w:t>
      </w:r>
      <w:r w:rsidRPr="00B3056D">
        <w:rPr>
          <w:sz w:val="28"/>
          <w:szCs w:val="28"/>
        </w:rPr>
        <w:t xml:space="preserve">– </w:t>
      </w:r>
      <w:hyperlink r:id="rId493" w:tooltip="Международная организация" w:history="1">
        <w:r w:rsidRPr="00B3056D">
          <w:rPr>
            <w:rStyle w:val="af1"/>
            <w:color w:val="auto"/>
            <w:sz w:val="28"/>
            <w:szCs w:val="28"/>
            <w:u w:val="none"/>
          </w:rPr>
          <w:t>международная организация</w:t>
        </w:r>
      </w:hyperlink>
      <w:r w:rsidRPr="00B3056D">
        <w:rPr>
          <w:sz w:val="28"/>
          <w:szCs w:val="28"/>
        </w:rPr>
        <w:t xml:space="preserve">, созданная для поддержания и укрепления международного мира и безопасности, развития сотрудничества между государствами. </w:t>
      </w:r>
      <w:r w:rsidR="003074AA" w:rsidRPr="00B3056D">
        <w:rPr>
          <w:sz w:val="28"/>
          <w:szCs w:val="28"/>
        </w:rPr>
        <w:t>«</w:t>
      </w:r>
      <w:r w:rsidRPr="00B3056D">
        <w:rPr>
          <w:sz w:val="28"/>
          <w:szCs w:val="28"/>
        </w:rPr>
        <w:t xml:space="preserve">ООН остается универсальным форумом, наделенным уникальной </w:t>
      </w:r>
      <w:hyperlink r:id="rId494" w:tooltip="Легитимность" w:history="1">
        <w:r w:rsidRPr="00B3056D">
          <w:rPr>
            <w:rStyle w:val="af1"/>
            <w:color w:val="auto"/>
            <w:sz w:val="28"/>
            <w:szCs w:val="28"/>
            <w:u w:val="none"/>
          </w:rPr>
          <w:t>легитимностью</w:t>
        </w:r>
      </w:hyperlink>
      <w:r w:rsidRPr="00B3056D">
        <w:rPr>
          <w:sz w:val="28"/>
          <w:szCs w:val="28"/>
        </w:rPr>
        <w:t>, несущей конструкцией международной системы коллективной безопасности, главным элементом современной многосторонней дипломатии</w:t>
      </w:r>
      <w:r w:rsidR="003074AA" w:rsidRPr="00B3056D">
        <w:rPr>
          <w:sz w:val="28"/>
          <w:szCs w:val="28"/>
        </w:rPr>
        <w:t>»</w:t>
      </w:r>
      <w:r w:rsidRPr="00B3056D">
        <w:rPr>
          <w:sz w:val="28"/>
          <w:szCs w:val="28"/>
        </w:rPr>
        <w:t xml:space="preserve">. Основы её деятельности и структура </w:t>
      </w:r>
      <w:r w:rsidRPr="00B3056D">
        <w:rPr>
          <w:sz w:val="28"/>
          <w:szCs w:val="28"/>
        </w:rPr>
        <w:lastRenderedPageBreak/>
        <w:t xml:space="preserve">разрабатывались в годы </w:t>
      </w:r>
      <w:hyperlink r:id="rId495" w:tooltip="Вторая мировая война" w:history="1">
        <w:r w:rsidRPr="00B3056D">
          <w:rPr>
            <w:rStyle w:val="af1"/>
            <w:color w:val="auto"/>
            <w:sz w:val="28"/>
            <w:szCs w:val="28"/>
            <w:u w:val="none"/>
          </w:rPr>
          <w:t>Второй мировой войны</w:t>
        </w:r>
      </w:hyperlink>
      <w:r w:rsidRPr="00B3056D">
        <w:rPr>
          <w:sz w:val="28"/>
          <w:szCs w:val="28"/>
        </w:rPr>
        <w:t xml:space="preserve"> ведущими участниками </w:t>
      </w:r>
      <w:hyperlink r:id="rId496" w:tooltip="Антигитлеровская коалиция" w:history="1">
        <w:r w:rsidRPr="00B3056D">
          <w:rPr>
            <w:rStyle w:val="af1"/>
            <w:color w:val="auto"/>
            <w:sz w:val="28"/>
            <w:szCs w:val="28"/>
            <w:u w:val="none"/>
          </w:rPr>
          <w:t>антигитлеровской коалиции</w:t>
        </w:r>
      </w:hyperlink>
      <w:r w:rsidRPr="00B3056D">
        <w:rPr>
          <w:sz w:val="28"/>
          <w:szCs w:val="28"/>
        </w:rPr>
        <w:t xml:space="preserve">. Название </w:t>
      </w:r>
      <w:r w:rsidR="003074AA" w:rsidRPr="00B3056D">
        <w:rPr>
          <w:sz w:val="28"/>
          <w:szCs w:val="28"/>
        </w:rPr>
        <w:t>«</w:t>
      </w:r>
      <w:r w:rsidRPr="00B3056D">
        <w:rPr>
          <w:sz w:val="28"/>
          <w:szCs w:val="28"/>
        </w:rPr>
        <w:t>Объединённые Нации</w:t>
      </w:r>
      <w:r w:rsidR="003074AA" w:rsidRPr="00B3056D">
        <w:rPr>
          <w:sz w:val="28"/>
          <w:szCs w:val="28"/>
        </w:rPr>
        <w:t>»</w:t>
      </w:r>
      <w:r w:rsidRPr="00B3056D">
        <w:rPr>
          <w:sz w:val="28"/>
          <w:szCs w:val="28"/>
        </w:rPr>
        <w:t xml:space="preserve"> было впервые использовано в </w:t>
      </w:r>
      <w:hyperlink r:id="rId497" w:tooltip="Декларация Объединённых Наций" w:history="1">
        <w:r w:rsidRPr="00B3056D">
          <w:rPr>
            <w:rStyle w:val="af1"/>
            <w:color w:val="auto"/>
            <w:sz w:val="28"/>
            <w:szCs w:val="28"/>
            <w:u w:val="none"/>
          </w:rPr>
          <w:t>Декларации Объединённых Наций</w:t>
        </w:r>
      </w:hyperlink>
      <w:r w:rsidRPr="00B3056D">
        <w:rPr>
          <w:sz w:val="28"/>
          <w:szCs w:val="28"/>
        </w:rPr>
        <w:t xml:space="preserve">, подписанной </w:t>
      </w:r>
      <w:hyperlink r:id="rId498" w:tooltip="1 января" w:history="1">
        <w:r w:rsidRPr="00B3056D">
          <w:rPr>
            <w:rStyle w:val="af1"/>
            <w:color w:val="auto"/>
            <w:sz w:val="28"/>
            <w:szCs w:val="28"/>
            <w:u w:val="none"/>
          </w:rPr>
          <w:t>1 января</w:t>
        </w:r>
      </w:hyperlink>
      <w:r w:rsidRPr="00B3056D">
        <w:rPr>
          <w:sz w:val="28"/>
          <w:szCs w:val="28"/>
        </w:rPr>
        <w:t xml:space="preserve"> </w:t>
      </w:r>
      <w:hyperlink r:id="rId499" w:tooltip="1942 год" w:history="1">
        <w:r w:rsidRPr="00B3056D">
          <w:rPr>
            <w:rStyle w:val="af1"/>
            <w:color w:val="auto"/>
            <w:sz w:val="28"/>
            <w:szCs w:val="28"/>
            <w:u w:val="none"/>
          </w:rPr>
          <w:t xml:space="preserve">1942 </w:t>
        </w:r>
        <w:r w:rsidR="00966347" w:rsidRPr="00B3056D">
          <w:rPr>
            <w:rStyle w:val="af1"/>
            <w:color w:val="auto"/>
            <w:sz w:val="28"/>
            <w:szCs w:val="28"/>
            <w:u w:val="none"/>
          </w:rPr>
          <w:t>г</w:t>
        </w:r>
      </w:hyperlink>
      <w:r w:rsidRPr="00B3056D">
        <w:rPr>
          <w:sz w:val="28"/>
          <w:szCs w:val="28"/>
        </w:rPr>
        <w:t xml:space="preserve">. </w:t>
      </w:r>
      <w:hyperlink r:id="rId500" w:tooltip="Устав ООН" w:history="1">
        <w:r w:rsidRPr="00B3056D">
          <w:rPr>
            <w:rStyle w:val="af1"/>
            <w:color w:val="auto"/>
            <w:sz w:val="28"/>
            <w:szCs w:val="28"/>
            <w:u w:val="none"/>
          </w:rPr>
          <w:t>Устав ООН</w:t>
        </w:r>
      </w:hyperlink>
      <w:r w:rsidRPr="00B3056D">
        <w:rPr>
          <w:sz w:val="28"/>
          <w:szCs w:val="28"/>
        </w:rPr>
        <w:t xml:space="preserve"> был утверждён на </w:t>
      </w:r>
      <w:r w:rsidR="00DC5C29" w:rsidRPr="00B3056D">
        <w:rPr>
          <w:sz w:val="28"/>
        </w:rPr>
        <w:t>Сан-Францисской</w:t>
      </w:r>
      <w:r w:rsidRPr="00B3056D">
        <w:rPr>
          <w:sz w:val="28"/>
        </w:rPr>
        <w:t xml:space="preserve"> конференции</w:t>
      </w:r>
      <w:r w:rsidRPr="00B3056D">
        <w:rPr>
          <w:sz w:val="28"/>
          <w:szCs w:val="28"/>
        </w:rPr>
        <w:t>, проход</w:t>
      </w:r>
      <w:r w:rsidR="007C5F5D" w:rsidRPr="00B3056D">
        <w:rPr>
          <w:sz w:val="28"/>
          <w:szCs w:val="28"/>
        </w:rPr>
        <w:t xml:space="preserve">ившей с апреля по июнь </w:t>
      </w:r>
      <w:smartTag w:uri="urn:schemas-microsoft-com:office:smarttags" w:element="metricconverter">
        <w:smartTagPr>
          <w:attr w:name="ProductID" w:val="1945 г"/>
        </w:smartTagPr>
        <w:r w:rsidR="007C5F5D" w:rsidRPr="00B3056D">
          <w:rPr>
            <w:sz w:val="28"/>
            <w:szCs w:val="28"/>
          </w:rPr>
          <w:t>1945 г</w:t>
        </w:r>
      </w:smartTag>
      <w:r w:rsidR="007C5F5D" w:rsidRPr="00B3056D">
        <w:rPr>
          <w:sz w:val="28"/>
          <w:szCs w:val="28"/>
        </w:rPr>
        <w:t>.</w:t>
      </w:r>
      <w:r w:rsidRPr="00B3056D">
        <w:rPr>
          <w:sz w:val="28"/>
          <w:szCs w:val="28"/>
        </w:rPr>
        <w:t xml:space="preserve">, и подписан </w:t>
      </w:r>
      <w:hyperlink r:id="rId501" w:tooltip="26 июня" w:history="1">
        <w:r w:rsidRPr="00B3056D">
          <w:rPr>
            <w:rStyle w:val="af1"/>
            <w:color w:val="auto"/>
            <w:sz w:val="28"/>
            <w:szCs w:val="28"/>
            <w:u w:val="none"/>
          </w:rPr>
          <w:t>26 июня</w:t>
        </w:r>
      </w:hyperlink>
      <w:r w:rsidRPr="00B3056D">
        <w:rPr>
          <w:sz w:val="28"/>
          <w:szCs w:val="28"/>
        </w:rPr>
        <w:t xml:space="preserve"> </w:t>
      </w:r>
      <w:smartTag w:uri="urn:schemas-microsoft-com:office:smarttags" w:element="metricconverter">
        <w:smartTagPr>
          <w:attr w:name="ProductID" w:val="1945 г"/>
        </w:smartTagPr>
        <w:r w:rsidR="00000949" w:rsidRPr="00B3056D">
          <w:rPr>
            <w:sz w:val="28"/>
          </w:rPr>
          <w:t>1945 </w:t>
        </w:r>
        <w:r w:rsidR="007C5F5D" w:rsidRPr="00B3056D">
          <w:rPr>
            <w:sz w:val="28"/>
          </w:rPr>
          <w:t>г</w:t>
        </w:r>
      </w:smartTag>
      <w:r w:rsidR="007C5F5D" w:rsidRPr="00B3056D">
        <w:rPr>
          <w:sz w:val="28"/>
        </w:rPr>
        <w:t>.</w:t>
      </w:r>
      <w:r w:rsidRPr="00B3056D">
        <w:rPr>
          <w:sz w:val="28"/>
          <w:szCs w:val="28"/>
        </w:rPr>
        <w:t xml:space="preserve"> представителями 50 госуда</w:t>
      </w:r>
      <w:r w:rsidR="007C5F5D" w:rsidRPr="00B3056D">
        <w:rPr>
          <w:sz w:val="28"/>
          <w:szCs w:val="28"/>
        </w:rPr>
        <w:t xml:space="preserve">рств. 15 октября </w:t>
      </w:r>
      <w:smartTag w:uri="urn:schemas-microsoft-com:office:smarttags" w:element="metricconverter">
        <w:smartTagPr>
          <w:attr w:name="ProductID" w:val="1945 г"/>
        </w:smartTagPr>
        <w:r w:rsidR="007C5F5D" w:rsidRPr="00B3056D">
          <w:rPr>
            <w:sz w:val="28"/>
            <w:szCs w:val="28"/>
          </w:rPr>
          <w:t>1945 г</w:t>
        </w:r>
      </w:smartTag>
      <w:r w:rsidR="007C5F5D" w:rsidRPr="00B3056D">
        <w:rPr>
          <w:sz w:val="28"/>
          <w:szCs w:val="28"/>
        </w:rPr>
        <w:t>.</w:t>
      </w:r>
      <w:r w:rsidRPr="00B3056D">
        <w:rPr>
          <w:sz w:val="28"/>
          <w:szCs w:val="28"/>
        </w:rPr>
        <w:t xml:space="preserve"> Польша также подписала Устав, вступив, таким образом, в число первоначальных членов Организации. Дата вступления Устава в силу (</w:t>
      </w:r>
      <w:hyperlink r:id="rId502" w:tooltip="24 октября" w:history="1">
        <w:r w:rsidRPr="00B3056D">
          <w:rPr>
            <w:rStyle w:val="af1"/>
            <w:color w:val="auto"/>
            <w:sz w:val="28"/>
            <w:szCs w:val="28"/>
            <w:u w:val="none"/>
          </w:rPr>
          <w:t>24 октября</w:t>
        </w:r>
      </w:hyperlink>
      <w:r w:rsidRPr="00B3056D">
        <w:rPr>
          <w:sz w:val="28"/>
          <w:szCs w:val="28"/>
        </w:rPr>
        <w:t xml:space="preserve">) отмечается как </w:t>
      </w:r>
      <w:hyperlink r:id="rId503" w:tooltip="День Организации Объединённых Наций" w:history="1">
        <w:r w:rsidRPr="00B3056D">
          <w:rPr>
            <w:rStyle w:val="af1"/>
            <w:color w:val="auto"/>
            <w:sz w:val="28"/>
            <w:szCs w:val="28"/>
            <w:u w:val="none"/>
          </w:rPr>
          <w:t>День Организации Объединённых Наций</w:t>
        </w:r>
      </w:hyperlink>
      <w:r w:rsidR="007C5F5D" w:rsidRPr="00B3056D">
        <w:rPr>
          <w:sz w:val="28"/>
          <w:szCs w:val="28"/>
        </w:rPr>
        <w:t>. ООН –</w:t>
      </w:r>
      <w:r w:rsidRPr="00B3056D">
        <w:rPr>
          <w:sz w:val="28"/>
          <w:szCs w:val="28"/>
        </w:rPr>
        <w:t xml:space="preserve"> лауреат </w:t>
      </w:r>
      <w:hyperlink r:id="rId504" w:tooltip="Нобелевская премия мира" w:history="1">
        <w:r w:rsidRPr="00B3056D">
          <w:rPr>
            <w:rStyle w:val="af1"/>
            <w:color w:val="auto"/>
            <w:sz w:val="28"/>
            <w:szCs w:val="28"/>
            <w:u w:val="none"/>
          </w:rPr>
          <w:t>Нобелевской премии мира</w:t>
        </w:r>
      </w:hyperlink>
      <w:r w:rsidRPr="00B3056D">
        <w:rPr>
          <w:sz w:val="28"/>
          <w:szCs w:val="28"/>
        </w:rPr>
        <w:t xml:space="preserve"> (2001), премия </w:t>
      </w:r>
      <w:r w:rsidR="003074AA" w:rsidRPr="00B3056D">
        <w:rPr>
          <w:sz w:val="28"/>
          <w:szCs w:val="28"/>
        </w:rPr>
        <w:t>«</w:t>
      </w:r>
      <w:r w:rsidRPr="00B3056D">
        <w:rPr>
          <w:sz w:val="28"/>
          <w:szCs w:val="28"/>
        </w:rPr>
        <w:t>За вклад в создание более организованного мира и укрепление мира во всем мире</w:t>
      </w:r>
      <w:r w:rsidR="003074AA" w:rsidRPr="00B3056D">
        <w:rPr>
          <w:sz w:val="28"/>
          <w:szCs w:val="28"/>
        </w:rPr>
        <w:t>»</w:t>
      </w:r>
      <w:r w:rsidRPr="00B3056D">
        <w:rPr>
          <w:sz w:val="28"/>
          <w:szCs w:val="28"/>
        </w:rPr>
        <w:t xml:space="preserve"> присуждена совместно организации и её Генеральному секретарю </w:t>
      </w:r>
      <w:hyperlink r:id="rId505" w:tooltip="Кофи Аннан" w:history="1">
        <w:r w:rsidRPr="00B3056D">
          <w:rPr>
            <w:rStyle w:val="af1"/>
            <w:color w:val="auto"/>
            <w:sz w:val="28"/>
            <w:szCs w:val="28"/>
            <w:u w:val="none"/>
          </w:rPr>
          <w:t>Кофи Аннану</w:t>
        </w:r>
      </w:hyperlink>
      <w:r w:rsidRPr="00B3056D">
        <w:rPr>
          <w:sz w:val="28"/>
          <w:szCs w:val="28"/>
        </w:rPr>
        <w:t xml:space="preserve">. В </w:t>
      </w:r>
      <w:hyperlink r:id="rId506" w:tooltip="1988 год" w:history="1">
        <w:r w:rsidRPr="00B3056D">
          <w:rPr>
            <w:rStyle w:val="af1"/>
            <w:color w:val="auto"/>
            <w:sz w:val="28"/>
            <w:szCs w:val="28"/>
            <w:u w:val="none"/>
          </w:rPr>
          <w:t xml:space="preserve">1988 </w:t>
        </w:r>
        <w:r w:rsidR="00966347" w:rsidRPr="00B3056D">
          <w:rPr>
            <w:rStyle w:val="af1"/>
            <w:color w:val="auto"/>
            <w:sz w:val="28"/>
            <w:szCs w:val="28"/>
            <w:u w:val="none"/>
          </w:rPr>
          <w:t>г</w:t>
        </w:r>
      </w:hyperlink>
      <w:r w:rsidR="00000949" w:rsidRPr="00B3056D">
        <w:rPr>
          <w:sz w:val="28"/>
          <w:szCs w:val="28"/>
        </w:rPr>
        <w:t>.</w:t>
      </w:r>
      <w:r w:rsidRPr="00B3056D">
        <w:rPr>
          <w:sz w:val="28"/>
          <w:szCs w:val="28"/>
        </w:rPr>
        <w:t xml:space="preserve"> Нобелевскую премию мира получили </w:t>
      </w:r>
      <w:hyperlink r:id="rId507" w:tooltip="Миротворческие силы ООН" w:history="1">
        <w:r w:rsidRPr="00B3056D">
          <w:rPr>
            <w:rStyle w:val="af1"/>
            <w:color w:val="auto"/>
            <w:sz w:val="28"/>
            <w:szCs w:val="28"/>
            <w:u w:val="none"/>
          </w:rPr>
          <w:t>миротворческие силы ООН</w:t>
        </w:r>
      </w:hyperlink>
      <w:r w:rsidRPr="00B3056D">
        <w:rPr>
          <w:sz w:val="28"/>
          <w:szCs w:val="28"/>
        </w:rPr>
        <w:t>.</w:t>
      </w:r>
      <w:r w:rsidRPr="00B3056D">
        <w:rPr>
          <w:rFonts w:ascii="Times New Roman CYR" w:hAnsi="Times New Roman CYR" w:cs="Times New Roman CYR"/>
          <w:sz w:val="28"/>
          <w:szCs w:val="28"/>
        </w:rPr>
        <w:t xml:space="preserve"> </w:t>
      </w:r>
      <w:r w:rsidRPr="00B3056D">
        <w:rPr>
          <w:rFonts w:ascii="Times New Roman CYR" w:hAnsi="Times New Roman CYR" w:cs="Times New Roman CYR"/>
          <w:b/>
          <w:i/>
          <w:sz w:val="28"/>
          <w:szCs w:val="28"/>
        </w:rPr>
        <w:t>В настоящее время Генеральный секретарь Организации Объединенных Наций Пан Ги Мун ведёт</w:t>
      </w:r>
      <w:r w:rsidRPr="00B3056D">
        <w:rPr>
          <w:rFonts w:ascii="Times New Roman CYR" w:hAnsi="Times New Roman CYR" w:cs="Times New Roman CYR"/>
          <w:i/>
          <w:sz w:val="28"/>
          <w:szCs w:val="28"/>
        </w:rPr>
        <w:t xml:space="preserve"> </w:t>
      </w:r>
      <w:r w:rsidRPr="00B3056D">
        <w:rPr>
          <w:rFonts w:ascii="Times New Roman CYR" w:hAnsi="Times New Roman CYR" w:cs="Times New Roman CYR"/>
          <w:b/>
          <w:i/>
          <w:sz w:val="28"/>
          <w:szCs w:val="28"/>
        </w:rPr>
        <w:t xml:space="preserve">активную деятельность по развитию </w:t>
      </w:r>
      <w:r w:rsidRPr="00B3056D">
        <w:rPr>
          <w:b/>
          <w:i/>
          <w:sz w:val="28"/>
          <w:szCs w:val="28"/>
        </w:rPr>
        <w:t>механизмов миротворческой деятельности ООН.</w:t>
      </w:r>
    </w:p>
    <w:p w14:paraId="40D0B4B6" w14:textId="77777777" w:rsidR="00057103" w:rsidRPr="00B3056D" w:rsidRDefault="00057103" w:rsidP="00B3056D">
      <w:pPr>
        <w:jc w:val="both"/>
        <w:rPr>
          <w:b/>
          <w:bCs/>
          <w:sz w:val="28"/>
          <w:szCs w:val="28"/>
        </w:rPr>
      </w:pPr>
    </w:p>
    <w:p w14:paraId="21B17A71" w14:textId="77777777" w:rsidR="00057103" w:rsidRPr="00B3056D" w:rsidRDefault="00057103" w:rsidP="00B3056D">
      <w:pPr>
        <w:jc w:val="both"/>
        <w:rPr>
          <w:sz w:val="28"/>
          <w:szCs w:val="28"/>
        </w:rPr>
      </w:pPr>
      <w:r w:rsidRPr="00B3056D">
        <w:rPr>
          <w:b/>
          <w:bCs/>
          <w:i/>
          <w:sz w:val="28"/>
          <w:szCs w:val="28"/>
        </w:rPr>
        <w:t>Организация</w:t>
      </w:r>
      <w:r w:rsidRPr="00B3056D">
        <w:rPr>
          <w:i/>
          <w:sz w:val="28"/>
          <w:szCs w:val="28"/>
        </w:rPr>
        <w:t xml:space="preserve"> </w:t>
      </w:r>
      <w:r w:rsidRPr="00B3056D">
        <w:rPr>
          <w:b/>
          <w:bCs/>
          <w:i/>
          <w:sz w:val="28"/>
          <w:szCs w:val="28"/>
        </w:rPr>
        <w:t>экономического</w:t>
      </w:r>
      <w:r w:rsidRPr="00B3056D">
        <w:rPr>
          <w:i/>
          <w:sz w:val="28"/>
          <w:szCs w:val="28"/>
        </w:rPr>
        <w:t xml:space="preserve"> </w:t>
      </w:r>
      <w:r w:rsidRPr="00B3056D">
        <w:rPr>
          <w:b/>
          <w:bCs/>
          <w:i/>
          <w:sz w:val="28"/>
          <w:szCs w:val="28"/>
        </w:rPr>
        <w:t>сотрудничества</w:t>
      </w:r>
      <w:r w:rsidRPr="00B3056D">
        <w:rPr>
          <w:i/>
          <w:sz w:val="28"/>
          <w:szCs w:val="28"/>
        </w:rPr>
        <w:t xml:space="preserve"> </w:t>
      </w:r>
      <w:r w:rsidRPr="00B3056D">
        <w:rPr>
          <w:b/>
          <w:bCs/>
          <w:i/>
          <w:sz w:val="28"/>
          <w:szCs w:val="28"/>
        </w:rPr>
        <w:t>и</w:t>
      </w:r>
      <w:r w:rsidRPr="00B3056D">
        <w:rPr>
          <w:i/>
          <w:sz w:val="28"/>
          <w:szCs w:val="28"/>
        </w:rPr>
        <w:t xml:space="preserve"> </w:t>
      </w:r>
      <w:r w:rsidRPr="00B3056D">
        <w:rPr>
          <w:b/>
          <w:bCs/>
          <w:i/>
          <w:sz w:val="28"/>
          <w:szCs w:val="28"/>
        </w:rPr>
        <w:t>развития</w:t>
      </w:r>
      <w:r w:rsidRPr="00B3056D">
        <w:rPr>
          <w:sz w:val="28"/>
          <w:szCs w:val="28"/>
        </w:rPr>
        <w:t xml:space="preserve"> — (</w:t>
      </w:r>
      <w:r w:rsidRPr="00B3056D">
        <w:rPr>
          <w:b/>
          <w:bCs/>
          <w:sz w:val="28"/>
          <w:szCs w:val="28"/>
        </w:rPr>
        <w:t>ОЭСР</w:t>
      </w:r>
      <w:r w:rsidRPr="00B3056D">
        <w:rPr>
          <w:sz w:val="28"/>
          <w:szCs w:val="28"/>
        </w:rPr>
        <w:t xml:space="preserve">) одна из ведущих международных </w:t>
      </w:r>
      <w:r w:rsidRPr="00B3056D">
        <w:rPr>
          <w:b/>
          <w:bCs/>
          <w:sz w:val="28"/>
          <w:szCs w:val="28"/>
        </w:rPr>
        <w:t>экономических</w:t>
      </w:r>
      <w:r w:rsidRPr="00B3056D">
        <w:rPr>
          <w:sz w:val="28"/>
          <w:szCs w:val="28"/>
        </w:rPr>
        <w:t xml:space="preserve"> </w:t>
      </w:r>
      <w:r w:rsidRPr="00B3056D">
        <w:rPr>
          <w:b/>
          <w:bCs/>
          <w:sz w:val="28"/>
          <w:szCs w:val="28"/>
        </w:rPr>
        <w:t>организаций</w:t>
      </w:r>
      <w:r w:rsidRPr="00B3056D">
        <w:rPr>
          <w:sz w:val="28"/>
          <w:szCs w:val="28"/>
        </w:rPr>
        <w:t xml:space="preserve">, призванных координировать и разрабатывать единую </w:t>
      </w:r>
      <w:r w:rsidRPr="00B3056D">
        <w:rPr>
          <w:b/>
          <w:bCs/>
          <w:sz w:val="28"/>
          <w:szCs w:val="28"/>
        </w:rPr>
        <w:t>экономическую</w:t>
      </w:r>
      <w:r w:rsidRPr="00B3056D">
        <w:rPr>
          <w:sz w:val="28"/>
          <w:szCs w:val="28"/>
        </w:rPr>
        <w:t xml:space="preserve"> политику капиталистических стран, созданная в </w:t>
      </w:r>
      <w:smartTag w:uri="urn:schemas-microsoft-com:office:smarttags" w:element="metricconverter">
        <w:smartTagPr>
          <w:attr w:name="ProductID" w:val="1961 г"/>
        </w:smartTagPr>
        <w:r w:rsidRPr="00B3056D">
          <w:rPr>
            <w:sz w:val="28"/>
            <w:szCs w:val="28"/>
          </w:rPr>
          <w:t>1961 г</w:t>
        </w:r>
      </w:smartTag>
      <w:r w:rsidRPr="00B3056D">
        <w:rPr>
          <w:sz w:val="28"/>
          <w:szCs w:val="28"/>
        </w:rPr>
        <w:t xml:space="preserve">. после ратификации Конвенции об учреждении </w:t>
      </w:r>
      <w:r w:rsidRPr="00B3056D">
        <w:rPr>
          <w:b/>
          <w:bCs/>
          <w:sz w:val="28"/>
          <w:szCs w:val="28"/>
        </w:rPr>
        <w:t>ОЭСР</w:t>
      </w:r>
      <w:r w:rsidRPr="00B3056D">
        <w:rPr>
          <w:sz w:val="28"/>
          <w:szCs w:val="28"/>
        </w:rPr>
        <w:t>.</w:t>
      </w:r>
    </w:p>
    <w:p w14:paraId="30B3101A" w14:textId="77777777" w:rsidR="00057103" w:rsidRPr="00B3056D" w:rsidRDefault="00057103" w:rsidP="00B3056D">
      <w:pPr>
        <w:jc w:val="both"/>
        <w:rPr>
          <w:b/>
          <w:i/>
          <w:sz w:val="28"/>
          <w:szCs w:val="28"/>
        </w:rPr>
      </w:pPr>
    </w:p>
    <w:p w14:paraId="607D811F" w14:textId="77777777" w:rsidR="00057103" w:rsidRPr="00B3056D" w:rsidRDefault="00057103" w:rsidP="00B3056D">
      <w:pPr>
        <w:jc w:val="both"/>
        <w:rPr>
          <w:sz w:val="28"/>
          <w:szCs w:val="28"/>
        </w:rPr>
      </w:pPr>
      <w:r w:rsidRPr="00B3056D">
        <w:rPr>
          <w:b/>
          <w:i/>
          <w:sz w:val="28"/>
          <w:szCs w:val="28"/>
        </w:rPr>
        <w:t xml:space="preserve">Пакт </w:t>
      </w:r>
      <w:r w:rsidRPr="00B3056D">
        <w:rPr>
          <w:sz w:val="28"/>
          <w:szCs w:val="28"/>
        </w:rPr>
        <w:t>– договор, соглашение, одно из наименований международного договора, обычно большого политического значения.</w:t>
      </w:r>
    </w:p>
    <w:p w14:paraId="49CF6DA2" w14:textId="77777777" w:rsidR="00057103" w:rsidRPr="00B3056D" w:rsidRDefault="00057103" w:rsidP="00B3056D">
      <w:pPr>
        <w:jc w:val="both"/>
        <w:rPr>
          <w:sz w:val="28"/>
          <w:szCs w:val="28"/>
        </w:rPr>
      </w:pPr>
      <w:r w:rsidRPr="00B3056D">
        <w:rPr>
          <w:b/>
          <w:i/>
          <w:sz w:val="28"/>
          <w:szCs w:val="28"/>
        </w:rPr>
        <w:br/>
        <w:t>Палата</w:t>
      </w:r>
      <w:r w:rsidRPr="00B3056D">
        <w:rPr>
          <w:sz w:val="28"/>
          <w:szCs w:val="28"/>
        </w:rPr>
        <w:t xml:space="preserve"> – в конституционном праве название представительных органов государственной власти или отдельных их составных частей.</w:t>
      </w:r>
    </w:p>
    <w:p w14:paraId="35ADC4DB" w14:textId="77777777" w:rsidR="00057103" w:rsidRPr="00B3056D" w:rsidRDefault="00057103" w:rsidP="00B3056D">
      <w:pPr>
        <w:jc w:val="both"/>
        <w:rPr>
          <w:sz w:val="28"/>
          <w:szCs w:val="28"/>
        </w:rPr>
      </w:pPr>
      <w:r w:rsidRPr="00B3056D">
        <w:rPr>
          <w:sz w:val="28"/>
          <w:szCs w:val="28"/>
        </w:rPr>
        <w:br/>
      </w:r>
      <w:r w:rsidRPr="00B3056D">
        <w:rPr>
          <w:b/>
          <w:bCs/>
          <w:i/>
          <w:sz w:val="28"/>
          <w:szCs w:val="28"/>
        </w:rPr>
        <w:t>Парафирование</w:t>
      </w:r>
      <w:r w:rsidRPr="00B3056D">
        <w:rPr>
          <w:i/>
          <w:sz w:val="28"/>
          <w:szCs w:val="28"/>
        </w:rPr>
        <w:t xml:space="preserve"> </w:t>
      </w:r>
      <w:r w:rsidRPr="00B3056D">
        <w:rPr>
          <w:sz w:val="28"/>
          <w:szCs w:val="28"/>
        </w:rPr>
        <w:t xml:space="preserve">– (французское </w:t>
      </w:r>
      <w:proofErr w:type="spellStart"/>
      <w:r w:rsidRPr="00B3056D">
        <w:rPr>
          <w:sz w:val="28"/>
          <w:szCs w:val="28"/>
        </w:rPr>
        <w:t>paraphe</w:t>
      </w:r>
      <w:proofErr w:type="spellEnd"/>
      <w:r w:rsidRPr="00B3056D">
        <w:rPr>
          <w:sz w:val="28"/>
          <w:szCs w:val="28"/>
        </w:rPr>
        <w:t xml:space="preserve"> росчерк), предварительное визирование </w:t>
      </w:r>
      <w:r w:rsidRPr="00B3056D">
        <w:rPr>
          <w:b/>
          <w:bCs/>
          <w:sz w:val="28"/>
          <w:szCs w:val="28"/>
        </w:rPr>
        <w:t>международного</w:t>
      </w:r>
      <w:r w:rsidRPr="00B3056D">
        <w:rPr>
          <w:sz w:val="28"/>
          <w:szCs w:val="28"/>
        </w:rPr>
        <w:t xml:space="preserve"> </w:t>
      </w:r>
      <w:r w:rsidRPr="00B3056D">
        <w:rPr>
          <w:b/>
          <w:bCs/>
          <w:sz w:val="28"/>
          <w:szCs w:val="28"/>
        </w:rPr>
        <w:t>договора</w:t>
      </w:r>
      <w:r w:rsidRPr="00B3056D">
        <w:rPr>
          <w:sz w:val="28"/>
          <w:szCs w:val="28"/>
        </w:rPr>
        <w:t xml:space="preserve"> представителями договаривающихся сторон. </w:t>
      </w:r>
      <w:r w:rsidRPr="00B3056D">
        <w:rPr>
          <w:b/>
          <w:bCs/>
          <w:sz w:val="28"/>
          <w:szCs w:val="28"/>
        </w:rPr>
        <w:t>Означает</w:t>
      </w:r>
      <w:r w:rsidRPr="00B3056D">
        <w:rPr>
          <w:sz w:val="28"/>
          <w:szCs w:val="28"/>
        </w:rPr>
        <w:t xml:space="preserve"> согласие с подготовленным текстом.</w:t>
      </w:r>
    </w:p>
    <w:p w14:paraId="6665D9B3" w14:textId="77777777" w:rsidR="00057103" w:rsidRPr="00B3056D" w:rsidRDefault="00057103" w:rsidP="00B3056D">
      <w:pPr>
        <w:jc w:val="both"/>
        <w:rPr>
          <w:sz w:val="28"/>
          <w:szCs w:val="28"/>
        </w:rPr>
      </w:pPr>
    </w:p>
    <w:p w14:paraId="6C5DA78E" w14:textId="77777777" w:rsidR="00057103" w:rsidRPr="00B3056D" w:rsidRDefault="00057103" w:rsidP="00B3056D">
      <w:pPr>
        <w:jc w:val="both"/>
        <w:rPr>
          <w:sz w:val="28"/>
          <w:szCs w:val="28"/>
        </w:rPr>
      </w:pPr>
      <w:r w:rsidRPr="00B3056D">
        <w:rPr>
          <w:b/>
          <w:i/>
          <w:sz w:val="28"/>
          <w:szCs w:val="28"/>
        </w:rPr>
        <w:t xml:space="preserve"> Парафирование международного договора</w:t>
      </w:r>
      <w:r w:rsidRPr="00B3056D">
        <w:rPr>
          <w:sz w:val="28"/>
          <w:szCs w:val="28"/>
        </w:rPr>
        <w:t xml:space="preserve"> – подтверждение идентичности текста договора инициалами уполномоченных договаривающихся государств, свидетельствующее, что данный согласованный текст договора является окончательным.</w:t>
      </w:r>
    </w:p>
    <w:p w14:paraId="5FF1D245" w14:textId="77777777" w:rsidR="00057103" w:rsidRPr="00B3056D" w:rsidRDefault="00057103" w:rsidP="00B3056D">
      <w:pPr>
        <w:jc w:val="both"/>
        <w:rPr>
          <w:sz w:val="28"/>
          <w:szCs w:val="28"/>
        </w:rPr>
      </w:pPr>
    </w:p>
    <w:p w14:paraId="5B1C7941" w14:textId="77777777" w:rsidR="00057103" w:rsidRPr="00B3056D" w:rsidRDefault="00057103" w:rsidP="00B3056D">
      <w:pPr>
        <w:jc w:val="both"/>
        <w:rPr>
          <w:sz w:val="28"/>
          <w:szCs w:val="28"/>
        </w:rPr>
      </w:pPr>
      <w:r w:rsidRPr="00B3056D">
        <w:rPr>
          <w:b/>
          <w:i/>
          <w:sz w:val="28"/>
          <w:szCs w:val="28"/>
        </w:rPr>
        <w:t>Паритетный принцип</w:t>
      </w:r>
      <w:r w:rsidRPr="00B3056D">
        <w:rPr>
          <w:sz w:val="28"/>
          <w:szCs w:val="28"/>
        </w:rPr>
        <w:t xml:space="preserve"> (национальный режим) – принцип</w:t>
      </w:r>
      <w:r w:rsidR="007C5F5D" w:rsidRPr="00B3056D">
        <w:rPr>
          <w:sz w:val="28"/>
          <w:szCs w:val="28"/>
        </w:rPr>
        <w:t xml:space="preserve"> </w:t>
      </w:r>
      <w:r w:rsidRPr="00B3056D">
        <w:rPr>
          <w:sz w:val="28"/>
          <w:szCs w:val="28"/>
        </w:rPr>
        <w:t>международных отношений, означающий договорное обязательство установить для иностранных граждан и юридических лиц такой же режим, каким пользуются граждане и юридические лица данной страны.</w:t>
      </w:r>
    </w:p>
    <w:p w14:paraId="6E64AACC" w14:textId="77777777" w:rsidR="00057103" w:rsidRPr="00B3056D" w:rsidRDefault="00057103" w:rsidP="00B3056D">
      <w:pPr>
        <w:jc w:val="both"/>
        <w:rPr>
          <w:sz w:val="28"/>
          <w:szCs w:val="28"/>
        </w:rPr>
      </w:pPr>
      <w:r w:rsidRPr="00B3056D">
        <w:rPr>
          <w:sz w:val="28"/>
          <w:szCs w:val="28"/>
        </w:rPr>
        <w:br/>
      </w:r>
      <w:r w:rsidRPr="00B3056D">
        <w:rPr>
          <w:b/>
          <w:i/>
          <w:sz w:val="28"/>
          <w:szCs w:val="28"/>
        </w:rPr>
        <w:t>Парламент</w:t>
      </w:r>
      <w:r w:rsidR="007C5F5D" w:rsidRPr="00B3056D">
        <w:rPr>
          <w:sz w:val="28"/>
          <w:szCs w:val="28"/>
        </w:rPr>
        <w:t xml:space="preserve"> –</w:t>
      </w:r>
      <w:r w:rsidRPr="00B3056D">
        <w:rPr>
          <w:sz w:val="28"/>
          <w:szCs w:val="28"/>
        </w:rPr>
        <w:t xml:space="preserve"> название высшего представительного и законодательного органа в демократических государствах. Впервые образован в Англии как орган сословного представительства. В обязанности парламента обычно включают из</w:t>
      </w:r>
      <w:r w:rsidRPr="00B3056D">
        <w:rPr>
          <w:sz w:val="28"/>
          <w:szCs w:val="28"/>
        </w:rPr>
        <w:lastRenderedPageBreak/>
        <w:t>дание законов, принятие государственного бюджета, ратификацию международных договоров, назначение органов конституционного надзора.</w:t>
      </w:r>
    </w:p>
    <w:p w14:paraId="26F93B70" w14:textId="77777777" w:rsidR="00000949" w:rsidRPr="00B3056D" w:rsidRDefault="00000949" w:rsidP="00B3056D">
      <w:pPr>
        <w:jc w:val="both"/>
        <w:rPr>
          <w:sz w:val="28"/>
          <w:szCs w:val="28"/>
        </w:rPr>
      </w:pPr>
    </w:p>
    <w:p w14:paraId="4269FDBF" w14:textId="77777777" w:rsidR="00057103" w:rsidRPr="00B3056D" w:rsidRDefault="00057103" w:rsidP="00B3056D">
      <w:pPr>
        <w:jc w:val="both"/>
        <w:rPr>
          <w:sz w:val="28"/>
          <w:szCs w:val="28"/>
        </w:rPr>
      </w:pPr>
      <w:r w:rsidRPr="00B3056D">
        <w:rPr>
          <w:b/>
          <w:i/>
          <w:sz w:val="28"/>
          <w:szCs w:val="28"/>
        </w:rPr>
        <w:t>Парламентаризм</w:t>
      </w:r>
      <w:r w:rsidRPr="00B3056D">
        <w:rPr>
          <w:sz w:val="28"/>
          <w:szCs w:val="28"/>
        </w:rPr>
        <w:t xml:space="preserve"> – система правления, характеризующаяся четким разделением законодательной и исполнительной власти при формальном верховенстве представительного законодательного органа - парламента по отношению к другим государственным органам. При парламентаризме правительство образуется парламентом и ответственно перед ним.</w:t>
      </w:r>
    </w:p>
    <w:p w14:paraId="77385BDB" w14:textId="77777777" w:rsidR="00057103" w:rsidRPr="00B3056D" w:rsidRDefault="00057103" w:rsidP="00B3056D">
      <w:pPr>
        <w:jc w:val="both"/>
        <w:rPr>
          <w:sz w:val="28"/>
          <w:szCs w:val="28"/>
        </w:rPr>
      </w:pPr>
      <w:r w:rsidRPr="00B3056D">
        <w:rPr>
          <w:b/>
          <w:i/>
          <w:sz w:val="28"/>
          <w:szCs w:val="28"/>
        </w:rPr>
        <w:t>Парламентарная монархия</w:t>
      </w:r>
      <w:r w:rsidRPr="00B3056D">
        <w:rPr>
          <w:sz w:val="28"/>
          <w:szCs w:val="28"/>
        </w:rPr>
        <w:t xml:space="preserve"> – один из двух видов конституционной монархии (наряду с дуалистической). Характеризуется тем, что монарх чисто номинально выполняет свои функции. Даже если конституция наделяет его большими полномочиями, он в силу конституционно-правового обычая не может ими самостоятельно воспользоваться. Все исходящие от монархов акты нуждаются в официальном одобрении министров.</w:t>
      </w:r>
      <w:r w:rsidRPr="00B3056D">
        <w:rPr>
          <w:sz w:val="28"/>
          <w:szCs w:val="28"/>
        </w:rPr>
        <w:br/>
      </w:r>
    </w:p>
    <w:p w14:paraId="4828C7BC" w14:textId="77777777" w:rsidR="00356D5A" w:rsidRPr="00B3056D" w:rsidRDefault="00057103" w:rsidP="00B3056D">
      <w:pPr>
        <w:jc w:val="both"/>
        <w:rPr>
          <w:sz w:val="28"/>
          <w:szCs w:val="28"/>
        </w:rPr>
      </w:pPr>
      <w:r w:rsidRPr="00B3056D">
        <w:rPr>
          <w:b/>
          <w:i/>
          <w:sz w:val="28"/>
          <w:szCs w:val="28"/>
        </w:rPr>
        <w:t>Парламентская республика</w:t>
      </w:r>
      <w:r w:rsidRPr="00B3056D">
        <w:rPr>
          <w:sz w:val="28"/>
          <w:szCs w:val="28"/>
        </w:rPr>
        <w:t xml:space="preserve"> – разновидность республиканской формы правления,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государства, но не исполнительной власти.</w:t>
      </w:r>
    </w:p>
    <w:p w14:paraId="5F8355C8" w14:textId="77777777" w:rsidR="00057103" w:rsidRPr="00B3056D" w:rsidRDefault="00057103" w:rsidP="00B3056D">
      <w:pPr>
        <w:jc w:val="both"/>
        <w:rPr>
          <w:sz w:val="28"/>
          <w:szCs w:val="28"/>
        </w:rPr>
      </w:pPr>
    </w:p>
    <w:p w14:paraId="4C7EB55E" w14:textId="77777777" w:rsidR="00057103" w:rsidRPr="00B3056D" w:rsidRDefault="00057103" w:rsidP="00B3056D">
      <w:pPr>
        <w:jc w:val="both"/>
        <w:rPr>
          <w:sz w:val="28"/>
          <w:szCs w:val="28"/>
        </w:rPr>
      </w:pPr>
      <w:r w:rsidRPr="00B3056D">
        <w:rPr>
          <w:b/>
          <w:i/>
          <w:sz w:val="28"/>
          <w:szCs w:val="28"/>
        </w:rPr>
        <w:t>Партия политическая</w:t>
      </w:r>
      <w:r w:rsidRPr="00B3056D">
        <w:rPr>
          <w:sz w:val="28"/>
          <w:szCs w:val="28"/>
        </w:rPr>
        <w:t xml:space="preserve"> – имеющее устойчивую структуру и постоянный характер деятельности независимое общественное объединение, выражающее политическую волю своих членов и сторонников, ставящее своими задачами участие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соответствующих органах. </w:t>
      </w:r>
    </w:p>
    <w:p w14:paraId="3400BD94" w14:textId="77777777" w:rsidR="00057103" w:rsidRPr="00B3056D" w:rsidRDefault="00057103" w:rsidP="00B3056D">
      <w:pPr>
        <w:pStyle w:val="msonormalcxspmiddle"/>
        <w:contextualSpacing/>
        <w:jc w:val="both"/>
        <w:rPr>
          <w:b/>
          <w:i/>
          <w:sz w:val="28"/>
          <w:szCs w:val="28"/>
        </w:rPr>
      </w:pPr>
    </w:p>
    <w:p w14:paraId="1B7595DC" w14:textId="77777777" w:rsidR="00057103" w:rsidRPr="00B3056D" w:rsidRDefault="00057103" w:rsidP="00B3056D">
      <w:pPr>
        <w:pStyle w:val="msonormalcxspmiddle"/>
        <w:contextualSpacing/>
        <w:jc w:val="both"/>
        <w:rPr>
          <w:sz w:val="28"/>
          <w:szCs w:val="28"/>
        </w:rPr>
      </w:pPr>
      <w:r w:rsidRPr="00B3056D">
        <w:rPr>
          <w:b/>
          <w:i/>
          <w:sz w:val="28"/>
          <w:szCs w:val="28"/>
        </w:rPr>
        <w:t>Пассивное избирательное право</w:t>
      </w:r>
      <w:r w:rsidRPr="00B3056D">
        <w:rPr>
          <w:sz w:val="28"/>
          <w:szCs w:val="28"/>
        </w:rPr>
        <w:t xml:space="preserve"> – право избираться в выборные государственные органы и органы местного самоуправления, т.е. право быть зарегистрированным в качестве кандидата, проводить наравне с другими кандидатами предвыборную пропаганду и агитацию, пользоваться всеми другими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образовательным, служебным.</w:t>
      </w:r>
    </w:p>
    <w:p w14:paraId="0902CA27"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 xml:space="preserve">Патронаж </w:t>
      </w:r>
      <w:r w:rsidRPr="00B3056D">
        <w:rPr>
          <w:sz w:val="28"/>
          <w:szCs w:val="28"/>
        </w:rPr>
        <w:t>– форма попечительства, устанавливаемого над совершеннолетним недееспособным гражданином, который по состоянию здоровья не может самостоятельно осуществлять и защищать свои права и исполнять обязанности, по его просьбе.</w:t>
      </w:r>
    </w:p>
    <w:p w14:paraId="4B11FA9B" w14:textId="77777777" w:rsidR="00057103" w:rsidRPr="00B3056D" w:rsidRDefault="00057103" w:rsidP="00B3056D">
      <w:pPr>
        <w:pStyle w:val="msonormalcxspmiddle"/>
        <w:contextualSpacing/>
        <w:jc w:val="both"/>
        <w:rPr>
          <w:sz w:val="28"/>
          <w:szCs w:val="28"/>
        </w:rPr>
      </w:pPr>
    </w:p>
    <w:p w14:paraId="0BC7EE3E" w14:textId="77777777" w:rsidR="00057103" w:rsidRPr="00B3056D" w:rsidRDefault="00057103" w:rsidP="00B3056D">
      <w:pPr>
        <w:pStyle w:val="msonormalcxspmiddle"/>
        <w:contextualSpacing/>
        <w:jc w:val="both"/>
        <w:rPr>
          <w:sz w:val="28"/>
          <w:szCs w:val="28"/>
        </w:rPr>
      </w:pPr>
      <w:r w:rsidRPr="00B3056D">
        <w:rPr>
          <w:b/>
          <w:i/>
          <w:sz w:val="28"/>
          <w:szCs w:val="28"/>
        </w:rPr>
        <w:t>Петиция</w:t>
      </w:r>
      <w:r w:rsidRPr="00B3056D">
        <w:rPr>
          <w:sz w:val="28"/>
          <w:szCs w:val="28"/>
        </w:rPr>
        <w:t xml:space="preserve"> – коллективное прошение, подаваемое в письменном виде в органы государственной власти, как правило, в высшие.</w:t>
      </w:r>
    </w:p>
    <w:p w14:paraId="100B8383" w14:textId="77777777" w:rsidR="00057103" w:rsidRPr="00B3056D" w:rsidRDefault="00057103" w:rsidP="00B3056D">
      <w:pPr>
        <w:pStyle w:val="msonormalcxspmiddle"/>
        <w:contextualSpacing/>
        <w:jc w:val="both"/>
        <w:rPr>
          <w:sz w:val="28"/>
          <w:szCs w:val="28"/>
        </w:rPr>
      </w:pPr>
    </w:p>
    <w:p w14:paraId="24C0FAE7" w14:textId="77777777" w:rsidR="007C5F5D" w:rsidRPr="00B3056D" w:rsidRDefault="00057103" w:rsidP="00B3056D">
      <w:pPr>
        <w:pStyle w:val="msonormalcxspmiddle"/>
        <w:contextualSpacing/>
        <w:jc w:val="both"/>
        <w:rPr>
          <w:sz w:val="28"/>
          <w:szCs w:val="28"/>
        </w:rPr>
      </w:pPr>
      <w:r w:rsidRPr="00B3056D">
        <w:rPr>
          <w:b/>
          <w:i/>
          <w:sz w:val="28"/>
          <w:szCs w:val="28"/>
        </w:rPr>
        <w:lastRenderedPageBreak/>
        <w:t xml:space="preserve">Плебисцит </w:t>
      </w:r>
      <w:r w:rsidRPr="00B3056D">
        <w:rPr>
          <w:sz w:val="28"/>
          <w:szCs w:val="28"/>
        </w:rPr>
        <w:t>– решение, постановление об опросе населения, как правило, с целью определения судьбы соответствующей территории.</w:t>
      </w:r>
    </w:p>
    <w:p w14:paraId="1A66403E" w14:textId="77777777" w:rsidR="007B5000" w:rsidRPr="00B3056D" w:rsidRDefault="007B5000" w:rsidP="00B3056D">
      <w:pPr>
        <w:pStyle w:val="msonormalcxspmiddle"/>
        <w:contextualSpacing/>
        <w:jc w:val="both"/>
        <w:rPr>
          <w:sz w:val="28"/>
          <w:szCs w:val="28"/>
        </w:rPr>
      </w:pPr>
    </w:p>
    <w:p w14:paraId="5FBB5992" w14:textId="77777777" w:rsidR="00057103" w:rsidRPr="00B3056D" w:rsidRDefault="00057103" w:rsidP="00B3056D">
      <w:pPr>
        <w:pStyle w:val="msonormalcxspmiddle"/>
        <w:contextualSpacing/>
        <w:jc w:val="both"/>
        <w:rPr>
          <w:sz w:val="28"/>
          <w:szCs w:val="28"/>
        </w:rPr>
      </w:pPr>
      <w:r w:rsidRPr="00B3056D">
        <w:rPr>
          <w:b/>
          <w:i/>
          <w:sz w:val="28"/>
          <w:szCs w:val="28"/>
        </w:rPr>
        <w:t xml:space="preserve">Погост </w:t>
      </w:r>
      <w:r w:rsidRPr="00B3056D">
        <w:rPr>
          <w:sz w:val="28"/>
          <w:szCs w:val="28"/>
        </w:rPr>
        <w:t>– центр сельской общины и сбора дани с окрестных поселений.</w:t>
      </w:r>
    </w:p>
    <w:p w14:paraId="31682815"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 xml:space="preserve">Подданство </w:t>
      </w:r>
      <w:r w:rsidRPr="00B3056D">
        <w:rPr>
          <w:sz w:val="28"/>
          <w:szCs w:val="28"/>
        </w:rPr>
        <w:t>– термин, применимый в государствах с монархической формой правления для обозначения гражданства.</w:t>
      </w:r>
    </w:p>
    <w:p w14:paraId="03D672A4"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Политическая система</w:t>
      </w:r>
      <w:r w:rsidRPr="00B3056D">
        <w:rPr>
          <w:sz w:val="28"/>
          <w:szCs w:val="28"/>
        </w:rPr>
        <w:t xml:space="preserve"> – 1. Как комплексный конституционно-правовой институт совокупность норм, устанавливающих конституционно-правовой статус государства как особого политического образования, политических партий, общественных и религиозных организаций и регулирующих взаимоотношения вышеперечисленных субъектов. 2. В материальном смысле совокупность государственных и общественных органов и организаций, с помощью которых осуществляется государственная (политическая)</w:t>
      </w:r>
      <w:r w:rsidR="00356D5A" w:rsidRPr="00B3056D">
        <w:rPr>
          <w:sz w:val="28"/>
          <w:szCs w:val="28"/>
        </w:rPr>
        <w:t xml:space="preserve"> </w:t>
      </w:r>
      <w:r w:rsidRPr="00B3056D">
        <w:rPr>
          <w:sz w:val="28"/>
          <w:szCs w:val="28"/>
        </w:rPr>
        <w:t>власть.</w:t>
      </w:r>
    </w:p>
    <w:p w14:paraId="54F8BC38" w14:textId="77777777" w:rsidR="00057103" w:rsidRPr="00B3056D" w:rsidRDefault="00057103" w:rsidP="00B3056D">
      <w:pPr>
        <w:pStyle w:val="msonormalcxspmiddle"/>
        <w:contextualSpacing/>
        <w:jc w:val="both"/>
        <w:rPr>
          <w:sz w:val="28"/>
          <w:szCs w:val="28"/>
        </w:rPr>
      </w:pPr>
    </w:p>
    <w:p w14:paraId="6559847C" w14:textId="77777777" w:rsidR="00057103" w:rsidRPr="00B3056D" w:rsidRDefault="00057103" w:rsidP="00B3056D">
      <w:pPr>
        <w:pStyle w:val="msonormalcxspmiddle"/>
        <w:contextualSpacing/>
        <w:jc w:val="both"/>
        <w:rPr>
          <w:sz w:val="28"/>
          <w:szCs w:val="28"/>
        </w:rPr>
      </w:pPr>
      <w:r w:rsidRPr="00B3056D">
        <w:rPr>
          <w:b/>
          <w:i/>
          <w:sz w:val="28"/>
          <w:szCs w:val="28"/>
        </w:rPr>
        <w:t>Политический режим</w:t>
      </w:r>
      <w:r w:rsidRPr="00B3056D">
        <w:rPr>
          <w:sz w:val="28"/>
          <w:szCs w:val="28"/>
        </w:rPr>
        <w:t xml:space="preserve"> – в конституционном праве понятие, обозначающее систему приемов, методов, форм, способов осуществления политической власти в обществе. Это функциональная характеристика власти.</w:t>
      </w:r>
    </w:p>
    <w:p w14:paraId="363C8893" w14:textId="77777777" w:rsidR="00057103" w:rsidRPr="00B3056D" w:rsidRDefault="00057103" w:rsidP="00B3056D">
      <w:pPr>
        <w:pStyle w:val="msonormalcxspmiddle"/>
        <w:contextualSpacing/>
        <w:jc w:val="both"/>
        <w:rPr>
          <w:b/>
          <w:i/>
          <w:sz w:val="28"/>
          <w:szCs w:val="28"/>
        </w:rPr>
      </w:pPr>
    </w:p>
    <w:p w14:paraId="4B504F16" w14:textId="77777777" w:rsidR="00057103" w:rsidRPr="00B3056D" w:rsidRDefault="00057103" w:rsidP="00B3056D">
      <w:pPr>
        <w:pStyle w:val="msonormalcxspmiddle"/>
        <w:contextualSpacing/>
        <w:jc w:val="both"/>
        <w:rPr>
          <w:sz w:val="28"/>
          <w:szCs w:val="28"/>
        </w:rPr>
      </w:pPr>
      <w:r w:rsidRPr="00B3056D">
        <w:rPr>
          <w:b/>
          <w:i/>
          <w:sz w:val="28"/>
          <w:szCs w:val="28"/>
        </w:rPr>
        <w:t>Политическая культура</w:t>
      </w:r>
      <w:r w:rsidRPr="00B3056D">
        <w:rPr>
          <w:sz w:val="28"/>
          <w:szCs w:val="28"/>
        </w:rPr>
        <w:t xml:space="preserve"> – 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w:t>
      </w:r>
      <w:proofErr w:type="spellStart"/>
      <w:r w:rsidRPr="00B3056D">
        <w:rPr>
          <w:sz w:val="28"/>
          <w:szCs w:val="28"/>
        </w:rPr>
        <w:t>взаимосогласования</w:t>
      </w:r>
      <w:proofErr w:type="spellEnd"/>
      <w:r w:rsidRPr="00B3056D">
        <w:rPr>
          <w:sz w:val="28"/>
          <w:szCs w:val="28"/>
        </w:rPr>
        <w:t xml:space="preserve"> их интересов и т. д. </w:t>
      </w:r>
    </w:p>
    <w:p w14:paraId="62F6D71B" w14:textId="77777777" w:rsidR="00057103" w:rsidRPr="00B3056D" w:rsidRDefault="00057103" w:rsidP="00B3056D">
      <w:pPr>
        <w:pStyle w:val="msonormalcxspmiddle"/>
        <w:contextualSpacing/>
        <w:jc w:val="both"/>
        <w:rPr>
          <w:sz w:val="28"/>
          <w:szCs w:val="28"/>
        </w:rPr>
      </w:pPr>
    </w:p>
    <w:p w14:paraId="32A71807" w14:textId="77777777" w:rsidR="00057103" w:rsidRPr="00B3056D" w:rsidRDefault="00057103" w:rsidP="00B3056D">
      <w:pPr>
        <w:pStyle w:val="msonormalcxspmiddle"/>
        <w:contextualSpacing/>
        <w:jc w:val="both"/>
        <w:rPr>
          <w:sz w:val="28"/>
          <w:szCs w:val="28"/>
        </w:rPr>
      </w:pPr>
      <w:r w:rsidRPr="00B3056D">
        <w:rPr>
          <w:b/>
          <w:i/>
          <w:sz w:val="28"/>
          <w:szCs w:val="28"/>
        </w:rPr>
        <w:t>Политический конфликт</w:t>
      </w:r>
      <w:r w:rsidRPr="00B3056D">
        <w:rPr>
          <w:sz w:val="28"/>
          <w:szCs w:val="28"/>
        </w:rPr>
        <w:t> – один из возможных вариантов взаимодействия политических субъектов. Он может быть определен как разновидность (и результат) конкурентного взаимодействия двух и более сторон (групп, государств, индивидов), оспаривающих друг у друга властные полномочия или ресурсы.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сотрудничество с другими, стимулируя формирование политических коалиций, союзов, соглашений. Тем самым политические конфликты предполагают четкое формулирование позиций участвующих в политической игре сил, что благоприятно воздействует на рационализацию и структурирование всего политического процесса.</w:t>
      </w:r>
    </w:p>
    <w:p w14:paraId="4F5189A0" w14:textId="77777777" w:rsidR="00057103" w:rsidRPr="00B3056D" w:rsidRDefault="00057103" w:rsidP="00B3056D">
      <w:pPr>
        <w:jc w:val="both"/>
        <w:rPr>
          <w:sz w:val="28"/>
          <w:szCs w:val="28"/>
        </w:rPr>
      </w:pPr>
      <w:r w:rsidRPr="00B3056D">
        <w:rPr>
          <w:b/>
          <w:i/>
          <w:sz w:val="28"/>
          <w:szCs w:val="28"/>
        </w:rPr>
        <w:t>Поликультурная педагогика</w:t>
      </w:r>
      <w:r w:rsidRPr="00B3056D">
        <w:rPr>
          <w:sz w:val="28"/>
          <w:szCs w:val="28"/>
        </w:rPr>
        <w:t xml:space="preserve"> – сравнительно молодая отрасль научного знания, которая привлекает внимание не только специалистов, но и широких слоев общественности. Она является адекватной педагогической реакцией на острые проблемы: глобализация в современном мире; межличностные, межгрупповые </w:t>
      </w:r>
      <w:r w:rsidRPr="00B3056D">
        <w:rPr>
          <w:sz w:val="28"/>
          <w:szCs w:val="28"/>
        </w:rPr>
        <w:lastRenderedPageBreak/>
        <w:t xml:space="preserve">и межэтнические конфликты; различные    дискриминационные явления; классовые, политические и религиозные противоречия. </w:t>
      </w:r>
    </w:p>
    <w:p w14:paraId="0619AB1A" w14:textId="77777777" w:rsidR="00057103" w:rsidRPr="00B3056D" w:rsidRDefault="00057103" w:rsidP="00B3056D">
      <w:pPr>
        <w:jc w:val="both"/>
        <w:rPr>
          <w:sz w:val="28"/>
          <w:szCs w:val="28"/>
        </w:rPr>
      </w:pPr>
    </w:p>
    <w:p w14:paraId="21C5AE1C" w14:textId="77777777" w:rsidR="00057103" w:rsidRPr="00B3056D" w:rsidRDefault="00057103" w:rsidP="00B3056D">
      <w:pPr>
        <w:jc w:val="both"/>
        <w:rPr>
          <w:sz w:val="28"/>
          <w:szCs w:val="28"/>
        </w:rPr>
      </w:pPr>
      <w:r w:rsidRPr="00B3056D">
        <w:rPr>
          <w:b/>
          <w:i/>
          <w:sz w:val="28"/>
          <w:szCs w:val="28"/>
        </w:rPr>
        <w:t>Поликультурное воспитание</w:t>
      </w:r>
      <w:r w:rsidRPr="00B3056D">
        <w:rPr>
          <w:sz w:val="28"/>
          <w:szCs w:val="28"/>
        </w:rPr>
        <w:t xml:space="preserve"> – демократический педагогический ответ многокультурных  и полиэтнических обществ, одна из приоритетных педагогических проблем, стоящих перед мировой цивилизацией. Это воспитание оказывается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B3056D">
        <w:rPr>
          <w:sz w:val="28"/>
          <w:szCs w:val="28"/>
        </w:rPr>
        <w:br/>
      </w:r>
    </w:p>
    <w:p w14:paraId="37B51B59" w14:textId="77777777" w:rsidR="00057103" w:rsidRPr="00B3056D" w:rsidRDefault="00057103" w:rsidP="00B3056D">
      <w:pPr>
        <w:pStyle w:val="msonormalcxspmiddle"/>
        <w:spacing w:before="0" w:beforeAutospacing="0" w:after="0" w:afterAutospacing="0"/>
        <w:contextualSpacing/>
        <w:jc w:val="both"/>
        <w:rPr>
          <w:sz w:val="28"/>
          <w:szCs w:val="28"/>
        </w:rPr>
      </w:pPr>
      <w:r w:rsidRPr="00B3056D">
        <w:rPr>
          <w:b/>
          <w:i/>
          <w:sz w:val="28"/>
          <w:szCs w:val="28"/>
        </w:rPr>
        <w:t>Понятие</w:t>
      </w:r>
      <w:r w:rsidRPr="00B3056D">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присущи определенному классу предметов и роду явлений. </w:t>
      </w:r>
    </w:p>
    <w:p w14:paraId="39E7017F" w14:textId="77777777" w:rsidR="007B5000" w:rsidRPr="00B3056D" w:rsidRDefault="007B5000" w:rsidP="00B3056D">
      <w:pPr>
        <w:pStyle w:val="msonormalcxspmiddle"/>
        <w:contextualSpacing/>
        <w:jc w:val="both"/>
        <w:rPr>
          <w:b/>
          <w:i/>
          <w:sz w:val="28"/>
          <w:szCs w:val="28"/>
        </w:rPr>
      </w:pPr>
    </w:p>
    <w:p w14:paraId="6E3128A5" w14:textId="77777777" w:rsidR="00057103" w:rsidRPr="00B3056D" w:rsidRDefault="00057103" w:rsidP="00B3056D">
      <w:pPr>
        <w:pStyle w:val="msonormalcxspmiddle"/>
        <w:contextualSpacing/>
        <w:jc w:val="both"/>
        <w:rPr>
          <w:sz w:val="28"/>
          <w:szCs w:val="28"/>
        </w:rPr>
      </w:pPr>
      <w:r w:rsidRPr="00B3056D">
        <w:rPr>
          <w:b/>
          <w:i/>
          <w:sz w:val="28"/>
          <w:szCs w:val="28"/>
        </w:rPr>
        <w:t xml:space="preserve">Попечительство </w:t>
      </w:r>
      <w:r w:rsidRPr="00B3056D">
        <w:rPr>
          <w:sz w:val="28"/>
          <w:szCs w:val="28"/>
        </w:rPr>
        <w:t>– одна из правовых форм защиты личных и имущественных прав и интересов граждан. Регулируется гражданским и брачно-семейным законодательством.</w:t>
      </w:r>
    </w:p>
    <w:p w14:paraId="6EF13507" w14:textId="77777777" w:rsidR="00057103" w:rsidRPr="00B3056D" w:rsidRDefault="00057103" w:rsidP="00B3056D">
      <w:pPr>
        <w:pStyle w:val="msonormalcxspmiddle"/>
        <w:contextualSpacing/>
        <w:jc w:val="both"/>
        <w:rPr>
          <w:sz w:val="28"/>
          <w:szCs w:val="28"/>
        </w:rPr>
      </w:pPr>
    </w:p>
    <w:p w14:paraId="368C4DBF" w14:textId="77777777" w:rsidR="00057103" w:rsidRPr="00B3056D" w:rsidRDefault="00057103" w:rsidP="00B3056D">
      <w:pPr>
        <w:pStyle w:val="msonormalcxspmiddle"/>
        <w:contextualSpacing/>
        <w:jc w:val="both"/>
        <w:rPr>
          <w:sz w:val="28"/>
          <w:szCs w:val="28"/>
        </w:rPr>
      </w:pPr>
      <w:r w:rsidRPr="00B3056D">
        <w:rPr>
          <w:b/>
          <w:i/>
          <w:sz w:val="28"/>
          <w:szCs w:val="28"/>
        </w:rPr>
        <w:t>Поручительство</w:t>
      </w:r>
      <w:r w:rsidRPr="00B3056D">
        <w:rPr>
          <w:sz w:val="28"/>
          <w:szCs w:val="28"/>
        </w:rPr>
        <w:t xml:space="preserve"> – один из способов обеспечения исполнения обязательств. По договору поручительства поручитель обязывается перед кредитором, другим лицом отвечать за исполнение последним его обязательства полностью или частично.</w:t>
      </w:r>
    </w:p>
    <w:p w14:paraId="3F8F6A22"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 xml:space="preserve">Посол </w:t>
      </w:r>
      <w:r w:rsidRPr="00B3056D">
        <w:rPr>
          <w:sz w:val="28"/>
          <w:szCs w:val="28"/>
        </w:rPr>
        <w:t>– глава дипломатического представительства наиболее высокого в протоко</w:t>
      </w:r>
      <w:r w:rsidR="00356D5A" w:rsidRPr="00B3056D">
        <w:rPr>
          <w:sz w:val="28"/>
          <w:szCs w:val="28"/>
        </w:rPr>
        <w:t xml:space="preserve">льном отношении уровня. Термин </w:t>
      </w:r>
      <w:r w:rsidR="003074AA" w:rsidRPr="00B3056D">
        <w:rPr>
          <w:sz w:val="28"/>
          <w:szCs w:val="28"/>
        </w:rPr>
        <w:t>«</w:t>
      </w:r>
      <w:r w:rsidR="00356D5A" w:rsidRPr="00B3056D">
        <w:rPr>
          <w:sz w:val="28"/>
          <w:szCs w:val="28"/>
        </w:rPr>
        <w:t>посол</w:t>
      </w:r>
      <w:r w:rsidR="003074AA" w:rsidRPr="00B3056D">
        <w:rPr>
          <w:sz w:val="28"/>
          <w:szCs w:val="28"/>
        </w:rPr>
        <w:t>»</w:t>
      </w:r>
      <w:r w:rsidRPr="00B3056D">
        <w:rPr>
          <w:sz w:val="28"/>
          <w:szCs w:val="28"/>
        </w:rPr>
        <w:t xml:space="preserve"> означает прежде всего наиболее высокий класс главы дипломатического представительства, определяемый в соглашении государствами, дипломатическими представительствами путем выбора среди глав дипломатических представительств, признанных международным обычаем; высший дипломатический ранг.</w:t>
      </w:r>
    </w:p>
    <w:p w14:paraId="7BE77AB5" w14:textId="77777777" w:rsidR="007B5000" w:rsidRPr="00B3056D" w:rsidRDefault="007B5000" w:rsidP="00B3056D">
      <w:pPr>
        <w:pStyle w:val="msonormalcxspmiddle"/>
        <w:contextualSpacing/>
        <w:jc w:val="both"/>
        <w:rPr>
          <w:b/>
          <w:i/>
          <w:sz w:val="28"/>
          <w:szCs w:val="28"/>
        </w:rPr>
      </w:pPr>
    </w:p>
    <w:p w14:paraId="7A5B6238" w14:textId="77777777" w:rsidR="00057103" w:rsidRPr="00B3056D" w:rsidRDefault="00057103" w:rsidP="00B3056D">
      <w:pPr>
        <w:pStyle w:val="msonormalcxspmiddle"/>
        <w:contextualSpacing/>
        <w:jc w:val="both"/>
        <w:rPr>
          <w:sz w:val="28"/>
          <w:szCs w:val="28"/>
        </w:rPr>
      </w:pPr>
      <w:r w:rsidRPr="00B3056D">
        <w:rPr>
          <w:b/>
          <w:i/>
          <w:sz w:val="28"/>
          <w:szCs w:val="28"/>
        </w:rPr>
        <w:t>Посольское право</w:t>
      </w:r>
      <w:r w:rsidRPr="00B3056D">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представительств в иностранных государствах и их сотрудников.</w:t>
      </w:r>
    </w:p>
    <w:p w14:paraId="1ED3F0E9"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Право</w:t>
      </w:r>
      <w:r w:rsidRPr="00B3056D">
        <w:rPr>
          <w:sz w:val="28"/>
          <w:szCs w:val="28"/>
        </w:rPr>
        <w:t xml:space="preserve"> – одна из нормативных систем, регулирующих отношения в обществе, действия и поведение людей; определяет меру свободы людей и гарантии этой свободы. </w:t>
      </w:r>
    </w:p>
    <w:p w14:paraId="43CDEA25" w14:textId="77777777" w:rsidR="00057103" w:rsidRPr="00B3056D" w:rsidRDefault="00057103" w:rsidP="00B3056D">
      <w:pPr>
        <w:pStyle w:val="msonormalcxspmiddle"/>
        <w:contextualSpacing/>
        <w:jc w:val="both"/>
        <w:rPr>
          <w:sz w:val="28"/>
          <w:szCs w:val="28"/>
        </w:rPr>
      </w:pPr>
    </w:p>
    <w:p w14:paraId="4D9C5C91" w14:textId="77777777" w:rsidR="00057103" w:rsidRPr="00B3056D" w:rsidRDefault="00057103" w:rsidP="00B3056D">
      <w:pPr>
        <w:pStyle w:val="msonormalcxspmiddle"/>
        <w:contextualSpacing/>
        <w:jc w:val="both"/>
        <w:rPr>
          <w:sz w:val="28"/>
          <w:szCs w:val="28"/>
        </w:rPr>
      </w:pPr>
      <w:r w:rsidRPr="00B3056D">
        <w:rPr>
          <w:b/>
          <w:i/>
          <w:sz w:val="28"/>
          <w:szCs w:val="28"/>
        </w:rPr>
        <w:t>Правовое</w:t>
      </w:r>
      <w:r w:rsidRPr="00B3056D">
        <w:rPr>
          <w:i/>
          <w:sz w:val="28"/>
          <w:szCs w:val="28"/>
        </w:rPr>
        <w:t xml:space="preserve"> </w:t>
      </w:r>
      <w:r w:rsidRPr="00B3056D">
        <w:rPr>
          <w:b/>
          <w:i/>
          <w:sz w:val="28"/>
          <w:szCs w:val="28"/>
        </w:rPr>
        <w:t>государство</w:t>
      </w:r>
      <w:r w:rsidRPr="00B3056D">
        <w:rPr>
          <w:sz w:val="28"/>
          <w:szCs w:val="28"/>
        </w:rPr>
        <w:t xml:space="preserve"> – тип государства, в котором функционирует режим конституционного правления, существует развитая и непротиворечивая правовая система и эффективная судебная власть, вместе с разделением властей с их эффективным взаимодействием и взаимным контролем, с развитым социальным контролем политики и власти. </w:t>
      </w:r>
    </w:p>
    <w:p w14:paraId="0297F953" w14:textId="77777777" w:rsidR="00057103" w:rsidRPr="00B3056D" w:rsidRDefault="00057103" w:rsidP="00B3056D">
      <w:pPr>
        <w:pStyle w:val="msonormalcxspmiddle"/>
        <w:contextualSpacing/>
        <w:jc w:val="both"/>
        <w:rPr>
          <w:sz w:val="28"/>
          <w:szCs w:val="28"/>
        </w:rPr>
      </w:pPr>
    </w:p>
    <w:p w14:paraId="1B44A60B" w14:textId="77777777" w:rsidR="00057103" w:rsidRPr="00B3056D" w:rsidRDefault="00057103" w:rsidP="00B3056D">
      <w:pPr>
        <w:pStyle w:val="msonormalcxspmiddle"/>
        <w:contextualSpacing/>
        <w:jc w:val="both"/>
        <w:rPr>
          <w:sz w:val="28"/>
          <w:szCs w:val="28"/>
        </w:rPr>
      </w:pPr>
      <w:r w:rsidRPr="00B3056D">
        <w:rPr>
          <w:b/>
          <w:i/>
          <w:sz w:val="28"/>
          <w:szCs w:val="28"/>
        </w:rPr>
        <w:lastRenderedPageBreak/>
        <w:t>Права человека</w:t>
      </w:r>
      <w:r w:rsidRPr="00B3056D">
        <w:rPr>
          <w:sz w:val="28"/>
          <w:szCs w:val="28"/>
        </w:rPr>
        <w:t xml:space="preserve"> – понятие, характеризующее правовой статус человека по отношению к государству, его возможности и притязания в экономической, социальной, политической и культурной сферах.</w:t>
      </w:r>
    </w:p>
    <w:p w14:paraId="33A2B304" w14:textId="77777777" w:rsidR="00057103" w:rsidRPr="00B3056D" w:rsidRDefault="00057103" w:rsidP="00B3056D">
      <w:pPr>
        <w:pStyle w:val="msonormalcxspmiddle"/>
        <w:contextualSpacing/>
        <w:jc w:val="both"/>
        <w:rPr>
          <w:sz w:val="28"/>
          <w:szCs w:val="28"/>
        </w:rPr>
      </w:pPr>
    </w:p>
    <w:p w14:paraId="03BA61B8" w14:textId="77777777" w:rsidR="00057103" w:rsidRPr="00B3056D" w:rsidRDefault="00057103" w:rsidP="00B3056D">
      <w:pPr>
        <w:pStyle w:val="msonormalcxspmiddle"/>
        <w:spacing w:before="0" w:beforeAutospacing="0" w:after="0" w:afterAutospacing="0"/>
        <w:contextualSpacing/>
        <w:jc w:val="both"/>
        <w:rPr>
          <w:sz w:val="28"/>
          <w:szCs w:val="28"/>
        </w:rPr>
      </w:pPr>
      <w:r w:rsidRPr="00B3056D">
        <w:rPr>
          <w:b/>
          <w:i/>
          <w:sz w:val="28"/>
          <w:szCs w:val="28"/>
        </w:rPr>
        <w:t xml:space="preserve">Правительство </w:t>
      </w:r>
      <w:r w:rsidRPr="00B3056D">
        <w:rPr>
          <w:sz w:val="28"/>
          <w:szCs w:val="28"/>
        </w:rPr>
        <w:t>– высший исполнительный орган государства.</w:t>
      </w:r>
      <w:r w:rsidR="007C5F5D" w:rsidRPr="00B3056D">
        <w:rPr>
          <w:sz w:val="28"/>
          <w:szCs w:val="28"/>
        </w:rPr>
        <w:t xml:space="preserve"> </w:t>
      </w:r>
      <w:r w:rsidRPr="00B3056D">
        <w:rPr>
          <w:sz w:val="28"/>
          <w:szCs w:val="28"/>
        </w:rPr>
        <w:t>Решения П. либо носят характер политических директив, либо оформляются в виде нормативных актов или законопроектов, которые затем вносятся в парламент.</w:t>
      </w:r>
    </w:p>
    <w:p w14:paraId="20438B57" w14:textId="77777777" w:rsidR="009A2C27" w:rsidRPr="00B3056D" w:rsidRDefault="009A2C27" w:rsidP="00B3056D">
      <w:pPr>
        <w:pStyle w:val="msonormalcxspmiddle"/>
        <w:spacing w:before="0" w:beforeAutospacing="0" w:after="0" w:afterAutospacing="0"/>
        <w:contextualSpacing/>
        <w:jc w:val="both"/>
        <w:rPr>
          <w:b/>
          <w:i/>
          <w:sz w:val="28"/>
          <w:szCs w:val="28"/>
        </w:rPr>
      </w:pPr>
    </w:p>
    <w:p w14:paraId="5A45449F" w14:textId="77777777" w:rsidR="00057103" w:rsidRPr="00B3056D" w:rsidRDefault="00057103" w:rsidP="00B3056D">
      <w:pPr>
        <w:pStyle w:val="msonormalcxspmiddle"/>
        <w:spacing w:before="0" w:beforeAutospacing="0" w:after="0" w:afterAutospacing="0"/>
        <w:contextualSpacing/>
        <w:jc w:val="both"/>
        <w:rPr>
          <w:sz w:val="28"/>
          <w:szCs w:val="28"/>
        </w:rPr>
      </w:pPr>
      <w:r w:rsidRPr="00B3056D">
        <w:rPr>
          <w:b/>
          <w:i/>
          <w:sz w:val="28"/>
          <w:szCs w:val="28"/>
        </w:rPr>
        <w:t>Правовое государство</w:t>
      </w:r>
      <w:r w:rsidRPr="00B3056D">
        <w:rPr>
          <w:sz w:val="28"/>
          <w:szCs w:val="28"/>
        </w:rPr>
        <w:t xml:space="preserve"> – в конституционном праве характеристика конституционно-правового статуса государства, предполагающая суверенитет, нерушимость прав и свобод человека со стороны государства, верховенство конституции по отношению ко всем др. законам и подзаконным актам, разделение властей и ответственность власти как организационной основы правового государства, независимость суда, приоритет норм международного права над нормами национального права.</w:t>
      </w:r>
    </w:p>
    <w:p w14:paraId="2E66748F" w14:textId="77777777" w:rsidR="00000949" w:rsidRPr="00B3056D" w:rsidRDefault="00000949" w:rsidP="00B3056D">
      <w:pPr>
        <w:pStyle w:val="msonormalcxspmiddle"/>
        <w:spacing w:before="0" w:beforeAutospacing="0" w:after="0" w:afterAutospacing="0"/>
        <w:contextualSpacing/>
        <w:jc w:val="both"/>
        <w:rPr>
          <w:sz w:val="28"/>
          <w:szCs w:val="28"/>
        </w:rPr>
      </w:pPr>
    </w:p>
    <w:p w14:paraId="2B9261E6" w14:textId="77777777" w:rsidR="00057103" w:rsidRPr="00B3056D" w:rsidRDefault="00057103" w:rsidP="00B3056D">
      <w:pPr>
        <w:pStyle w:val="msonormalcxspmiddle"/>
        <w:contextualSpacing/>
        <w:jc w:val="both"/>
        <w:rPr>
          <w:sz w:val="28"/>
          <w:szCs w:val="28"/>
        </w:rPr>
      </w:pPr>
      <w:r w:rsidRPr="00B3056D">
        <w:rPr>
          <w:b/>
          <w:i/>
          <w:sz w:val="28"/>
          <w:szCs w:val="28"/>
        </w:rPr>
        <w:t>Правоохранительные органы</w:t>
      </w:r>
      <w:r w:rsidRPr="00B3056D">
        <w:rPr>
          <w:sz w:val="28"/>
          <w:szCs w:val="28"/>
        </w:rPr>
        <w:t xml:space="preserve"> – государственные органы, основной функцией которых является охрана законности и правопорядка, защита прав и свобод человека, борьба с преступностью.</w:t>
      </w:r>
    </w:p>
    <w:p w14:paraId="29C28721" w14:textId="77777777" w:rsidR="009A2C27" w:rsidRPr="00B3056D" w:rsidRDefault="009A2C27" w:rsidP="00B3056D">
      <w:pPr>
        <w:pStyle w:val="msonormalcxspmiddle"/>
        <w:contextualSpacing/>
        <w:jc w:val="both"/>
        <w:rPr>
          <w:b/>
          <w:i/>
          <w:sz w:val="28"/>
          <w:szCs w:val="28"/>
        </w:rPr>
      </w:pPr>
    </w:p>
    <w:p w14:paraId="26C6B6E9" w14:textId="77777777" w:rsidR="00057103" w:rsidRPr="00B3056D" w:rsidRDefault="00057103" w:rsidP="00B3056D">
      <w:pPr>
        <w:pStyle w:val="msonormalcxspmiddle"/>
        <w:contextualSpacing/>
        <w:jc w:val="both"/>
        <w:rPr>
          <w:sz w:val="28"/>
          <w:szCs w:val="28"/>
        </w:rPr>
      </w:pPr>
      <w:r w:rsidRPr="00B3056D">
        <w:rPr>
          <w:b/>
          <w:i/>
          <w:sz w:val="28"/>
          <w:szCs w:val="28"/>
        </w:rPr>
        <w:t>Правопорядок</w:t>
      </w:r>
      <w:r w:rsidRPr="00B3056D">
        <w:rPr>
          <w:sz w:val="28"/>
          <w:szCs w:val="28"/>
        </w:rPr>
        <w:t xml:space="preserve"> – одна из основных частей общественного порядка, складывающегося в результате осуществления различных видов социальных норм, регулирующих разнообразные сферы общественной жизни и различающихся между собой характером и несовпадающим способом воздействия на поведение людей. Регламентируется правовыми нормами, принятыми в установленном в данном государстве порядке.</w:t>
      </w:r>
    </w:p>
    <w:p w14:paraId="3063CBC8"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 xml:space="preserve">Правопреемство </w:t>
      </w:r>
      <w:r w:rsidRPr="00B3056D">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B3056D">
        <w:rPr>
          <w:sz w:val="28"/>
          <w:szCs w:val="28"/>
        </w:rPr>
        <w:br/>
      </w:r>
    </w:p>
    <w:p w14:paraId="7F8D87E7" w14:textId="77777777" w:rsidR="00057103" w:rsidRPr="00B3056D" w:rsidRDefault="00057103" w:rsidP="00B3056D">
      <w:pPr>
        <w:pStyle w:val="msonormalcxspmiddle"/>
        <w:contextualSpacing/>
        <w:jc w:val="both"/>
        <w:rPr>
          <w:sz w:val="28"/>
          <w:szCs w:val="28"/>
        </w:rPr>
      </w:pPr>
      <w:r w:rsidRPr="00B3056D">
        <w:rPr>
          <w:b/>
          <w:i/>
          <w:sz w:val="28"/>
          <w:szCs w:val="28"/>
        </w:rPr>
        <w:t>Правосудие</w:t>
      </w:r>
      <w:r w:rsidRPr="00B3056D">
        <w:rPr>
          <w:sz w:val="28"/>
          <w:szCs w:val="28"/>
        </w:rPr>
        <w:t xml:space="preserve"> – формы государственной деятельности, которые заключаются в рассмотрении и разрешении судить отнесенных к его компетенции дел (об уголовных преступлениях, о гражданских спорах и т.д.).</w:t>
      </w:r>
      <w:r w:rsidRPr="00B3056D">
        <w:rPr>
          <w:sz w:val="28"/>
          <w:szCs w:val="28"/>
        </w:rPr>
        <w:br/>
      </w:r>
    </w:p>
    <w:p w14:paraId="73A3975C" w14:textId="77777777" w:rsidR="00057103" w:rsidRPr="00B3056D" w:rsidRDefault="00057103" w:rsidP="00B3056D">
      <w:pPr>
        <w:pStyle w:val="msonormalcxspmiddle"/>
        <w:contextualSpacing/>
        <w:jc w:val="both"/>
        <w:rPr>
          <w:sz w:val="28"/>
          <w:szCs w:val="28"/>
        </w:rPr>
      </w:pPr>
      <w:r w:rsidRPr="00B3056D">
        <w:rPr>
          <w:b/>
          <w:i/>
          <w:sz w:val="28"/>
          <w:szCs w:val="28"/>
        </w:rPr>
        <w:t>Преамбула</w:t>
      </w:r>
      <w:r w:rsidRPr="00B3056D">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декларации или международного договора, в которой обычно излагаются принципиальные положения, побудительные мотивы, цели издания соответствующего акта.</w:t>
      </w:r>
    </w:p>
    <w:p w14:paraId="65F29ABB" w14:textId="77777777" w:rsidR="00057103" w:rsidRPr="00B3056D" w:rsidRDefault="00057103" w:rsidP="00B3056D">
      <w:pPr>
        <w:pStyle w:val="msonormalcxspmiddle"/>
        <w:contextualSpacing/>
        <w:jc w:val="both"/>
        <w:rPr>
          <w:sz w:val="28"/>
          <w:szCs w:val="28"/>
        </w:rPr>
      </w:pPr>
      <w:r w:rsidRPr="00B3056D">
        <w:rPr>
          <w:b/>
          <w:i/>
          <w:sz w:val="28"/>
          <w:szCs w:val="28"/>
        </w:rPr>
        <w:t xml:space="preserve">Представительная власть </w:t>
      </w:r>
      <w:r w:rsidRPr="00B3056D">
        <w:rPr>
          <w:sz w:val="28"/>
          <w:szCs w:val="28"/>
        </w:rPr>
        <w:t>– совокупность полномочий, делегированных народом или его частью своим выборным представителям, объединенным в специальном региональном учреждении, на строго определенный срок, а также совокупность самих представительных органов власти.</w:t>
      </w:r>
    </w:p>
    <w:p w14:paraId="2726F0F2" w14:textId="77777777" w:rsidR="00057103" w:rsidRPr="00B3056D" w:rsidRDefault="00057103" w:rsidP="00B3056D">
      <w:pPr>
        <w:pStyle w:val="msonormalcxspmiddle"/>
        <w:contextualSpacing/>
        <w:jc w:val="both"/>
        <w:rPr>
          <w:sz w:val="28"/>
          <w:szCs w:val="28"/>
        </w:rPr>
      </w:pPr>
    </w:p>
    <w:p w14:paraId="1BF634CE" w14:textId="77777777" w:rsidR="00057103" w:rsidRPr="00B3056D" w:rsidRDefault="00057103" w:rsidP="00B3056D">
      <w:pPr>
        <w:pStyle w:val="msonormalcxspmiddle"/>
        <w:contextualSpacing/>
        <w:jc w:val="both"/>
        <w:rPr>
          <w:sz w:val="28"/>
          <w:szCs w:val="28"/>
        </w:rPr>
      </w:pPr>
      <w:r w:rsidRPr="00B3056D">
        <w:rPr>
          <w:b/>
          <w:i/>
          <w:sz w:val="28"/>
          <w:szCs w:val="28"/>
        </w:rPr>
        <w:lastRenderedPageBreak/>
        <w:t>Представительство</w:t>
      </w:r>
      <w:r w:rsidRPr="00B3056D">
        <w:rPr>
          <w:sz w:val="28"/>
          <w:szCs w:val="28"/>
        </w:rPr>
        <w:t xml:space="preserve"> – 1. Правоотношение, в силу которого одно лицо может совершать юридические действия от имени другого лица.</w:t>
      </w:r>
      <w:r w:rsidRPr="00B3056D">
        <w:rPr>
          <w:sz w:val="28"/>
          <w:szCs w:val="28"/>
        </w:rPr>
        <w:br/>
        <w:t>2.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4F5481DA" w14:textId="77777777" w:rsidR="00057103" w:rsidRPr="00B3056D" w:rsidRDefault="00057103" w:rsidP="00B3056D">
      <w:pPr>
        <w:pStyle w:val="msonormalcxspmiddle"/>
        <w:contextualSpacing/>
        <w:jc w:val="both"/>
        <w:rPr>
          <w:b/>
          <w:i/>
          <w:sz w:val="28"/>
          <w:szCs w:val="28"/>
        </w:rPr>
      </w:pPr>
    </w:p>
    <w:p w14:paraId="780658D1" w14:textId="77777777" w:rsidR="00436794" w:rsidRPr="00B3056D" w:rsidRDefault="00057103" w:rsidP="00B3056D">
      <w:pPr>
        <w:pStyle w:val="msonormalcxspmiddle"/>
        <w:contextualSpacing/>
        <w:jc w:val="both"/>
        <w:rPr>
          <w:b/>
          <w:i/>
          <w:sz w:val="28"/>
          <w:szCs w:val="28"/>
        </w:rPr>
      </w:pPr>
      <w:r w:rsidRPr="00B3056D">
        <w:rPr>
          <w:b/>
          <w:i/>
          <w:sz w:val="28"/>
          <w:szCs w:val="28"/>
        </w:rPr>
        <w:t>Президент</w:t>
      </w:r>
      <w:r w:rsidRPr="00B3056D">
        <w:rPr>
          <w:sz w:val="28"/>
          <w:szCs w:val="28"/>
        </w:rPr>
        <w:t xml:space="preserve"> (лат. </w:t>
      </w:r>
      <w:proofErr w:type="spellStart"/>
      <w:r w:rsidRPr="00B3056D">
        <w:rPr>
          <w:sz w:val="28"/>
          <w:szCs w:val="28"/>
        </w:rPr>
        <w:t>praesidens</w:t>
      </w:r>
      <w:proofErr w:type="spellEnd"/>
      <w:r w:rsidRPr="00B3056D">
        <w:rPr>
          <w:sz w:val="28"/>
          <w:szCs w:val="28"/>
        </w:rPr>
        <w:t>) – в государствах с республиканской формой правления глава государственной и исполнительной власти или только государства.</w:t>
      </w:r>
    </w:p>
    <w:p w14:paraId="268A34DA" w14:textId="77777777" w:rsidR="00057103" w:rsidRPr="00B3056D" w:rsidRDefault="00057103" w:rsidP="00B3056D">
      <w:pPr>
        <w:pStyle w:val="msonormalcxspmiddle"/>
        <w:contextualSpacing/>
        <w:jc w:val="both"/>
        <w:rPr>
          <w:sz w:val="28"/>
          <w:szCs w:val="28"/>
        </w:rPr>
      </w:pPr>
      <w:r w:rsidRPr="00B3056D">
        <w:rPr>
          <w:b/>
          <w:i/>
          <w:sz w:val="28"/>
          <w:szCs w:val="28"/>
        </w:rPr>
        <w:br/>
        <w:t>Президентская республика</w:t>
      </w:r>
      <w:r w:rsidRPr="00B3056D">
        <w:rPr>
          <w:sz w:val="28"/>
          <w:szCs w:val="28"/>
        </w:rPr>
        <w:t xml:space="preserve"> – разновидность республиканской формы правления, характеризующаяся тем, что избираемый, как правило, всенародно президент юридически и фактически является главной государства и исполнительной власти.</w:t>
      </w:r>
    </w:p>
    <w:p w14:paraId="1F1A4A77" w14:textId="77777777" w:rsidR="004C5821" w:rsidRPr="00B3056D" w:rsidRDefault="004C5821" w:rsidP="00B3056D">
      <w:pPr>
        <w:pStyle w:val="msonormalcxspmiddle"/>
        <w:contextualSpacing/>
        <w:jc w:val="both"/>
        <w:rPr>
          <w:sz w:val="28"/>
          <w:szCs w:val="28"/>
        </w:rPr>
      </w:pPr>
    </w:p>
    <w:p w14:paraId="4EA784B5" w14:textId="77777777" w:rsidR="00057103" w:rsidRPr="00B3056D" w:rsidRDefault="00057103" w:rsidP="00B3056D">
      <w:pPr>
        <w:pStyle w:val="msonormalcxspmiddle"/>
        <w:contextualSpacing/>
        <w:jc w:val="both"/>
        <w:rPr>
          <w:sz w:val="28"/>
          <w:szCs w:val="28"/>
        </w:rPr>
      </w:pPr>
      <w:r w:rsidRPr="00B3056D">
        <w:rPr>
          <w:b/>
          <w:i/>
          <w:sz w:val="28"/>
          <w:szCs w:val="28"/>
        </w:rPr>
        <w:t>Прения парламентские</w:t>
      </w:r>
      <w:r w:rsidRPr="00B3056D">
        <w:rPr>
          <w:sz w:val="28"/>
          <w:szCs w:val="28"/>
        </w:rPr>
        <w:t xml:space="preserve"> – одна из форм деятельности парламента, представляющая собой обсуждение депутатами законопроектов или проектов резолюций на пленарном заседании парламента и его палат.</w:t>
      </w:r>
    </w:p>
    <w:p w14:paraId="0B9AE68E" w14:textId="77777777" w:rsidR="00057103" w:rsidRPr="00B3056D" w:rsidRDefault="00057103" w:rsidP="00B3056D">
      <w:pPr>
        <w:pStyle w:val="msonormalcxspmiddle"/>
        <w:contextualSpacing/>
        <w:jc w:val="both"/>
        <w:rPr>
          <w:sz w:val="28"/>
          <w:szCs w:val="28"/>
        </w:rPr>
      </w:pPr>
      <w:r w:rsidRPr="00B3056D">
        <w:rPr>
          <w:b/>
          <w:i/>
          <w:sz w:val="28"/>
          <w:szCs w:val="28"/>
        </w:rPr>
        <w:t>Премьер-министр</w:t>
      </w:r>
      <w:r w:rsidRPr="00B3056D">
        <w:rPr>
          <w:sz w:val="28"/>
          <w:szCs w:val="28"/>
        </w:rPr>
        <w:t xml:space="preserve"> – название должности главы правительства.</w:t>
      </w:r>
    </w:p>
    <w:p w14:paraId="508B7E0C"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Престолонаследие</w:t>
      </w:r>
      <w:r w:rsidRPr="00B3056D">
        <w:rPr>
          <w:sz w:val="28"/>
          <w:szCs w:val="28"/>
        </w:rPr>
        <w:t xml:space="preserve"> – один из основных элементов монархической системы правления означает переход монарха от одного представителя царствующего дома (династии) к другому в установленном законодательством порядке.</w:t>
      </w:r>
    </w:p>
    <w:p w14:paraId="126F6F80"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Преступление</w:t>
      </w:r>
      <w:r w:rsidRPr="00B3056D">
        <w:rPr>
          <w:sz w:val="28"/>
          <w:szCs w:val="28"/>
        </w:rPr>
        <w:t xml:space="preserve"> – в уголовном праве предусмотренное уголовным законом общественно опасное деяние (действие или бездействие), направленное на личность, конституционный строй, а также на охраняемые законные объекты.</w:t>
      </w:r>
    </w:p>
    <w:p w14:paraId="58152C82" w14:textId="77777777" w:rsidR="00057103" w:rsidRPr="00B3056D" w:rsidRDefault="00057103" w:rsidP="00B3056D">
      <w:pPr>
        <w:pStyle w:val="msonormalcxspmiddle"/>
        <w:contextualSpacing/>
        <w:jc w:val="both"/>
        <w:rPr>
          <w:sz w:val="28"/>
          <w:szCs w:val="28"/>
        </w:rPr>
      </w:pPr>
      <w:r w:rsidRPr="00B3056D">
        <w:rPr>
          <w:b/>
          <w:i/>
          <w:sz w:val="28"/>
          <w:szCs w:val="28"/>
        </w:rPr>
        <w:t>Прогресс</w:t>
      </w:r>
      <w:r w:rsidRPr="00B3056D">
        <w:rPr>
          <w:i/>
          <w:sz w:val="28"/>
          <w:szCs w:val="28"/>
        </w:rPr>
        <w:t xml:space="preserve"> </w:t>
      </w:r>
      <w:r w:rsidRPr="00B3056D">
        <w:rPr>
          <w:sz w:val="28"/>
          <w:szCs w:val="28"/>
        </w:rPr>
        <w:t xml:space="preserve">– поступательное движение, развитие системы от низшего к высшему, от простого к сложному, от менее совершенного к более совершенному и гармоничному. </w:t>
      </w:r>
    </w:p>
    <w:p w14:paraId="3F595B1B" w14:textId="77777777" w:rsidR="00057103" w:rsidRPr="00B3056D" w:rsidRDefault="00057103" w:rsidP="00B3056D">
      <w:pPr>
        <w:pStyle w:val="msonormalcxspmiddle"/>
        <w:contextualSpacing/>
        <w:jc w:val="both"/>
        <w:rPr>
          <w:sz w:val="28"/>
          <w:szCs w:val="28"/>
        </w:rPr>
      </w:pPr>
    </w:p>
    <w:p w14:paraId="6208F984" w14:textId="77777777" w:rsidR="00057103" w:rsidRPr="00B3056D" w:rsidRDefault="00057103" w:rsidP="00B3056D">
      <w:pPr>
        <w:pStyle w:val="msonormalcxspmiddle"/>
        <w:contextualSpacing/>
        <w:jc w:val="both"/>
        <w:rPr>
          <w:sz w:val="28"/>
          <w:szCs w:val="28"/>
        </w:rPr>
      </w:pPr>
      <w:r w:rsidRPr="00B3056D">
        <w:rPr>
          <w:b/>
          <w:i/>
          <w:sz w:val="28"/>
          <w:szCs w:val="28"/>
        </w:rPr>
        <w:t xml:space="preserve">Приговор </w:t>
      </w:r>
      <w:r w:rsidRPr="00B3056D">
        <w:rPr>
          <w:sz w:val="28"/>
          <w:szCs w:val="28"/>
        </w:rPr>
        <w:t>– решение, вынесенное в судебном заседании по вопросу виновности или невиновности подсудимого и о принятии или непринятии к нему наказания.</w:t>
      </w:r>
    </w:p>
    <w:p w14:paraId="0D592D93" w14:textId="77777777" w:rsidR="007C5F5D" w:rsidRPr="00B3056D" w:rsidRDefault="007C5F5D" w:rsidP="00B3056D">
      <w:pPr>
        <w:pStyle w:val="msonormalcxspmiddle"/>
        <w:contextualSpacing/>
        <w:jc w:val="both"/>
        <w:rPr>
          <w:sz w:val="28"/>
          <w:szCs w:val="28"/>
        </w:rPr>
      </w:pPr>
    </w:p>
    <w:p w14:paraId="3136141B" w14:textId="77777777" w:rsidR="00057103" w:rsidRPr="00B3056D" w:rsidRDefault="00057103" w:rsidP="00B3056D">
      <w:pPr>
        <w:pStyle w:val="msonormalcxspmiddle"/>
        <w:contextualSpacing/>
        <w:jc w:val="both"/>
        <w:rPr>
          <w:sz w:val="28"/>
          <w:szCs w:val="28"/>
        </w:rPr>
      </w:pPr>
      <w:r w:rsidRPr="00B3056D">
        <w:rPr>
          <w:b/>
          <w:i/>
          <w:sz w:val="28"/>
          <w:szCs w:val="28"/>
        </w:rPr>
        <w:t>Прокуратура</w:t>
      </w:r>
      <w:r w:rsidRPr="00B3056D">
        <w:rPr>
          <w:sz w:val="28"/>
          <w:szCs w:val="28"/>
        </w:rPr>
        <w:t xml:space="preserve"> – специальный государственный орган (система органов), в компетенцию которого входит возбуждение уголовных дел, поддержание обвинения, представительство интересов государства в судебном процессе.</w:t>
      </w:r>
    </w:p>
    <w:p w14:paraId="02AE1007"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 xml:space="preserve">Протоколы </w:t>
      </w:r>
      <w:r w:rsidRPr="00B3056D">
        <w:rPr>
          <w:sz w:val="28"/>
          <w:szCs w:val="28"/>
        </w:rPr>
        <w:t>– процессуальные документы, в которых в письменной форме фиксируется код и результаты процессуальных действий, осуществляемых следователем, лицом, производящим дознание, при рассмотрении уголовных дел и судом — уголовных и гражданских дел, а также арбитражным судом при разбирательстве арбитражных дел. процентная норма. ограничивала доступ евреев в учебные заведения. составляла: для высших учебных заведений — 3% в сто</w:t>
      </w:r>
      <w:r w:rsidRPr="00B3056D">
        <w:rPr>
          <w:sz w:val="28"/>
          <w:szCs w:val="28"/>
        </w:rPr>
        <w:lastRenderedPageBreak/>
        <w:t>лицах, 10% — в пределах черты оседлости, 5% – вне ее; для средних учебных заведений – 5% в столицах, 15% – в черте оседлости, 10% – вне ее.</w:t>
      </w:r>
    </w:p>
    <w:p w14:paraId="6AA98334"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Прямое избирательное право</w:t>
      </w:r>
      <w:r w:rsidRPr="00B3056D">
        <w:rPr>
          <w:sz w:val="28"/>
          <w:szCs w:val="28"/>
        </w:rPr>
        <w:t xml:space="preserve"> – принцип избирательной системы, предполагающий непосредственную подачу избирателем своего голоса за конкретного кандидата или список кандидатов.</w:t>
      </w:r>
    </w:p>
    <w:p w14:paraId="041B579C"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Публичный договор</w:t>
      </w:r>
      <w:r w:rsidRPr="00B3056D">
        <w:rPr>
          <w:sz w:val="28"/>
          <w:szCs w:val="28"/>
        </w:rPr>
        <w:t xml:space="preserve"> –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w:t>
      </w:r>
    </w:p>
    <w:p w14:paraId="27FCAD80" w14:textId="77777777" w:rsidR="00057103" w:rsidRPr="00B3056D" w:rsidRDefault="00057103" w:rsidP="00B3056D">
      <w:pPr>
        <w:pStyle w:val="msonormalcxspmiddle"/>
        <w:contextualSpacing/>
        <w:jc w:val="both"/>
        <w:rPr>
          <w:sz w:val="28"/>
          <w:szCs w:val="28"/>
        </w:rPr>
      </w:pPr>
    </w:p>
    <w:p w14:paraId="2398D953" w14:textId="77777777" w:rsidR="00057103" w:rsidRPr="00B3056D" w:rsidRDefault="00057103" w:rsidP="00B3056D">
      <w:pPr>
        <w:pStyle w:val="msonormalcxspmiddle"/>
        <w:contextualSpacing/>
        <w:jc w:val="both"/>
        <w:rPr>
          <w:sz w:val="28"/>
          <w:szCs w:val="28"/>
        </w:rPr>
      </w:pPr>
      <w:r w:rsidRPr="00B3056D">
        <w:rPr>
          <w:b/>
          <w:i/>
          <w:sz w:val="28"/>
          <w:szCs w:val="28"/>
        </w:rPr>
        <w:t>Путч</w:t>
      </w:r>
      <w:r w:rsidRPr="00B3056D">
        <w:rPr>
          <w:sz w:val="28"/>
          <w:szCs w:val="28"/>
        </w:rPr>
        <w:t xml:space="preserve"> – государственный переворот, совершенный группой заговорщиков; попытка подобного переворота.</w:t>
      </w:r>
    </w:p>
    <w:p w14:paraId="39D6061E"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Распад СССР</w:t>
      </w:r>
      <w:r w:rsidRPr="00B3056D">
        <w:rPr>
          <w:sz w:val="28"/>
          <w:szCs w:val="28"/>
        </w:rPr>
        <w:t xml:space="preserve">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w:t>
      </w:r>
      <w:r w:rsidR="007C5F5D" w:rsidRPr="00B3056D">
        <w:rPr>
          <w:sz w:val="28"/>
          <w:szCs w:val="28"/>
        </w:rPr>
        <w:t xml:space="preserve">екабря </w:t>
      </w:r>
      <w:smartTag w:uri="urn:schemas-microsoft-com:office:smarttags" w:element="metricconverter">
        <w:smartTagPr>
          <w:attr w:name="ProductID" w:val="1991 г"/>
        </w:smartTagPr>
        <w:r w:rsidR="007C5F5D" w:rsidRPr="00B3056D">
          <w:rPr>
            <w:sz w:val="28"/>
            <w:szCs w:val="28"/>
          </w:rPr>
          <w:t>1991 г</w:t>
        </w:r>
      </w:smartTag>
      <w:r w:rsidRPr="00B3056D">
        <w:rPr>
          <w:sz w:val="28"/>
          <w:szCs w:val="28"/>
        </w:rPr>
        <w:t>. Распад СССР привёл к независимости 15 республик СССР и появлению их на мировой политической арене как самостоятельных государств.</w:t>
      </w:r>
    </w:p>
    <w:p w14:paraId="62B572E1" w14:textId="77777777" w:rsidR="00000949" w:rsidRPr="00B3056D" w:rsidRDefault="00000949" w:rsidP="00B3056D">
      <w:pPr>
        <w:pStyle w:val="msonormalcxspmiddle"/>
        <w:contextualSpacing/>
        <w:jc w:val="both"/>
        <w:rPr>
          <w:b/>
          <w:i/>
          <w:sz w:val="28"/>
          <w:szCs w:val="28"/>
        </w:rPr>
      </w:pPr>
    </w:p>
    <w:p w14:paraId="6605149A" w14:textId="77777777" w:rsidR="00057103" w:rsidRPr="00B3056D" w:rsidRDefault="00057103" w:rsidP="00B3056D">
      <w:pPr>
        <w:pStyle w:val="msonormalcxspmiddle"/>
        <w:contextualSpacing/>
        <w:jc w:val="both"/>
        <w:rPr>
          <w:sz w:val="28"/>
          <w:szCs w:val="28"/>
        </w:rPr>
      </w:pPr>
      <w:r w:rsidRPr="00B3056D">
        <w:rPr>
          <w:b/>
          <w:i/>
          <w:sz w:val="28"/>
          <w:szCs w:val="28"/>
        </w:rPr>
        <w:t>Революция</w:t>
      </w:r>
      <w:r w:rsidRPr="00B3056D">
        <w:rPr>
          <w:i/>
          <w:sz w:val="28"/>
          <w:szCs w:val="28"/>
        </w:rPr>
        <w:t xml:space="preserve"> </w:t>
      </w:r>
      <w:r w:rsidRPr="00B3056D">
        <w:rPr>
          <w:sz w:val="28"/>
          <w:szCs w:val="28"/>
        </w:rPr>
        <w:t xml:space="preserve">– форма развития, в которой преобладают интенсивные качественные изменения в развитии явлений природы, общества или познания. </w:t>
      </w:r>
    </w:p>
    <w:p w14:paraId="6BF4433E" w14:textId="77777777" w:rsidR="00057103" w:rsidRPr="00B3056D" w:rsidRDefault="00057103" w:rsidP="00B3056D">
      <w:pPr>
        <w:pStyle w:val="msonormalcxspmiddle"/>
        <w:contextualSpacing/>
        <w:jc w:val="both"/>
        <w:rPr>
          <w:sz w:val="28"/>
          <w:szCs w:val="28"/>
        </w:rPr>
      </w:pPr>
    </w:p>
    <w:p w14:paraId="14C47F90" w14:textId="77777777" w:rsidR="00057103" w:rsidRPr="00B3056D" w:rsidRDefault="00057103" w:rsidP="00B3056D">
      <w:pPr>
        <w:pStyle w:val="msonormalcxspmiddle"/>
        <w:contextualSpacing/>
        <w:jc w:val="both"/>
        <w:rPr>
          <w:sz w:val="28"/>
          <w:szCs w:val="28"/>
        </w:rPr>
      </w:pPr>
      <w:r w:rsidRPr="00B3056D">
        <w:rPr>
          <w:b/>
          <w:i/>
          <w:sz w:val="28"/>
          <w:szCs w:val="28"/>
        </w:rPr>
        <w:t>Регламент</w:t>
      </w:r>
      <w:r w:rsidRPr="00B3056D">
        <w:rPr>
          <w:sz w:val="28"/>
          <w:szCs w:val="28"/>
        </w:rPr>
        <w:t xml:space="preserve"> – 1. порядок ведения заседаний, собраний, сессий и съездов представительных органов. 2. свод правил (постоянных или временных), регулирующих внутреннюю организацию и формы деятельности палаты или однопалатного парламента, а также правовое положение депутата. Правила принимаются палатами в соответствии с принципами и иными предписаниями, содержащимися в конституциях, конституционных и ограниченных законах.</w:t>
      </w:r>
      <w:r w:rsidR="00BC75C9" w:rsidRPr="00B3056D">
        <w:rPr>
          <w:sz w:val="28"/>
          <w:szCs w:val="28"/>
        </w:rPr>
        <w:t xml:space="preserve"> </w:t>
      </w:r>
    </w:p>
    <w:p w14:paraId="515E694A"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Регресс</w:t>
      </w:r>
      <w:r w:rsidRPr="00B3056D">
        <w:rPr>
          <w:sz w:val="28"/>
          <w:szCs w:val="28"/>
        </w:rPr>
        <w:t xml:space="preserve"> – развитие, направленное от более высоких форм к низшим, совокупность деструктивных процессов, движение назад, к старым, изжившим себя формам, застой, изменение к худшему. </w:t>
      </w:r>
    </w:p>
    <w:p w14:paraId="2DFA1BA5" w14:textId="77777777" w:rsidR="00057103" w:rsidRPr="00B3056D" w:rsidRDefault="00057103" w:rsidP="00B3056D">
      <w:pPr>
        <w:pStyle w:val="msonormalcxspmiddle"/>
        <w:contextualSpacing/>
        <w:jc w:val="both"/>
        <w:rPr>
          <w:sz w:val="28"/>
          <w:szCs w:val="28"/>
        </w:rPr>
      </w:pPr>
    </w:p>
    <w:p w14:paraId="6F0341A9" w14:textId="77777777" w:rsidR="00057103" w:rsidRPr="00B3056D" w:rsidRDefault="00057103" w:rsidP="00B3056D">
      <w:pPr>
        <w:pStyle w:val="msonormalcxspmiddle"/>
        <w:contextualSpacing/>
        <w:jc w:val="both"/>
        <w:rPr>
          <w:sz w:val="28"/>
          <w:szCs w:val="28"/>
        </w:rPr>
      </w:pPr>
      <w:r w:rsidRPr="00B3056D">
        <w:rPr>
          <w:b/>
          <w:i/>
          <w:sz w:val="28"/>
          <w:szCs w:val="28"/>
        </w:rPr>
        <w:t>Религия</w:t>
      </w:r>
      <w:r w:rsidRPr="00B3056D">
        <w:rPr>
          <w:sz w:val="28"/>
          <w:szCs w:val="28"/>
        </w:rPr>
        <w:t xml:space="preserve"> – мировоззрение и мироощущение, а также соответствующее 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14:paraId="6AFADD7D" w14:textId="77777777" w:rsidR="00057103" w:rsidRPr="00B3056D" w:rsidRDefault="00057103" w:rsidP="00B3056D">
      <w:pPr>
        <w:pStyle w:val="msonormalcxspmiddle"/>
        <w:contextualSpacing/>
        <w:jc w:val="both"/>
        <w:rPr>
          <w:sz w:val="28"/>
          <w:szCs w:val="28"/>
        </w:rPr>
      </w:pPr>
      <w:r w:rsidRPr="00B3056D">
        <w:rPr>
          <w:sz w:val="28"/>
          <w:szCs w:val="28"/>
        </w:rPr>
        <w:t xml:space="preserve"> </w:t>
      </w:r>
    </w:p>
    <w:p w14:paraId="350FF03C" w14:textId="77777777" w:rsidR="00057103" w:rsidRPr="00B3056D" w:rsidRDefault="00057103" w:rsidP="00B3056D">
      <w:pPr>
        <w:jc w:val="both"/>
        <w:rPr>
          <w:sz w:val="28"/>
          <w:szCs w:val="28"/>
        </w:rPr>
      </w:pPr>
      <w:r w:rsidRPr="00B3056D">
        <w:rPr>
          <w:b/>
          <w:i/>
          <w:sz w:val="28"/>
          <w:szCs w:val="28"/>
        </w:rPr>
        <w:t>Репрессии</w:t>
      </w:r>
      <w:r w:rsidRPr="00B3056D">
        <w:rPr>
          <w:sz w:val="28"/>
          <w:szCs w:val="28"/>
        </w:rPr>
        <w:t xml:space="preserve">  – меры карательного характера тоталитарного государства, направленные на подавление, наказание граждан, оказывающих активное или пассивное сопротивление власти. </w:t>
      </w:r>
      <w:proofErr w:type="spellStart"/>
      <w:r w:rsidRPr="00B3056D">
        <w:rPr>
          <w:sz w:val="28"/>
          <w:szCs w:val="28"/>
        </w:rPr>
        <w:t>Осн</w:t>
      </w:r>
      <w:proofErr w:type="spellEnd"/>
      <w:r w:rsidRPr="00B3056D">
        <w:rPr>
          <w:sz w:val="28"/>
          <w:szCs w:val="28"/>
        </w:rPr>
        <w:t>. формы Р.: тюрьмы, лагеря, спецпоселения, депортация, ссылка. Р. осуществлялись на всех этапах существования сов. тота</w:t>
      </w:r>
      <w:r w:rsidRPr="00B3056D">
        <w:rPr>
          <w:sz w:val="28"/>
          <w:szCs w:val="28"/>
        </w:rPr>
        <w:lastRenderedPageBreak/>
        <w:t>литарного режима: становления (1917-1928), господства (1929-1953), стагнации и крушения (1954-1991).</w:t>
      </w:r>
    </w:p>
    <w:p w14:paraId="3F7FEFF5" w14:textId="77777777" w:rsidR="00057103" w:rsidRPr="00B3056D" w:rsidRDefault="00057103" w:rsidP="00B3056D">
      <w:pPr>
        <w:pStyle w:val="msonormalcxspmiddle"/>
        <w:contextualSpacing/>
        <w:jc w:val="both"/>
        <w:rPr>
          <w:sz w:val="28"/>
          <w:szCs w:val="28"/>
        </w:rPr>
      </w:pPr>
      <w:r w:rsidRPr="00B3056D">
        <w:rPr>
          <w:b/>
          <w:i/>
          <w:sz w:val="28"/>
          <w:szCs w:val="28"/>
        </w:rPr>
        <w:t>Репрессалии</w:t>
      </w:r>
      <w:r w:rsidRPr="00B3056D">
        <w:rPr>
          <w:sz w:val="28"/>
          <w:szCs w:val="28"/>
        </w:rPr>
        <w:t xml:space="preserve"> – правомерные принудительные действия государства, направленные на восстановление своих прав, нарушенных другим государством, при помощи действий иных, чем угроза силой и применение силы.</w:t>
      </w:r>
    </w:p>
    <w:p w14:paraId="2A2572C1"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Республика</w:t>
      </w:r>
      <w:r w:rsidRPr="00B3056D">
        <w:rPr>
          <w:sz w:val="28"/>
          <w:szCs w:val="28"/>
        </w:rPr>
        <w:t xml:space="preserve"> – форма государственного правления, при которой все высшие органы государственной власти либо избираются, либо формируются общенациональными представительными учреждениями (парламентами), а граждане обладают личными и политическими правами. В рамках республиканской формы правления принято различать президентскую, парламентскую Р. и Р. смешанного типа.</w:t>
      </w:r>
    </w:p>
    <w:p w14:paraId="79B02D67" w14:textId="77777777" w:rsidR="00057103" w:rsidRPr="00B3056D" w:rsidRDefault="00057103" w:rsidP="00B3056D">
      <w:pPr>
        <w:pStyle w:val="msonormalcxspmiddle"/>
        <w:contextualSpacing/>
        <w:jc w:val="both"/>
        <w:rPr>
          <w:sz w:val="28"/>
          <w:szCs w:val="28"/>
        </w:rPr>
      </w:pPr>
      <w:r w:rsidRPr="00B3056D">
        <w:rPr>
          <w:b/>
          <w:i/>
          <w:sz w:val="28"/>
          <w:szCs w:val="28"/>
        </w:rPr>
        <w:br/>
        <w:t>Референдум</w:t>
      </w:r>
      <w:r w:rsidRPr="00B3056D">
        <w:rPr>
          <w:sz w:val="28"/>
          <w:szCs w:val="28"/>
        </w:rPr>
        <w:t xml:space="preserve"> – важнейший институт непосредственной демократии. Представляет собой голосование избирателей по какому-либо вопросу государственной или общественной жизни. В отличие от выборов при Р. объектом волеизъявления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конституции и др.</w:t>
      </w:r>
    </w:p>
    <w:p w14:paraId="76CAB9B5" w14:textId="77777777" w:rsidR="00057103" w:rsidRPr="00B3056D" w:rsidRDefault="00057103" w:rsidP="00B3056D">
      <w:pPr>
        <w:pStyle w:val="msonormalcxspmiddle"/>
        <w:contextualSpacing/>
        <w:jc w:val="both"/>
        <w:rPr>
          <w:sz w:val="28"/>
          <w:szCs w:val="28"/>
        </w:rPr>
      </w:pPr>
    </w:p>
    <w:p w14:paraId="5A43472B" w14:textId="77777777" w:rsidR="00057103" w:rsidRPr="00B3056D" w:rsidRDefault="00057103" w:rsidP="00B3056D">
      <w:pPr>
        <w:pStyle w:val="msonormalcxspmiddle"/>
        <w:contextualSpacing/>
        <w:jc w:val="both"/>
        <w:rPr>
          <w:sz w:val="28"/>
          <w:szCs w:val="28"/>
        </w:rPr>
      </w:pPr>
      <w:r w:rsidRPr="00B3056D">
        <w:rPr>
          <w:b/>
          <w:i/>
          <w:sz w:val="28"/>
          <w:szCs w:val="28"/>
        </w:rPr>
        <w:t xml:space="preserve">Романтизм </w:t>
      </w:r>
      <w:r w:rsidRPr="00B3056D">
        <w:rPr>
          <w:sz w:val="28"/>
          <w:szCs w:val="28"/>
        </w:rPr>
        <w:t>– идейное и художественное направление в европейской литерату</w:t>
      </w:r>
      <w:r w:rsidR="00E900B3" w:rsidRPr="00B3056D">
        <w:rPr>
          <w:sz w:val="28"/>
          <w:szCs w:val="28"/>
        </w:rPr>
        <w:t>ре и искусстве конца XVIII –</w:t>
      </w:r>
      <w:r w:rsidRPr="00B3056D">
        <w:rPr>
          <w:sz w:val="28"/>
          <w:szCs w:val="28"/>
        </w:rPr>
        <w:t xml:space="preserve"> первой половины XIX в. В основе романтического мировосприятия лежал разлад идеала и социальной действительности. Для романтизма характерна ориентация на чувства, что проявилось в литературном творчестве А. Мицкевича, Я. </w:t>
      </w:r>
      <w:proofErr w:type="spellStart"/>
      <w:r w:rsidRPr="00B3056D">
        <w:rPr>
          <w:sz w:val="28"/>
          <w:szCs w:val="28"/>
        </w:rPr>
        <w:t>Чечо</w:t>
      </w:r>
      <w:proofErr w:type="spellEnd"/>
      <w:r w:rsidRPr="00B3056D">
        <w:rPr>
          <w:sz w:val="28"/>
          <w:szCs w:val="28"/>
        </w:rPr>
        <w:t xml:space="preserve">-та, Я. Борщевского, В. </w:t>
      </w:r>
      <w:proofErr w:type="spellStart"/>
      <w:r w:rsidRPr="00B3056D">
        <w:rPr>
          <w:sz w:val="28"/>
          <w:szCs w:val="28"/>
        </w:rPr>
        <w:t>Сырокомли</w:t>
      </w:r>
      <w:proofErr w:type="spellEnd"/>
      <w:r w:rsidRPr="00B3056D">
        <w:rPr>
          <w:sz w:val="28"/>
          <w:szCs w:val="28"/>
        </w:rPr>
        <w:t>, В. Дунина-Марцинкевича и др.</w:t>
      </w:r>
    </w:p>
    <w:p w14:paraId="620E248B"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Самосознание</w:t>
      </w:r>
      <w:r w:rsidRPr="00B3056D">
        <w:rPr>
          <w:sz w:val="28"/>
          <w:szCs w:val="28"/>
        </w:rPr>
        <w:t xml:space="preserve"> – осознание человеком своих мыслей и чувств, 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 </w:t>
      </w:r>
    </w:p>
    <w:p w14:paraId="539CE63A" w14:textId="77777777" w:rsidR="00057103" w:rsidRPr="00B3056D" w:rsidRDefault="00057103" w:rsidP="00B3056D">
      <w:pPr>
        <w:pStyle w:val="msonormalcxspmiddle"/>
        <w:contextualSpacing/>
        <w:jc w:val="both"/>
        <w:rPr>
          <w:sz w:val="28"/>
          <w:szCs w:val="28"/>
        </w:rPr>
      </w:pPr>
    </w:p>
    <w:p w14:paraId="453910F8" w14:textId="77777777" w:rsidR="00057103" w:rsidRPr="00B3056D" w:rsidRDefault="00057103" w:rsidP="00B3056D">
      <w:pPr>
        <w:pStyle w:val="msonormalcxspmiddle"/>
        <w:contextualSpacing/>
        <w:jc w:val="both"/>
        <w:rPr>
          <w:sz w:val="28"/>
          <w:szCs w:val="28"/>
        </w:rPr>
      </w:pPr>
      <w:r w:rsidRPr="00B3056D">
        <w:rPr>
          <w:b/>
          <w:i/>
          <w:sz w:val="28"/>
          <w:szCs w:val="28"/>
        </w:rPr>
        <w:t xml:space="preserve">Санкции </w:t>
      </w:r>
      <w:r w:rsidRPr="00B3056D">
        <w:rPr>
          <w:sz w:val="28"/>
          <w:szCs w:val="28"/>
        </w:rPr>
        <w:t>– в теории права структурный элемент нормы права, который указывает на меры государственной принадлежности, применяемые при нарушении предписания, содержащегося в норме права.</w:t>
      </w:r>
    </w:p>
    <w:p w14:paraId="394CC207"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Свобода</w:t>
      </w:r>
      <w:r w:rsidRPr="00B3056D">
        <w:rPr>
          <w:sz w:val="28"/>
          <w:szCs w:val="28"/>
        </w:rPr>
        <w:t xml:space="preserve"> – одна из философских категорий, 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 </w:t>
      </w:r>
    </w:p>
    <w:p w14:paraId="50BC4867" w14:textId="77777777" w:rsidR="00057103" w:rsidRPr="00B3056D" w:rsidRDefault="00057103" w:rsidP="00B3056D">
      <w:pPr>
        <w:pStyle w:val="msonormalcxspmiddle"/>
        <w:contextualSpacing/>
        <w:jc w:val="both"/>
        <w:rPr>
          <w:sz w:val="28"/>
          <w:szCs w:val="28"/>
        </w:rPr>
      </w:pPr>
      <w:r w:rsidRPr="00B3056D">
        <w:rPr>
          <w:sz w:val="28"/>
          <w:szCs w:val="28"/>
        </w:rPr>
        <w:br/>
      </w:r>
      <w:r w:rsidRPr="00B3056D">
        <w:rPr>
          <w:b/>
          <w:i/>
          <w:sz w:val="28"/>
          <w:szCs w:val="28"/>
        </w:rPr>
        <w:t>Сервитут</w:t>
      </w:r>
      <w:r w:rsidRPr="00B3056D">
        <w:rPr>
          <w:sz w:val="28"/>
          <w:szCs w:val="28"/>
        </w:rPr>
        <w:t xml:space="preserve"> – в гражданском праве право ограниченного пользования чужим земельным участком. В некоторых случаях С. могут объявляться здания, соору</w:t>
      </w:r>
      <w:r w:rsidRPr="00B3056D">
        <w:rPr>
          <w:sz w:val="28"/>
          <w:szCs w:val="28"/>
        </w:rPr>
        <w:lastRenderedPageBreak/>
        <w:t>жения и т.п. недвижимое имущество, ограниченное пользование которым необходимо вне связи с пользованием земельным участком</w:t>
      </w:r>
    </w:p>
    <w:p w14:paraId="62328AA8" w14:textId="77777777" w:rsidR="00057103" w:rsidRPr="00B3056D" w:rsidRDefault="00057103" w:rsidP="00B3056D">
      <w:pPr>
        <w:pStyle w:val="msonormalcxspmiddle"/>
        <w:contextualSpacing/>
        <w:jc w:val="both"/>
        <w:rPr>
          <w:b/>
          <w:sz w:val="28"/>
          <w:szCs w:val="28"/>
        </w:rPr>
      </w:pPr>
    </w:p>
    <w:p w14:paraId="47FE36CF" w14:textId="77777777" w:rsidR="00057103" w:rsidRPr="00B3056D" w:rsidRDefault="00057103" w:rsidP="00B3056D">
      <w:pPr>
        <w:pStyle w:val="msonormalcxspmiddle"/>
        <w:contextualSpacing/>
        <w:jc w:val="both"/>
        <w:rPr>
          <w:sz w:val="28"/>
          <w:szCs w:val="28"/>
        </w:rPr>
      </w:pPr>
      <w:r w:rsidRPr="00B3056D">
        <w:rPr>
          <w:b/>
          <w:i/>
          <w:sz w:val="28"/>
          <w:szCs w:val="28"/>
        </w:rPr>
        <w:t>Система</w:t>
      </w:r>
      <w:r w:rsidRPr="00B3056D">
        <w:rPr>
          <w:i/>
          <w:sz w:val="28"/>
          <w:szCs w:val="28"/>
        </w:rPr>
        <w:t xml:space="preserve"> </w:t>
      </w:r>
      <w:r w:rsidRPr="00B3056D">
        <w:rPr>
          <w:sz w:val="28"/>
          <w:szCs w:val="28"/>
        </w:rPr>
        <w:t xml:space="preserve">– это комплекс взаимодействующих элементов и структур, этап на пути становления целостности. </w:t>
      </w:r>
    </w:p>
    <w:p w14:paraId="7E896CA0" w14:textId="77777777" w:rsidR="00057103" w:rsidRPr="00B3056D" w:rsidRDefault="00057103" w:rsidP="00B3056D">
      <w:pPr>
        <w:pStyle w:val="msonormalcxspmiddle"/>
        <w:contextualSpacing/>
        <w:jc w:val="both"/>
        <w:rPr>
          <w:sz w:val="28"/>
          <w:szCs w:val="28"/>
        </w:rPr>
      </w:pPr>
    </w:p>
    <w:p w14:paraId="791936A0" w14:textId="77777777" w:rsidR="00057103" w:rsidRPr="00B3056D" w:rsidRDefault="00057103" w:rsidP="00B3056D">
      <w:pPr>
        <w:pStyle w:val="msonormalcxspmiddle"/>
        <w:contextualSpacing/>
        <w:jc w:val="both"/>
        <w:rPr>
          <w:sz w:val="28"/>
          <w:szCs w:val="28"/>
        </w:rPr>
      </w:pPr>
      <w:r w:rsidRPr="00B3056D">
        <w:rPr>
          <w:b/>
          <w:i/>
          <w:sz w:val="28"/>
          <w:szCs w:val="28"/>
        </w:rPr>
        <w:t>Славяне</w:t>
      </w:r>
      <w:r w:rsidRPr="00B3056D">
        <w:rPr>
          <w:sz w:val="28"/>
          <w:szCs w:val="28"/>
        </w:rPr>
        <w:t xml:space="preserve"> – крупнейшая в Европе группа родственных по происхождению народов. В ее составе: западные С. (поляки, чехи, словаки, лужичане), южные С. (болгары, сербы, хорваты, словенцы, македонцы, боснийцы), восточные С. (русские, белорусы, украинцы).</w:t>
      </w:r>
    </w:p>
    <w:p w14:paraId="575185BE" w14:textId="77777777" w:rsidR="00057103" w:rsidRPr="00B3056D" w:rsidRDefault="00057103" w:rsidP="00B3056D">
      <w:pPr>
        <w:pStyle w:val="msonormalcxspmiddle"/>
        <w:contextualSpacing/>
        <w:jc w:val="both"/>
        <w:rPr>
          <w:sz w:val="28"/>
          <w:szCs w:val="28"/>
        </w:rPr>
      </w:pPr>
    </w:p>
    <w:p w14:paraId="6D84C055" w14:textId="77777777" w:rsidR="00057103" w:rsidRPr="00B3056D" w:rsidRDefault="00057103" w:rsidP="00B3056D">
      <w:pPr>
        <w:pStyle w:val="msonormalcxspmiddle"/>
        <w:contextualSpacing/>
        <w:jc w:val="both"/>
        <w:rPr>
          <w:sz w:val="28"/>
          <w:szCs w:val="28"/>
        </w:rPr>
      </w:pPr>
      <w:r w:rsidRPr="00B3056D">
        <w:rPr>
          <w:b/>
          <w:i/>
          <w:sz w:val="28"/>
          <w:szCs w:val="28"/>
        </w:rPr>
        <w:t>Совет народных комиссаров</w:t>
      </w:r>
      <w:r w:rsidRPr="00B3056D">
        <w:rPr>
          <w:sz w:val="28"/>
          <w:szCs w:val="28"/>
        </w:rPr>
        <w:t xml:space="preserve"> (СНК) – в 1917-1946 гг. высший исполнительный и распорядительный орган государственной власти, правительство СССР, союзных и автономных республик. СНК был образован постановлением 2-го Всероссийского съезда Советов рабочих и солдатских депутатов об образовании рабоче-крестьянского правительства. Первым Председателем СНК был избран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B3056D">
          <w:rPr>
            <w:sz w:val="28"/>
            <w:szCs w:val="28"/>
          </w:rPr>
          <w:t>1941 г</w:t>
        </w:r>
      </w:smartTag>
      <w:r w:rsidRPr="00B3056D">
        <w:rPr>
          <w:sz w:val="28"/>
          <w:szCs w:val="28"/>
        </w:rPr>
        <w:t>. он был Председателем СНК СССР.)</w:t>
      </w:r>
    </w:p>
    <w:p w14:paraId="18D375D1" w14:textId="77777777" w:rsidR="00057103" w:rsidRPr="00B3056D" w:rsidRDefault="00057103" w:rsidP="00B3056D">
      <w:pPr>
        <w:pStyle w:val="msonormalcxspmiddle"/>
        <w:contextualSpacing/>
        <w:jc w:val="both"/>
        <w:rPr>
          <w:b/>
          <w:i/>
          <w:sz w:val="28"/>
          <w:szCs w:val="28"/>
        </w:rPr>
      </w:pPr>
    </w:p>
    <w:p w14:paraId="035B8D00" w14:textId="77777777" w:rsidR="00057103" w:rsidRPr="00B3056D" w:rsidRDefault="00057103" w:rsidP="00B3056D">
      <w:pPr>
        <w:pStyle w:val="msonormalcxspmiddle"/>
        <w:contextualSpacing/>
        <w:jc w:val="both"/>
      </w:pPr>
      <w:r w:rsidRPr="00B3056D">
        <w:rPr>
          <w:b/>
          <w:i/>
          <w:sz w:val="28"/>
        </w:rPr>
        <w:t>Содружество Независимых Государств</w:t>
      </w:r>
      <w:r w:rsidRPr="00B3056D">
        <w:rPr>
          <w:sz w:val="28"/>
        </w:rPr>
        <w:t xml:space="preserve"> (СНГ) — региональная международная организация (международный договор), призванная регулировать отношения сотрудничества между государствами, ранее входившими в состав СССР. СНГ не являе</w:t>
      </w:r>
      <w:r w:rsidRPr="00B3056D">
        <w:rPr>
          <w:sz w:val="28"/>
          <w:szCs w:val="28"/>
        </w:rPr>
        <w:t>тся надгосударственным образованием и функционирует на добровольной основе.</w:t>
      </w:r>
      <w:r w:rsidR="004C5821" w:rsidRPr="00B3056D">
        <w:rPr>
          <w:sz w:val="28"/>
          <w:szCs w:val="28"/>
        </w:rPr>
        <w:t xml:space="preserve"> </w:t>
      </w:r>
      <w:r w:rsidRPr="00B3056D">
        <w:rPr>
          <w:sz w:val="28"/>
          <w:szCs w:val="28"/>
        </w:rPr>
        <w:t xml:space="preserve">СНГ было основано главами </w:t>
      </w:r>
      <w:hyperlink r:id="rId508" w:tooltip="Российская Советская Федеративная Социалистическая Республика" w:history="1">
        <w:r w:rsidRPr="00B3056D">
          <w:rPr>
            <w:rStyle w:val="af1"/>
            <w:color w:val="auto"/>
            <w:sz w:val="28"/>
            <w:szCs w:val="28"/>
            <w:u w:val="none"/>
          </w:rPr>
          <w:t>РСФСР</w:t>
        </w:r>
      </w:hyperlink>
      <w:r w:rsidRPr="00B3056D">
        <w:rPr>
          <w:sz w:val="28"/>
          <w:szCs w:val="28"/>
        </w:rPr>
        <w:t xml:space="preserve">, </w:t>
      </w:r>
      <w:hyperlink r:id="rId509" w:tooltip="Белоруссия" w:history="1">
        <w:r w:rsidRPr="00B3056D">
          <w:rPr>
            <w:rStyle w:val="af1"/>
            <w:color w:val="auto"/>
            <w:sz w:val="28"/>
            <w:szCs w:val="28"/>
            <w:u w:val="none"/>
          </w:rPr>
          <w:t>Белоруссии</w:t>
        </w:r>
      </w:hyperlink>
      <w:r w:rsidRPr="00B3056D">
        <w:rPr>
          <w:sz w:val="28"/>
          <w:szCs w:val="28"/>
        </w:rPr>
        <w:t xml:space="preserve"> и </w:t>
      </w:r>
      <w:hyperlink r:id="rId510" w:tooltip="Украина" w:history="1">
        <w:r w:rsidRPr="00B3056D">
          <w:rPr>
            <w:rStyle w:val="af1"/>
            <w:color w:val="auto"/>
            <w:sz w:val="28"/>
            <w:szCs w:val="28"/>
            <w:u w:val="none"/>
          </w:rPr>
          <w:t>Украины</w:t>
        </w:r>
      </w:hyperlink>
      <w:r w:rsidRPr="00B3056D">
        <w:rPr>
          <w:sz w:val="28"/>
          <w:szCs w:val="28"/>
        </w:rPr>
        <w:t xml:space="preserve"> путём подписания </w:t>
      </w:r>
      <w:hyperlink r:id="rId511" w:tooltip="8 декабря" w:history="1">
        <w:r w:rsidRPr="00B3056D">
          <w:rPr>
            <w:rStyle w:val="af1"/>
            <w:color w:val="auto"/>
            <w:sz w:val="28"/>
            <w:szCs w:val="28"/>
            <w:u w:val="none"/>
          </w:rPr>
          <w:t>8 декабря</w:t>
        </w:r>
      </w:hyperlink>
      <w:r w:rsidRPr="00B3056D">
        <w:rPr>
          <w:sz w:val="28"/>
          <w:szCs w:val="28"/>
        </w:rPr>
        <w:t xml:space="preserve"> </w:t>
      </w:r>
      <w:hyperlink r:id="rId512" w:tooltip="1991 год" w:history="1">
        <w:r w:rsidRPr="00B3056D">
          <w:rPr>
            <w:rStyle w:val="af1"/>
            <w:color w:val="auto"/>
            <w:sz w:val="28"/>
            <w:szCs w:val="28"/>
            <w:u w:val="none"/>
          </w:rPr>
          <w:t xml:space="preserve">1991 </w:t>
        </w:r>
        <w:r w:rsidR="00966347" w:rsidRPr="00B3056D">
          <w:rPr>
            <w:rStyle w:val="af1"/>
            <w:color w:val="auto"/>
            <w:sz w:val="28"/>
            <w:szCs w:val="28"/>
            <w:u w:val="none"/>
          </w:rPr>
          <w:t>г.</w:t>
        </w:r>
      </w:hyperlink>
      <w:r w:rsidRPr="00B3056D">
        <w:rPr>
          <w:sz w:val="28"/>
          <w:szCs w:val="28"/>
        </w:rPr>
        <w:t xml:space="preserve"> в </w:t>
      </w:r>
      <w:hyperlink r:id="rId513" w:tooltip="Вискули" w:history="1">
        <w:r w:rsidRPr="00B3056D">
          <w:rPr>
            <w:rStyle w:val="af1"/>
            <w:color w:val="auto"/>
            <w:sz w:val="28"/>
            <w:szCs w:val="28"/>
            <w:u w:val="none"/>
          </w:rPr>
          <w:t>Вискулях</w:t>
        </w:r>
      </w:hyperlink>
      <w:r w:rsidRPr="00B3056D">
        <w:rPr>
          <w:sz w:val="28"/>
          <w:szCs w:val="28"/>
        </w:rPr>
        <w:t xml:space="preserve"> (</w:t>
      </w:r>
      <w:hyperlink r:id="rId514" w:tooltip="Беловежская пуща" w:history="1">
        <w:r w:rsidRPr="00B3056D">
          <w:rPr>
            <w:rStyle w:val="af1"/>
            <w:color w:val="auto"/>
            <w:sz w:val="28"/>
            <w:szCs w:val="28"/>
            <w:u w:val="none"/>
          </w:rPr>
          <w:t>Беловежская пуща</w:t>
        </w:r>
      </w:hyperlink>
      <w:r w:rsidRPr="00B3056D">
        <w:rPr>
          <w:sz w:val="28"/>
          <w:szCs w:val="28"/>
        </w:rPr>
        <w:t xml:space="preserve">) под </w:t>
      </w:r>
      <w:hyperlink r:id="rId515" w:tooltip="Брест" w:history="1">
        <w:r w:rsidRPr="00B3056D">
          <w:rPr>
            <w:rStyle w:val="af1"/>
            <w:color w:val="auto"/>
            <w:sz w:val="28"/>
            <w:szCs w:val="28"/>
            <w:u w:val="none"/>
          </w:rPr>
          <w:t>Брестом</w:t>
        </w:r>
      </w:hyperlink>
      <w:r w:rsidRPr="00B3056D">
        <w:rPr>
          <w:sz w:val="28"/>
          <w:szCs w:val="28"/>
        </w:rPr>
        <w:t xml:space="preserve"> (Республика Беларусь) </w:t>
      </w:r>
      <w:r w:rsidR="003074AA" w:rsidRPr="00B3056D">
        <w:rPr>
          <w:sz w:val="28"/>
          <w:szCs w:val="28"/>
        </w:rPr>
        <w:t>«</w:t>
      </w:r>
      <w:r w:rsidRPr="00B3056D">
        <w:rPr>
          <w:sz w:val="28"/>
          <w:szCs w:val="28"/>
        </w:rPr>
        <w:t>Соглашения о создании Содружества Независимых Государств</w:t>
      </w:r>
      <w:r w:rsidR="003074AA" w:rsidRPr="00B3056D">
        <w:rPr>
          <w:sz w:val="28"/>
          <w:szCs w:val="28"/>
        </w:rPr>
        <w:t>»</w:t>
      </w:r>
      <w:r w:rsidRPr="00B3056D">
        <w:rPr>
          <w:sz w:val="28"/>
          <w:szCs w:val="28"/>
        </w:rPr>
        <w:t xml:space="preserve"> (известно в </w:t>
      </w:r>
      <w:hyperlink r:id="rId516" w:tooltip="Средства массовой информации" w:history="1">
        <w:r w:rsidRPr="00B3056D">
          <w:rPr>
            <w:rStyle w:val="af1"/>
            <w:color w:val="auto"/>
            <w:sz w:val="28"/>
            <w:szCs w:val="28"/>
            <w:u w:val="none"/>
          </w:rPr>
          <w:t>СМИ</w:t>
        </w:r>
      </w:hyperlink>
      <w:r w:rsidRPr="00B3056D">
        <w:rPr>
          <w:sz w:val="28"/>
          <w:szCs w:val="28"/>
        </w:rPr>
        <w:t xml:space="preserve"> как </w:t>
      </w:r>
      <w:hyperlink r:id="rId517" w:tooltip="Беловежское соглашение" w:history="1">
        <w:r w:rsidRPr="00B3056D">
          <w:rPr>
            <w:rStyle w:val="af1"/>
            <w:color w:val="auto"/>
            <w:sz w:val="28"/>
            <w:szCs w:val="28"/>
            <w:u w:val="none"/>
          </w:rPr>
          <w:t>Беловежское соглашение</w:t>
        </w:r>
      </w:hyperlink>
      <w:r w:rsidRPr="00B3056D">
        <w:rPr>
          <w:sz w:val="28"/>
          <w:szCs w:val="28"/>
        </w:rPr>
        <w:t xml:space="preserve">). В документе, состоявшем из Преамбул и 14 статей, констатировалось, что </w:t>
      </w:r>
      <w:hyperlink r:id="rId518" w:tooltip="СССР" w:history="1">
        <w:r w:rsidRPr="00B3056D">
          <w:rPr>
            <w:rStyle w:val="af1"/>
            <w:color w:val="auto"/>
            <w:sz w:val="28"/>
            <w:szCs w:val="28"/>
            <w:u w:val="none"/>
          </w:rPr>
          <w:t>Союз ССР</w:t>
        </w:r>
      </w:hyperlink>
      <w:r w:rsidRPr="00B3056D">
        <w:rPr>
          <w:sz w:val="28"/>
          <w:szCs w:val="28"/>
        </w:rPr>
        <w:t xml:space="preserve"> прекращал своё существование как субъект международного права</w:t>
      </w:r>
      <w:r w:rsidRPr="00B3056D">
        <w:rPr>
          <w:sz w:val="28"/>
        </w:rPr>
        <w:t xml:space="preserve"> и геополитической реальности. Однако, основываясь на исторической общности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признания и уважения государственного суверенитета, стороны договорились об образовании Содружества Независимых Государств</w:t>
      </w:r>
      <w:r w:rsidR="00CE34D1" w:rsidRPr="00B3056D">
        <w:rPr>
          <w:sz w:val="28"/>
        </w:rPr>
        <w:t>.</w:t>
      </w:r>
    </w:p>
    <w:p w14:paraId="6A3CE3B5" w14:textId="77777777" w:rsidR="00436794" w:rsidRPr="00B3056D" w:rsidRDefault="00436794" w:rsidP="00B3056D">
      <w:pPr>
        <w:jc w:val="both"/>
        <w:rPr>
          <w:b/>
          <w:i/>
          <w:sz w:val="28"/>
          <w:szCs w:val="28"/>
        </w:rPr>
      </w:pPr>
    </w:p>
    <w:p w14:paraId="3CF88520" w14:textId="77777777" w:rsidR="00057103" w:rsidRPr="00B3056D" w:rsidRDefault="00057103" w:rsidP="00B3056D">
      <w:pPr>
        <w:jc w:val="both"/>
        <w:rPr>
          <w:sz w:val="28"/>
          <w:szCs w:val="28"/>
        </w:rPr>
      </w:pPr>
      <w:r w:rsidRPr="00B3056D">
        <w:rPr>
          <w:b/>
          <w:i/>
          <w:sz w:val="28"/>
          <w:szCs w:val="28"/>
        </w:rPr>
        <w:t>Совет Безопасности ООН</w:t>
      </w:r>
      <w:r w:rsidRPr="00B3056D">
        <w:rPr>
          <w:sz w:val="28"/>
          <w:szCs w:val="28"/>
        </w:rPr>
        <w:t xml:space="preserve"> – (</w:t>
      </w:r>
      <w:hyperlink r:id="rId519" w:tooltip="Английский язык" w:history="1">
        <w:r w:rsidRPr="00B3056D">
          <w:rPr>
            <w:rStyle w:val="af1"/>
            <w:color w:val="auto"/>
            <w:sz w:val="28"/>
            <w:szCs w:val="28"/>
            <w:u w:val="none"/>
          </w:rPr>
          <w:t>англ.</w:t>
        </w:r>
      </w:hyperlink>
      <w:r w:rsidRPr="00B3056D">
        <w:rPr>
          <w:sz w:val="28"/>
          <w:szCs w:val="28"/>
        </w:rPr>
        <w:t> Un</w:t>
      </w:r>
      <w:r w:rsidR="00E900B3" w:rsidRPr="00B3056D">
        <w:rPr>
          <w:sz w:val="28"/>
          <w:szCs w:val="28"/>
        </w:rPr>
        <w:t>ited Nations Security Council) –</w:t>
      </w:r>
      <w:r w:rsidRPr="00B3056D">
        <w:rPr>
          <w:sz w:val="28"/>
          <w:szCs w:val="28"/>
        </w:rPr>
        <w:t xml:space="preserve"> постоянно действующий орган </w:t>
      </w:r>
      <w:hyperlink r:id="rId520" w:tooltip="Организация Объединённых Наций" w:history="1">
        <w:r w:rsidRPr="00B3056D">
          <w:rPr>
            <w:rStyle w:val="af1"/>
            <w:color w:val="auto"/>
            <w:sz w:val="28"/>
            <w:szCs w:val="28"/>
            <w:u w:val="none"/>
          </w:rPr>
          <w:t>Организации Объединённых Наций</w:t>
        </w:r>
      </w:hyperlink>
      <w:r w:rsidRPr="00B3056D">
        <w:rPr>
          <w:sz w:val="28"/>
          <w:szCs w:val="28"/>
        </w:rPr>
        <w:t xml:space="preserve">,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w:t>
      </w:r>
      <w:r w:rsidR="003074AA" w:rsidRPr="00B3056D">
        <w:rPr>
          <w:sz w:val="28"/>
          <w:szCs w:val="28"/>
        </w:rPr>
        <w:t>«</w:t>
      </w:r>
      <w:r w:rsidRPr="00B3056D">
        <w:rPr>
          <w:sz w:val="28"/>
          <w:szCs w:val="28"/>
        </w:rPr>
        <w:t>главных органов</w:t>
      </w:r>
      <w:r w:rsidR="003074AA" w:rsidRPr="00B3056D">
        <w:rPr>
          <w:sz w:val="28"/>
          <w:szCs w:val="28"/>
        </w:rPr>
        <w:t>»</w:t>
      </w:r>
      <w:r w:rsidRPr="00B3056D">
        <w:rPr>
          <w:sz w:val="28"/>
          <w:szCs w:val="28"/>
        </w:rPr>
        <w:t xml:space="preserve"> ООН. В состав Совета входят 15 государств-членов — 5 постоянных и 10 непостоянных, избираемых </w:t>
      </w:r>
      <w:hyperlink r:id="rId521" w:tooltip="Генеральная Ассамблея ООН" w:history="1">
        <w:r w:rsidRPr="00B3056D">
          <w:rPr>
            <w:rStyle w:val="af1"/>
            <w:color w:val="auto"/>
            <w:sz w:val="28"/>
            <w:szCs w:val="28"/>
            <w:u w:val="none"/>
          </w:rPr>
          <w:t>Генеральной Ассамблеей ООН</w:t>
        </w:r>
      </w:hyperlink>
      <w:r w:rsidRPr="00B3056D">
        <w:rPr>
          <w:sz w:val="28"/>
          <w:szCs w:val="28"/>
        </w:rPr>
        <w:t xml:space="preserve"> на двухлетний срок по 5 каждый год. Соответствующие поправки в Устав ООН были внесены </w:t>
      </w:r>
      <w:hyperlink r:id="rId522" w:tooltip="17 декабря" w:history="1">
        <w:r w:rsidRPr="00B3056D">
          <w:rPr>
            <w:rStyle w:val="af1"/>
            <w:color w:val="auto"/>
            <w:sz w:val="28"/>
            <w:szCs w:val="28"/>
            <w:u w:val="none"/>
          </w:rPr>
          <w:t>17 декабря</w:t>
        </w:r>
      </w:hyperlink>
      <w:r w:rsidRPr="00B3056D">
        <w:rPr>
          <w:sz w:val="28"/>
          <w:szCs w:val="28"/>
        </w:rPr>
        <w:t xml:space="preserve"> </w:t>
      </w:r>
      <w:hyperlink r:id="rId523" w:tooltip="1963 год" w:history="1">
        <w:r w:rsidRPr="00B3056D">
          <w:rPr>
            <w:rStyle w:val="af1"/>
            <w:color w:val="auto"/>
            <w:sz w:val="28"/>
            <w:szCs w:val="28"/>
            <w:u w:val="none"/>
          </w:rPr>
          <w:t xml:space="preserve">1963 </w:t>
        </w:r>
        <w:r w:rsidR="00966347" w:rsidRPr="00B3056D">
          <w:rPr>
            <w:rStyle w:val="af1"/>
            <w:color w:val="auto"/>
            <w:sz w:val="28"/>
            <w:szCs w:val="28"/>
            <w:u w:val="none"/>
          </w:rPr>
          <w:t>г.</w:t>
        </w:r>
      </w:hyperlink>
      <w:r w:rsidRPr="00B3056D">
        <w:rPr>
          <w:sz w:val="28"/>
          <w:szCs w:val="28"/>
        </w:rPr>
        <w:t xml:space="preserve"> резолюцией ГА ООН 1995 (XVIII) (до этого в </w:t>
      </w:r>
      <w:r w:rsidRPr="00B3056D">
        <w:rPr>
          <w:sz w:val="28"/>
          <w:szCs w:val="28"/>
        </w:rPr>
        <w:lastRenderedPageBreak/>
        <w:t>Совет входило лишь 6 непостоянных членов). Согласно указанной резолюции, 10 непостоянных членов Совета Безопасности избираются по географическому принципу, а именно:</w:t>
      </w:r>
    </w:p>
    <w:p w14:paraId="2517E575" w14:textId="77777777" w:rsidR="00057103" w:rsidRPr="00B3056D" w:rsidRDefault="00057103" w:rsidP="00B3056D">
      <w:pPr>
        <w:jc w:val="both"/>
        <w:rPr>
          <w:sz w:val="28"/>
          <w:szCs w:val="28"/>
        </w:rPr>
      </w:pPr>
      <w:r w:rsidRPr="00B3056D">
        <w:rPr>
          <w:i/>
          <w:sz w:val="28"/>
          <w:szCs w:val="28"/>
        </w:rPr>
        <w:t>пять</w:t>
      </w:r>
      <w:r w:rsidRPr="00B3056D">
        <w:rPr>
          <w:sz w:val="28"/>
          <w:szCs w:val="28"/>
        </w:rPr>
        <w:t xml:space="preserve"> – от государств </w:t>
      </w:r>
      <w:hyperlink r:id="rId524" w:tooltip="Африка" w:history="1">
        <w:r w:rsidRPr="00B3056D">
          <w:rPr>
            <w:rStyle w:val="af1"/>
            <w:color w:val="auto"/>
            <w:sz w:val="28"/>
            <w:szCs w:val="28"/>
            <w:u w:val="none"/>
          </w:rPr>
          <w:t>Африки</w:t>
        </w:r>
      </w:hyperlink>
      <w:r w:rsidRPr="00B3056D">
        <w:rPr>
          <w:sz w:val="28"/>
          <w:szCs w:val="28"/>
        </w:rPr>
        <w:t xml:space="preserve"> и </w:t>
      </w:r>
      <w:hyperlink r:id="rId525" w:tooltip="Азия" w:history="1">
        <w:r w:rsidRPr="00B3056D">
          <w:rPr>
            <w:rStyle w:val="af1"/>
            <w:color w:val="auto"/>
            <w:sz w:val="28"/>
            <w:szCs w:val="28"/>
            <w:u w:val="none"/>
          </w:rPr>
          <w:t>Азии</w:t>
        </w:r>
      </w:hyperlink>
      <w:r w:rsidRPr="00B3056D">
        <w:rPr>
          <w:sz w:val="28"/>
          <w:szCs w:val="28"/>
        </w:rPr>
        <w:t>;</w:t>
      </w:r>
    </w:p>
    <w:p w14:paraId="20CA8243" w14:textId="77777777" w:rsidR="00057103" w:rsidRPr="00B3056D" w:rsidRDefault="00057103" w:rsidP="00B3056D">
      <w:pPr>
        <w:jc w:val="both"/>
        <w:rPr>
          <w:sz w:val="28"/>
          <w:szCs w:val="28"/>
        </w:rPr>
      </w:pPr>
      <w:r w:rsidRPr="00B3056D">
        <w:rPr>
          <w:i/>
          <w:sz w:val="28"/>
          <w:szCs w:val="28"/>
        </w:rPr>
        <w:t>один</w:t>
      </w:r>
      <w:r w:rsidRPr="00B3056D">
        <w:rPr>
          <w:sz w:val="28"/>
          <w:szCs w:val="28"/>
        </w:rPr>
        <w:t xml:space="preserve"> – от государств </w:t>
      </w:r>
      <w:hyperlink r:id="rId526" w:tooltip="Восточная Европа" w:history="1">
        <w:r w:rsidRPr="00B3056D">
          <w:rPr>
            <w:rStyle w:val="af1"/>
            <w:color w:val="auto"/>
            <w:sz w:val="28"/>
            <w:szCs w:val="28"/>
            <w:u w:val="none"/>
          </w:rPr>
          <w:t>Восточной Европы</w:t>
        </w:r>
      </w:hyperlink>
      <w:r w:rsidRPr="00B3056D">
        <w:rPr>
          <w:sz w:val="28"/>
          <w:szCs w:val="28"/>
        </w:rPr>
        <w:t>;</w:t>
      </w:r>
    </w:p>
    <w:p w14:paraId="13F40621" w14:textId="77777777" w:rsidR="00057103" w:rsidRPr="00B3056D" w:rsidRDefault="00057103" w:rsidP="00B3056D">
      <w:pPr>
        <w:jc w:val="both"/>
        <w:rPr>
          <w:sz w:val="28"/>
          <w:szCs w:val="28"/>
        </w:rPr>
      </w:pPr>
      <w:r w:rsidRPr="00B3056D">
        <w:rPr>
          <w:i/>
          <w:sz w:val="28"/>
          <w:szCs w:val="28"/>
        </w:rPr>
        <w:t>два</w:t>
      </w:r>
      <w:r w:rsidRPr="00B3056D">
        <w:rPr>
          <w:sz w:val="28"/>
          <w:szCs w:val="28"/>
        </w:rPr>
        <w:t xml:space="preserve"> – от государств </w:t>
      </w:r>
      <w:hyperlink r:id="rId527" w:tooltip="Латинская Америка" w:history="1">
        <w:r w:rsidRPr="00B3056D">
          <w:rPr>
            <w:rStyle w:val="af1"/>
            <w:color w:val="auto"/>
            <w:sz w:val="28"/>
            <w:szCs w:val="28"/>
            <w:u w:val="none"/>
          </w:rPr>
          <w:t>Латинской Америки</w:t>
        </w:r>
      </w:hyperlink>
      <w:r w:rsidRPr="00B3056D">
        <w:rPr>
          <w:sz w:val="28"/>
          <w:szCs w:val="28"/>
        </w:rPr>
        <w:t>;</w:t>
      </w:r>
    </w:p>
    <w:p w14:paraId="139BE5E6" w14:textId="77777777" w:rsidR="00057103" w:rsidRPr="00B3056D" w:rsidRDefault="00E900B3" w:rsidP="00B3056D">
      <w:pPr>
        <w:jc w:val="both"/>
        <w:rPr>
          <w:sz w:val="28"/>
          <w:szCs w:val="28"/>
        </w:rPr>
      </w:pPr>
      <w:r w:rsidRPr="00B3056D">
        <w:rPr>
          <w:i/>
          <w:sz w:val="28"/>
          <w:szCs w:val="28"/>
        </w:rPr>
        <w:t>два</w:t>
      </w:r>
      <w:r w:rsidRPr="00B3056D">
        <w:rPr>
          <w:sz w:val="28"/>
          <w:szCs w:val="28"/>
        </w:rPr>
        <w:t xml:space="preserve"> – </w:t>
      </w:r>
      <w:r w:rsidR="00057103" w:rsidRPr="00B3056D">
        <w:rPr>
          <w:sz w:val="28"/>
          <w:szCs w:val="28"/>
        </w:rPr>
        <w:t xml:space="preserve">от государств </w:t>
      </w:r>
      <w:hyperlink r:id="rId528" w:tooltip="Западная Европа" w:history="1">
        <w:r w:rsidR="00057103" w:rsidRPr="00B3056D">
          <w:rPr>
            <w:rStyle w:val="af1"/>
            <w:color w:val="auto"/>
            <w:sz w:val="28"/>
            <w:szCs w:val="28"/>
            <w:u w:val="none"/>
          </w:rPr>
          <w:t>Западной Европы</w:t>
        </w:r>
      </w:hyperlink>
      <w:r w:rsidR="00CE34D1" w:rsidRPr="00B3056D">
        <w:rPr>
          <w:sz w:val="28"/>
          <w:szCs w:val="28"/>
        </w:rPr>
        <w:t xml:space="preserve"> и других государств</w:t>
      </w:r>
      <w:r w:rsidR="00057103" w:rsidRPr="00B3056D">
        <w:rPr>
          <w:sz w:val="28"/>
          <w:szCs w:val="28"/>
        </w:rPr>
        <w:t>.</w:t>
      </w:r>
    </w:p>
    <w:p w14:paraId="5ECF6E16" w14:textId="77777777" w:rsidR="00057103" w:rsidRPr="00B3056D" w:rsidRDefault="00057103" w:rsidP="00B3056D">
      <w:pPr>
        <w:jc w:val="both"/>
        <w:rPr>
          <w:sz w:val="28"/>
          <w:szCs w:val="28"/>
        </w:rPr>
      </w:pPr>
      <w:r w:rsidRPr="00B3056D">
        <w:rPr>
          <w:sz w:val="28"/>
          <w:szCs w:val="28"/>
        </w:rPr>
        <w:t>Председатели Совета сменяются ежемесячно согласно списку его государств-членов, расположенных в порядке латинского алфавита.</w:t>
      </w:r>
    </w:p>
    <w:p w14:paraId="56BF3169" w14:textId="77777777" w:rsidR="00057103" w:rsidRPr="00B3056D" w:rsidRDefault="00057103" w:rsidP="00B3056D">
      <w:pPr>
        <w:jc w:val="both"/>
        <w:rPr>
          <w:sz w:val="28"/>
          <w:szCs w:val="28"/>
        </w:rPr>
      </w:pPr>
      <w:r w:rsidRPr="00B3056D">
        <w:rPr>
          <w:sz w:val="28"/>
          <w:szCs w:val="28"/>
        </w:rPr>
        <w:t xml:space="preserve">Постоянные члены: </w:t>
      </w:r>
      <w:hyperlink r:id="rId529" w:tooltip="Великобритания" w:history="1">
        <w:r w:rsidRPr="00B3056D">
          <w:rPr>
            <w:rStyle w:val="af1"/>
            <w:color w:val="auto"/>
            <w:sz w:val="28"/>
            <w:szCs w:val="28"/>
            <w:u w:val="none"/>
          </w:rPr>
          <w:t>Великобритания</w:t>
        </w:r>
      </w:hyperlink>
      <w:r w:rsidRPr="00B3056D">
        <w:rPr>
          <w:sz w:val="28"/>
          <w:szCs w:val="28"/>
        </w:rPr>
        <w:t xml:space="preserve">; </w:t>
      </w:r>
      <w:hyperlink r:id="rId530" w:tooltip="Китайская Народная Республика" w:history="1">
        <w:r w:rsidRPr="00B3056D">
          <w:rPr>
            <w:rStyle w:val="af1"/>
            <w:color w:val="auto"/>
            <w:sz w:val="28"/>
            <w:szCs w:val="28"/>
            <w:u w:val="none"/>
          </w:rPr>
          <w:t>КНР</w:t>
        </w:r>
      </w:hyperlink>
      <w:r w:rsidRPr="00B3056D">
        <w:rPr>
          <w:sz w:val="28"/>
          <w:szCs w:val="28"/>
        </w:rPr>
        <w:t xml:space="preserve">; </w:t>
      </w:r>
      <w:hyperlink r:id="rId531" w:tooltip="Россия" w:history="1">
        <w:r w:rsidRPr="00B3056D">
          <w:rPr>
            <w:rStyle w:val="af1"/>
            <w:color w:val="auto"/>
            <w:sz w:val="28"/>
            <w:szCs w:val="28"/>
            <w:u w:val="none"/>
          </w:rPr>
          <w:t>Россия</w:t>
        </w:r>
      </w:hyperlink>
      <w:r w:rsidRPr="00B3056D">
        <w:rPr>
          <w:sz w:val="28"/>
          <w:szCs w:val="28"/>
        </w:rPr>
        <w:t xml:space="preserve">; </w:t>
      </w:r>
      <w:hyperlink r:id="rId532" w:tooltip="США" w:history="1">
        <w:r w:rsidRPr="00B3056D">
          <w:rPr>
            <w:rStyle w:val="af1"/>
            <w:color w:val="auto"/>
            <w:sz w:val="28"/>
            <w:szCs w:val="28"/>
            <w:u w:val="none"/>
          </w:rPr>
          <w:t>США</w:t>
        </w:r>
      </w:hyperlink>
      <w:r w:rsidRPr="00B3056D">
        <w:rPr>
          <w:sz w:val="28"/>
          <w:szCs w:val="28"/>
        </w:rPr>
        <w:t xml:space="preserve">; </w:t>
      </w:r>
      <w:hyperlink r:id="rId533" w:tooltip="Франция" w:history="1">
        <w:r w:rsidRPr="00B3056D">
          <w:rPr>
            <w:rStyle w:val="af1"/>
            <w:color w:val="auto"/>
            <w:sz w:val="28"/>
            <w:szCs w:val="28"/>
            <w:u w:val="none"/>
          </w:rPr>
          <w:t>Франция</w:t>
        </w:r>
      </w:hyperlink>
    </w:p>
    <w:p w14:paraId="7FD766CD" w14:textId="77777777" w:rsidR="00057103" w:rsidRPr="00B3056D" w:rsidRDefault="00057103" w:rsidP="00B3056D">
      <w:pPr>
        <w:jc w:val="both"/>
        <w:rPr>
          <w:sz w:val="28"/>
          <w:szCs w:val="28"/>
        </w:rPr>
      </w:pPr>
      <w:r w:rsidRPr="00B3056D">
        <w:rPr>
          <w:sz w:val="28"/>
          <w:szCs w:val="28"/>
        </w:rPr>
        <w:t xml:space="preserve">Постоянные члены совбеза ООН имеют </w:t>
      </w:r>
      <w:r w:rsidR="003074AA" w:rsidRPr="00B3056D">
        <w:rPr>
          <w:sz w:val="28"/>
          <w:szCs w:val="28"/>
        </w:rPr>
        <w:t>«</w:t>
      </w:r>
      <w:r w:rsidRPr="00B3056D">
        <w:rPr>
          <w:sz w:val="28"/>
          <w:szCs w:val="28"/>
        </w:rPr>
        <w:t xml:space="preserve">право </w:t>
      </w:r>
      <w:hyperlink r:id="rId534" w:tooltip="Вето" w:history="1">
        <w:r w:rsidRPr="00B3056D">
          <w:rPr>
            <w:rStyle w:val="af1"/>
            <w:color w:val="auto"/>
            <w:sz w:val="28"/>
            <w:szCs w:val="28"/>
            <w:u w:val="none"/>
          </w:rPr>
          <w:t>вето</w:t>
        </w:r>
      </w:hyperlink>
      <w:r w:rsidR="004C5821" w:rsidRPr="00B3056D">
        <w:rPr>
          <w:sz w:val="28"/>
          <w:szCs w:val="28"/>
        </w:rPr>
        <w:t>»</w:t>
      </w:r>
      <w:r w:rsidRPr="00B3056D">
        <w:rPr>
          <w:sz w:val="28"/>
          <w:szCs w:val="28"/>
        </w:rPr>
        <w:t xml:space="preserve">. </w:t>
      </w:r>
    </w:p>
    <w:p w14:paraId="058FC8A1" w14:textId="77777777" w:rsidR="00057103" w:rsidRPr="00B3056D" w:rsidRDefault="00057103" w:rsidP="00B3056D">
      <w:pPr>
        <w:jc w:val="both"/>
        <w:rPr>
          <w:sz w:val="28"/>
          <w:szCs w:val="28"/>
        </w:rPr>
      </w:pPr>
      <w:r w:rsidRPr="00B3056D">
        <w:rPr>
          <w:b/>
          <w:i/>
          <w:sz w:val="28"/>
          <w:szCs w:val="28"/>
        </w:rPr>
        <w:t>Советский Союз (СССР).</w:t>
      </w:r>
      <w:r w:rsidRPr="00B3056D">
        <w:rPr>
          <w:sz w:val="28"/>
          <w:szCs w:val="28"/>
        </w:rPr>
        <w:t xml:space="preserve"> Создан 30 декабря </w:t>
      </w:r>
      <w:smartTag w:uri="urn:schemas-microsoft-com:office:smarttags" w:element="metricconverter">
        <w:smartTagPr>
          <w:attr w:name="ProductID" w:val="1922 г"/>
        </w:smartTagPr>
        <w:r w:rsidRPr="00B3056D">
          <w:rPr>
            <w:sz w:val="28"/>
            <w:szCs w:val="28"/>
          </w:rPr>
          <w:t>1922 г</w:t>
        </w:r>
      </w:smartTag>
      <w:r w:rsidRPr="00B3056D">
        <w:rPr>
          <w:sz w:val="28"/>
          <w:szCs w:val="28"/>
        </w:rPr>
        <w:t>. Состоял из 15 союзных республик. Это государство было крупнейшим на земном</w:t>
      </w:r>
      <w:r w:rsidR="00E900B3" w:rsidRPr="00B3056D">
        <w:rPr>
          <w:sz w:val="28"/>
          <w:szCs w:val="28"/>
        </w:rPr>
        <w:t xml:space="preserve"> шаре –</w:t>
      </w:r>
      <w:r w:rsidRPr="00B3056D">
        <w:rPr>
          <w:sz w:val="28"/>
          <w:szCs w:val="28"/>
        </w:rPr>
        <w:t xml:space="preserve"> 22,4 млн. </w:t>
      </w:r>
      <w:proofErr w:type="spellStart"/>
      <w:r w:rsidRPr="00B3056D">
        <w:rPr>
          <w:sz w:val="28"/>
          <w:szCs w:val="28"/>
        </w:rPr>
        <w:t>кв.км</w:t>
      </w:r>
      <w:proofErr w:type="spellEnd"/>
      <w:r w:rsidRPr="00B3056D">
        <w:rPr>
          <w:sz w:val="28"/>
          <w:szCs w:val="28"/>
        </w:rPr>
        <w:t xml:space="preserve">. СССР прекратило свое существование в </w:t>
      </w:r>
      <w:smartTag w:uri="urn:schemas-microsoft-com:office:smarttags" w:element="metricconverter">
        <w:smartTagPr>
          <w:attr w:name="ProductID" w:val="1991 г"/>
        </w:smartTagPr>
        <w:r w:rsidRPr="00B3056D">
          <w:rPr>
            <w:sz w:val="28"/>
            <w:szCs w:val="28"/>
          </w:rPr>
          <w:t>1991 г</w:t>
        </w:r>
      </w:smartTag>
      <w:r w:rsidRPr="00B3056D">
        <w:rPr>
          <w:sz w:val="28"/>
          <w:szCs w:val="28"/>
        </w:rPr>
        <w:t>. в результате подписания так называемых Беловежских соглашений.</w:t>
      </w:r>
    </w:p>
    <w:p w14:paraId="7810693B" w14:textId="77777777" w:rsidR="00057103" w:rsidRPr="00B3056D" w:rsidRDefault="00057103" w:rsidP="00B3056D">
      <w:pPr>
        <w:jc w:val="both"/>
        <w:rPr>
          <w:sz w:val="28"/>
          <w:szCs w:val="28"/>
        </w:rPr>
      </w:pPr>
    </w:p>
    <w:p w14:paraId="28A1E4BC" w14:textId="77777777" w:rsidR="00057103" w:rsidRPr="00B3056D" w:rsidRDefault="00057103" w:rsidP="00B3056D">
      <w:pPr>
        <w:jc w:val="both"/>
        <w:rPr>
          <w:sz w:val="28"/>
          <w:szCs w:val="28"/>
        </w:rPr>
      </w:pPr>
      <w:r w:rsidRPr="00B3056D">
        <w:rPr>
          <w:b/>
          <w:i/>
          <w:sz w:val="28"/>
          <w:szCs w:val="28"/>
        </w:rPr>
        <w:t>Содружество Независимых Государств</w:t>
      </w:r>
      <w:r w:rsidRPr="00B3056D">
        <w:rPr>
          <w:sz w:val="28"/>
          <w:szCs w:val="28"/>
        </w:rPr>
        <w:t xml:space="preserve"> (СНГ) – межгосударственное объединение, созданное в декабре </w:t>
      </w:r>
      <w:smartTag w:uri="urn:schemas-microsoft-com:office:smarttags" w:element="metricconverter">
        <w:smartTagPr>
          <w:attr w:name="ProductID" w:val="1991 г"/>
        </w:smartTagPr>
        <w:r w:rsidRPr="00B3056D">
          <w:rPr>
            <w:sz w:val="28"/>
            <w:szCs w:val="28"/>
          </w:rPr>
          <w:t>1991 г</w:t>
        </w:r>
      </w:smartTag>
      <w:r w:rsidRPr="00B3056D">
        <w:rPr>
          <w:sz w:val="28"/>
          <w:szCs w:val="28"/>
        </w:rPr>
        <w:t xml:space="preserve">. в результате Беловежских соглашений между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 xml:space="preserve">. Верховный Совет Беларуси ратифицировал Соглашение об образовании СНГ. 21 декабря </w:t>
      </w:r>
      <w:smartTag w:uri="urn:schemas-microsoft-com:office:smarttags" w:element="metricconverter">
        <w:smartTagPr>
          <w:attr w:name="ProductID" w:val="1991 г"/>
        </w:smartTagPr>
        <w:r w:rsidRPr="00B3056D">
          <w:rPr>
            <w:sz w:val="28"/>
            <w:szCs w:val="28"/>
          </w:rPr>
          <w:t>1991 г</w:t>
        </w:r>
      </w:smartTag>
      <w:r w:rsidRPr="00B3056D">
        <w:rPr>
          <w:sz w:val="28"/>
          <w:szCs w:val="28"/>
        </w:rPr>
        <w:t xml:space="preserve">. на правах основателей и равноправных членов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B3056D">
          <w:rPr>
            <w:sz w:val="28"/>
            <w:szCs w:val="28"/>
          </w:rPr>
          <w:t>1993 г</w:t>
        </w:r>
      </w:smartTag>
      <w:r w:rsidRPr="00B3056D">
        <w:rPr>
          <w:sz w:val="28"/>
          <w:szCs w:val="28"/>
        </w:rPr>
        <w:t xml:space="preserve">. к СНГ присоединилась Грузия. В рамках Содружества действуют Экономический союз и Межгосударственный экономический комитет, Таможенный союз (Беларусь, Казахстан, Кыргызстан, Россия, Таджикистан), проводятся совместные мероприятия по углублению сотрудничества в социально-экономической, политической и военной сферах. </w:t>
      </w:r>
    </w:p>
    <w:p w14:paraId="65D0D424" w14:textId="77777777" w:rsidR="00057103" w:rsidRPr="00B3056D" w:rsidRDefault="00057103" w:rsidP="00B3056D">
      <w:pPr>
        <w:ind w:firstLine="851"/>
        <w:jc w:val="both"/>
        <w:rPr>
          <w:sz w:val="28"/>
          <w:szCs w:val="28"/>
        </w:rPr>
      </w:pPr>
      <w:r w:rsidRPr="00B3056D">
        <w:rPr>
          <w:sz w:val="28"/>
          <w:szCs w:val="28"/>
        </w:rPr>
        <w:t xml:space="preserve">С марта </w:t>
      </w:r>
      <w:smartTag w:uri="urn:schemas-microsoft-com:office:smarttags" w:element="metricconverter">
        <w:smartTagPr>
          <w:attr w:name="ProductID" w:val="1994 г"/>
        </w:smartTagPr>
        <w:r w:rsidRPr="00B3056D">
          <w:rPr>
            <w:sz w:val="28"/>
            <w:szCs w:val="28"/>
          </w:rPr>
          <w:t>1994 г</w:t>
        </w:r>
      </w:smartTag>
      <w:r w:rsidRPr="00B3056D">
        <w:rPr>
          <w:sz w:val="28"/>
          <w:szCs w:val="28"/>
        </w:rPr>
        <w:t xml:space="preserve">. СНГ имеет статус наблюдателя в ООН, его представители принимают </w:t>
      </w:r>
      <w:r w:rsidR="00CE34D1" w:rsidRPr="00B3056D">
        <w:rPr>
          <w:sz w:val="28"/>
          <w:szCs w:val="28"/>
        </w:rPr>
        <w:t>участие</w:t>
      </w:r>
      <w:r w:rsidRPr="00B3056D">
        <w:rPr>
          <w:sz w:val="28"/>
          <w:szCs w:val="28"/>
        </w:rPr>
        <w:t xml:space="preserve"> в работе крупнейших совещаний и форумов, проводимых по линии ООН, Европейского Союза, Организации по безопасности и сотрудничеству в Европе и других международных организаций. Штаб-квартира Исполнительного Секретариата СНГ находится в Минске.</w:t>
      </w:r>
    </w:p>
    <w:p w14:paraId="17674CBC" w14:textId="77777777" w:rsidR="00057103" w:rsidRPr="00B3056D" w:rsidRDefault="00057103" w:rsidP="00B3056D">
      <w:pPr>
        <w:jc w:val="both"/>
        <w:rPr>
          <w:sz w:val="28"/>
          <w:szCs w:val="28"/>
        </w:rPr>
      </w:pPr>
      <w:r w:rsidRPr="00B3056D">
        <w:rPr>
          <w:sz w:val="28"/>
          <w:szCs w:val="28"/>
        </w:rPr>
        <w:br/>
      </w:r>
      <w:r w:rsidRPr="00B3056D">
        <w:rPr>
          <w:b/>
          <w:i/>
          <w:sz w:val="28"/>
          <w:szCs w:val="28"/>
        </w:rPr>
        <w:t>Созыв парламентский</w:t>
      </w:r>
      <w:r w:rsidRPr="00B3056D">
        <w:rPr>
          <w:sz w:val="28"/>
          <w:szCs w:val="28"/>
        </w:rPr>
        <w:t xml:space="preserve"> </w:t>
      </w:r>
      <w:r w:rsidR="00356D5A" w:rsidRPr="00B3056D">
        <w:rPr>
          <w:sz w:val="28"/>
          <w:szCs w:val="28"/>
        </w:rPr>
        <w:t xml:space="preserve">– </w:t>
      </w:r>
      <w:r w:rsidRPr="00B3056D">
        <w:rPr>
          <w:sz w:val="28"/>
          <w:szCs w:val="28"/>
        </w:rPr>
        <w:t xml:space="preserve"> срок полномочий (номинальный или фактический) определенного представительного органа власти.</w:t>
      </w:r>
    </w:p>
    <w:p w14:paraId="70F79219" w14:textId="77777777" w:rsidR="009A2C27" w:rsidRPr="00B3056D" w:rsidRDefault="009A2C27" w:rsidP="00B3056D">
      <w:pPr>
        <w:jc w:val="both"/>
        <w:rPr>
          <w:b/>
          <w:i/>
          <w:sz w:val="28"/>
          <w:szCs w:val="28"/>
        </w:rPr>
      </w:pPr>
    </w:p>
    <w:p w14:paraId="64ACC60F" w14:textId="77777777" w:rsidR="00057103" w:rsidRPr="00B3056D" w:rsidRDefault="00057103" w:rsidP="00B3056D">
      <w:pPr>
        <w:jc w:val="both"/>
        <w:rPr>
          <w:sz w:val="28"/>
          <w:szCs w:val="28"/>
        </w:rPr>
      </w:pPr>
      <w:r w:rsidRPr="00B3056D">
        <w:rPr>
          <w:b/>
          <w:i/>
          <w:sz w:val="28"/>
          <w:szCs w:val="28"/>
        </w:rPr>
        <w:t>Соперничество </w:t>
      </w:r>
      <w:r w:rsidRPr="00B3056D">
        <w:rPr>
          <w:sz w:val="28"/>
          <w:szCs w:val="28"/>
        </w:rPr>
        <w:t>— активное противостояние другой стороне.</w:t>
      </w:r>
    </w:p>
    <w:p w14:paraId="53372CC0" w14:textId="77777777" w:rsidR="009A2C27" w:rsidRPr="00B3056D" w:rsidRDefault="009A2C27" w:rsidP="00B3056D">
      <w:pPr>
        <w:jc w:val="both"/>
        <w:rPr>
          <w:b/>
          <w:i/>
          <w:sz w:val="28"/>
          <w:szCs w:val="28"/>
        </w:rPr>
      </w:pPr>
    </w:p>
    <w:p w14:paraId="06BCB2E5" w14:textId="77777777" w:rsidR="00057103" w:rsidRPr="00B3056D" w:rsidRDefault="00057103" w:rsidP="00B3056D">
      <w:pPr>
        <w:jc w:val="both"/>
        <w:rPr>
          <w:sz w:val="28"/>
          <w:szCs w:val="28"/>
        </w:rPr>
      </w:pPr>
      <w:r w:rsidRPr="00B3056D">
        <w:rPr>
          <w:b/>
          <w:i/>
          <w:sz w:val="28"/>
          <w:szCs w:val="28"/>
        </w:rPr>
        <w:t>Сословия</w:t>
      </w:r>
      <w:r w:rsidR="00E900B3" w:rsidRPr="00B3056D">
        <w:rPr>
          <w:sz w:val="28"/>
          <w:szCs w:val="28"/>
        </w:rPr>
        <w:t xml:space="preserve"> </w:t>
      </w:r>
      <w:r w:rsidRPr="00B3056D">
        <w:rPr>
          <w:sz w:val="28"/>
          <w:szCs w:val="28"/>
        </w:rPr>
        <w:t xml:space="preserve"> социальные группы, общества, отличающиеся своими юридическим положением, определенными правами и обязанностями, характеризующиеся относительной замкнутостью и наследственностью. В юридическом плане четко фиксируются права и обязанности привилегированных и непривилегированных сословий. К первым принадлежали духовенство, дворянство, гильдейское купечество, ко вторым – мещане, крестьянство.</w:t>
      </w:r>
    </w:p>
    <w:p w14:paraId="1027B94F" w14:textId="77777777" w:rsidR="00057103" w:rsidRPr="00B3056D" w:rsidRDefault="00057103" w:rsidP="00B3056D">
      <w:pPr>
        <w:pStyle w:val="msonormalcxspmiddle"/>
        <w:contextualSpacing/>
        <w:jc w:val="both"/>
        <w:rPr>
          <w:sz w:val="28"/>
          <w:szCs w:val="28"/>
        </w:rPr>
      </w:pPr>
      <w:r w:rsidRPr="00B3056D">
        <w:rPr>
          <w:b/>
          <w:i/>
          <w:sz w:val="28"/>
          <w:szCs w:val="28"/>
        </w:rPr>
        <w:lastRenderedPageBreak/>
        <w:t>Сотрудничество </w:t>
      </w:r>
      <w:r w:rsidR="001D3A43" w:rsidRPr="00B3056D">
        <w:rPr>
          <w:sz w:val="28"/>
          <w:szCs w:val="28"/>
        </w:rPr>
        <w:t>–</w:t>
      </w:r>
      <w:r w:rsidRPr="00B3056D">
        <w:rPr>
          <w:sz w:val="28"/>
          <w:szCs w:val="28"/>
        </w:rPr>
        <w:t xml:space="preserve"> попытка прихода к совместному решению.</w:t>
      </w:r>
    </w:p>
    <w:p w14:paraId="5EFCD56D" w14:textId="77777777" w:rsidR="00057103" w:rsidRPr="00B3056D" w:rsidRDefault="00057103" w:rsidP="00B3056D">
      <w:pPr>
        <w:pStyle w:val="msonormalcxspmiddle"/>
        <w:contextualSpacing/>
        <w:jc w:val="both"/>
        <w:rPr>
          <w:sz w:val="28"/>
          <w:szCs w:val="28"/>
        </w:rPr>
      </w:pPr>
    </w:p>
    <w:p w14:paraId="2494AC9D" w14:textId="77777777" w:rsidR="00057103" w:rsidRPr="00B3056D" w:rsidRDefault="00057103" w:rsidP="00B3056D">
      <w:pPr>
        <w:pStyle w:val="msonormalcxspmiddle"/>
        <w:contextualSpacing/>
        <w:jc w:val="both"/>
        <w:rPr>
          <w:sz w:val="28"/>
          <w:szCs w:val="28"/>
        </w:rPr>
      </w:pPr>
      <w:r w:rsidRPr="00B3056D">
        <w:rPr>
          <w:b/>
          <w:bCs/>
          <w:i/>
          <w:sz w:val="28"/>
          <w:szCs w:val="28"/>
        </w:rPr>
        <w:t>Социальный конфликт</w:t>
      </w:r>
      <w:r w:rsidR="001D3A43" w:rsidRPr="00B3056D">
        <w:rPr>
          <w:b/>
          <w:bCs/>
          <w:i/>
          <w:sz w:val="28"/>
          <w:szCs w:val="28"/>
        </w:rPr>
        <w:t xml:space="preserve"> </w:t>
      </w:r>
      <w:r w:rsidR="001D3A43" w:rsidRPr="00B3056D">
        <w:rPr>
          <w:sz w:val="28"/>
          <w:szCs w:val="28"/>
        </w:rPr>
        <w:t xml:space="preserve">(от лат. </w:t>
      </w:r>
      <w:proofErr w:type="spellStart"/>
      <w:r w:rsidR="001D3A43" w:rsidRPr="00B3056D">
        <w:rPr>
          <w:sz w:val="28"/>
          <w:szCs w:val="28"/>
        </w:rPr>
        <w:t>confliktus</w:t>
      </w:r>
      <w:proofErr w:type="spellEnd"/>
      <w:r w:rsidR="001D3A43" w:rsidRPr="00B3056D">
        <w:rPr>
          <w:sz w:val="28"/>
          <w:szCs w:val="28"/>
        </w:rPr>
        <w:t xml:space="preserve"> – столкновение) –</w:t>
      </w:r>
      <w:r w:rsidRPr="00B3056D">
        <w:rPr>
          <w:sz w:val="28"/>
          <w:szCs w:val="28"/>
        </w:rPr>
        <w:t xml:space="preserve"> это наивысшая стадия развития противоречий в отношениях между людьми , социальными группами,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14:paraId="76AEB9BB" w14:textId="77777777" w:rsidR="00057103" w:rsidRPr="00B3056D" w:rsidRDefault="00057103" w:rsidP="00B3056D">
      <w:pPr>
        <w:jc w:val="both"/>
        <w:rPr>
          <w:sz w:val="28"/>
          <w:szCs w:val="28"/>
        </w:rPr>
      </w:pPr>
      <w:r w:rsidRPr="00B3056D">
        <w:rPr>
          <w:b/>
          <w:i/>
          <w:sz w:val="28"/>
          <w:szCs w:val="28"/>
        </w:rPr>
        <w:t>Союз Беларуси и России</w:t>
      </w:r>
      <w:r w:rsidRPr="00B3056D">
        <w:rPr>
          <w:sz w:val="28"/>
          <w:szCs w:val="28"/>
        </w:rPr>
        <w:t xml:space="preserve">. Первым шагом к созданию такого союза был подписанный в Москве 2 апреля </w:t>
      </w:r>
      <w:smartTag w:uri="urn:schemas-microsoft-com:office:smarttags" w:element="metricconverter">
        <w:smartTagPr>
          <w:attr w:name="ProductID" w:val="1996 г"/>
        </w:smartTagPr>
        <w:r w:rsidRPr="00B3056D">
          <w:rPr>
            <w:sz w:val="28"/>
            <w:szCs w:val="28"/>
          </w:rPr>
          <w:t>1996 г</w:t>
        </w:r>
      </w:smartTag>
      <w:r w:rsidRPr="00B3056D">
        <w:rPr>
          <w:sz w:val="28"/>
          <w:szCs w:val="28"/>
        </w:rPr>
        <w:t xml:space="preserve">. Договор о Сообществе суверенных государств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B3056D">
          <w:rPr>
            <w:sz w:val="28"/>
            <w:szCs w:val="28"/>
          </w:rPr>
          <w:t>1997 г</w:t>
        </w:r>
      </w:smartTag>
      <w:r w:rsidRPr="00B3056D">
        <w:rPr>
          <w:sz w:val="28"/>
          <w:szCs w:val="28"/>
        </w:rPr>
        <w:t xml:space="preserve">., Устав Союза Беларуси и России от 23 мая </w:t>
      </w:r>
      <w:smartTag w:uri="urn:schemas-microsoft-com:office:smarttags" w:element="metricconverter">
        <w:smartTagPr>
          <w:attr w:name="ProductID" w:val="1997 г"/>
        </w:smartTagPr>
        <w:r w:rsidRPr="00B3056D">
          <w:rPr>
            <w:sz w:val="28"/>
            <w:szCs w:val="28"/>
          </w:rPr>
          <w:t>1997 г</w:t>
        </w:r>
      </w:smartTag>
      <w:r w:rsidRPr="00B3056D">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B3056D">
          <w:rPr>
            <w:sz w:val="28"/>
            <w:szCs w:val="28"/>
          </w:rPr>
          <w:t>1998 г</w:t>
        </w:r>
      </w:smartTag>
      <w:r w:rsidRPr="00B3056D">
        <w:rPr>
          <w:sz w:val="28"/>
          <w:szCs w:val="28"/>
        </w:rPr>
        <w:t xml:space="preserve">. </w:t>
      </w:r>
    </w:p>
    <w:p w14:paraId="28182BB4" w14:textId="77777777" w:rsidR="00057103" w:rsidRPr="00B3056D" w:rsidRDefault="00057103" w:rsidP="00B3056D">
      <w:pPr>
        <w:ind w:firstLine="709"/>
        <w:jc w:val="both"/>
        <w:rPr>
          <w:sz w:val="28"/>
          <w:szCs w:val="28"/>
        </w:rPr>
      </w:pPr>
      <w:r w:rsidRPr="00B3056D">
        <w:rPr>
          <w:sz w:val="28"/>
          <w:szCs w:val="28"/>
        </w:rPr>
        <w:t xml:space="preserve">8 декабря </w:t>
      </w:r>
      <w:smartTag w:uri="urn:schemas-microsoft-com:office:smarttags" w:element="metricconverter">
        <w:smartTagPr>
          <w:attr w:name="ProductID" w:val="1999 г"/>
        </w:smartTagPr>
        <w:r w:rsidRPr="00B3056D">
          <w:rPr>
            <w:sz w:val="28"/>
            <w:szCs w:val="28"/>
          </w:rPr>
          <w:t>1999 г</w:t>
        </w:r>
      </w:smartTag>
      <w:r w:rsidRPr="00B3056D">
        <w:rPr>
          <w:sz w:val="28"/>
          <w:szCs w:val="28"/>
        </w:rPr>
        <w:t xml:space="preserve">. Республика Беларусь и Российская Федерация подписали в Москве Договор о создании Союзного государства, который определяет цели и принципы Союзного государства, статус, права и обязанности его граждан, порядок формирования бюджета, Высшего государственного парламента, Совета Министров, Суда и Счетной палаты Союзного государства. </w:t>
      </w:r>
    </w:p>
    <w:p w14:paraId="42515A1A" w14:textId="77777777" w:rsidR="00057103" w:rsidRPr="00B3056D" w:rsidRDefault="00057103" w:rsidP="00B3056D">
      <w:pPr>
        <w:jc w:val="both"/>
        <w:rPr>
          <w:sz w:val="28"/>
          <w:szCs w:val="28"/>
        </w:rPr>
      </w:pPr>
    </w:p>
    <w:p w14:paraId="45FA7CC0" w14:textId="77777777" w:rsidR="00057103" w:rsidRPr="00B3056D" w:rsidRDefault="00057103" w:rsidP="00B3056D">
      <w:pPr>
        <w:jc w:val="both"/>
        <w:rPr>
          <w:sz w:val="28"/>
          <w:szCs w:val="28"/>
        </w:rPr>
      </w:pPr>
      <w:r w:rsidRPr="00B3056D">
        <w:rPr>
          <w:b/>
          <w:i/>
          <w:sz w:val="28"/>
          <w:szCs w:val="28"/>
        </w:rPr>
        <w:t>Столица</w:t>
      </w:r>
      <w:r w:rsidRPr="00B3056D">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(общенациональных) правительственных, парламентских и судебных учреждений.</w:t>
      </w:r>
    </w:p>
    <w:p w14:paraId="35909B68" w14:textId="77777777" w:rsidR="00DB7CD7" w:rsidRPr="00B3056D" w:rsidRDefault="00DB7CD7" w:rsidP="00B3056D">
      <w:pPr>
        <w:jc w:val="both"/>
        <w:rPr>
          <w:rStyle w:val="af7"/>
          <w:i/>
          <w:sz w:val="28"/>
          <w:szCs w:val="28"/>
        </w:rPr>
      </w:pPr>
    </w:p>
    <w:p w14:paraId="07A6AD77" w14:textId="77777777" w:rsidR="00057103" w:rsidRPr="00B3056D" w:rsidRDefault="00057103" w:rsidP="00B3056D">
      <w:pPr>
        <w:jc w:val="both"/>
        <w:rPr>
          <w:sz w:val="28"/>
          <w:szCs w:val="28"/>
        </w:rPr>
      </w:pPr>
      <w:r w:rsidRPr="00B3056D">
        <w:rPr>
          <w:rStyle w:val="af7"/>
          <w:i/>
          <w:sz w:val="28"/>
          <w:szCs w:val="28"/>
        </w:rPr>
        <w:t>Суверенит</w:t>
      </w:r>
      <w:r w:rsidRPr="00B3056D">
        <w:rPr>
          <w:rStyle w:val="udar"/>
          <w:b/>
          <w:bCs/>
          <w:i/>
          <w:sz w:val="28"/>
          <w:szCs w:val="28"/>
        </w:rPr>
        <w:t>е</w:t>
      </w:r>
      <w:r w:rsidRPr="00B3056D">
        <w:rPr>
          <w:rStyle w:val="af7"/>
          <w:i/>
          <w:sz w:val="28"/>
          <w:szCs w:val="28"/>
        </w:rPr>
        <w:t>т</w:t>
      </w:r>
      <w:r w:rsidRPr="00B3056D">
        <w:rPr>
          <w:i/>
          <w:sz w:val="28"/>
          <w:szCs w:val="28"/>
        </w:rPr>
        <w:t xml:space="preserve"> </w:t>
      </w:r>
      <w:r w:rsidRPr="00B3056D">
        <w:rPr>
          <w:sz w:val="28"/>
          <w:szCs w:val="28"/>
        </w:rPr>
        <w:t xml:space="preserve">государственный (нем. </w:t>
      </w:r>
      <w:proofErr w:type="spellStart"/>
      <w:r w:rsidRPr="00B3056D">
        <w:rPr>
          <w:sz w:val="28"/>
          <w:szCs w:val="28"/>
        </w:rPr>
        <w:t>Souveränität</w:t>
      </w:r>
      <w:proofErr w:type="spellEnd"/>
      <w:r w:rsidRPr="00B3056D">
        <w:rPr>
          <w:sz w:val="28"/>
          <w:szCs w:val="28"/>
        </w:rPr>
        <w:t xml:space="preserve">, от франц. </w:t>
      </w:r>
      <w:proofErr w:type="spellStart"/>
      <w:r w:rsidRPr="00B3056D">
        <w:rPr>
          <w:sz w:val="28"/>
          <w:szCs w:val="28"/>
        </w:rPr>
        <w:t>souverainete</w:t>
      </w:r>
      <w:proofErr w:type="spellEnd"/>
      <w:r w:rsidRPr="00B3056D">
        <w:rPr>
          <w:sz w:val="28"/>
          <w:szCs w:val="28"/>
        </w:rPr>
        <w:t xml:space="preserve"> – верховная власть), верховенство и независимость государственной власти, проявляющиеся в соответствующих формах во внутренней и внешнеполитической де</w:t>
      </w:r>
      <w:r w:rsidR="00356D5A" w:rsidRPr="00B3056D">
        <w:rPr>
          <w:sz w:val="28"/>
          <w:szCs w:val="28"/>
        </w:rPr>
        <w:t xml:space="preserve">ятельности государства. Термин </w:t>
      </w:r>
      <w:r w:rsidR="003074AA" w:rsidRPr="00B3056D">
        <w:rPr>
          <w:sz w:val="28"/>
          <w:szCs w:val="28"/>
        </w:rPr>
        <w:t>«</w:t>
      </w:r>
      <w:r w:rsidR="00356D5A" w:rsidRPr="00B3056D">
        <w:rPr>
          <w:sz w:val="28"/>
          <w:szCs w:val="28"/>
        </w:rPr>
        <w:t>С.</w:t>
      </w:r>
      <w:r w:rsidR="003074AA" w:rsidRPr="00B3056D">
        <w:rPr>
          <w:sz w:val="28"/>
          <w:szCs w:val="28"/>
        </w:rPr>
        <w:t>»</w:t>
      </w:r>
      <w:r w:rsidRPr="00B3056D">
        <w:rPr>
          <w:sz w:val="28"/>
          <w:szCs w:val="28"/>
        </w:rPr>
        <w:t xml:space="preserve"> в государственно-правовом смысле был впервые введён в 16 в. французским учёным Ж. Боденом. Идея С. (народного С.) была использована буржуазией в её борьбе против абсолютизма и феодальных порядков, для привлечения на свою сторону народных масс. В разных социально-экономических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государства составляет полновластие народа.</w:t>
      </w:r>
    </w:p>
    <w:p w14:paraId="2059690D" w14:textId="77777777" w:rsidR="00057103" w:rsidRPr="00B3056D" w:rsidRDefault="00057103" w:rsidP="00B3056D">
      <w:pPr>
        <w:jc w:val="both"/>
        <w:rPr>
          <w:sz w:val="28"/>
          <w:szCs w:val="28"/>
        </w:rPr>
      </w:pPr>
    </w:p>
    <w:p w14:paraId="211FE1C1" w14:textId="77777777" w:rsidR="00057103" w:rsidRPr="00B3056D" w:rsidRDefault="00057103" w:rsidP="00B3056D">
      <w:pPr>
        <w:jc w:val="both"/>
        <w:rPr>
          <w:sz w:val="28"/>
          <w:szCs w:val="28"/>
        </w:rPr>
      </w:pPr>
      <w:r w:rsidRPr="00B3056D">
        <w:rPr>
          <w:b/>
          <w:i/>
          <w:sz w:val="28"/>
          <w:szCs w:val="28"/>
        </w:rPr>
        <w:t>Субъект Российской Федерации</w:t>
      </w:r>
      <w:r w:rsidRPr="00B3056D">
        <w:rPr>
          <w:sz w:val="28"/>
          <w:szCs w:val="28"/>
        </w:rPr>
        <w:t> или сокращённо субъект федерации — название </w:t>
      </w:r>
      <w:hyperlink r:id="rId535" w:tooltip="Составная часть суверенного государства" w:history="1">
        <w:r w:rsidRPr="00B3056D">
          <w:rPr>
            <w:rStyle w:val="af1"/>
            <w:color w:val="auto"/>
            <w:sz w:val="28"/>
            <w:szCs w:val="28"/>
            <w:u w:val="none"/>
          </w:rPr>
          <w:t>территориальной единицы верхнего уровня</w:t>
        </w:r>
      </w:hyperlink>
      <w:r w:rsidRPr="00B3056D">
        <w:rPr>
          <w:sz w:val="28"/>
          <w:szCs w:val="28"/>
        </w:rPr>
        <w:t> в России. Согласно </w:t>
      </w:r>
      <w:hyperlink r:id="rId536" w:tooltip="Конституция Российской Федерации" w:history="1">
        <w:r w:rsidRPr="00B3056D">
          <w:rPr>
            <w:rStyle w:val="af1"/>
            <w:color w:val="auto"/>
            <w:sz w:val="28"/>
            <w:szCs w:val="28"/>
            <w:u w:val="none"/>
          </w:rPr>
          <w:t>Конституции России</w:t>
        </w:r>
      </w:hyperlink>
      <w:r w:rsidRPr="00B3056D">
        <w:rPr>
          <w:sz w:val="28"/>
          <w:szCs w:val="28"/>
        </w:rPr>
        <w:t> </w:t>
      </w:r>
      <w:hyperlink r:id="rId537" w:tooltip="1993 год" w:history="1">
        <w:r w:rsidRPr="00B3056D">
          <w:rPr>
            <w:rStyle w:val="af1"/>
            <w:color w:val="auto"/>
            <w:sz w:val="28"/>
            <w:szCs w:val="28"/>
            <w:u w:val="none"/>
          </w:rPr>
          <w:t xml:space="preserve">1993 </w:t>
        </w:r>
        <w:r w:rsidR="00966347" w:rsidRPr="00B3056D">
          <w:rPr>
            <w:rStyle w:val="af1"/>
            <w:color w:val="auto"/>
            <w:sz w:val="28"/>
            <w:szCs w:val="28"/>
            <w:u w:val="none"/>
          </w:rPr>
          <w:t>г.</w:t>
        </w:r>
      </w:hyperlink>
      <w:r w:rsidRPr="00B3056D">
        <w:rPr>
          <w:sz w:val="28"/>
          <w:szCs w:val="28"/>
        </w:rPr>
        <w:t> Россия </w:t>
      </w:r>
      <w:hyperlink r:id="rId538" w:tooltip="Федеративное устройство России" w:history="1">
        <w:r w:rsidRPr="00B3056D">
          <w:rPr>
            <w:rStyle w:val="af1"/>
            <w:color w:val="auto"/>
            <w:sz w:val="28"/>
            <w:szCs w:val="28"/>
            <w:u w:val="none"/>
          </w:rPr>
          <w:t>является федеративным</w:t>
        </w:r>
      </w:hyperlink>
      <w:r w:rsidRPr="00B3056D">
        <w:rPr>
          <w:sz w:val="28"/>
          <w:szCs w:val="28"/>
        </w:rPr>
        <w:t xml:space="preserve"> государством и состоит из равноправных субъектов Российской Федерации. В </w:t>
      </w:r>
      <w:smartTag w:uri="urn:schemas-microsoft-com:office:smarttags" w:element="metricconverter">
        <w:smartTagPr>
          <w:attr w:name="ProductID" w:val="1993 г"/>
        </w:smartTagPr>
        <w:r w:rsidRPr="00B3056D">
          <w:rPr>
            <w:sz w:val="28"/>
            <w:szCs w:val="28"/>
          </w:rPr>
          <w:t xml:space="preserve">1993 </w:t>
        </w:r>
        <w:r w:rsidR="00966347" w:rsidRPr="00B3056D">
          <w:rPr>
            <w:sz w:val="28"/>
            <w:szCs w:val="28"/>
          </w:rPr>
          <w:t>г</w:t>
        </w:r>
      </w:smartTag>
      <w:r w:rsidRPr="00B3056D">
        <w:rPr>
          <w:sz w:val="28"/>
          <w:szCs w:val="28"/>
        </w:rPr>
        <w:t>, когда была принята ныне действующая </w:t>
      </w:r>
      <w:hyperlink r:id="rId539" w:tooltip="Конституция России" w:history="1">
        <w:r w:rsidRPr="00B3056D">
          <w:rPr>
            <w:rStyle w:val="af1"/>
            <w:color w:val="auto"/>
            <w:sz w:val="28"/>
            <w:szCs w:val="28"/>
            <w:u w:val="none"/>
          </w:rPr>
          <w:t>Конституция</w:t>
        </w:r>
      </w:hyperlink>
      <w:r w:rsidRPr="00B3056D">
        <w:rPr>
          <w:sz w:val="28"/>
          <w:szCs w:val="28"/>
        </w:rPr>
        <w:t>, насчитывалось 89 субъектов. С </w:t>
      </w:r>
      <w:hyperlink r:id="rId540" w:tooltip="1 марта" w:history="1">
        <w:r w:rsidRPr="00B3056D">
          <w:rPr>
            <w:rStyle w:val="af1"/>
            <w:color w:val="auto"/>
            <w:sz w:val="28"/>
            <w:szCs w:val="28"/>
            <w:u w:val="none"/>
          </w:rPr>
          <w:t>1 марта</w:t>
        </w:r>
      </w:hyperlink>
      <w:r w:rsidRPr="00B3056D">
        <w:rPr>
          <w:sz w:val="28"/>
          <w:szCs w:val="28"/>
        </w:rPr>
        <w:t> </w:t>
      </w:r>
      <w:hyperlink r:id="rId541" w:tooltip="2008 год" w:history="1">
        <w:r w:rsidRPr="00B3056D">
          <w:rPr>
            <w:rStyle w:val="af1"/>
            <w:color w:val="auto"/>
            <w:sz w:val="28"/>
            <w:szCs w:val="28"/>
            <w:u w:val="none"/>
          </w:rPr>
          <w:t xml:space="preserve">2008 </w:t>
        </w:r>
        <w:r w:rsidR="00966347" w:rsidRPr="00B3056D">
          <w:rPr>
            <w:rStyle w:val="af1"/>
            <w:color w:val="auto"/>
            <w:sz w:val="28"/>
            <w:szCs w:val="28"/>
            <w:u w:val="none"/>
          </w:rPr>
          <w:t>г</w:t>
        </w:r>
      </w:hyperlink>
      <w:r w:rsidR="00CE34D1" w:rsidRPr="00B3056D">
        <w:rPr>
          <w:sz w:val="28"/>
          <w:szCs w:val="28"/>
        </w:rPr>
        <w:t>.</w:t>
      </w:r>
      <w:r w:rsidRPr="00B3056D">
        <w:rPr>
          <w:sz w:val="28"/>
          <w:szCs w:val="28"/>
        </w:rPr>
        <w:t>, после </w:t>
      </w:r>
      <w:hyperlink r:id="rId542" w:tooltip="Объединение регионов России" w:history="1">
        <w:r w:rsidRPr="00B3056D">
          <w:rPr>
            <w:rStyle w:val="af1"/>
            <w:color w:val="auto"/>
            <w:sz w:val="28"/>
            <w:szCs w:val="28"/>
            <w:u w:val="none"/>
          </w:rPr>
          <w:t>объединения регионов</w:t>
        </w:r>
      </w:hyperlink>
      <w:r w:rsidRPr="00B3056D">
        <w:rPr>
          <w:sz w:val="28"/>
          <w:szCs w:val="28"/>
        </w:rPr>
        <w:t xml:space="preserve"> стало 83 субъекта Российской Федерации. Из них: 46 областей, 21 республика, 9 краёв, 2 города федерального значения, 1 автономная область, 4 автономных округа. С 18 марта </w:t>
      </w:r>
      <w:smartTag w:uri="urn:schemas-microsoft-com:office:smarttags" w:element="metricconverter">
        <w:smartTagPr>
          <w:attr w:name="ProductID" w:val="2014 г"/>
        </w:smartTagPr>
        <w:r w:rsidRPr="00B3056D">
          <w:rPr>
            <w:sz w:val="28"/>
            <w:szCs w:val="28"/>
          </w:rPr>
          <w:t xml:space="preserve">2014 </w:t>
        </w:r>
        <w:r w:rsidR="00966347" w:rsidRPr="00B3056D">
          <w:rPr>
            <w:sz w:val="28"/>
            <w:szCs w:val="28"/>
          </w:rPr>
          <w:t>г</w:t>
        </w:r>
      </w:smartTag>
      <w:r w:rsidR="00966347" w:rsidRPr="00B3056D">
        <w:rPr>
          <w:sz w:val="28"/>
          <w:szCs w:val="28"/>
        </w:rPr>
        <w:t>.</w:t>
      </w:r>
      <w:r w:rsidRPr="00B3056D">
        <w:rPr>
          <w:sz w:val="28"/>
          <w:szCs w:val="28"/>
        </w:rPr>
        <w:t xml:space="preserve"> после </w:t>
      </w:r>
      <w:r w:rsidRPr="00B3056D">
        <w:rPr>
          <w:sz w:val="28"/>
          <w:szCs w:val="28"/>
        </w:rPr>
        <w:lastRenderedPageBreak/>
        <w:t xml:space="preserve">присоединения </w:t>
      </w:r>
      <w:hyperlink r:id="rId543" w:tooltip="Республика Крым (независимое государство)" w:history="1">
        <w:r w:rsidRPr="00B3056D">
          <w:rPr>
            <w:rStyle w:val="af1"/>
            <w:color w:val="auto"/>
            <w:sz w:val="28"/>
            <w:szCs w:val="28"/>
            <w:u w:val="none"/>
          </w:rPr>
          <w:t>Республики Крым</w:t>
        </w:r>
      </w:hyperlink>
      <w:r w:rsidRPr="00B3056D">
        <w:rPr>
          <w:sz w:val="28"/>
          <w:szCs w:val="28"/>
        </w:rPr>
        <w:t> к России и образования двух новых субъектов </w:t>
      </w:r>
      <w:hyperlink r:id="rId544" w:tooltip="Республика Крым" w:history="1">
        <w:r w:rsidRPr="00B3056D">
          <w:rPr>
            <w:rStyle w:val="af1"/>
            <w:color w:val="auto"/>
            <w:sz w:val="28"/>
            <w:szCs w:val="28"/>
            <w:u w:val="none"/>
          </w:rPr>
          <w:t>Республики Крым</w:t>
        </w:r>
      </w:hyperlink>
      <w:r w:rsidRPr="00B3056D">
        <w:rPr>
          <w:sz w:val="28"/>
          <w:szCs w:val="28"/>
        </w:rPr>
        <w:t> и </w:t>
      </w:r>
      <w:hyperlink r:id="rId545" w:tooltip="Территория, подчинённая Севастопольскому городскому совету" w:history="1">
        <w:r w:rsidRPr="00B3056D">
          <w:rPr>
            <w:rStyle w:val="af1"/>
            <w:color w:val="auto"/>
            <w:sz w:val="28"/>
            <w:szCs w:val="28"/>
            <w:u w:val="none"/>
          </w:rPr>
          <w:t>города федерального значения Севастополь</w:t>
        </w:r>
      </w:hyperlink>
      <w:r w:rsidRPr="00B3056D">
        <w:rPr>
          <w:sz w:val="28"/>
          <w:szCs w:val="28"/>
        </w:rPr>
        <w:t> в России, субъектов в Российской Федерации</w:t>
      </w:r>
      <w:r w:rsidR="001D3A43" w:rsidRPr="00B3056D">
        <w:rPr>
          <w:sz w:val="28"/>
          <w:szCs w:val="28"/>
        </w:rPr>
        <w:t xml:space="preserve"> стало –</w:t>
      </w:r>
      <w:r w:rsidRPr="00B3056D">
        <w:rPr>
          <w:sz w:val="28"/>
          <w:szCs w:val="28"/>
        </w:rPr>
        <w:t> 85. Полный список субъектов РФ приведен в статье 65 Конституции РФ (нумерация проставлена автором поста, не включает пока Республику Крым и город Севастополь):</w:t>
      </w:r>
    </w:p>
    <w:p w14:paraId="5F246E45" w14:textId="77777777" w:rsidR="00057103" w:rsidRPr="00B3056D" w:rsidRDefault="00057103" w:rsidP="00B3056D">
      <w:pPr>
        <w:jc w:val="both"/>
        <w:rPr>
          <w:i/>
          <w:sz w:val="28"/>
          <w:szCs w:val="28"/>
        </w:rPr>
      </w:pPr>
    </w:p>
    <w:p w14:paraId="13A74002" w14:textId="77777777" w:rsidR="00057103" w:rsidRPr="00B3056D" w:rsidRDefault="003074AA" w:rsidP="00B3056D">
      <w:pPr>
        <w:jc w:val="both"/>
        <w:rPr>
          <w:sz w:val="28"/>
          <w:szCs w:val="28"/>
        </w:rPr>
      </w:pPr>
      <w:r w:rsidRPr="00B3056D">
        <w:rPr>
          <w:i/>
          <w:sz w:val="28"/>
          <w:szCs w:val="28"/>
        </w:rPr>
        <w:t>«</w:t>
      </w:r>
      <w:r w:rsidR="00057103" w:rsidRPr="00B3056D">
        <w:rPr>
          <w:b/>
          <w:i/>
          <w:sz w:val="28"/>
          <w:szCs w:val="28"/>
        </w:rPr>
        <w:t>ТЕМПУС</w:t>
      </w:r>
      <w:r w:rsidRPr="00B3056D">
        <w:rPr>
          <w:i/>
          <w:sz w:val="28"/>
          <w:szCs w:val="28"/>
        </w:rPr>
        <w:t>»</w:t>
      </w:r>
      <w:r w:rsidR="00057103" w:rsidRPr="00B3056D">
        <w:rPr>
          <w:sz w:val="28"/>
          <w:szCs w:val="28"/>
        </w:rPr>
        <w:t xml:space="preserve"> – общеевропейская образовательная программа, ориентированную на развитие мобильности университетского образования</w:t>
      </w:r>
    </w:p>
    <w:p w14:paraId="124F58A2" w14:textId="77777777" w:rsidR="00057103" w:rsidRPr="00B3056D" w:rsidRDefault="00057103" w:rsidP="00B3056D">
      <w:pPr>
        <w:jc w:val="both"/>
        <w:rPr>
          <w:sz w:val="28"/>
          <w:szCs w:val="28"/>
        </w:rPr>
      </w:pPr>
    </w:p>
    <w:p w14:paraId="0907F268" w14:textId="77777777" w:rsidR="00057103" w:rsidRPr="00B3056D" w:rsidRDefault="00057103" w:rsidP="00B3056D">
      <w:pPr>
        <w:jc w:val="both"/>
        <w:rPr>
          <w:sz w:val="28"/>
          <w:szCs w:val="28"/>
        </w:rPr>
      </w:pPr>
      <w:r w:rsidRPr="00B3056D">
        <w:rPr>
          <w:b/>
          <w:i/>
          <w:sz w:val="28"/>
          <w:szCs w:val="28"/>
        </w:rPr>
        <w:t>Территориальная целостность</w:t>
      </w:r>
      <w:r w:rsidRPr="00B3056D">
        <w:rPr>
          <w:sz w:val="28"/>
          <w:szCs w:val="28"/>
        </w:rPr>
        <w:t xml:space="preserve"> государства  – один из основополагающих принципов международного права, направленным на обеспечение стабильности в межгосударственных отношениях. Сущность этого принципа, утвердившегося с принятием Устава ООН в </w:t>
      </w:r>
      <w:smartTag w:uri="urn:schemas-microsoft-com:office:smarttags" w:element="metricconverter">
        <w:smartTagPr>
          <w:attr w:name="ProductID" w:val="1945 г"/>
        </w:smartTagPr>
        <w:r w:rsidRPr="00B3056D">
          <w:rPr>
            <w:sz w:val="28"/>
            <w:szCs w:val="28"/>
          </w:rPr>
          <w:t>1945 г</w:t>
        </w:r>
      </w:smartTag>
      <w:r w:rsidRPr="00B3056D">
        <w:rPr>
          <w:sz w:val="28"/>
          <w:szCs w:val="28"/>
        </w:rPr>
        <w:t>., составляет защита территории государства от любых посягательств. Устав ООН запретил угрозу силой или ее применение против территориальной целостности (неприкосновенности) и политической независимости любого государства. Территориальная целостность государства означает незыблемость его границ и неприкосновенность территории. Конституция РФ прямо предписывает Российской Федерации обеспечивать целостность и неприкосновенность своей территории.</w:t>
      </w:r>
    </w:p>
    <w:p w14:paraId="10EB3210" w14:textId="77777777" w:rsidR="00057103" w:rsidRPr="00B3056D" w:rsidRDefault="00057103" w:rsidP="00B3056D">
      <w:pPr>
        <w:ind w:firstLine="709"/>
        <w:jc w:val="both"/>
        <w:rPr>
          <w:sz w:val="28"/>
          <w:szCs w:val="28"/>
        </w:rPr>
      </w:pPr>
    </w:p>
    <w:p w14:paraId="29EC3EB8" w14:textId="77777777" w:rsidR="00057103" w:rsidRPr="00B3056D" w:rsidRDefault="00057103" w:rsidP="00B3056D">
      <w:pPr>
        <w:pStyle w:val="msonormalcxspmiddle"/>
        <w:contextualSpacing/>
        <w:jc w:val="both"/>
        <w:rPr>
          <w:sz w:val="28"/>
          <w:szCs w:val="28"/>
        </w:rPr>
      </w:pPr>
      <w:r w:rsidRPr="00B3056D">
        <w:rPr>
          <w:b/>
          <w:i/>
          <w:sz w:val="28"/>
          <w:szCs w:val="28"/>
        </w:rPr>
        <w:t xml:space="preserve">Тоталитаризм </w:t>
      </w:r>
      <w:r w:rsidRPr="00B3056D">
        <w:rPr>
          <w:sz w:val="28"/>
          <w:szCs w:val="28"/>
        </w:rPr>
        <w:t>– общее название политических (государственных) систем, которые характеризуются полным (тотальным) контролем со стороны государственной власти над всеми сферами жизни общества. Характерная черта тоталитарных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14:paraId="672EE771" w14:textId="77777777" w:rsidR="00057103" w:rsidRPr="00B3056D" w:rsidRDefault="00057103" w:rsidP="00B3056D">
      <w:pPr>
        <w:pStyle w:val="af4"/>
        <w:jc w:val="both"/>
        <w:rPr>
          <w:sz w:val="28"/>
          <w:szCs w:val="28"/>
        </w:rPr>
      </w:pPr>
      <w:r w:rsidRPr="00B3056D">
        <w:rPr>
          <w:b/>
          <w:bCs/>
          <w:sz w:val="28"/>
          <w:szCs w:val="28"/>
        </w:rPr>
        <w:t>Транснациональная компания (корпорация)</w:t>
      </w:r>
      <w:r w:rsidR="001D3A43" w:rsidRPr="00B3056D">
        <w:rPr>
          <w:sz w:val="28"/>
          <w:szCs w:val="28"/>
        </w:rPr>
        <w:t xml:space="preserve"> (ТНК) –</w:t>
      </w:r>
      <w:r w:rsidRPr="00B3056D">
        <w:rPr>
          <w:sz w:val="28"/>
          <w:szCs w:val="28"/>
        </w:rPr>
        <w:t xml:space="preserve"> </w:t>
      </w:r>
      <w:hyperlink r:id="rId546" w:tooltip="Коммерческая организация" w:history="1">
        <w:r w:rsidRPr="00B3056D">
          <w:rPr>
            <w:rStyle w:val="af1"/>
            <w:color w:val="auto"/>
            <w:sz w:val="28"/>
            <w:szCs w:val="28"/>
            <w:u w:val="none"/>
          </w:rPr>
          <w:t>компания</w:t>
        </w:r>
      </w:hyperlink>
      <w:r w:rsidRPr="00B3056D">
        <w:rPr>
          <w:sz w:val="28"/>
          <w:szCs w:val="28"/>
        </w:rPr>
        <w:t xml:space="preserve"> (</w:t>
      </w:r>
      <w:hyperlink r:id="rId547" w:tooltip="Корпорация" w:history="1">
        <w:r w:rsidRPr="00B3056D">
          <w:rPr>
            <w:rStyle w:val="af1"/>
            <w:color w:val="auto"/>
            <w:sz w:val="28"/>
            <w:szCs w:val="28"/>
            <w:u w:val="none"/>
          </w:rPr>
          <w:t>корпорация</w:t>
        </w:r>
      </w:hyperlink>
      <w:r w:rsidRPr="00B3056D">
        <w:rPr>
          <w:sz w:val="28"/>
          <w:szCs w:val="28"/>
        </w:rPr>
        <w:t xml:space="preserve">), владеющая производственными подразделениями в нескольких </w:t>
      </w:r>
      <w:hyperlink r:id="rId548" w:tooltip="Страна" w:history="1">
        <w:r w:rsidRPr="00B3056D">
          <w:rPr>
            <w:rStyle w:val="af1"/>
            <w:color w:val="auto"/>
            <w:sz w:val="28"/>
            <w:szCs w:val="28"/>
            <w:u w:val="none"/>
          </w:rPr>
          <w:t>странах</w:t>
        </w:r>
      </w:hyperlink>
      <w:r w:rsidRPr="00B3056D">
        <w:rPr>
          <w:sz w:val="28"/>
          <w:szCs w:val="28"/>
        </w:rPr>
        <w:t xml:space="preserve">. По другим источникам, определение транснациональной компании звучит так: компания, международный бизнес которой является существенным. А также компания, на зарубежные </w:t>
      </w:r>
      <w:hyperlink r:id="rId549" w:tooltip="Актив (бухгалтерия)" w:history="1">
        <w:r w:rsidRPr="00B3056D">
          <w:rPr>
            <w:rStyle w:val="af1"/>
            <w:color w:val="auto"/>
            <w:sz w:val="28"/>
            <w:szCs w:val="28"/>
            <w:u w:val="none"/>
          </w:rPr>
          <w:t>активы</w:t>
        </w:r>
      </w:hyperlink>
      <w:r w:rsidRPr="00B3056D">
        <w:rPr>
          <w:sz w:val="28"/>
          <w:szCs w:val="28"/>
        </w:rPr>
        <w:t xml:space="preserve"> которой приходится около 25-30 % их общего объёма и которая имеет филиалы в двух и более странах. </w:t>
      </w:r>
      <w:r w:rsidRPr="00B3056D">
        <w:rPr>
          <w:i/>
          <w:iCs/>
          <w:sz w:val="28"/>
          <w:szCs w:val="28"/>
        </w:rPr>
        <w:t>Страна базирования</w:t>
      </w:r>
      <w:r w:rsidRPr="00B3056D">
        <w:rPr>
          <w:sz w:val="28"/>
          <w:szCs w:val="28"/>
        </w:rPr>
        <w:t xml:space="preserve"> — страна, в которой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происходит внутри ТНК, то есть они происходят не по рыночным ценам, а по так называемым </w:t>
      </w:r>
      <w:hyperlink r:id="rId550" w:tooltip="Трансфертное ценообразование" w:history="1">
        <w:r w:rsidRPr="00B3056D">
          <w:rPr>
            <w:rStyle w:val="af1"/>
            <w:color w:val="auto"/>
            <w:sz w:val="28"/>
            <w:szCs w:val="28"/>
            <w:u w:val="none"/>
          </w:rPr>
          <w:t>трансфертным ценам</w:t>
        </w:r>
      </w:hyperlink>
      <w:r w:rsidRPr="00B3056D">
        <w:rPr>
          <w:sz w:val="28"/>
          <w:szCs w:val="28"/>
        </w:rPr>
        <w:t>, которые формируются не под давлением рынка, а под долгосрочной политикой материнской корпорации. Очень большие ТНК имеют бюджет, превышающий бюджет некоторых стран. Из 100 наи</w:t>
      </w:r>
      <w:r w:rsidR="001D3A43" w:rsidRPr="00B3056D">
        <w:rPr>
          <w:sz w:val="28"/>
          <w:szCs w:val="28"/>
        </w:rPr>
        <w:t>больших экономик в мире, 52 –</w:t>
      </w:r>
      <w:r w:rsidRPr="00B3056D">
        <w:rPr>
          <w:sz w:val="28"/>
          <w:szCs w:val="28"/>
        </w:rPr>
        <w:t xml:space="preserve"> транснаци</w:t>
      </w:r>
      <w:r w:rsidR="001D3A43" w:rsidRPr="00B3056D">
        <w:rPr>
          <w:sz w:val="28"/>
          <w:szCs w:val="28"/>
        </w:rPr>
        <w:t>ональные корпорации, остальные –</w:t>
      </w:r>
      <w:r w:rsidRPr="00B3056D">
        <w:rPr>
          <w:sz w:val="28"/>
          <w:szCs w:val="28"/>
        </w:rPr>
        <w:t xml:space="preserve"> государства. Они оказывают большое влияние в регионах, так как имеют обширные финансовые средства, связи с общественностью, политическое лобби.</w:t>
      </w:r>
    </w:p>
    <w:p w14:paraId="0D71C8A6" w14:textId="77777777" w:rsidR="00436794" w:rsidRPr="00B3056D" w:rsidRDefault="00436794" w:rsidP="00B3056D">
      <w:pPr>
        <w:jc w:val="both"/>
        <w:rPr>
          <w:b/>
          <w:i/>
          <w:sz w:val="28"/>
          <w:szCs w:val="28"/>
        </w:rPr>
      </w:pPr>
    </w:p>
    <w:p w14:paraId="612B3FAD" w14:textId="77777777" w:rsidR="00356D5A" w:rsidRPr="00B3056D" w:rsidRDefault="00057103" w:rsidP="00B3056D">
      <w:pPr>
        <w:jc w:val="both"/>
        <w:rPr>
          <w:sz w:val="28"/>
          <w:szCs w:val="28"/>
        </w:rPr>
      </w:pPr>
      <w:r w:rsidRPr="00B3056D">
        <w:rPr>
          <w:b/>
          <w:i/>
          <w:sz w:val="28"/>
          <w:szCs w:val="28"/>
        </w:rPr>
        <w:t xml:space="preserve">Федеральный закон  </w:t>
      </w:r>
      <w:r w:rsidR="003074AA" w:rsidRPr="00B3056D">
        <w:rPr>
          <w:b/>
          <w:i/>
          <w:sz w:val="28"/>
          <w:szCs w:val="28"/>
        </w:rPr>
        <w:t>«</w:t>
      </w:r>
      <w:r w:rsidRPr="00B3056D">
        <w:rPr>
          <w:b/>
          <w:i/>
          <w:sz w:val="28"/>
          <w:szCs w:val="28"/>
        </w:rPr>
        <w:t>Об образовании РФ</w:t>
      </w:r>
      <w:r w:rsidR="003074AA" w:rsidRPr="00B3056D">
        <w:rPr>
          <w:b/>
          <w:i/>
          <w:sz w:val="28"/>
          <w:szCs w:val="28"/>
        </w:rPr>
        <w:t>»</w:t>
      </w:r>
      <w:r w:rsidRPr="00B3056D">
        <w:rPr>
          <w:b/>
          <w:sz w:val="28"/>
          <w:szCs w:val="28"/>
        </w:rPr>
        <w:t xml:space="preserve"> </w:t>
      </w:r>
      <w:r w:rsidRPr="00B3056D">
        <w:rPr>
          <w:rStyle w:val="apple-converted-space"/>
          <w:rFonts w:ascii="Arial" w:hAnsi="Arial" w:cs="Arial"/>
          <w:sz w:val="28"/>
          <w:szCs w:val="28"/>
          <w:shd w:val="clear" w:color="auto" w:fill="FFFFFF"/>
        </w:rPr>
        <w:t> </w:t>
      </w:r>
      <w:r w:rsidRPr="00B3056D">
        <w:rPr>
          <w:sz w:val="28"/>
          <w:szCs w:val="28"/>
        </w:rPr>
        <w:t>вступает в силу с 1 сентяб</w:t>
      </w:r>
      <w:r w:rsidR="001D3A43" w:rsidRPr="00B3056D">
        <w:rPr>
          <w:sz w:val="28"/>
          <w:szCs w:val="28"/>
        </w:rPr>
        <w:t xml:space="preserve">ря </w:t>
      </w:r>
      <w:smartTag w:uri="urn:schemas-microsoft-com:office:smarttags" w:element="metricconverter">
        <w:smartTagPr>
          <w:attr w:name="ProductID" w:val="2013 г"/>
        </w:smartTagPr>
        <w:r w:rsidR="001D3A43" w:rsidRPr="00B3056D">
          <w:rPr>
            <w:sz w:val="28"/>
            <w:szCs w:val="28"/>
          </w:rPr>
          <w:t>2013 г</w:t>
        </w:r>
      </w:smartTag>
      <w:r w:rsidR="001D3A43" w:rsidRPr="00B3056D">
        <w:rPr>
          <w:sz w:val="28"/>
          <w:szCs w:val="28"/>
        </w:rPr>
        <w:t>.</w:t>
      </w:r>
      <w:r w:rsidRPr="00B3056D">
        <w:rPr>
          <w:sz w:val="28"/>
          <w:szCs w:val="28"/>
        </w:rPr>
        <w:t>, за исключением части 6 статьи 108, вступившей в силу со дня официального опубликования, и ряда других положений, вступающих в сил</w:t>
      </w:r>
      <w:r w:rsidR="00CE34D1" w:rsidRPr="00B3056D">
        <w:rPr>
          <w:sz w:val="28"/>
          <w:szCs w:val="28"/>
        </w:rPr>
        <w:t>у в более поздние сроки. Закон р</w:t>
      </w:r>
      <w:r w:rsidRPr="00B3056D">
        <w:rPr>
          <w:sz w:val="28"/>
          <w:szCs w:val="28"/>
        </w:rPr>
        <w:t>егламентирует общественные отношения, появляющиеся в области образования из-за реализации населением права на образование. Обеспечивает государственные гарантии свобод и прав людей в сфере образования и надлежащие условия для реализации права на образование. Определяет правовое положение участников взаимоотношений в рамках образовательной деятельности. Устанавливает экономическую, правовую, организационную базу образования в нашей стране, принципы государственной политики в области образования, правила работы учебной системы и осуществления образовательной деятельности. (№ 273-ФЗ был принят 21.12.2012 г.)</w:t>
      </w:r>
    </w:p>
    <w:p w14:paraId="5336B29A" w14:textId="77777777" w:rsidR="00057103" w:rsidRPr="00B3056D" w:rsidRDefault="00057103" w:rsidP="00B3056D">
      <w:pPr>
        <w:jc w:val="both"/>
        <w:rPr>
          <w:sz w:val="28"/>
          <w:szCs w:val="28"/>
        </w:rPr>
      </w:pPr>
    </w:p>
    <w:p w14:paraId="746EA737" w14:textId="77777777" w:rsidR="00057103" w:rsidRPr="00B3056D" w:rsidRDefault="00057103" w:rsidP="00B3056D">
      <w:pPr>
        <w:jc w:val="both"/>
        <w:rPr>
          <w:sz w:val="28"/>
          <w:szCs w:val="28"/>
        </w:rPr>
      </w:pPr>
      <w:r w:rsidRPr="00B3056D">
        <w:rPr>
          <w:b/>
          <w:i/>
          <w:sz w:val="28"/>
          <w:szCs w:val="28"/>
        </w:rPr>
        <w:t xml:space="preserve">Фреска </w:t>
      </w:r>
      <w:r w:rsidRPr="00B3056D">
        <w:rPr>
          <w:sz w:val="28"/>
          <w:szCs w:val="28"/>
        </w:rPr>
        <w:t>– живопись по сырой штукатурке красками, разведенными на воде, роспись внутренних стен и сводов храмов.</w:t>
      </w:r>
    </w:p>
    <w:p w14:paraId="5411F10D" w14:textId="77777777" w:rsidR="00057103" w:rsidRPr="00B3056D" w:rsidRDefault="00057103" w:rsidP="00B3056D">
      <w:pPr>
        <w:jc w:val="both"/>
        <w:rPr>
          <w:sz w:val="28"/>
          <w:szCs w:val="28"/>
        </w:rPr>
      </w:pPr>
      <w:r w:rsidRPr="00B3056D">
        <w:rPr>
          <w:b/>
          <w:i/>
          <w:sz w:val="28"/>
          <w:szCs w:val="28"/>
        </w:rPr>
        <w:t>Хроника</w:t>
      </w:r>
      <w:r w:rsidRPr="00B3056D">
        <w:rPr>
          <w:sz w:val="28"/>
          <w:szCs w:val="28"/>
        </w:rPr>
        <w:t xml:space="preserve"> – запись исторических событий в хронологической последовательности, один из видов средневековых исторических сочинений, например русские летописи.</w:t>
      </w:r>
    </w:p>
    <w:p w14:paraId="4F59542B" w14:textId="77777777" w:rsidR="00057103" w:rsidRPr="00B3056D" w:rsidRDefault="00057103" w:rsidP="00B3056D">
      <w:pPr>
        <w:ind w:firstLine="902"/>
        <w:jc w:val="both"/>
        <w:rPr>
          <w:sz w:val="28"/>
          <w:szCs w:val="28"/>
        </w:rPr>
      </w:pPr>
      <w:r w:rsidRPr="00B3056D">
        <w:rPr>
          <w:sz w:val="28"/>
          <w:szCs w:val="28"/>
        </w:rPr>
        <w:br/>
      </w:r>
      <w:r w:rsidRPr="00B3056D">
        <w:rPr>
          <w:b/>
          <w:i/>
          <w:sz w:val="28"/>
          <w:szCs w:val="28"/>
        </w:rPr>
        <w:t>Хронология</w:t>
      </w:r>
      <w:r w:rsidRPr="00B3056D">
        <w:rPr>
          <w:sz w:val="28"/>
          <w:szCs w:val="28"/>
        </w:rPr>
        <w:t xml:space="preserve"> – последовательность исторических событий во времени.</w:t>
      </w:r>
    </w:p>
    <w:p w14:paraId="30FEC44C" w14:textId="77777777" w:rsidR="00057103" w:rsidRPr="00B3056D" w:rsidRDefault="00057103" w:rsidP="00B3056D">
      <w:pPr>
        <w:ind w:firstLine="902"/>
        <w:jc w:val="both"/>
        <w:rPr>
          <w:sz w:val="28"/>
          <w:szCs w:val="28"/>
        </w:rPr>
      </w:pPr>
    </w:p>
    <w:p w14:paraId="38BD66CF" w14:textId="77777777" w:rsidR="00057103" w:rsidRPr="00B3056D" w:rsidRDefault="00057103" w:rsidP="00B3056D">
      <w:pPr>
        <w:jc w:val="both"/>
        <w:rPr>
          <w:i/>
          <w:sz w:val="28"/>
          <w:szCs w:val="28"/>
        </w:rPr>
      </w:pPr>
      <w:r w:rsidRPr="00B3056D">
        <w:rPr>
          <w:b/>
          <w:i/>
          <w:sz w:val="28"/>
          <w:szCs w:val="28"/>
        </w:rPr>
        <w:t>Целостность</w:t>
      </w:r>
      <w:r w:rsidRPr="00B3056D">
        <w:rPr>
          <w:i/>
          <w:sz w:val="28"/>
          <w:szCs w:val="28"/>
        </w:rPr>
        <w:t xml:space="preserve"> </w:t>
      </w:r>
      <w:r w:rsidRPr="00B3056D">
        <w:rPr>
          <w:sz w:val="28"/>
          <w:szCs w:val="28"/>
        </w:rPr>
        <w:t>– это обобщенная характеристика объектов, обладающих сложной внутренней структурой. Понятие целостности выражает интегрированность, самодостаточность, автономность этих объектов, их противопоставленность окружению, связанную с их внутренней активностью. Оно характеризует их качественное своеобразие, обусловленное присущими им специфическими закономерностями функционирования и развития</w:t>
      </w:r>
      <w:r w:rsidRPr="00B3056D">
        <w:rPr>
          <w:i/>
          <w:sz w:val="28"/>
          <w:szCs w:val="28"/>
        </w:rPr>
        <w:t>.</w:t>
      </w:r>
    </w:p>
    <w:p w14:paraId="551DECD0" w14:textId="77777777" w:rsidR="00436794" w:rsidRPr="00B3056D" w:rsidRDefault="00057103" w:rsidP="00B3056D">
      <w:pPr>
        <w:jc w:val="both"/>
        <w:rPr>
          <w:i/>
          <w:sz w:val="28"/>
          <w:szCs w:val="28"/>
        </w:rPr>
      </w:pPr>
      <w:r w:rsidRPr="00B3056D">
        <w:rPr>
          <w:i/>
          <w:sz w:val="28"/>
          <w:szCs w:val="28"/>
        </w:rPr>
        <w:t xml:space="preserve"> </w:t>
      </w:r>
    </w:p>
    <w:p w14:paraId="7812CAB1" w14:textId="77777777" w:rsidR="00057103" w:rsidRPr="00B3056D" w:rsidRDefault="00057103" w:rsidP="00B3056D">
      <w:pPr>
        <w:jc w:val="both"/>
        <w:rPr>
          <w:sz w:val="28"/>
          <w:szCs w:val="28"/>
        </w:rPr>
      </w:pPr>
      <w:r w:rsidRPr="00B3056D">
        <w:rPr>
          <w:b/>
          <w:i/>
          <w:sz w:val="28"/>
          <w:szCs w:val="28"/>
        </w:rPr>
        <w:t>Цивилизация</w:t>
      </w:r>
      <w:r w:rsidRPr="00B3056D">
        <w:rPr>
          <w:sz w:val="28"/>
          <w:szCs w:val="28"/>
        </w:rPr>
        <w:t xml:space="preserve"> – это крупномасштабная социокультурная общность 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 </w:t>
      </w:r>
    </w:p>
    <w:p w14:paraId="03F6CE0F" w14:textId="77777777" w:rsidR="00057103" w:rsidRPr="00B3056D" w:rsidRDefault="00057103" w:rsidP="00B3056D">
      <w:pPr>
        <w:pStyle w:val="msonormalcxspmiddle"/>
        <w:contextualSpacing/>
        <w:jc w:val="both"/>
        <w:rPr>
          <w:sz w:val="28"/>
          <w:szCs w:val="28"/>
        </w:rPr>
      </w:pPr>
      <w:r w:rsidRPr="00B3056D">
        <w:rPr>
          <w:b/>
          <w:i/>
          <w:sz w:val="28"/>
          <w:szCs w:val="28"/>
        </w:rPr>
        <w:t>Человек</w:t>
      </w:r>
      <w:r w:rsidRPr="00B3056D">
        <w:rPr>
          <w:i/>
          <w:sz w:val="28"/>
          <w:szCs w:val="28"/>
        </w:rPr>
        <w:t xml:space="preserve"> </w:t>
      </w:r>
      <w:r w:rsidRPr="00B3056D">
        <w:rPr>
          <w:sz w:val="28"/>
          <w:szCs w:val="28"/>
        </w:rPr>
        <w:t xml:space="preserve">– наиболее общее понятие для обозначения отдельного представителя вида </w:t>
      </w:r>
      <w:r w:rsidRPr="00B3056D">
        <w:rPr>
          <w:sz w:val="28"/>
          <w:szCs w:val="28"/>
          <w:lang w:val="en-US"/>
        </w:rPr>
        <w:t>Homo</w:t>
      </w:r>
      <w:r w:rsidRPr="00B3056D">
        <w:rPr>
          <w:sz w:val="28"/>
          <w:szCs w:val="28"/>
        </w:rPr>
        <w:t xml:space="preserve"> </w:t>
      </w:r>
      <w:r w:rsidRPr="00B3056D">
        <w:rPr>
          <w:sz w:val="28"/>
          <w:szCs w:val="28"/>
          <w:lang w:val="en-US"/>
        </w:rPr>
        <w:t>sapiens</w:t>
      </w:r>
      <w:r w:rsidRPr="00B3056D">
        <w:rPr>
          <w:sz w:val="28"/>
          <w:szCs w:val="28"/>
        </w:rPr>
        <w:t>, биосоциальное существо, одновременно принадлежащее миру природы и общественному миру.</w:t>
      </w:r>
    </w:p>
    <w:p w14:paraId="2E4BBC57" w14:textId="77777777" w:rsidR="001D3A43" w:rsidRPr="00B3056D" w:rsidRDefault="001D3A43" w:rsidP="00B3056D">
      <w:pPr>
        <w:pStyle w:val="msonormalcxspmiddle"/>
        <w:contextualSpacing/>
        <w:jc w:val="both"/>
        <w:rPr>
          <w:sz w:val="28"/>
          <w:szCs w:val="28"/>
        </w:rPr>
      </w:pPr>
    </w:p>
    <w:p w14:paraId="2A85137F" w14:textId="77777777" w:rsidR="00057103" w:rsidRPr="00B3056D" w:rsidRDefault="00057103" w:rsidP="00B3056D">
      <w:pPr>
        <w:pStyle w:val="msonormalcxspmiddle"/>
        <w:contextualSpacing/>
        <w:jc w:val="both"/>
        <w:rPr>
          <w:sz w:val="28"/>
          <w:szCs w:val="28"/>
        </w:rPr>
      </w:pPr>
      <w:r w:rsidRPr="00B3056D">
        <w:rPr>
          <w:b/>
          <w:i/>
          <w:sz w:val="28"/>
          <w:szCs w:val="28"/>
        </w:rPr>
        <w:t>Шовинизм</w:t>
      </w:r>
      <w:r w:rsidR="001D3A43" w:rsidRPr="00B3056D">
        <w:rPr>
          <w:sz w:val="28"/>
          <w:szCs w:val="28"/>
        </w:rPr>
        <w:t xml:space="preserve"> –</w:t>
      </w:r>
      <w:r w:rsidRPr="00B3056D">
        <w:rPr>
          <w:sz w:val="28"/>
          <w:szCs w:val="28"/>
        </w:rPr>
        <w:t xml:space="preserve"> крайне агрессивная форма национализма, проповедь национальной исключительности, политика угнетения других</w:t>
      </w:r>
    </w:p>
    <w:p w14:paraId="4E49CA53" w14:textId="77777777" w:rsidR="00057103" w:rsidRPr="00B3056D" w:rsidRDefault="00057103" w:rsidP="00B3056D">
      <w:pPr>
        <w:pStyle w:val="msonormalcxspmiddle"/>
        <w:contextualSpacing/>
        <w:jc w:val="both"/>
        <w:rPr>
          <w:sz w:val="28"/>
          <w:szCs w:val="28"/>
        </w:rPr>
      </w:pPr>
    </w:p>
    <w:p w14:paraId="7FE3AE29" w14:textId="77777777" w:rsidR="00057103" w:rsidRPr="00B3056D" w:rsidRDefault="00057103" w:rsidP="00B3056D">
      <w:pPr>
        <w:pStyle w:val="msonormalcxspmiddle"/>
        <w:contextualSpacing/>
        <w:jc w:val="both"/>
        <w:rPr>
          <w:b/>
          <w:sz w:val="28"/>
          <w:szCs w:val="28"/>
        </w:rPr>
      </w:pPr>
      <w:r w:rsidRPr="00B3056D">
        <w:rPr>
          <w:b/>
          <w:i/>
          <w:sz w:val="28"/>
          <w:szCs w:val="28"/>
        </w:rPr>
        <w:t>Шанхайская организация сотрудничества (ШОС)</w:t>
      </w:r>
      <w:r w:rsidR="001D3A43" w:rsidRPr="00B3056D">
        <w:rPr>
          <w:sz w:val="28"/>
          <w:szCs w:val="28"/>
        </w:rPr>
        <w:t xml:space="preserve"> </w:t>
      </w:r>
      <w:r w:rsidRPr="00B3056D">
        <w:rPr>
          <w:sz w:val="28"/>
          <w:szCs w:val="28"/>
        </w:rPr>
        <w:t>– региональная международная организация, основанная в</w:t>
      </w:r>
      <w:r w:rsidR="001D3A43" w:rsidRPr="00B3056D">
        <w:rPr>
          <w:sz w:val="28"/>
          <w:szCs w:val="28"/>
        </w:rPr>
        <w:t xml:space="preserve"> </w:t>
      </w:r>
      <w:smartTag w:uri="urn:schemas-microsoft-com:office:smarttags" w:element="metricconverter">
        <w:smartTagPr>
          <w:attr w:name="ProductID" w:val="2001 г"/>
        </w:smartTagPr>
        <w:r w:rsidRPr="00B3056D">
          <w:rPr>
            <w:sz w:val="28"/>
          </w:rPr>
          <w:t>2001 г</w:t>
        </w:r>
      </w:smartTag>
      <w:r w:rsidR="001D3A43" w:rsidRPr="00B3056D">
        <w:rPr>
          <w:sz w:val="28"/>
        </w:rPr>
        <w:t>.</w:t>
      </w:r>
      <w:r w:rsidR="001D3A43" w:rsidRPr="00B3056D">
        <w:rPr>
          <w:sz w:val="28"/>
          <w:szCs w:val="28"/>
        </w:rPr>
        <w:t xml:space="preserve"> </w:t>
      </w:r>
      <w:r w:rsidRPr="00B3056D">
        <w:rPr>
          <w:sz w:val="28"/>
          <w:szCs w:val="28"/>
        </w:rPr>
        <w:t>лидерами</w:t>
      </w:r>
      <w:r w:rsidR="001D3A43" w:rsidRPr="00B3056D">
        <w:rPr>
          <w:sz w:val="28"/>
          <w:szCs w:val="28"/>
        </w:rPr>
        <w:t xml:space="preserve"> </w:t>
      </w:r>
      <w:hyperlink r:id="rId551" w:tooltip="КНР" w:history="1">
        <w:r w:rsidRPr="00B3056D">
          <w:rPr>
            <w:rStyle w:val="af1"/>
            <w:color w:val="auto"/>
            <w:sz w:val="28"/>
            <w:szCs w:val="28"/>
            <w:u w:val="none"/>
          </w:rPr>
          <w:t>Китая</w:t>
        </w:r>
      </w:hyperlink>
      <w:r w:rsidRPr="00B3056D">
        <w:rPr>
          <w:sz w:val="28"/>
          <w:szCs w:val="28"/>
        </w:rPr>
        <w:t>,</w:t>
      </w:r>
      <w:r w:rsidR="001D3A43" w:rsidRPr="00B3056D">
        <w:rPr>
          <w:sz w:val="28"/>
          <w:szCs w:val="28"/>
        </w:rPr>
        <w:t xml:space="preserve"> </w:t>
      </w:r>
      <w:hyperlink r:id="rId552" w:tooltip="Россия" w:history="1">
        <w:r w:rsidRPr="00B3056D">
          <w:rPr>
            <w:rStyle w:val="af1"/>
            <w:color w:val="auto"/>
            <w:sz w:val="28"/>
            <w:szCs w:val="28"/>
            <w:u w:val="none"/>
          </w:rPr>
          <w:t>России</w:t>
        </w:r>
      </w:hyperlink>
      <w:r w:rsidRPr="00B3056D">
        <w:rPr>
          <w:sz w:val="28"/>
          <w:szCs w:val="28"/>
        </w:rPr>
        <w:t>,</w:t>
      </w:r>
      <w:r w:rsidR="001D3A43" w:rsidRPr="00B3056D">
        <w:rPr>
          <w:sz w:val="28"/>
          <w:szCs w:val="28"/>
        </w:rPr>
        <w:t xml:space="preserve"> </w:t>
      </w:r>
      <w:hyperlink r:id="rId553" w:tooltip="Казахстан" w:history="1">
        <w:r w:rsidRPr="00B3056D">
          <w:rPr>
            <w:rStyle w:val="af1"/>
            <w:color w:val="auto"/>
            <w:sz w:val="28"/>
            <w:szCs w:val="28"/>
            <w:u w:val="none"/>
          </w:rPr>
          <w:t>Казахстана</w:t>
        </w:r>
      </w:hyperlink>
      <w:r w:rsidRPr="00B3056D">
        <w:rPr>
          <w:sz w:val="28"/>
          <w:szCs w:val="28"/>
        </w:rPr>
        <w:t>,</w:t>
      </w:r>
      <w:r w:rsidR="001D3A43" w:rsidRPr="00B3056D">
        <w:rPr>
          <w:sz w:val="28"/>
          <w:szCs w:val="28"/>
        </w:rPr>
        <w:t xml:space="preserve"> </w:t>
      </w:r>
      <w:hyperlink r:id="rId554" w:tooltip="Таджикистан" w:history="1">
        <w:r w:rsidRPr="00B3056D">
          <w:rPr>
            <w:rStyle w:val="af1"/>
            <w:color w:val="auto"/>
            <w:sz w:val="28"/>
            <w:szCs w:val="28"/>
            <w:u w:val="none"/>
          </w:rPr>
          <w:t>Таджикистана</w:t>
        </w:r>
      </w:hyperlink>
      <w:r w:rsidRPr="00B3056D">
        <w:rPr>
          <w:sz w:val="28"/>
          <w:szCs w:val="28"/>
        </w:rPr>
        <w:t>,</w:t>
      </w:r>
      <w:r w:rsidR="001D3A43" w:rsidRPr="00B3056D">
        <w:rPr>
          <w:sz w:val="28"/>
          <w:szCs w:val="28"/>
        </w:rPr>
        <w:t xml:space="preserve"> </w:t>
      </w:r>
      <w:hyperlink r:id="rId555" w:tooltip="Киргизия" w:history="1">
        <w:r w:rsidRPr="00B3056D">
          <w:rPr>
            <w:rStyle w:val="af1"/>
            <w:color w:val="auto"/>
            <w:sz w:val="28"/>
            <w:szCs w:val="28"/>
            <w:u w:val="none"/>
          </w:rPr>
          <w:t>Киргизии</w:t>
        </w:r>
      </w:hyperlink>
      <w:r w:rsidR="001D3A43" w:rsidRPr="00B3056D">
        <w:rPr>
          <w:sz w:val="28"/>
          <w:szCs w:val="28"/>
        </w:rPr>
        <w:t xml:space="preserve"> </w:t>
      </w:r>
      <w:r w:rsidRPr="00B3056D">
        <w:rPr>
          <w:sz w:val="28"/>
          <w:szCs w:val="28"/>
        </w:rPr>
        <w:t>и</w:t>
      </w:r>
      <w:r w:rsidR="001D3A43" w:rsidRPr="00B3056D">
        <w:rPr>
          <w:sz w:val="28"/>
          <w:szCs w:val="28"/>
        </w:rPr>
        <w:t xml:space="preserve"> </w:t>
      </w:r>
      <w:hyperlink r:id="rId556" w:tooltip="Узбекистан" w:history="1">
        <w:r w:rsidRPr="00B3056D">
          <w:rPr>
            <w:rStyle w:val="af1"/>
            <w:color w:val="auto"/>
            <w:sz w:val="28"/>
            <w:szCs w:val="28"/>
            <w:u w:val="none"/>
          </w:rPr>
          <w:t>Узбекистана</w:t>
        </w:r>
      </w:hyperlink>
      <w:r w:rsidRPr="00B3056D">
        <w:rPr>
          <w:sz w:val="28"/>
          <w:szCs w:val="28"/>
        </w:rPr>
        <w:t>. За исключением Узбекистана, осталь</w:t>
      </w:r>
      <w:r w:rsidRPr="00B3056D">
        <w:rPr>
          <w:sz w:val="28"/>
          <w:szCs w:val="28"/>
        </w:rPr>
        <w:lastRenderedPageBreak/>
        <w:t>ные страны являлись участница</w:t>
      </w:r>
      <w:r w:rsidR="001D3A43" w:rsidRPr="00B3056D">
        <w:rPr>
          <w:sz w:val="28"/>
          <w:szCs w:val="28"/>
        </w:rPr>
        <w:t xml:space="preserve">ми </w:t>
      </w:r>
      <w:r w:rsidR="003074AA" w:rsidRPr="00B3056D">
        <w:rPr>
          <w:sz w:val="28"/>
          <w:szCs w:val="28"/>
        </w:rPr>
        <w:t>«</w:t>
      </w:r>
      <w:r w:rsidRPr="00B3056D">
        <w:rPr>
          <w:sz w:val="28"/>
          <w:szCs w:val="28"/>
        </w:rPr>
        <w:t>Шанхайской пятёрки</w:t>
      </w:r>
      <w:r w:rsidR="003074AA" w:rsidRPr="00B3056D">
        <w:rPr>
          <w:sz w:val="28"/>
          <w:szCs w:val="28"/>
        </w:rPr>
        <w:t>»</w:t>
      </w:r>
      <w:r w:rsidRPr="00B3056D">
        <w:rPr>
          <w:sz w:val="28"/>
          <w:szCs w:val="28"/>
        </w:rPr>
        <w:t>, основанной в ре</w:t>
      </w:r>
      <w:r w:rsidR="001D3A43" w:rsidRPr="00B3056D">
        <w:rPr>
          <w:sz w:val="28"/>
          <w:szCs w:val="28"/>
        </w:rPr>
        <w:t xml:space="preserve">зультате подписания в 1996-1997 </w:t>
      </w:r>
      <w:r w:rsidRPr="00B3056D">
        <w:rPr>
          <w:sz w:val="28"/>
          <w:szCs w:val="28"/>
        </w:rPr>
        <w:t>гг. между Казахстаном, Киргизией, Китаем, Россией и Таджикистаном соглашений об укреплении доверия в военной области и о взаимном сокращении вооружённых сил в районе границы.</w:t>
      </w:r>
    </w:p>
    <w:p w14:paraId="5C9D5D32" w14:textId="77777777" w:rsidR="00057103" w:rsidRPr="00B3056D" w:rsidRDefault="00057103" w:rsidP="00B3056D">
      <w:pPr>
        <w:jc w:val="both"/>
        <w:rPr>
          <w:sz w:val="28"/>
          <w:szCs w:val="28"/>
        </w:rPr>
      </w:pPr>
      <w:r w:rsidRPr="00B3056D">
        <w:rPr>
          <w:b/>
          <w:i/>
          <w:sz w:val="28"/>
          <w:szCs w:val="28"/>
        </w:rPr>
        <w:t xml:space="preserve">Штаб </w:t>
      </w:r>
      <w:r w:rsidRPr="00B3056D">
        <w:rPr>
          <w:sz w:val="28"/>
          <w:szCs w:val="28"/>
        </w:rPr>
        <w:t>– основной орган управления войсками. Имеются в батальонах (дивизионах) и выше.</w:t>
      </w:r>
    </w:p>
    <w:p w14:paraId="1C0D1C36" w14:textId="77777777" w:rsidR="004B1353" w:rsidRPr="00B3056D" w:rsidRDefault="004B1353" w:rsidP="00B3056D">
      <w:pPr>
        <w:jc w:val="both"/>
        <w:rPr>
          <w:sz w:val="28"/>
          <w:szCs w:val="28"/>
        </w:rPr>
      </w:pPr>
    </w:p>
    <w:p w14:paraId="3DFFFD50" w14:textId="77777777" w:rsidR="00057103" w:rsidRPr="00B3056D" w:rsidRDefault="00057103" w:rsidP="00B3056D">
      <w:pPr>
        <w:jc w:val="both"/>
        <w:rPr>
          <w:sz w:val="28"/>
          <w:szCs w:val="28"/>
        </w:rPr>
      </w:pPr>
      <w:r w:rsidRPr="00B3056D">
        <w:rPr>
          <w:b/>
          <w:i/>
          <w:sz w:val="28"/>
          <w:szCs w:val="28"/>
        </w:rPr>
        <w:t>Штандарт</w:t>
      </w:r>
      <w:r w:rsidRPr="00B3056D">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B3056D">
          <w:rPr>
            <w:sz w:val="28"/>
            <w:szCs w:val="28"/>
          </w:rPr>
          <w:t>1731 г</w:t>
        </w:r>
      </w:smartTag>
      <w:r w:rsidRPr="00B3056D">
        <w:rPr>
          <w:sz w:val="28"/>
          <w:szCs w:val="28"/>
        </w:rPr>
        <w:t>.) и некоторых других государств.</w:t>
      </w:r>
    </w:p>
    <w:p w14:paraId="20A5BAA9" w14:textId="77777777" w:rsidR="00057103" w:rsidRPr="00B3056D" w:rsidRDefault="00057103" w:rsidP="00B3056D">
      <w:pPr>
        <w:ind w:firstLine="709"/>
        <w:jc w:val="both"/>
        <w:rPr>
          <w:sz w:val="28"/>
          <w:szCs w:val="28"/>
        </w:rPr>
      </w:pPr>
      <w:r w:rsidRPr="00B3056D">
        <w:rPr>
          <w:sz w:val="28"/>
          <w:szCs w:val="28"/>
        </w:rPr>
        <w:br/>
      </w:r>
      <w:r w:rsidRPr="00B3056D">
        <w:rPr>
          <w:b/>
          <w:i/>
          <w:sz w:val="28"/>
          <w:szCs w:val="28"/>
        </w:rPr>
        <w:t xml:space="preserve">Штраф </w:t>
      </w:r>
      <w:r w:rsidRPr="00B3056D">
        <w:rPr>
          <w:sz w:val="28"/>
          <w:szCs w:val="28"/>
        </w:rPr>
        <w:t xml:space="preserve"> денежные взыскания, мера материального воздействия, применяемая в случаях и порядке, установленных законом или договором.</w:t>
      </w:r>
    </w:p>
    <w:p w14:paraId="10F69BA5" w14:textId="77777777" w:rsidR="00057103" w:rsidRPr="00B3056D" w:rsidRDefault="00057103" w:rsidP="00B3056D">
      <w:pPr>
        <w:ind w:firstLine="709"/>
        <w:jc w:val="both"/>
        <w:rPr>
          <w:sz w:val="28"/>
          <w:szCs w:val="28"/>
        </w:rPr>
      </w:pPr>
      <w:r w:rsidRPr="00B3056D">
        <w:rPr>
          <w:sz w:val="28"/>
          <w:szCs w:val="28"/>
        </w:rPr>
        <w:br/>
      </w:r>
      <w:r w:rsidR="003074AA" w:rsidRPr="00B3056D">
        <w:rPr>
          <w:sz w:val="28"/>
          <w:szCs w:val="28"/>
        </w:rPr>
        <w:t>«</w:t>
      </w:r>
      <w:r w:rsidRPr="00B3056D">
        <w:rPr>
          <w:b/>
          <w:i/>
          <w:sz w:val="28"/>
          <w:szCs w:val="28"/>
        </w:rPr>
        <w:t>ЭВРИКА</w:t>
      </w:r>
      <w:r w:rsidR="003074AA" w:rsidRPr="00B3056D">
        <w:rPr>
          <w:b/>
          <w:i/>
          <w:sz w:val="28"/>
          <w:szCs w:val="28"/>
        </w:rPr>
        <w:t>»</w:t>
      </w:r>
      <w:r w:rsidRPr="00B3056D">
        <w:rPr>
          <w:sz w:val="28"/>
          <w:szCs w:val="28"/>
        </w:rPr>
        <w:t xml:space="preserve"> –  международный образовательный проект задача, которого состоит в том, чтобы осуществлять координацию исследований со странами Восточной Европы</w:t>
      </w:r>
    </w:p>
    <w:p w14:paraId="5FBDCFE6" w14:textId="77777777" w:rsidR="00057103" w:rsidRPr="00B3056D" w:rsidRDefault="00057103" w:rsidP="00B3056D">
      <w:pPr>
        <w:pStyle w:val="msonormalcxspmiddle"/>
        <w:contextualSpacing/>
        <w:jc w:val="both"/>
        <w:rPr>
          <w:sz w:val="28"/>
          <w:szCs w:val="28"/>
        </w:rPr>
      </w:pPr>
      <w:r w:rsidRPr="00B3056D">
        <w:rPr>
          <w:b/>
          <w:i/>
          <w:sz w:val="28"/>
          <w:szCs w:val="28"/>
        </w:rPr>
        <w:t>Экономический и валютный союз</w:t>
      </w:r>
      <w:r w:rsidRPr="00B3056D">
        <w:rPr>
          <w:sz w:val="28"/>
          <w:szCs w:val="28"/>
        </w:rPr>
        <w:t xml:space="preserve"> (ЭВС; ЕМU; </w:t>
      </w:r>
      <w:proofErr w:type="spellStart"/>
      <w:r w:rsidRPr="00B3056D">
        <w:rPr>
          <w:sz w:val="28"/>
          <w:szCs w:val="28"/>
        </w:rPr>
        <w:t>Есоnоmic</w:t>
      </w:r>
      <w:proofErr w:type="spellEnd"/>
      <w:r w:rsidRPr="00B3056D">
        <w:rPr>
          <w:sz w:val="28"/>
          <w:szCs w:val="28"/>
        </w:rPr>
        <w:t xml:space="preserve"> </w:t>
      </w:r>
      <w:proofErr w:type="spellStart"/>
      <w:r w:rsidRPr="00B3056D">
        <w:rPr>
          <w:sz w:val="28"/>
          <w:szCs w:val="28"/>
        </w:rPr>
        <w:t>аnd</w:t>
      </w:r>
      <w:proofErr w:type="spellEnd"/>
      <w:r w:rsidRPr="00B3056D">
        <w:rPr>
          <w:sz w:val="28"/>
          <w:szCs w:val="28"/>
        </w:rPr>
        <w:t xml:space="preserve"> </w:t>
      </w:r>
      <w:proofErr w:type="spellStart"/>
      <w:r w:rsidRPr="00B3056D">
        <w:rPr>
          <w:sz w:val="28"/>
          <w:szCs w:val="28"/>
        </w:rPr>
        <w:t>Моnetaгу</w:t>
      </w:r>
      <w:proofErr w:type="spellEnd"/>
      <w:r w:rsidRPr="00B3056D">
        <w:rPr>
          <w:sz w:val="28"/>
          <w:szCs w:val="28"/>
        </w:rPr>
        <w:t xml:space="preserve"> </w:t>
      </w:r>
      <w:proofErr w:type="spellStart"/>
      <w:r w:rsidRPr="00B3056D">
        <w:rPr>
          <w:sz w:val="28"/>
          <w:szCs w:val="28"/>
        </w:rPr>
        <w:t>union</w:t>
      </w:r>
      <w:proofErr w:type="spellEnd"/>
      <w:r w:rsidRPr="00B3056D">
        <w:rPr>
          <w:sz w:val="28"/>
          <w:szCs w:val="28"/>
        </w:rPr>
        <w:t xml:space="preserve">) – высшая форма экономической интеграции государств-членов Европейского Союза. Учреждён в </w:t>
      </w:r>
      <w:smartTag w:uri="urn:schemas-microsoft-com:office:smarttags" w:element="metricconverter">
        <w:smartTagPr>
          <w:attr w:name="ProductID" w:val="1992 г"/>
        </w:smartTagPr>
        <w:r w:rsidRPr="00B3056D">
          <w:rPr>
            <w:sz w:val="28"/>
            <w:szCs w:val="28"/>
          </w:rPr>
          <w:t>1992 г</w:t>
        </w:r>
      </w:smartTag>
      <w:r w:rsidRPr="00B3056D">
        <w:rPr>
          <w:sz w:val="28"/>
          <w:szCs w:val="28"/>
        </w:rPr>
        <w:t xml:space="preserve">. Маастрихтским договором о Европейском Союзе, осуществляется в рамках Европейского сообщества. ЭВС состоит из двух компонентов – экономического и валютного. Основой экономического компонента ЭВС является внутренний рынок, на котором в полном объеме действуют свободы передвижения товаров, услуг, лиц, капиталов и платежей, а также свобода учреждения. Другой составляющей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дефицита государств-членов, а также за платежным балансом этих государств. </w:t>
      </w:r>
    </w:p>
    <w:p w14:paraId="0FDD84EC" w14:textId="77777777" w:rsidR="00057103" w:rsidRPr="00B3056D" w:rsidRDefault="00057103" w:rsidP="00B3056D">
      <w:pPr>
        <w:jc w:val="both"/>
        <w:rPr>
          <w:sz w:val="28"/>
          <w:szCs w:val="28"/>
        </w:rPr>
      </w:pPr>
      <w:r w:rsidRPr="00B3056D">
        <w:rPr>
          <w:b/>
          <w:i/>
          <w:sz w:val="28"/>
          <w:szCs w:val="28"/>
        </w:rPr>
        <w:t>Экономический союз стран СНГ</w:t>
      </w:r>
      <w:r w:rsidRPr="00B3056D">
        <w:rPr>
          <w:i/>
          <w:sz w:val="28"/>
          <w:szCs w:val="28"/>
        </w:rPr>
        <w:t>,</w:t>
      </w:r>
      <w:r w:rsidRPr="00B3056D">
        <w:rPr>
          <w:b/>
          <w:i/>
          <w:sz w:val="28"/>
          <w:szCs w:val="28"/>
        </w:rPr>
        <w:t xml:space="preserve"> </w:t>
      </w:r>
      <w:r w:rsidRPr="00B3056D">
        <w:rPr>
          <w:sz w:val="28"/>
          <w:szCs w:val="28"/>
        </w:rPr>
        <w:t>созданный</w:t>
      </w:r>
      <w:r w:rsidRPr="00B3056D">
        <w:rPr>
          <w:b/>
          <w:sz w:val="28"/>
          <w:szCs w:val="28"/>
        </w:rPr>
        <w:t xml:space="preserve"> </w:t>
      </w:r>
      <w:r w:rsidRPr="00B3056D">
        <w:rPr>
          <w:sz w:val="28"/>
          <w:szCs w:val="28"/>
        </w:rPr>
        <w:t xml:space="preserve"> в </w:t>
      </w:r>
      <w:smartTag w:uri="urn:schemas-microsoft-com:office:smarttags" w:element="metricconverter">
        <w:smartTagPr>
          <w:attr w:name="ProductID" w:val="1993 г"/>
        </w:smartTagPr>
        <w:r w:rsidRPr="00B3056D">
          <w:rPr>
            <w:sz w:val="28"/>
            <w:szCs w:val="28"/>
          </w:rPr>
          <w:t>1993 г</w:t>
        </w:r>
      </w:smartTag>
      <w:r w:rsidRPr="00B3056D">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интересам, потому что Украину поддерживает Международный валютный фонд, т.е. США.</w:t>
      </w:r>
    </w:p>
    <w:p w14:paraId="40410775" w14:textId="77777777" w:rsidR="00057103" w:rsidRPr="00B3056D" w:rsidRDefault="00057103" w:rsidP="00B3056D">
      <w:pPr>
        <w:jc w:val="both"/>
        <w:rPr>
          <w:sz w:val="28"/>
          <w:szCs w:val="28"/>
        </w:rPr>
      </w:pPr>
    </w:p>
    <w:p w14:paraId="19C7F669" w14:textId="77777777" w:rsidR="00057103" w:rsidRPr="00B3056D" w:rsidRDefault="00057103" w:rsidP="00B3056D">
      <w:pPr>
        <w:pStyle w:val="msonormalcxspmiddle"/>
        <w:contextualSpacing/>
        <w:jc w:val="both"/>
        <w:rPr>
          <w:sz w:val="28"/>
          <w:szCs w:val="28"/>
        </w:rPr>
      </w:pPr>
      <w:r w:rsidRPr="00B3056D">
        <w:rPr>
          <w:b/>
          <w:i/>
          <w:sz w:val="28"/>
          <w:szCs w:val="28"/>
        </w:rPr>
        <w:t>Экологическая культура</w:t>
      </w:r>
      <w:r w:rsidRPr="00B3056D">
        <w:rPr>
          <w:sz w:val="28"/>
          <w:szCs w:val="28"/>
        </w:rPr>
        <w:t xml:space="preserve"> – содержит новые ценности и способы производственной, политической и иной деятельности, направленные на сохранение Земли как уникальной экосистемы. </w:t>
      </w:r>
    </w:p>
    <w:p w14:paraId="2744EAFE" w14:textId="77777777" w:rsidR="00057103" w:rsidRPr="00B3056D" w:rsidRDefault="00057103" w:rsidP="00B3056D">
      <w:pPr>
        <w:pStyle w:val="msonormalcxspmiddle"/>
        <w:contextualSpacing/>
        <w:jc w:val="both"/>
        <w:rPr>
          <w:sz w:val="28"/>
          <w:szCs w:val="28"/>
        </w:rPr>
      </w:pPr>
    </w:p>
    <w:p w14:paraId="19F7EBBE" w14:textId="77777777" w:rsidR="00057103" w:rsidRPr="00B3056D" w:rsidRDefault="00057103" w:rsidP="00B3056D">
      <w:pPr>
        <w:pStyle w:val="msonormalcxspmiddle"/>
        <w:contextualSpacing/>
        <w:jc w:val="both"/>
        <w:rPr>
          <w:sz w:val="28"/>
          <w:szCs w:val="28"/>
        </w:rPr>
      </w:pPr>
      <w:r w:rsidRPr="00B3056D">
        <w:rPr>
          <w:b/>
          <w:i/>
          <w:sz w:val="28"/>
          <w:szCs w:val="28"/>
        </w:rPr>
        <w:t>Экология</w:t>
      </w:r>
      <w:r w:rsidRPr="00B3056D">
        <w:rPr>
          <w:sz w:val="28"/>
          <w:szCs w:val="28"/>
        </w:rPr>
        <w:t xml:space="preserve"> – наука, изучающая взаимоотношения организмов друг с другом и со средой их обитания.</w:t>
      </w:r>
    </w:p>
    <w:p w14:paraId="571B86DA" w14:textId="77777777" w:rsidR="009A2C27" w:rsidRPr="00B3056D" w:rsidRDefault="00057103" w:rsidP="00B3056D">
      <w:pPr>
        <w:pStyle w:val="msonormalcxspmiddle"/>
        <w:contextualSpacing/>
        <w:jc w:val="both"/>
        <w:rPr>
          <w:sz w:val="28"/>
          <w:szCs w:val="28"/>
        </w:rPr>
      </w:pPr>
      <w:r w:rsidRPr="00B3056D">
        <w:rPr>
          <w:sz w:val="28"/>
          <w:szCs w:val="28"/>
        </w:rPr>
        <w:t xml:space="preserve"> </w:t>
      </w:r>
    </w:p>
    <w:p w14:paraId="56114730" w14:textId="77777777" w:rsidR="00057103" w:rsidRPr="00B3056D" w:rsidRDefault="00057103" w:rsidP="00B3056D">
      <w:pPr>
        <w:pStyle w:val="msonormalcxspmiddle"/>
        <w:contextualSpacing/>
        <w:jc w:val="both"/>
        <w:rPr>
          <w:sz w:val="28"/>
          <w:szCs w:val="28"/>
        </w:rPr>
      </w:pPr>
      <w:r w:rsidRPr="00B3056D">
        <w:rPr>
          <w:b/>
          <w:i/>
          <w:sz w:val="28"/>
          <w:szCs w:val="28"/>
        </w:rPr>
        <w:lastRenderedPageBreak/>
        <w:t>Экстрадиция</w:t>
      </w:r>
      <w:r w:rsidRPr="00B3056D">
        <w:rPr>
          <w:sz w:val="28"/>
          <w:szCs w:val="28"/>
        </w:rPr>
        <w:t xml:space="preserve"> – выдача одним государством другому своего гражданина или иностранца.</w:t>
      </w:r>
    </w:p>
    <w:p w14:paraId="6FE4EF26" w14:textId="77777777" w:rsidR="00057103" w:rsidRPr="00B3056D" w:rsidRDefault="00057103" w:rsidP="00B3056D">
      <w:pPr>
        <w:jc w:val="both"/>
        <w:rPr>
          <w:sz w:val="28"/>
          <w:szCs w:val="28"/>
        </w:rPr>
      </w:pPr>
    </w:p>
    <w:p w14:paraId="3CB78887" w14:textId="77777777" w:rsidR="00057103" w:rsidRPr="00B3056D" w:rsidRDefault="00057103" w:rsidP="00B3056D">
      <w:pPr>
        <w:jc w:val="both"/>
        <w:rPr>
          <w:sz w:val="28"/>
          <w:szCs w:val="28"/>
        </w:rPr>
      </w:pPr>
      <w:r w:rsidRPr="00B3056D">
        <w:rPr>
          <w:b/>
          <w:i/>
          <w:sz w:val="28"/>
          <w:szCs w:val="28"/>
        </w:rPr>
        <w:t xml:space="preserve">Эмиграция </w:t>
      </w:r>
      <w:r w:rsidRPr="00B3056D">
        <w:rPr>
          <w:sz w:val="28"/>
          <w:szCs w:val="28"/>
        </w:rPr>
        <w:t>– выезд граждан из своей страны в другую на постоянное жительство или на длительный срок по политическим, экономическим или другим причинам.</w:t>
      </w:r>
    </w:p>
    <w:p w14:paraId="67FD8978" w14:textId="77777777" w:rsidR="00356D5A" w:rsidRPr="00B3056D" w:rsidRDefault="00356D5A" w:rsidP="00B3056D">
      <w:pPr>
        <w:jc w:val="both"/>
        <w:rPr>
          <w:b/>
          <w:i/>
          <w:sz w:val="28"/>
          <w:szCs w:val="28"/>
        </w:rPr>
      </w:pPr>
    </w:p>
    <w:p w14:paraId="048FA60D" w14:textId="77777777" w:rsidR="00057103" w:rsidRPr="00B3056D" w:rsidRDefault="00057103" w:rsidP="00B3056D">
      <w:pPr>
        <w:jc w:val="both"/>
        <w:rPr>
          <w:sz w:val="28"/>
          <w:szCs w:val="28"/>
        </w:rPr>
      </w:pPr>
      <w:r w:rsidRPr="00B3056D">
        <w:rPr>
          <w:b/>
          <w:i/>
          <w:sz w:val="28"/>
          <w:szCs w:val="28"/>
        </w:rPr>
        <w:t xml:space="preserve">Эпоха </w:t>
      </w:r>
      <w:r w:rsidRPr="00B3056D">
        <w:rPr>
          <w:sz w:val="28"/>
          <w:szCs w:val="28"/>
        </w:rPr>
        <w:t>– промежуток времени в развитии природы, общества, науки и т.д., имеющий какие-либо характерные особенности.</w:t>
      </w:r>
    </w:p>
    <w:p w14:paraId="15E1F1F4" w14:textId="77777777" w:rsidR="00057103" w:rsidRPr="00B3056D" w:rsidRDefault="00057103" w:rsidP="00B3056D">
      <w:pPr>
        <w:jc w:val="both"/>
        <w:rPr>
          <w:sz w:val="28"/>
          <w:szCs w:val="28"/>
        </w:rPr>
      </w:pPr>
      <w:r w:rsidRPr="00B3056D">
        <w:rPr>
          <w:sz w:val="28"/>
          <w:szCs w:val="28"/>
        </w:rPr>
        <w:br/>
      </w:r>
      <w:r w:rsidR="003074AA" w:rsidRPr="00B3056D">
        <w:rPr>
          <w:sz w:val="28"/>
          <w:szCs w:val="28"/>
        </w:rPr>
        <w:t>«</w:t>
      </w:r>
      <w:r w:rsidRPr="00B3056D">
        <w:rPr>
          <w:b/>
          <w:i/>
          <w:sz w:val="28"/>
          <w:szCs w:val="28"/>
        </w:rPr>
        <w:t>ЭРАЗМУС</w:t>
      </w:r>
      <w:r w:rsidR="003074AA" w:rsidRPr="00B3056D">
        <w:rPr>
          <w:b/>
          <w:i/>
          <w:sz w:val="28"/>
          <w:szCs w:val="28"/>
        </w:rPr>
        <w:t>»</w:t>
      </w:r>
      <w:r w:rsidRPr="00B3056D">
        <w:rPr>
          <w:b/>
          <w:i/>
          <w:sz w:val="28"/>
          <w:szCs w:val="28"/>
        </w:rPr>
        <w:t xml:space="preserve"> </w:t>
      </w:r>
      <w:r w:rsidRPr="00B3056D">
        <w:rPr>
          <w:sz w:val="28"/>
          <w:szCs w:val="28"/>
        </w:rPr>
        <w:t>–</w:t>
      </w:r>
      <w:r w:rsidRPr="00B3056D">
        <w:rPr>
          <w:b/>
          <w:sz w:val="28"/>
          <w:szCs w:val="28"/>
        </w:rPr>
        <w:t xml:space="preserve">  </w:t>
      </w:r>
      <w:r w:rsidRPr="00B3056D">
        <w:rPr>
          <w:sz w:val="28"/>
          <w:szCs w:val="28"/>
        </w:rPr>
        <w:t>международный образовательный проект,</w:t>
      </w:r>
      <w:r w:rsidRPr="00B3056D">
        <w:rPr>
          <w:b/>
          <w:sz w:val="28"/>
          <w:szCs w:val="28"/>
        </w:rPr>
        <w:t xml:space="preserve"> </w:t>
      </w:r>
      <w:r w:rsidRPr="00B3056D">
        <w:rPr>
          <w:sz w:val="28"/>
          <w:szCs w:val="28"/>
        </w:rPr>
        <w:t>цель которого заключается в том, чтобы обеспечить мобильность студентов Европейского Совета (например, в рамках программы до 10% студ</w:t>
      </w:r>
      <w:r w:rsidRPr="00B3056D">
        <w:rPr>
          <w:sz w:val="28"/>
          <w:szCs w:val="28"/>
        </w:rPr>
        <w:softHyphen/>
        <w:t>ентов должны пройти обучение в вузе другой европейской страны)</w:t>
      </w:r>
    </w:p>
    <w:p w14:paraId="180BDE15" w14:textId="77777777" w:rsidR="00F53EEF" w:rsidRPr="00B3056D" w:rsidRDefault="00F53EEF" w:rsidP="00B3056D">
      <w:pPr>
        <w:jc w:val="both"/>
        <w:rPr>
          <w:sz w:val="28"/>
          <w:szCs w:val="28"/>
        </w:rPr>
      </w:pPr>
    </w:p>
    <w:p w14:paraId="1A538733" w14:textId="77777777" w:rsidR="00057103" w:rsidRPr="00B3056D" w:rsidRDefault="003074AA" w:rsidP="00B3056D">
      <w:pPr>
        <w:jc w:val="both"/>
        <w:rPr>
          <w:sz w:val="28"/>
          <w:szCs w:val="28"/>
        </w:rPr>
      </w:pPr>
      <w:r w:rsidRPr="00B3056D">
        <w:rPr>
          <w:b/>
          <w:sz w:val="28"/>
          <w:szCs w:val="28"/>
        </w:rPr>
        <w:t>«</w:t>
      </w:r>
      <w:r w:rsidR="00057103" w:rsidRPr="00B3056D">
        <w:rPr>
          <w:b/>
          <w:sz w:val="28"/>
          <w:szCs w:val="28"/>
        </w:rPr>
        <w:t>ЭСПРИТ</w:t>
      </w:r>
      <w:r w:rsidRPr="00B3056D">
        <w:rPr>
          <w:b/>
          <w:sz w:val="28"/>
          <w:szCs w:val="28"/>
        </w:rPr>
        <w:t>»</w:t>
      </w:r>
      <w:r w:rsidR="00057103" w:rsidRPr="00B3056D">
        <w:rPr>
          <w:sz w:val="28"/>
          <w:szCs w:val="28"/>
        </w:rPr>
        <w:t xml:space="preserve"> – международный образовательный проект, предполагающий объединение усилий европейских университетов, НИИ, компьютерных фирм в создании новых информационных технологий;                                            </w:t>
      </w:r>
    </w:p>
    <w:p w14:paraId="11767284" w14:textId="77777777" w:rsidR="00057103" w:rsidRPr="00B3056D" w:rsidRDefault="00057103" w:rsidP="00B3056D">
      <w:pPr>
        <w:pStyle w:val="msonormalcxspmiddle"/>
        <w:contextualSpacing/>
        <w:jc w:val="both"/>
        <w:rPr>
          <w:sz w:val="28"/>
          <w:szCs w:val="28"/>
        </w:rPr>
      </w:pPr>
      <w:r w:rsidRPr="00B3056D">
        <w:rPr>
          <w:b/>
          <w:i/>
          <w:sz w:val="28"/>
          <w:szCs w:val="28"/>
        </w:rPr>
        <w:t>Эстетическая</w:t>
      </w:r>
      <w:r w:rsidRPr="00B3056D">
        <w:rPr>
          <w:i/>
          <w:sz w:val="28"/>
          <w:szCs w:val="28"/>
        </w:rPr>
        <w:t xml:space="preserve"> </w:t>
      </w:r>
      <w:r w:rsidRPr="00B3056D">
        <w:rPr>
          <w:b/>
          <w:i/>
          <w:sz w:val="28"/>
          <w:szCs w:val="28"/>
        </w:rPr>
        <w:t>культура</w:t>
      </w:r>
      <w:r w:rsidRPr="00B3056D">
        <w:rPr>
          <w:sz w:val="28"/>
          <w:szCs w:val="28"/>
        </w:rPr>
        <w:t xml:space="preserve"> – включает в себя эстетические ценности (прекрас</w:t>
      </w:r>
      <w:r w:rsidR="004B1353" w:rsidRPr="00B3056D">
        <w:rPr>
          <w:sz w:val="28"/>
          <w:szCs w:val="28"/>
        </w:rPr>
        <w:t>ное,</w:t>
      </w:r>
      <w:r w:rsidRPr="00B3056D">
        <w:rPr>
          <w:sz w:val="28"/>
          <w:szCs w:val="28"/>
        </w:rPr>
        <w:t xml:space="preserve"> в</w:t>
      </w:r>
      <w:r w:rsidR="00F53EEF" w:rsidRPr="00B3056D">
        <w:rPr>
          <w:sz w:val="28"/>
          <w:szCs w:val="28"/>
        </w:rPr>
        <w:t>озвышенное, трагическое и т. д.</w:t>
      </w:r>
      <w:r w:rsidRPr="00B3056D">
        <w:rPr>
          <w:sz w:val="28"/>
          <w:szCs w:val="28"/>
        </w:rPr>
        <w:t xml:space="preserve">), способы их создания и потребления. </w:t>
      </w:r>
    </w:p>
    <w:p w14:paraId="0813F445" w14:textId="77777777" w:rsidR="00057103" w:rsidRPr="00B3056D" w:rsidRDefault="00057103" w:rsidP="00B3056D">
      <w:pPr>
        <w:jc w:val="both"/>
        <w:rPr>
          <w:sz w:val="28"/>
          <w:szCs w:val="28"/>
        </w:rPr>
      </w:pPr>
      <w:r w:rsidRPr="00B3056D">
        <w:rPr>
          <w:b/>
          <w:sz w:val="28"/>
          <w:szCs w:val="28"/>
        </w:rPr>
        <w:t>ЮНЕСКО (UNESCO </w:t>
      </w:r>
      <w:r w:rsidRPr="00B3056D">
        <w:rPr>
          <w:sz w:val="28"/>
          <w:szCs w:val="28"/>
        </w:rPr>
        <w:t>–</w:t>
      </w:r>
      <w:r w:rsidRPr="00B3056D">
        <w:rPr>
          <w:b/>
          <w:sz w:val="28"/>
          <w:szCs w:val="28"/>
        </w:rPr>
        <w:t xml:space="preserve"> United Nations </w:t>
      </w:r>
      <w:proofErr w:type="spellStart"/>
      <w:r w:rsidRPr="00B3056D">
        <w:rPr>
          <w:b/>
          <w:sz w:val="28"/>
          <w:szCs w:val="28"/>
        </w:rPr>
        <w:t>Educational</w:t>
      </w:r>
      <w:proofErr w:type="spellEnd"/>
      <w:r w:rsidRPr="00B3056D">
        <w:rPr>
          <w:b/>
          <w:sz w:val="28"/>
          <w:szCs w:val="28"/>
        </w:rPr>
        <w:t xml:space="preserve">, Scientific </w:t>
      </w:r>
      <w:proofErr w:type="spellStart"/>
      <w:r w:rsidRPr="00B3056D">
        <w:rPr>
          <w:b/>
          <w:sz w:val="28"/>
          <w:szCs w:val="28"/>
        </w:rPr>
        <w:t>and</w:t>
      </w:r>
      <w:proofErr w:type="spellEnd"/>
      <w:r w:rsidRPr="00B3056D">
        <w:rPr>
          <w:b/>
          <w:sz w:val="28"/>
          <w:szCs w:val="28"/>
        </w:rPr>
        <w:t xml:space="preserve"> </w:t>
      </w:r>
      <w:proofErr w:type="spellStart"/>
      <w:r w:rsidRPr="00B3056D">
        <w:rPr>
          <w:b/>
          <w:sz w:val="28"/>
          <w:szCs w:val="28"/>
        </w:rPr>
        <w:t>Cultural</w:t>
      </w:r>
      <w:proofErr w:type="spellEnd"/>
      <w:r w:rsidRPr="00B3056D">
        <w:rPr>
          <w:b/>
          <w:sz w:val="28"/>
          <w:szCs w:val="28"/>
        </w:rPr>
        <w:t xml:space="preserve"> Organization) </w:t>
      </w:r>
      <w:r w:rsidRPr="00B3056D">
        <w:rPr>
          <w:sz w:val="28"/>
          <w:szCs w:val="28"/>
        </w:rPr>
        <w:t xml:space="preserve">– Организация Объединённых Наций по вопросам образования, науки и культуры. Основные цели, декларируемые организацией, – содействие укреплению мира и безопасности за счёт расширения сотрудничества государств и народов в области образования, науки и культуры; обеспечение справедливости и соблюдения законности, всеобщего уважения прав и основных свобод человека, провозглашённых в Уставе Организации Объединённых Наций, для всех народов, без различия расы, пола, языка или религии.  Организация была создана 16 ноября </w:t>
      </w:r>
      <w:smartTag w:uri="urn:schemas-microsoft-com:office:smarttags" w:element="metricconverter">
        <w:smartTagPr>
          <w:attr w:name="ProductID" w:val="1945 г"/>
        </w:smartTagPr>
        <w:r w:rsidRPr="00B3056D">
          <w:rPr>
            <w:sz w:val="28"/>
            <w:szCs w:val="28"/>
          </w:rPr>
          <w:t xml:space="preserve">1945 </w:t>
        </w:r>
        <w:r w:rsidR="00966347" w:rsidRPr="00B3056D">
          <w:rPr>
            <w:sz w:val="28"/>
            <w:szCs w:val="28"/>
          </w:rPr>
          <w:t>г</w:t>
        </w:r>
      </w:smartTag>
      <w:r w:rsidR="00966347" w:rsidRPr="00B3056D">
        <w:rPr>
          <w:sz w:val="28"/>
          <w:szCs w:val="28"/>
        </w:rPr>
        <w:t>.</w:t>
      </w:r>
      <w:r w:rsidRPr="00B3056D">
        <w:rPr>
          <w:sz w:val="28"/>
          <w:szCs w:val="28"/>
        </w:rPr>
        <w:t xml:space="preserve">, и её штаб-квартира располагается в Париже, во Франции. В настоящее время в организации насчитывается 195 государств-членов и 8 членов-сотрудников, то есть территорий, не несущих ответственность за внешнюю политику. 182 государства-члена располагают постоянным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14:paraId="008EA508" w14:textId="77777777" w:rsidR="00057103" w:rsidRPr="00B3056D" w:rsidRDefault="00057103" w:rsidP="00B3056D">
      <w:pPr>
        <w:pStyle w:val="msonormalcxspmiddle"/>
        <w:contextualSpacing/>
        <w:jc w:val="both"/>
        <w:rPr>
          <w:sz w:val="28"/>
          <w:szCs w:val="28"/>
        </w:rPr>
      </w:pPr>
      <w:r w:rsidRPr="00B3056D">
        <w:rPr>
          <w:b/>
          <w:i/>
          <w:sz w:val="28"/>
          <w:szCs w:val="28"/>
        </w:rPr>
        <w:t>Явление</w:t>
      </w:r>
      <w:r w:rsidRPr="00B3056D">
        <w:rPr>
          <w:sz w:val="28"/>
          <w:szCs w:val="28"/>
        </w:rPr>
        <w:t xml:space="preserve"> – форма проявления сущности, внешнее обнаружение сущности и ее системной структурированности.</w:t>
      </w:r>
    </w:p>
    <w:p w14:paraId="7B5DCC97" w14:textId="77777777" w:rsidR="00057103" w:rsidRPr="00B3056D" w:rsidRDefault="00057103" w:rsidP="00B3056D">
      <w:pPr>
        <w:pStyle w:val="msonormalcxspmiddle"/>
        <w:contextualSpacing/>
        <w:jc w:val="both"/>
        <w:rPr>
          <w:sz w:val="28"/>
          <w:szCs w:val="28"/>
        </w:rPr>
      </w:pPr>
    </w:p>
    <w:p w14:paraId="587EAEE5" w14:textId="77777777" w:rsidR="00057103" w:rsidRPr="00B3056D" w:rsidRDefault="00057103" w:rsidP="00B3056D">
      <w:pPr>
        <w:pStyle w:val="msonormalcxspmiddle"/>
        <w:contextualSpacing/>
        <w:jc w:val="both"/>
        <w:rPr>
          <w:sz w:val="28"/>
          <w:szCs w:val="28"/>
        </w:rPr>
      </w:pPr>
    </w:p>
    <w:p w14:paraId="0F087E1B" w14:textId="77777777" w:rsidR="004A154E" w:rsidRPr="00B3056D" w:rsidRDefault="00307EEA" w:rsidP="00B3056D">
      <w:pPr>
        <w:jc w:val="right"/>
        <w:rPr>
          <w:b/>
          <w:i/>
          <w:sz w:val="28"/>
          <w:szCs w:val="28"/>
        </w:rPr>
      </w:pPr>
      <w:r w:rsidRPr="00B3056D">
        <w:rPr>
          <w:b/>
          <w:i/>
          <w:sz w:val="28"/>
          <w:szCs w:val="28"/>
        </w:rPr>
        <w:lastRenderedPageBreak/>
        <w:t>Приложение 1.</w:t>
      </w:r>
    </w:p>
    <w:p w14:paraId="53DA8F66" w14:textId="77777777" w:rsidR="00EA22BF" w:rsidRPr="00B3056D" w:rsidRDefault="00EA22BF" w:rsidP="003D1DD1">
      <w:pPr>
        <w:jc w:val="right"/>
        <w:rPr>
          <w:b/>
          <w:i/>
          <w:sz w:val="28"/>
          <w:szCs w:val="28"/>
        </w:rPr>
      </w:pPr>
    </w:p>
    <w:p w14:paraId="02BC21BD" w14:textId="77777777" w:rsidR="004A154E" w:rsidRPr="00B3056D" w:rsidRDefault="004A154E" w:rsidP="004A154E">
      <w:pPr>
        <w:jc w:val="center"/>
        <w:rPr>
          <w:b/>
          <w:sz w:val="28"/>
          <w:szCs w:val="28"/>
        </w:rPr>
      </w:pPr>
      <w:r w:rsidRPr="00B3056D">
        <w:rPr>
          <w:b/>
          <w:sz w:val="28"/>
          <w:szCs w:val="28"/>
        </w:rPr>
        <w:t xml:space="preserve"> </w:t>
      </w:r>
      <w:r w:rsidR="00065EE1" w:rsidRPr="00B3056D">
        <w:rPr>
          <w:b/>
          <w:sz w:val="28"/>
          <w:szCs w:val="28"/>
        </w:rPr>
        <w:t>Руководители СССР</w:t>
      </w:r>
    </w:p>
    <w:p w14:paraId="0666EF6F" w14:textId="77777777" w:rsidR="00EA22BF" w:rsidRPr="00B3056D" w:rsidRDefault="00EA22BF" w:rsidP="004A154E">
      <w:pPr>
        <w:jc w:val="center"/>
        <w:rPr>
          <w:b/>
          <w:sz w:val="28"/>
          <w:szCs w:val="28"/>
        </w:rPr>
      </w:pPr>
    </w:p>
    <w:p w14:paraId="35FC2967" w14:textId="77777777" w:rsidR="00065EE1" w:rsidRPr="00B3056D" w:rsidRDefault="00065EE1" w:rsidP="00065EE1">
      <w:pPr>
        <w:ind w:firstLine="709"/>
        <w:jc w:val="both"/>
        <w:rPr>
          <w:sz w:val="28"/>
          <w:szCs w:val="28"/>
        </w:rPr>
      </w:pPr>
      <w:r w:rsidRPr="00B3056D">
        <w:rPr>
          <w:sz w:val="28"/>
          <w:szCs w:val="28"/>
        </w:rPr>
        <w:t xml:space="preserve">Должность Генерального секретаря Центрального комитета КПСС была учреждена </w:t>
      </w:r>
      <w:r w:rsidRPr="00B3056D">
        <w:rPr>
          <w:i/>
          <w:sz w:val="28"/>
          <w:szCs w:val="28"/>
        </w:rPr>
        <w:t>в апреле 1922</w:t>
      </w:r>
      <w:r w:rsidR="00F53EEF" w:rsidRPr="00B3056D">
        <w:rPr>
          <w:i/>
          <w:sz w:val="28"/>
          <w:szCs w:val="28"/>
        </w:rPr>
        <w:t xml:space="preserve"> г. </w:t>
      </w:r>
      <w:r w:rsidRPr="00B3056D">
        <w:rPr>
          <w:sz w:val="28"/>
          <w:szCs w:val="28"/>
        </w:rPr>
        <w:t>и стала фактически важнейшей государственной должностью после смерти </w:t>
      </w:r>
      <w:hyperlink r:id="rId557" w:tooltip="Ленин, Владимир Ильич" w:history="1">
        <w:r w:rsidRPr="00B3056D">
          <w:rPr>
            <w:rStyle w:val="af1"/>
            <w:i/>
            <w:color w:val="auto"/>
            <w:sz w:val="28"/>
            <w:szCs w:val="28"/>
          </w:rPr>
          <w:t>Владимира Ленина</w:t>
        </w:r>
      </w:hyperlink>
      <w:r w:rsidRPr="00B3056D">
        <w:rPr>
          <w:i/>
          <w:sz w:val="28"/>
          <w:szCs w:val="28"/>
        </w:rPr>
        <w:t>.</w:t>
      </w:r>
      <w:r w:rsidRPr="00B3056D">
        <w:rPr>
          <w:sz w:val="28"/>
          <w:szCs w:val="28"/>
        </w:rPr>
        <w:t xml:space="preserve"> Несмотря на то, что юридически она была позже упразднена, фактически к тому времени </w:t>
      </w:r>
      <w:hyperlink r:id="rId558" w:tooltip="Сталин, Иосиф Виссарионович" w:history="1">
        <w:r w:rsidRPr="00B3056D">
          <w:rPr>
            <w:rStyle w:val="af1"/>
            <w:i/>
            <w:color w:val="auto"/>
            <w:sz w:val="28"/>
            <w:szCs w:val="28"/>
          </w:rPr>
          <w:t>Иосиф Сталин</w:t>
        </w:r>
      </w:hyperlink>
      <w:r w:rsidRPr="00B3056D">
        <w:rPr>
          <w:sz w:val="28"/>
          <w:szCs w:val="28"/>
        </w:rPr>
        <w:t> обладал в стране неограниченной властью. Формально же к </w:t>
      </w:r>
      <w:hyperlink r:id="rId559" w:tooltip="1953" w:history="1">
        <w:r w:rsidRPr="00B3056D">
          <w:rPr>
            <w:rStyle w:val="af1"/>
            <w:i/>
            <w:color w:val="auto"/>
            <w:sz w:val="28"/>
            <w:szCs w:val="28"/>
          </w:rPr>
          <w:t>1953</w:t>
        </w:r>
      </w:hyperlink>
      <w:r w:rsidR="00F53EEF" w:rsidRPr="00B3056D">
        <w:rPr>
          <w:i/>
          <w:sz w:val="28"/>
          <w:szCs w:val="28"/>
        </w:rPr>
        <w:t xml:space="preserve"> г.</w:t>
      </w:r>
      <w:r w:rsidRPr="00B3056D">
        <w:rPr>
          <w:sz w:val="28"/>
          <w:szCs w:val="28"/>
        </w:rPr>
        <w:t> он являлся лишь главой исполнительной власти страны (Председатель Совета Министров). Именно поэтому сменивший его на этом посту </w:t>
      </w:r>
      <w:hyperlink r:id="rId560" w:tooltip="Маленков, Георгий Максимилианович" w:history="1">
        <w:r w:rsidRPr="00B3056D">
          <w:rPr>
            <w:rStyle w:val="af1"/>
            <w:i/>
            <w:color w:val="auto"/>
            <w:sz w:val="28"/>
            <w:szCs w:val="28"/>
          </w:rPr>
          <w:t>Георгий Маленков</w:t>
        </w:r>
      </w:hyperlink>
      <w:r w:rsidRPr="00B3056D">
        <w:rPr>
          <w:sz w:val="28"/>
          <w:szCs w:val="28"/>
        </w:rPr>
        <w:t>, являвшийся негласным преемником Сталина, стал новым лидером и главой государства. Маленков вплоть до </w:t>
      </w:r>
      <w:r w:rsidRPr="00B3056D">
        <w:rPr>
          <w:i/>
          <w:sz w:val="28"/>
          <w:szCs w:val="28"/>
        </w:rPr>
        <w:t>1955</w:t>
      </w:r>
      <w:r w:rsidR="00F53EEF" w:rsidRPr="00B3056D">
        <w:rPr>
          <w:i/>
          <w:sz w:val="28"/>
          <w:szCs w:val="28"/>
        </w:rPr>
        <w:t xml:space="preserve"> г.</w:t>
      </w:r>
      <w:r w:rsidRPr="00B3056D">
        <w:rPr>
          <w:sz w:val="28"/>
          <w:szCs w:val="28"/>
        </w:rPr>
        <w:t> возглавлял Совет Министров, однако начиная с избрания на вновь созданную должность Первого секретаря КПСС в сентябре</w:t>
      </w:r>
      <w:r w:rsidRPr="00B3056D">
        <w:rPr>
          <w:i/>
          <w:sz w:val="28"/>
          <w:szCs w:val="28"/>
        </w:rPr>
        <w:t> 1953</w:t>
      </w:r>
      <w:r w:rsidR="00F53EEF" w:rsidRPr="00B3056D">
        <w:rPr>
          <w:i/>
          <w:sz w:val="28"/>
          <w:szCs w:val="28"/>
        </w:rPr>
        <w:t xml:space="preserve"> г.</w:t>
      </w:r>
      <w:r w:rsidRPr="00B3056D">
        <w:rPr>
          <w:sz w:val="28"/>
          <w:szCs w:val="28"/>
        </w:rPr>
        <w:t> постепенно набирает политический вес </w:t>
      </w:r>
      <w:hyperlink r:id="rId561" w:tooltip="Хрущёв, Никита Сергеевич" w:history="1">
        <w:r w:rsidRPr="00B3056D">
          <w:rPr>
            <w:rStyle w:val="af1"/>
            <w:i/>
            <w:color w:val="auto"/>
            <w:sz w:val="28"/>
            <w:szCs w:val="28"/>
          </w:rPr>
          <w:t>Никита Хрущёв</w:t>
        </w:r>
      </w:hyperlink>
      <w:r w:rsidRPr="00B3056D">
        <w:rPr>
          <w:sz w:val="28"/>
          <w:szCs w:val="28"/>
        </w:rPr>
        <w:t>, который как считается сыграл ведущую роль в устранении одного из основных конкурентов в борьбе за власть после смерти Сталина, </w:t>
      </w:r>
      <w:hyperlink r:id="rId562" w:tooltip="Берия, Лаврентий Павлович" w:history="1">
        <w:r w:rsidRPr="00B3056D">
          <w:rPr>
            <w:rStyle w:val="af1"/>
            <w:i/>
            <w:color w:val="auto"/>
            <w:sz w:val="28"/>
            <w:szCs w:val="28"/>
          </w:rPr>
          <w:t>Лаврентия Берия</w:t>
        </w:r>
      </w:hyperlink>
      <w:r w:rsidRPr="00B3056D">
        <w:rPr>
          <w:sz w:val="28"/>
          <w:szCs w:val="28"/>
        </w:rPr>
        <w:t xml:space="preserve">. В </w:t>
      </w:r>
      <w:smartTag w:uri="urn:schemas-microsoft-com:office:smarttags" w:element="metricconverter">
        <w:smartTagPr>
          <w:attr w:name="ProductID" w:val="1955 г"/>
        </w:smartTagPr>
        <w:r w:rsidRPr="00B3056D">
          <w:rPr>
            <w:sz w:val="28"/>
            <w:szCs w:val="28"/>
          </w:rPr>
          <w:t xml:space="preserve">1955 </w:t>
        </w:r>
        <w:r w:rsidR="00966347" w:rsidRPr="00B3056D">
          <w:rPr>
            <w:sz w:val="28"/>
            <w:szCs w:val="28"/>
          </w:rPr>
          <w:t>г</w:t>
        </w:r>
      </w:smartTag>
      <w:r w:rsidRPr="00B3056D">
        <w:rPr>
          <w:sz w:val="28"/>
          <w:szCs w:val="28"/>
        </w:rPr>
        <w:t xml:space="preserve"> Хрущев смещает Маленкова с поста Председателя Совета Министров СССР и власть окончательно переходит в его руки. С </w:t>
      </w:r>
      <w:smartTag w:uri="urn:schemas-microsoft-com:office:smarttags" w:element="metricconverter">
        <w:smartTagPr>
          <w:attr w:name="ProductID" w:val="1958 г"/>
        </w:smartTagPr>
        <w:r w:rsidRPr="00B3056D">
          <w:rPr>
            <w:sz w:val="28"/>
            <w:szCs w:val="28"/>
          </w:rPr>
          <w:t xml:space="preserve">1958 </w:t>
        </w:r>
        <w:r w:rsidR="00966347" w:rsidRPr="00B3056D">
          <w:rPr>
            <w:sz w:val="28"/>
            <w:szCs w:val="28"/>
          </w:rPr>
          <w:t>г</w:t>
        </w:r>
      </w:smartTag>
      <w:r w:rsidR="00966347" w:rsidRPr="00B3056D">
        <w:rPr>
          <w:sz w:val="28"/>
          <w:szCs w:val="28"/>
        </w:rPr>
        <w:t>.</w:t>
      </w:r>
      <w:r w:rsidRPr="00B3056D">
        <w:rPr>
          <w:sz w:val="28"/>
          <w:szCs w:val="28"/>
        </w:rPr>
        <w:t xml:space="preserve"> и вплоть до отставки он совмещает должность Председателя Совмина и главы партии.</w:t>
      </w:r>
    </w:p>
    <w:p w14:paraId="25CD281B" w14:textId="77777777" w:rsidR="00065EE1" w:rsidRPr="00B3056D" w:rsidRDefault="00065EE1" w:rsidP="00065EE1">
      <w:pPr>
        <w:ind w:firstLine="709"/>
        <w:jc w:val="both"/>
        <w:rPr>
          <w:sz w:val="28"/>
          <w:szCs w:val="28"/>
        </w:rPr>
      </w:pPr>
      <w:r w:rsidRPr="00B3056D">
        <w:rPr>
          <w:sz w:val="28"/>
          <w:szCs w:val="28"/>
        </w:rPr>
        <w:t>В последующем в СССР пост Председателя Совета Министров не воспринимался как главный государственный пост. Юридически (по </w:t>
      </w:r>
      <w:hyperlink r:id="rId563" w:tooltip="Конституция СССР" w:history="1">
        <w:r w:rsidRPr="00B3056D">
          <w:rPr>
            <w:rStyle w:val="af1"/>
            <w:color w:val="auto"/>
            <w:sz w:val="28"/>
            <w:szCs w:val="28"/>
          </w:rPr>
          <w:t>конституции СССР</w:t>
        </w:r>
      </w:hyperlink>
      <w:r w:rsidRPr="00B3056D">
        <w:rPr>
          <w:sz w:val="28"/>
          <w:szCs w:val="28"/>
        </w:rPr>
        <w:t xml:space="preserve">) руководителями государства были лица, назначаемые на должность Председателя Президиума Верховного Совета СССР (позже — Председателя Верховного Совета СССР). </w:t>
      </w:r>
      <w:r w:rsidRPr="00B3056D">
        <w:rPr>
          <w:i/>
          <w:sz w:val="28"/>
          <w:szCs w:val="28"/>
        </w:rPr>
        <w:t>С 1988</w:t>
      </w:r>
      <w:r w:rsidR="00F53EEF" w:rsidRPr="00B3056D">
        <w:rPr>
          <w:i/>
          <w:sz w:val="28"/>
          <w:szCs w:val="28"/>
        </w:rPr>
        <w:t xml:space="preserve"> г.</w:t>
      </w:r>
      <w:r w:rsidRPr="00B3056D">
        <w:rPr>
          <w:i/>
          <w:sz w:val="28"/>
          <w:szCs w:val="28"/>
        </w:rPr>
        <w:t> этот пост занял </w:t>
      </w:r>
      <w:hyperlink r:id="rId564" w:tooltip="Горбачёв, Михаил Сергеевич" w:history="1">
        <w:r w:rsidRPr="00B3056D">
          <w:rPr>
            <w:rStyle w:val="af1"/>
            <w:i/>
            <w:color w:val="auto"/>
            <w:sz w:val="28"/>
            <w:szCs w:val="28"/>
          </w:rPr>
          <w:t>Михаил Горбачёв</w:t>
        </w:r>
      </w:hyperlink>
      <w:r w:rsidRPr="00B3056D">
        <w:rPr>
          <w:sz w:val="28"/>
          <w:szCs w:val="28"/>
        </w:rPr>
        <w:t>, что позволяло ему, являясь фактическим главой государства, быть руководителем и партии, и государственной власти. Исполнительную власть тогда возглавлял, занимая пост Председателя Совета Министров,</w:t>
      </w:r>
      <w:r w:rsidR="0050212E" w:rsidRPr="00B3056D">
        <w:rPr>
          <w:sz w:val="28"/>
          <w:szCs w:val="28"/>
        </w:rPr>
        <w:t xml:space="preserve"> </w:t>
      </w:r>
      <w:hyperlink r:id="rId565" w:tooltip="Рыжков, Николай Иванович" w:history="1">
        <w:r w:rsidRPr="00B3056D">
          <w:rPr>
            <w:rStyle w:val="af1"/>
            <w:color w:val="auto"/>
            <w:sz w:val="28"/>
            <w:szCs w:val="28"/>
          </w:rPr>
          <w:t>Николай Рыжков</w:t>
        </w:r>
      </w:hyperlink>
      <w:r w:rsidRPr="00B3056D">
        <w:rPr>
          <w:sz w:val="28"/>
          <w:szCs w:val="28"/>
        </w:rPr>
        <w:t>. С </w:t>
      </w:r>
      <w:hyperlink r:id="rId566" w:tooltip="1990" w:history="1">
        <w:r w:rsidRPr="00B3056D">
          <w:rPr>
            <w:rStyle w:val="af1"/>
            <w:color w:val="auto"/>
            <w:sz w:val="28"/>
            <w:szCs w:val="28"/>
          </w:rPr>
          <w:t>1990</w:t>
        </w:r>
      </w:hyperlink>
      <w:r w:rsidRPr="00B3056D">
        <w:rPr>
          <w:sz w:val="28"/>
          <w:szCs w:val="28"/>
        </w:rPr>
        <w:t> Горбачёв совмещал посты Генерального Секретаря и Президента СССР. Пост Президента сменил пост Председателя Верховного Совета в качестве главы государства, оставив второму лишь функции руководителя законодательной власти страны, но не руководителя самого государства.</w:t>
      </w:r>
    </w:p>
    <w:tbl>
      <w:tblPr>
        <w:tblW w:w="9727" w:type="dxa"/>
        <w:tblInd w:w="48" w:type="dxa"/>
        <w:tblBorders>
          <w:top w:val="single" w:sz="4" w:space="0" w:color="AAAAAA"/>
          <w:left w:val="single" w:sz="4" w:space="0" w:color="AAAAAA"/>
          <w:bottom w:val="single" w:sz="4" w:space="0" w:color="AAAAAA"/>
          <w:right w:val="single" w:sz="4" w:space="0" w:color="AAAAAA"/>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1597"/>
        <w:gridCol w:w="1823"/>
        <w:gridCol w:w="4015"/>
        <w:gridCol w:w="2292"/>
      </w:tblGrid>
      <w:tr w:rsidR="0050212E" w:rsidRPr="00B3056D" w14:paraId="581A82B2" w14:textId="77777777" w:rsidTr="00590A09">
        <w:trPr>
          <w:trHeight w:val="673"/>
        </w:trPr>
        <w:tc>
          <w:tcPr>
            <w:tcW w:w="1597" w:type="dxa"/>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14:paraId="4A885A3E" w14:textId="77777777" w:rsidR="00065EE1" w:rsidRPr="00B3056D" w:rsidRDefault="00065EE1" w:rsidP="003D200A">
            <w:pPr>
              <w:rPr>
                <w:sz w:val="28"/>
                <w:szCs w:val="28"/>
              </w:rPr>
            </w:pPr>
          </w:p>
        </w:tc>
        <w:tc>
          <w:tcPr>
            <w:tcW w:w="1823" w:type="dxa"/>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14:paraId="6BFACC78" w14:textId="77777777" w:rsidR="00065EE1" w:rsidRPr="00B3056D" w:rsidRDefault="00065EE1" w:rsidP="003D200A">
            <w:pPr>
              <w:rPr>
                <w:sz w:val="28"/>
                <w:szCs w:val="28"/>
              </w:rPr>
            </w:pPr>
            <w:r w:rsidRPr="00B3056D">
              <w:rPr>
                <w:sz w:val="28"/>
                <w:szCs w:val="28"/>
              </w:rPr>
              <w:t>Руководитель</w:t>
            </w:r>
          </w:p>
        </w:tc>
        <w:tc>
          <w:tcPr>
            <w:tcW w:w="4015" w:type="dxa"/>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14:paraId="0F831088" w14:textId="77777777" w:rsidR="0050212E" w:rsidRPr="00B3056D" w:rsidRDefault="00065EE1" w:rsidP="003D200A">
            <w:pPr>
              <w:rPr>
                <w:sz w:val="28"/>
                <w:szCs w:val="28"/>
              </w:rPr>
            </w:pPr>
            <w:r w:rsidRPr="00B3056D">
              <w:rPr>
                <w:sz w:val="28"/>
                <w:szCs w:val="28"/>
              </w:rPr>
              <w:t xml:space="preserve">Название </w:t>
            </w:r>
          </w:p>
          <w:p w14:paraId="321DEB7A" w14:textId="77777777" w:rsidR="00065EE1" w:rsidRPr="00B3056D" w:rsidRDefault="00065EE1" w:rsidP="003D200A">
            <w:pPr>
              <w:rPr>
                <w:sz w:val="28"/>
                <w:szCs w:val="28"/>
              </w:rPr>
            </w:pPr>
            <w:r w:rsidRPr="00B3056D">
              <w:rPr>
                <w:sz w:val="28"/>
                <w:szCs w:val="28"/>
              </w:rPr>
              <w:t>должности</w:t>
            </w:r>
          </w:p>
        </w:tc>
        <w:tc>
          <w:tcPr>
            <w:tcW w:w="2292" w:type="dxa"/>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14:paraId="40DF7865" w14:textId="77777777" w:rsidR="00065EE1" w:rsidRPr="00B3056D" w:rsidRDefault="00065EE1" w:rsidP="003D200A">
            <w:pPr>
              <w:rPr>
                <w:sz w:val="28"/>
                <w:szCs w:val="28"/>
              </w:rPr>
            </w:pPr>
            <w:r w:rsidRPr="00B3056D">
              <w:rPr>
                <w:sz w:val="28"/>
                <w:szCs w:val="28"/>
              </w:rPr>
              <w:t>Период</w:t>
            </w:r>
          </w:p>
        </w:tc>
      </w:tr>
      <w:tr w:rsidR="0050212E" w:rsidRPr="00B3056D" w14:paraId="38FF4A39" w14:textId="77777777" w:rsidTr="00590A09">
        <w:trPr>
          <w:trHeight w:val="2437"/>
        </w:trPr>
        <w:tc>
          <w:tcPr>
            <w:tcW w:w="1597"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0C14D5DC" w14:textId="77777777" w:rsidR="00065EE1" w:rsidRPr="00B3056D" w:rsidRDefault="00000000" w:rsidP="003D200A">
            <w:pPr>
              <w:rPr>
                <w:sz w:val="28"/>
                <w:szCs w:val="28"/>
              </w:rPr>
            </w:pPr>
            <w:hyperlink r:id="rId567"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"http://upload.wikimedia.org/wikipedia/commons/thumb/8/8d/Lenin_CL_Colour.jpg/100px-Lenin_CL_Colour.jpg"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"http://upload.wikimedia.org/wikipedia/commons/thumb/8/8d/Lenin_CL_Colour.jpg/100px-Lenin_CL_Colour.jpg" \* MERGEFORMATINET </w:instrText>
              </w:r>
              <w:r>
                <w:rPr>
                  <w:rStyle w:val="af1"/>
                  <w:color w:val="auto"/>
                  <w:sz w:val="28"/>
                  <w:szCs w:val="28"/>
                </w:rPr>
                <w:fldChar w:fldCharType="separate"/>
              </w:r>
              <w:r w:rsidR="00DF12D2">
                <w:rPr>
                  <w:rStyle w:val="af1"/>
                  <w:color w:val="auto"/>
                  <w:sz w:val="28"/>
                  <w:szCs w:val="28"/>
                </w:rPr>
                <w:pict w14:anchorId="0042FAA8">
                  <v:shape id="_x0000_i1046" type="#_x0000_t75" alt="Lenin CL Colour.jpg" style="width:75pt;height:114pt" o:button="t">
                    <v:imagedata r:id="rId568" r:href="rId569"/>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165D21AE" w14:textId="77777777" w:rsidR="00EA22BF" w:rsidRPr="00B3056D" w:rsidRDefault="00065EE1" w:rsidP="003D200A">
            <w:pPr>
              <w:rPr>
                <w:sz w:val="28"/>
                <w:szCs w:val="28"/>
              </w:rPr>
            </w:pPr>
            <w:r w:rsidRPr="00B3056D">
              <w:rPr>
                <w:sz w:val="28"/>
                <w:szCs w:val="28"/>
              </w:rPr>
              <w:t xml:space="preserve">Владимир </w:t>
            </w:r>
          </w:p>
          <w:p w14:paraId="0DE1D200" w14:textId="77777777" w:rsidR="00EA22BF" w:rsidRPr="00B3056D" w:rsidRDefault="00065EE1" w:rsidP="003D200A">
            <w:pPr>
              <w:rPr>
                <w:sz w:val="28"/>
                <w:szCs w:val="28"/>
              </w:rPr>
            </w:pPr>
            <w:r w:rsidRPr="00B3056D">
              <w:rPr>
                <w:sz w:val="28"/>
                <w:szCs w:val="28"/>
              </w:rPr>
              <w:t xml:space="preserve">Ильич </w:t>
            </w:r>
          </w:p>
          <w:p w14:paraId="2B420FE9" w14:textId="77777777" w:rsidR="00065EE1" w:rsidRPr="00B3056D" w:rsidRDefault="00065EE1" w:rsidP="003D200A">
            <w:pPr>
              <w:rPr>
                <w:sz w:val="28"/>
                <w:szCs w:val="28"/>
              </w:rPr>
            </w:pPr>
            <w:r w:rsidRPr="00B3056D">
              <w:rPr>
                <w:sz w:val="28"/>
                <w:szCs w:val="28"/>
              </w:rPr>
              <w:t>Ленин</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2069232E" w14:textId="77777777" w:rsidR="00065EE1" w:rsidRPr="00B3056D" w:rsidRDefault="00065EE1" w:rsidP="003D200A">
            <w:pPr>
              <w:rPr>
                <w:sz w:val="28"/>
                <w:szCs w:val="28"/>
              </w:rPr>
            </w:pPr>
            <w:r w:rsidRPr="00B3056D">
              <w:rPr>
                <w:sz w:val="28"/>
                <w:szCs w:val="28"/>
              </w:rPr>
              <w:t>Председатель Совета Народных Комиссаров РСФСР</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7C7764C3" w14:textId="77777777" w:rsidR="0050212E" w:rsidRPr="00B3056D" w:rsidRDefault="00065EE1" w:rsidP="003D200A">
            <w:pPr>
              <w:rPr>
                <w:sz w:val="28"/>
                <w:szCs w:val="28"/>
              </w:rPr>
            </w:pPr>
            <w:r w:rsidRPr="00B3056D">
              <w:rPr>
                <w:sz w:val="28"/>
                <w:szCs w:val="28"/>
              </w:rPr>
              <w:t>8 ноября 1917 </w:t>
            </w:r>
            <w:r w:rsidR="003D200A" w:rsidRPr="00B3056D">
              <w:rPr>
                <w:sz w:val="28"/>
                <w:szCs w:val="28"/>
              </w:rPr>
              <w:t>–</w:t>
            </w:r>
          </w:p>
          <w:p w14:paraId="0B6190DE" w14:textId="77777777" w:rsidR="00065EE1" w:rsidRPr="00B3056D" w:rsidRDefault="00065EE1" w:rsidP="003D200A">
            <w:pPr>
              <w:rPr>
                <w:sz w:val="28"/>
                <w:szCs w:val="28"/>
              </w:rPr>
            </w:pPr>
            <w:r w:rsidRPr="00B3056D">
              <w:rPr>
                <w:sz w:val="28"/>
                <w:szCs w:val="28"/>
              </w:rPr>
              <w:t>21 января 1924</w:t>
            </w:r>
          </w:p>
        </w:tc>
      </w:tr>
      <w:tr w:rsidR="0050212E" w:rsidRPr="00B3056D" w14:paraId="33D9E1E1" w14:textId="77777777" w:rsidTr="00590A09">
        <w:trPr>
          <w:trHeight w:val="151"/>
        </w:trPr>
        <w:tc>
          <w:tcPr>
            <w:tcW w:w="1597"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34CF41AD" w14:textId="77777777" w:rsidR="00065EE1" w:rsidRPr="00B3056D" w:rsidRDefault="00000000" w:rsidP="003D200A">
            <w:pPr>
              <w:rPr>
                <w:sz w:val="28"/>
                <w:szCs w:val="28"/>
              </w:rPr>
            </w:pPr>
            <w:hyperlink r:id="rId570"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"http://upload.wikimedia.org/wikipedia/commons/thumb/b/be/Stalin.jpg/100px-Stalin.jpg"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"http://upload.wikimedia.org/wikipedia/commons/thumb/b/be/Stalin.jpg/100px-Stalin.jpg" \* MERGEFORMATINET </w:instrText>
              </w:r>
              <w:r>
                <w:rPr>
                  <w:rStyle w:val="af1"/>
                  <w:color w:val="auto"/>
                  <w:sz w:val="28"/>
                  <w:szCs w:val="28"/>
                </w:rPr>
                <w:fldChar w:fldCharType="separate"/>
              </w:r>
              <w:r w:rsidR="00DF12D2">
                <w:rPr>
                  <w:rStyle w:val="af1"/>
                  <w:color w:val="auto"/>
                  <w:sz w:val="28"/>
                  <w:szCs w:val="28"/>
                </w:rPr>
                <w:pict w14:anchorId="2496A206">
                  <v:shape id="_x0000_i1047" type="#_x0000_t75" alt="Stalin.jpg" style="width:75pt;height:103.5pt" o:button="t">
                    <v:imagedata r:id="rId571" r:href="rId572"/>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0E1762F1" w14:textId="77777777" w:rsidR="00EA22BF" w:rsidRPr="00B3056D" w:rsidRDefault="00065EE1" w:rsidP="003D200A">
            <w:pPr>
              <w:rPr>
                <w:sz w:val="28"/>
                <w:szCs w:val="28"/>
              </w:rPr>
            </w:pPr>
            <w:r w:rsidRPr="00B3056D">
              <w:rPr>
                <w:sz w:val="28"/>
                <w:szCs w:val="28"/>
              </w:rPr>
              <w:t xml:space="preserve">Иосиф </w:t>
            </w:r>
          </w:p>
          <w:p w14:paraId="323B69E7" w14:textId="77777777" w:rsidR="00065EE1" w:rsidRPr="00B3056D" w:rsidRDefault="00065EE1" w:rsidP="003D200A">
            <w:pPr>
              <w:rPr>
                <w:sz w:val="28"/>
                <w:szCs w:val="28"/>
              </w:rPr>
            </w:pPr>
            <w:r w:rsidRPr="00B3056D">
              <w:rPr>
                <w:sz w:val="28"/>
                <w:szCs w:val="28"/>
              </w:rPr>
              <w:t>Виссарионович Сталин</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2C5A9F28" w14:textId="77777777" w:rsidR="00065EE1" w:rsidRPr="00B3056D" w:rsidRDefault="00065EE1" w:rsidP="003D200A">
            <w:pPr>
              <w:rPr>
                <w:sz w:val="28"/>
                <w:szCs w:val="28"/>
              </w:rPr>
            </w:pPr>
            <w:r w:rsidRPr="00B3056D">
              <w:rPr>
                <w:sz w:val="28"/>
                <w:szCs w:val="28"/>
              </w:rPr>
              <w:t xml:space="preserve">Генеральный секретарь Центрального Комитета Всесоюзной Коммунистической Партии (большевиков) (с 3 апреля </w:t>
            </w:r>
            <w:smartTag w:uri="urn:schemas-microsoft-com:office:smarttags" w:element="metricconverter">
              <w:smartTagPr>
                <w:attr w:name="ProductID" w:val="1922 г"/>
              </w:smartTagPr>
              <w:r w:rsidRPr="00B3056D">
                <w:rPr>
                  <w:sz w:val="28"/>
                  <w:szCs w:val="28"/>
                </w:rPr>
                <w:t>1922 г</w:t>
              </w:r>
            </w:smartTag>
            <w:r w:rsidRPr="00B3056D">
              <w:rPr>
                <w:sz w:val="28"/>
                <w:szCs w:val="28"/>
              </w:rPr>
              <w:t xml:space="preserve">., юридически до </w:t>
            </w:r>
            <w:smartTag w:uri="urn:schemas-microsoft-com:office:smarttags" w:element="metricconverter">
              <w:smartTagPr>
                <w:attr w:name="ProductID" w:val="1934 г"/>
              </w:smartTagPr>
              <w:r w:rsidRPr="00B3056D">
                <w:rPr>
                  <w:sz w:val="28"/>
                  <w:szCs w:val="28"/>
                </w:rPr>
                <w:t>1934 г</w:t>
              </w:r>
            </w:smartTag>
            <w:r w:rsidRPr="00B3056D">
              <w:rPr>
                <w:sz w:val="28"/>
                <w:szCs w:val="28"/>
              </w:rPr>
              <w:t xml:space="preserve">.), Председатель Совета Министров СССР (с 6 мая </w:t>
            </w:r>
            <w:smartTag w:uri="urn:schemas-microsoft-com:office:smarttags" w:element="metricconverter">
              <w:smartTagPr>
                <w:attr w:name="ProductID" w:val="1941 г"/>
              </w:smartTagPr>
              <w:r w:rsidRPr="00B3056D">
                <w:rPr>
                  <w:sz w:val="28"/>
                  <w:szCs w:val="28"/>
                </w:rPr>
                <w:t>1941 г</w:t>
              </w:r>
            </w:smartTag>
            <w:r w:rsidRPr="00B3056D">
              <w:rPr>
                <w:sz w:val="28"/>
                <w:szCs w:val="28"/>
              </w:rPr>
              <w:t>.)</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2B988C03" w14:textId="77777777" w:rsidR="0050212E" w:rsidRPr="00B3056D" w:rsidRDefault="00065EE1" w:rsidP="003D200A">
            <w:pPr>
              <w:rPr>
                <w:sz w:val="28"/>
                <w:szCs w:val="28"/>
              </w:rPr>
            </w:pPr>
            <w:r w:rsidRPr="00B3056D">
              <w:rPr>
                <w:sz w:val="28"/>
                <w:szCs w:val="28"/>
              </w:rPr>
              <w:t>3 апреля 1922 </w:t>
            </w:r>
            <w:r w:rsidR="003D200A" w:rsidRPr="00B3056D">
              <w:rPr>
                <w:sz w:val="28"/>
                <w:szCs w:val="28"/>
              </w:rPr>
              <w:t>–</w:t>
            </w:r>
          </w:p>
          <w:p w14:paraId="164017B3" w14:textId="77777777" w:rsidR="00065EE1" w:rsidRPr="00B3056D" w:rsidRDefault="00065EE1" w:rsidP="003D200A">
            <w:pPr>
              <w:rPr>
                <w:sz w:val="28"/>
                <w:szCs w:val="28"/>
              </w:rPr>
            </w:pPr>
            <w:r w:rsidRPr="00B3056D">
              <w:rPr>
                <w:sz w:val="28"/>
                <w:szCs w:val="28"/>
              </w:rPr>
              <w:t>5 марта 1953</w:t>
            </w:r>
          </w:p>
        </w:tc>
      </w:tr>
      <w:tr w:rsidR="0050212E" w:rsidRPr="00B3056D" w14:paraId="5EFFEB8A" w14:textId="77777777" w:rsidTr="00590A09">
        <w:trPr>
          <w:trHeight w:val="151"/>
        </w:trPr>
        <w:tc>
          <w:tcPr>
            <w:tcW w:w="1597"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8BB42E3" w14:textId="77777777" w:rsidR="00065EE1" w:rsidRPr="00B3056D" w:rsidRDefault="00000000" w:rsidP="003D200A">
            <w:pPr>
              <w:rPr>
                <w:sz w:val="28"/>
                <w:szCs w:val="28"/>
              </w:rPr>
            </w:pPr>
            <w:hyperlink r:id="rId573"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"http://upload.wikimedia.org/wikipedia/ru/thumb/3/3d/%D0%93%D0%B5%D0%BE%D1%80%D0%B3%D0%B8%D0%B9_%D0%9C%D0%B0%D0%BB%D0%B5%D0%BD%D0%BA%D0%BE%D0%B2.jpg/100px-%D0%93%D0%B5%D0%BE%D1%80%D0%B3%D0%B8%D0%B9_%D0%9C%D0%B0%D0%BB%D0%B5%D0%BD%D0%BA%D0%BE%D0%B2.jpg"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"http://upload.wikimedia.org/wikipedia/ru/thumb/3/3d/%D0%93%D0%B5%D0%BE%D1%80%D0%B3%D0%B8%D0%B9_%D0%9C%D0%B0%D0%BB%D0%B5%D0%BD%D0%BA%D0%BE%D0%B2.jpg/100px-%D0%93%D0%B5%D0%BE%D1%80%D0%B3%D0%B8%D0%B9_%D0%9C%D0%B0%D0%BB%D0%B5%D0%BD%D0%BA%D0%BE%D0%B2.jpg" \* MERGEFORMATINET </w:instrText>
              </w:r>
              <w:r>
                <w:rPr>
                  <w:rStyle w:val="af1"/>
                  <w:color w:val="auto"/>
                  <w:sz w:val="28"/>
                  <w:szCs w:val="28"/>
                </w:rPr>
                <w:fldChar w:fldCharType="separate"/>
              </w:r>
              <w:r>
                <w:rPr>
                  <w:rStyle w:val="af1"/>
                  <w:color w:val="auto"/>
                  <w:sz w:val="28"/>
                  <w:szCs w:val="28"/>
                </w:rPr>
                <w:pict w14:anchorId="41D2935A">
                  <v:shape id="_x0000_i1048" type="#_x0000_t75" alt="Георгий Маленков.jpg" style="width:75pt;height:117pt" o:button="t">
                    <v:imagedata r:id="rId574" r:href="rId575"/>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5301E99D" w14:textId="77777777" w:rsidR="00EA22BF" w:rsidRPr="00B3056D" w:rsidRDefault="00065EE1" w:rsidP="003D200A">
            <w:pPr>
              <w:rPr>
                <w:sz w:val="28"/>
                <w:szCs w:val="28"/>
              </w:rPr>
            </w:pPr>
            <w:r w:rsidRPr="00B3056D">
              <w:rPr>
                <w:sz w:val="28"/>
                <w:szCs w:val="28"/>
              </w:rPr>
              <w:t>Георгий</w:t>
            </w:r>
          </w:p>
          <w:p w14:paraId="0B6BFC23" w14:textId="77777777" w:rsidR="00EA22BF" w:rsidRPr="00B3056D" w:rsidRDefault="00065EE1" w:rsidP="003D200A">
            <w:pPr>
              <w:rPr>
                <w:sz w:val="28"/>
                <w:szCs w:val="28"/>
              </w:rPr>
            </w:pPr>
            <w:r w:rsidRPr="00B3056D">
              <w:rPr>
                <w:sz w:val="28"/>
                <w:szCs w:val="28"/>
              </w:rPr>
              <w:t xml:space="preserve">Максимилианович </w:t>
            </w:r>
          </w:p>
          <w:p w14:paraId="48B484DC" w14:textId="77777777" w:rsidR="00065EE1" w:rsidRPr="00B3056D" w:rsidRDefault="00065EE1" w:rsidP="003D200A">
            <w:pPr>
              <w:rPr>
                <w:sz w:val="28"/>
                <w:szCs w:val="28"/>
              </w:rPr>
            </w:pPr>
            <w:r w:rsidRPr="00B3056D">
              <w:rPr>
                <w:sz w:val="28"/>
                <w:szCs w:val="28"/>
              </w:rPr>
              <w:t>Маленков</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5059C3F6" w14:textId="77777777" w:rsidR="00065EE1" w:rsidRPr="00B3056D" w:rsidRDefault="00065EE1" w:rsidP="003D200A">
            <w:pPr>
              <w:rPr>
                <w:sz w:val="28"/>
                <w:szCs w:val="28"/>
              </w:rPr>
            </w:pPr>
            <w:r w:rsidRPr="00B3056D">
              <w:rPr>
                <w:sz w:val="28"/>
                <w:szCs w:val="28"/>
              </w:rPr>
              <w:t>Председатель Совета Министров СССР</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1EBF9E9E" w14:textId="77777777" w:rsidR="0050212E" w:rsidRPr="00B3056D" w:rsidRDefault="00065EE1" w:rsidP="003D200A">
            <w:pPr>
              <w:rPr>
                <w:sz w:val="28"/>
                <w:szCs w:val="28"/>
              </w:rPr>
            </w:pPr>
            <w:r w:rsidRPr="00B3056D">
              <w:rPr>
                <w:sz w:val="28"/>
                <w:szCs w:val="28"/>
              </w:rPr>
              <w:t>5 марта 1953</w:t>
            </w:r>
            <w:r w:rsidR="00EA22BF" w:rsidRPr="00B3056D">
              <w:rPr>
                <w:sz w:val="28"/>
                <w:szCs w:val="28"/>
              </w:rPr>
              <w:t> –</w:t>
            </w:r>
          </w:p>
          <w:p w14:paraId="3834DC9B" w14:textId="77777777" w:rsidR="00065EE1" w:rsidRPr="00B3056D" w:rsidRDefault="00065EE1" w:rsidP="003D200A">
            <w:pPr>
              <w:rPr>
                <w:sz w:val="28"/>
                <w:szCs w:val="28"/>
              </w:rPr>
            </w:pPr>
            <w:r w:rsidRPr="00B3056D">
              <w:rPr>
                <w:sz w:val="28"/>
                <w:szCs w:val="28"/>
              </w:rPr>
              <w:t>8 февраля 1955</w:t>
            </w:r>
          </w:p>
        </w:tc>
      </w:tr>
      <w:tr w:rsidR="0050212E" w:rsidRPr="00B3056D" w14:paraId="289611EC" w14:textId="77777777" w:rsidTr="00590A09">
        <w:trPr>
          <w:trHeight w:val="151"/>
        </w:trPr>
        <w:tc>
          <w:tcPr>
            <w:tcW w:w="1597"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1AFC070B" w14:textId="77777777" w:rsidR="00065EE1" w:rsidRPr="00B3056D" w:rsidRDefault="00000000" w:rsidP="003D200A">
            <w:pPr>
              <w:rPr>
                <w:sz w:val="28"/>
                <w:szCs w:val="28"/>
              </w:rPr>
            </w:pPr>
            <w:hyperlink r:id="rId576"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"http://upload.wikimedia.org/wikipedia/commons/thumb/6/6d/Nikita_Khruchchev_Colour.jpg/100px-Nikita_Khruchchev_Colour.jpg"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"http://upload.wikimedia.org/wikipedia/commons/thumb/6/6d/Nikita_Khruchchev_Colour.jpg/100px-Nikita_Khruchchev_Colour.jpg" \* MERGEFORMATINET </w:instrText>
              </w:r>
              <w:r>
                <w:rPr>
                  <w:rStyle w:val="af1"/>
                  <w:color w:val="auto"/>
                  <w:sz w:val="28"/>
                  <w:szCs w:val="28"/>
                </w:rPr>
                <w:fldChar w:fldCharType="separate"/>
              </w:r>
              <w:r w:rsidR="00DF12D2">
                <w:rPr>
                  <w:rStyle w:val="af1"/>
                  <w:color w:val="auto"/>
                  <w:sz w:val="28"/>
                  <w:szCs w:val="28"/>
                </w:rPr>
                <w:pict w14:anchorId="466BBD62">
                  <v:shape id="_x0000_i1049" type="#_x0000_t75" alt="Nikita Khruchchev Colour.jpg" style="width:75pt;height:96pt" o:button="t">
                    <v:imagedata r:id="rId577" r:href="rId578"/>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51A6F8C7" w14:textId="77777777" w:rsidR="00EA22BF" w:rsidRPr="00B3056D" w:rsidRDefault="00065EE1" w:rsidP="003D200A">
            <w:pPr>
              <w:rPr>
                <w:sz w:val="28"/>
                <w:szCs w:val="28"/>
              </w:rPr>
            </w:pPr>
            <w:r w:rsidRPr="00B3056D">
              <w:rPr>
                <w:sz w:val="28"/>
                <w:szCs w:val="28"/>
              </w:rPr>
              <w:t xml:space="preserve">Никита </w:t>
            </w:r>
          </w:p>
          <w:p w14:paraId="0DA2C496" w14:textId="77777777" w:rsidR="00EA22BF" w:rsidRPr="00B3056D" w:rsidRDefault="00065EE1" w:rsidP="003D200A">
            <w:pPr>
              <w:rPr>
                <w:sz w:val="28"/>
                <w:szCs w:val="28"/>
              </w:rPr>
            </w:pPr>
            <w:r w:rsidRPr="00B3056D">
              <w:rPr>
                <w:sz w:val="28"/>
                <w:szCs w:val="28"/>
              </w:rPr>
              <w:t xml:space="preserve">Сергеевич </w:t>
            </w:r>
          </w:p>
          <w:p w14:paraId="385C5D40" w14:textId="77777777" w:rsidR="00065EE1" w:rsidRPr="00B3056D" w:rsidRDefault="00065EE1" w:rsidP="003D200A">
            <w:pPr>
              <w:rPr>
                <w:sz w:val="28"/>
                <w:szCs w:val="28"/>
              </w:rPr>
            </w:pPr>
            <w:r w:rsidRPr="00B3056D">
              <w:rPr>
                <w:sz w:val="28"/>
                <w:szCs w:val="28"/>
              </w:rPr>
              <w:t>Хрущёв</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A7220EA" w14:textId="77777777" w:rsidR="00065EE1" w:rsidRPr="00B3056D" w:rsidRDefault="00065EE1" w:rsidP="003D200A">
            <w:pPr>
              <w:rPr>
                <w:sz w:val="28"/>
                <w:szCs w:val="28"/>
              </w:rPr>
            </w:pPr>
            <w:r w:rsidRPr="00B3056D">
              <w:rPr>
                <w:sz w:val="28"/>
                <w:szCs w:val="28"/>
              </w:rPr>
              <w:t>Первый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1765817C" w14:textId="77777777" w:rsidR="0050212E" w:rsidRPr="00B3056D" w:rsidRDefault="00065EE1" w:rsidP="003D200A">
            <w:pPr>
              <w:rPr>
                <w:sz w:val="28"/>
                <w:szCs w:val="28"/>
              </w:rPr>
            </w:pPr>
            <w:r w:rsidRPr="00B3056D">
              <w:rPr>
                <w:sz w:val="28"/>
                <w:szCs w:val="28"/>
              </w:rPr>
              <w:t>7 сентября 1953</w:t>
            </w:r>
            <w:r w:rsidR="00EA22BF" w:rsidRPr="00B3056D">
              <w:rPr>
                <w:sz w:val="28"/>
                <w:szCs w:val="28"/>
              </w:rPr>
              <w:t xml:space="preserve"> –</w:t>
            </w:r>
          </w:p>
          <w:p w14:paraId="2C2528AC" w14:textId="77777777" w:rsidR="00065EE1" w:rsidRPr="00B3056D" w:rsidRDefault="00065EE1" w:rsidP="003D200A">
            <w:pPr>
              <w:rPr>
                <w:sz w:val="28"/>
                <w:szCs w:val="28"/>
              </w:rPr>
            </w:pPr>
            <w:r w:rsidRPr="00B3056D">
              <w:rPr>
                <w:sz w:val="28"/>
                <w:szCs w:val="28"/>
              </w:rPr>
              <w:t>14 октября1964</w:t>
            </w:r>
          </w:p>
        </w:tc>
      </w:tr>
      <w:tr w:rsidR="003C3F0B" w:rsidRPr="00B3056D" w14:paraId="6769640F" w14:textId="77777777" w:rsidTr="00590A09">
        <w:trPr>
          <w:trHeight w:val="151"/>
        </w:trPr>
        <w:tc>
          <w:tcPr>
            <w:tcW w:w="1597"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203A507F" w14:textId="77777777" w:rsidR="00065EE1" w:rsidRPr="00B3056D" w:rsidRDefault="00065EE1" w:rsidP="003D200A">
            <w:pPr>
              <w:rPr>
                <w:sz w:val="28"/>
                <w:szCs w:val="28"/>
              </w:rPr>
            </w:pPr>
          </w:p>
        </w:tc>
        <w:tc>
          <w:tcPr>
            <w:tcW w:w="1823"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782ECFBB" w14:textId="77777777" w:rsidR="00065EE1" w:rsidRPr="00B3056D" w:rsidRDefault="00065EE1" w:rsidP="003D200A">
            <w:pPr>
              <w:rPr>
                <w:sz w:val="28"/>
                <w:szCs w:val="28"/>
              </w:rPr>
            </w:pP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36E43098" w14:textId="77777777" w:rsidR="00065EE1" w:rsidRPr="00B3056D" w:rsidRDefault="00065EE1" w:rsidP="003D200A">
            <w:pPr>
              <w:rPr>
                <w:sz w:val="28"/>
                <w:szCs w:val="28"/>
              </w:rPr>
            </w:pPr>
            <w:r w:rsidRPr="00B3056D">
              <w:rPr>
                <w:sz w:val="28"/>
                <w:szCs w:val="28"/>
              </w:rPr>
              <w:t>Председатель Совета Министров СССР</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6B291434" w14:textId="77777777" w:rsidR="0050212E" w:rsidRPr="00B3056D" w:rsidRDefault="00065EE1" w:rsidP="003D200A">
            <w:pPr>
              <w:rPr>
                <w:sz w:val="28"/>
                <w:szCs w:val="28"/>
              </w:rPr>
            </w:pPr>
            <w:r w:rsidRPr="00B3056D">
              <w:rPr>
                <w:sz w:val="28"/>
                <w:szCs w:val="28"/>
              </w:rPr>
              <w:t>27 марта 1958</w:t>
            </w:r>
            <w:r w:rsidR="00EA22BF" w:rsidRPr="00B3056D">
              <w:rPr>
                <w:sz w:val="28"/>
                <w:szCs w:val="28"/>
              </w:rPr>
              <w:t xml:space="preserve"> –</w:t>
            </w:r>
            <w:r w:rsidRPr="00B3056D">
              <w:rPr>
                <w:sz w:val="28"/>
                <w:szCs w:val="28"/>
              </w:rPr>
              <w:t> </w:t>
            </w:r>
          </w:p>
          <w:p w14:paraId="21F8F8B1" w14:textId="77777777" w:rsidR="00065EE1" w:rsidRPr="00B3056D" w:rsidRDefault="00065EE1" w:rsidP="003D200A">
            <w:pPr>
              <w:rPr>
                <w:sz w:val="28"/>
                <w:szCs w:val="28"/>
              </w:rPr>
            </w:pPr>
            <w:r w:rsidRPr="00B3056D">
              <w:rPr>
                <w:sz w:val="28"/>
                <w:szCs w:val="28"/>
              </w:rPr>
              <w:t>14 октября1964</w:t>
            </w:r>
          </w:p>
        </w:tc>
      </w:tr>
      <w:tr w:rsidR="0050212E" w:rsidRPr="00B3056D" w14:paraId="4B8DE509" w14:textId="77777777" w:rsidTr="00590A09">
        <w:trPr>
          <w:trHeight w:val="151"/>
        </w:trPr>
        <w:tc>
          <w:tcPr>
            <w:tcW w:w="1597"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51307169" w14:textId="77777777" w:rsidR="00065EE1" w:rsidRPr="00B3056D" w:rsidRDefault="00000000" w:rsidP="003D200A">
            <w:pPr>
              <w:rPr>
                <w:sz w:val="28"/>
                <w:szCs w:val="28"/>
              </w:rPr>
            </w:pPr>
            <w:hyperlink r:id="rId579"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"http://upload.wikimedia.org/wikipedia/commons/thumb/b/b8/Brezhnev-color.jpg/100px-Brezhnev-color.jpg"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"http://upload.wikimedia.org/wikipedia/commons/thumb/b/b8/Brezhnev-color.jpg/100px-Brezhnev-color.jpg" \* MERGEFORMATINET </w:instrText>
              </w:r>
              <w:r>
                <w:rPr>
                  <w:rStyle w:val="af1"/>
                  <w:color w:val="auto"/>
                  <w:sz w:val="28"/>
                  <w:szCs w:val="28"/>
                </w:rPr>
                <w:fldChar w:fldCharType="separate"/>
              </w:r>
              <w:r w:rsidR="00DF12D2">
                <w:rPr>
                  <w:rStyle w:val="af1"/>
                  <w:color w:val="auto"/>
                  <w:sz w:val="28"/>
                  <w:szCs w:val="28"/>
                </w:rPr>
                <w:pict w14:anchorId="2E4D42B4">
                  <v:shape id="_x0000_i1050" type="#_x0000_t75" alt="Brezhnev-color.jpg" style="width:75pt;height:111pt" o:button="t">
                    <v:imagedata r:id="rId580" r:href="rId581"/>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A7B9A71" w14:textId="77777777" w:rsidR="00EA22BF" w:rsidRPr="00B3056D" w:rsidRDefault="00065EE1" w:rsidP="003D200A">
            <w:pPr>
              <w:rPr>
                <w:sz w:val="28"/>
                <w:szCs w:val="28"/>
              </w:rPr>
            </w:pPr>
            <w:r w:rsidRPr="00B3056D">
              <w:rPr>
                <w:sz w:val="28"/>
                <w:szCs w:val="28"/>
              </w:rPr>
              <w:t xml:space="preserve">Леонид </w:t>
            </w:r>
          </w:p>
          <w:p w14:paraId="02E0BDF7" w14:textId="77777777" w:rsidR="00EA22BF" w:rsidRPr="00B3056D" w:rsidRDefault="00065EE1" w:rsidP="003D200A">
            <w:pPr>
              <w:rPr>
                <w:sz w:val="28"/>
                <w:szCs w:val="28"/>
              </w:rPr>
            </w:pPr>
            <w:r w:rsidRPr="00B3056D">
              <w:rPr>
                <w:sz w:val="28"/>
                <w:szCs w:val="28"/>
              </w:rPr>
              <w:t xml:space="preserve">Ильич </w:t>
            </w:r>
          </w:p>
          <w:p w14:paraId="02E46934" w14:textId="77777777" w:rsidR="00065EE1" w:rsidRPr="00B3056D" w:rsidRDefault="00065EE1" w:rsidP="003D200A">
            <w:pPr>
              <w:rPr>
                <w:sz w:val="28"/>
                <w:szCs w:val="28"/>
              </w:rPr>
            </w:pPr>
            <w:r w:rsidRPr="00B3056D">
              <w:rPr>
                <w:sz w:val="28"/>
                <w:szCs w:val="28"/>
              </w:rPr>
              <w:t>Брежнев</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0FA4936A" w14:textId="77777777" w:rsidR="00065EE1" w:rsidRPr="00B3056D" w:rsidRDefault="00065EE1" w:rsidP="003D200A">
            <w:pPr>
              <w:rPr>
                <w:sz w:val="28"/>
                <w:szCs w:val="28"/>
              </w:rPr>
            </w:pPr>
            <w:r w:rsidRPr="00B3056D">
              <w:rPr>
                <w:sz w:val="28"/>
                <w:szCs w:val="28"/>
              </w:rPr>
              <w:t>Первый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37B7F15E" w14:textId="77777777" w:rsidR="0050212E" w:rsidRPr="00B3056D" w:rsidRDefault="00065EE1" w:rsidP="003D200A">
            <w:pPr>
              <w:rPr>
                <w:sz w:val="28"/>
                <w:szCs w:val="28"/>
              </w:rPr>
            </w:pPr>
            <w:r w:rsidRPr="00B3056D">
              <w:rPr>
                <w:sz w:val="28"/>
                <w:szCs w:val="28"/>
              </w:rPr>
              <w:t>14 октября 1964</w:t>
            </w:r>
            <w:r w:rsidR="00EA22BF" w:rsidRPr="00B3056D">
              <w:rPr>
                <w:sz w:val="28"/>
                <w:szCs w:val="28"/>
              </w:rPr>
              <w:t xml:space="preserve"> –</w:t>
            </w:r>
          </w:p>
          <w:p w14:paraId="26B36747" w14:textId="77777777" w:rsidR="00065EE1" w:rsidRPr="00B3056D" w:rsidRDefault="00065EE1" w:rsidP="003D200A">
            <w:pPr>
              <w:rPr>
                <w:sz w:val="28"/>
                <w:szCs w:val="28"/>
              </w:rPr>
            </w:pPr>
            <w:r w:rsidRPr="00B3056D">
              <w:rPr>
                <w:sz w:val="28"/>
                <w:szCs w:val="28"/>
              </w:rPr>
              <w:t> 8 апреля 1966</w:t>
            </w:r>
          </w:p>
        </w:tc>
      </w:tr>
      <w:tr w:rsidR="003C3F0B" w:rsidRPr="00B3056D" w14:paraId="39F858A7" w14:textId="77777777" w:rsidTr="00590A09">
        <w:trPr>
          <w:trHeight w:val="151"/>
        </w:trPr>
        <w:tc>
          <w:tcPr>
            <w:tcW w:w="1597"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1D9866BC" w14:textId="77777777" w:rsidR="00065EE1" w:rsidRPr="00B3056D" w:rsidRDefault="00065EE1" w:rsidP="003D200A">
            <w:pPr>
              <w:rPr>
                <w:sz w:val="28"/>
                <w:szCs w:val="28"/>
              </w:rPr>
            </w:pPr>
          </w:p>
        </w:tc>
        <w:tc>
          <w:tcPr>
            <w:tcW w:w="1823"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7AA9F350" w14:textId="77777777" w:rsidR="00065EE1" w:rsidRPr="00B3056D" w:rsidRDefault="00065EE1" w:rsidP="003D200A">
            <w:pPr>
              <w:rPr>
                <w:sz w:val="28"/>
                <w:szCs w:val="28"/>
              </w:rPr>
            </w:pP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64E84D08" w14:textId="77777777" w:rsidR="00065EE1" w:rsidRPr="00B3056D" w:rsidRDefault="00065EE1" w:rsidP="003D200A">
            <w:pPr>
              <w:rPr>
                <w:sz w:val="28"/>
                <w:szCs w:val="28"/>
              </w:rPr>
            </w:pPr>
            <w:r w:rsidRPr="00B3056D">
              <w:rPr>
                <w:sz w:val="28"/>
                <w:szCs w:val="28"/>
              </w:rPr>
              <w:t>Генеральный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3EE0073F" w14:textId="77777777" w:rsidR="0050212E" w:rsidRPr="00B3056D" w:rsidRDefault="00065EE1" w:rsidP="003D200A">
            <w:pPr>
              <w:rPr>
                <w:sz w:val="28"/>
                <w:szCs w:val="28"/>
              </w:rPr>
            </w:pPr>
            <w:r w:rsidRPr="00B3056D">
              <w:rPr>
                <w:sz w:val="28"/>
                <w:szCs w:val="28"/>
              </w:rPr>
              <w:t>8 апреля 1966</w:t>
            </w:r>
            <w:r w:rsidR="00EA22BF" w:rsidRPr="00B3056D">
              <w:rPr>
                <w:sz w:val="28"/>
                <w:szCs w:val="28"/>
              </w:rPr>
              <w:t> –</w:t>
            </w:r>
          </w:p>
          <w:p w14:paraId="3382BF79" w14:textId="77777777" w:rsidR="00065EE1" w:rsidRPr="00B3056D" w:rsidRDefault="00065EE1" w:rsidP="003D200A">
            <w:pPr>
              <w:rPr>
                <w:sz w:val="28"/>
                <w:szCs w:val="28"/>
              </w:rPr>
            </w:pPr>
            <w:r w:rsidRPr="00B3056D">
              <w:rPr>
                <w:sz w:val="28"/>
                <w:szCs w:val="28"/>
              </w:rPr>
              <w:t>10 ноября 1982</w:t>
            </w:r>
          </w:p>
        </w:tc>
      </w:tr>
      <w:tr w:rsidR="0050212E" w:rsidRPr="00B3056D" w14:paraId="478B8485" w14:textId="77777777" w:rsidTr="00590A09">
        <w:trPr>
          <w:trHeight w:val="1654"/>
        </w:trPr>
        <w:tc>
          <w:tcPr>
            <w:tcW w:w="1597"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076DD464" w14:textId="77777777" w:rsidR="00065EE1" w:rsidRPr="00B3056D" w:rsidRDefault="00000000" w:rsidP="003D200A">
            <w:pPr>
              <w:rPr>
                <w:sz w:val="28"/>
                <w:szCs w:val="28"/>
              </w:rPr>
            </w:pPr>
            <w:hyperlink r:id="rId582"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"http://upload.wikimedia.org/wikipedia/commons/thumb/7/7c/RIAN_archive_101740_Yury_Andropov%2C_Chairman_of_KGB.jpg/100px-RIAN_archive_101740_Yury_Andropov%2C_Chairman_of_KGB.jpg"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"http://upload.wikimedia.org/wikipedia/commons/thumb/7/7c/RIAN_archive_101740_Yury_Andropov,_Chairman_of_KGB.jpg/100px-RIAN_archive_101740_Yury_Andropov,_Chairman_of_KGB.jpg" \* MERGEFORMATINET </w:instrText>
              </w:r>
              <w:r>
                <w:rPr>
                  <w:rStyle w:val="af1"/>
                  <w:color w:val="auto"/>
                  <w:sz w:val="28"/>
                  <w:szCs w:val="28"/>
                </w:rPr>
                <w:fldChar w:fldCharType="separate"/>
              </w:r>
              <w:r w:rsidR="00DF12D2">
                <w:rPr>
                  <w:rStyle w:val="af1"/>
                  <w:color w:val="auto"/>
                  <w:sz w:val="28"/>
                  <w:szCs w:val="28"/>
                </w:rPr>
                <w:pict w14:anchorId="6504AEA8">
                  <v:shape id="_x0000_i1051" type="#_x0000_t75" alt="RIAN archive 101740 Yury Andropov, Chairman of KGB.jpg" style="width:75pt;height:76.5pt" o:button="t">
                    <v:imagedata r:id="rId583" r:href="rId584"/>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1B79AC04" w14:textId="77777777" w:rsidR="00EA22BF" w:rsidRPr="00B3056D" w:rsidRDefault="00065EE1" w:rsidP="003D200A">
            <w:pPr>
              <w:rPr>
                <w:sz w:val="28"/>
                <w:szCs w:val="28"/>
              </w:rPr>
            </w:pPr>
            <w:r w:rsidRPr="00B3056D">
              <w:rPr>
                <w:sz w:val="28"/>
                <w:szCs w:val="28"/>
              </w:rPr>
              <w:t>Юрий</w:t>
            </w:r>
          </w:p>
          <w:p w14:paraId="25C8C4F6" w14:textId="77777777" w:rsidR="00065EE1" w:rsidRPr="00B3056D" w:rsidRDefault="00065EE1" w:rsidP="003D200A">
            <w:pPr>
              <w:rPr>
                <w:sz w:val="28"/>
                <w:szCs w:val="28"/>
              </w:rPr>
            </w:pPr>
            <w:r w:rsidRPr="00B3056D">
              <w:rPr>
                <w:sz w:val="28"/>
                <w:szCs w:val="28"/>
              </w:rPr>
              <w:t>Владимирович Андропов</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2238CAFD" w14:textId="77777777" w:rsidR="00065EE1" w:rsidRPr="00B3056D" w:rsidRDefault="00065EE1" w:rsidP="003D200A">
            <w:pPr>
              <w:rPr>
                <w:sz w:val="28"/>
                <w:szCs w:val="28"/>
              </w:rPr>
            </w:pPr>
            <w:r w:rsidRPr="00B3056D">
              <w:rPr>
                <w:sz w:val="28"/>
                <w:szCs w:val="28"/>
              </w:rPr>
              <w:t>Генеральный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77D01988" w14:textId="77777777" w:rsidR="0050212E" w:rsidRPr="00B3056D" w:rsidRDefault="00065EE1" w:rsidP="003D200A">
            <w:pPr>
              <w:rPr>
                <w:sz w:val="28"/>
                <w:szCs w:val="28"/>
              </w:rPr>
            </w:pPr>
            <w:r w:rsidRPr="00B3056D">
              <w:rPr>
                <w:sz w:val="28"/>
                <w:szCs w:val="28"/>
              </w:rPr>
              <w:t>12 ноября 1982</w:t>
            </w:r>
            <w:r w:rsidR="00EA22BF" w:rsidRPr="00B3056D">
              <w:rPr>
                <w:sz w:val="28"/>
                <w:szCs w:val="28"/>
              </w:rPr>
              <w:t xml:space="preserve"> –</w:t>
            </w:r>
          </w:p>
          <w:p w14:paraId="05707D82" w14:textId="77777777" w:rsidR="00065EE1" w:rsidRPr="00B3056D" w:rsidRDefault="00065EE1" w:rsidP="003D200A">
            <w:pPr>
              <w:rPr>
                <w:sz w:val="28"/>
                <w:szCs w:val="28"/>
              </w:rPr>
            </w:pPr>
            <w:r w:rsidRPr="00B3056D">
              <w:rPr>
                <w:sz w:val="28"/>
                <w:szCs w:val="28"/>
              </w:rPr>
              <w:t> 9 февраля1984</w:t>
            </w:r>
          </w:p>
        </w:tc>
      </w:tr>
      <w:tr w:rsidR="0050212E" w:rsidRPr="00B3056D" w14:paraId="3F7DD127" w14:textId="77777777" w:rsidTr="00590A09">
        <w:trPr>
          <w:trHeight w:val="151"/>
        </w:trPr>
        <w:tc>
          <w:tcPr>
            <w:tcW w:w="1597"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E67C72B" w14:textId="77777777" w:rsidR="00065EE1" w:rsidRPr="00B3056D" w:rsidRDefault="00000000" w:rsidP="003D200A">
            <w:pPr>
              <w:rPr>
                <w:sz w:val="28"/>
                <w:szCs w:val="28"/>
              </w:rPr>
            </w:pPr>
            <w:hyperlink r:id="rId585"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"http://upload.wikimedia.org/wikipedia/commons/thumb/c/ca/Konstantin_Chernenko1.jpg/100px-Konstantin_Chernenko1.jpg"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"http://upload.wikimedia.org/wikipedia/commons/thumb/c/ca/Konstantin_Chernenko1.jpg/100px-Konstantin_Chernenko1.jpg" \* MERGEFORMATINET </w:instrText>
              </w:r>
              <w:r>
                <w:rPr>
                  <w:rStyle w:val="af1"/>
                  <w:color w:val="auto"/>
                  <w:sz w:val="28"/>
                  <w:szCs w:val="28"/>
                </w:rPr>
                <w:fldChar w:fldCharType="separate"/>
              </w:r>
              <w:r>
                <w:rPr>
                  <w:rStyle w:val="af1"/>
                  <w:color w:val="auto"/>
                  <w:sz w:val="28"/>
                  <w:szCs w:val="28"/>
                </w:rPr>
                <w:pict w14:anchorId="7FAD56DE">
                  <v:shape id="_x0000_i1052" type="#_x0000_t75" alt="Konstantin Chernenko1.jpg" style="width:75pt;height:81pt" o:button="t">
                    <v:imagedata r:id="rId586" r:href="rId587"/>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7E50A930" w14:textId="77777777" w:rsidR="00065EE1" w:rsidRPr="00B3056D" w:rsidRDefault="00065EE1" w:rsidP="003D200A">
            <w:pPr>
              <w:rPr>
                <w:sz w:val="28"/>
                <w:szCs w:val="28"/>
              </w:rPr>
            </w:pPr>
            <w:r w:rsidRPr="00B3056D">
              <w:rPr>
                <w:sz w:val="28"/>
                <w:szCs w:val="28"/>
              </w:rPr>
              <w:t>Константин Устинович Черненко</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77779E34" w14:textId="77777777" w:rsidR="00065EE1" w:rsidRPr="00B3056D" w:rsidRDefault="00065EE1" w:rsidP="003D200A">
            <w:pPr>
              <w:rPr>
                <w:sz w:val="28"/>
                <w:szCs w:val="28"/>
              </w:rPr>
            </w:pPr>
            <w:r w:rsidRPr="00B3056D">
              <w:rPr>
                <w:sz w:val="28"/>
                <w:szCs w:val="28"/>
              </w:rPr>
              <w:t>Генеральный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2FD3630" w14:textId="77777777" w:rsidR="0050212E" w:rsidRPr="00B3056D" w:rsidRDefault="00065EE1" w:rsidP="003D200A">
            <w:pPr>
              <w:rPr>
                <w:sz w:val="28"/>
                <w:szCs w:val="28"/>
              </w:rPr>
            </w:pPr>
            <w:r w:rsidRPr="00B3056D">
              <w:rPr>
                <w:sz w:val="28"/>
                <w:szCs w:val="28"/>
              </w:rPr>
              <w:t>13 февраля 1984</w:t>
            </w:r>
            <w:r w:rsidR="00EA22BF" w:rsidRPr="00B3056D">
              <w:rPr>
                <w:sz w:val="28"/>
                <w:szCs w:val="28"/>
              </w:rPr>
              <w:t xml:space="preserve"> –</w:t>
            </w:r>
            <w:r w:rsidRPr="00B3056D">
              <w:rPr>
                <w:sz w:val="28"/>
                <w:szCs w:val="28"/>
              </w:rPr>
              <w:t> </w:t>
            </w:r>
          </w:p>
          <w:p w14:paraId="0714AEAD" w14:textId="77777777" w:rsidR="00065EE1" w:rsidRPr="00B3056D" w:rsidRDefault="00065EE1" w:rsidP="003D200A">
            <w:pPr>
              <w:rPr>
                <w:sz w:val="28"/>
                <w:szCs w:val="28"/>
              </w:rPr>
            </w:pPr>
            <w:r w:rsidRPr="00B3056D">
              <w:rPr>
                <w:sz w:val="28"/>
                <w:szCs w:val="28"/>
              </w:rPr>
              <w:t>10 марта1985</w:t>
            </w:r>
          </w:p>
        </w:tc>
      </w:tr>
      <w:tr w:rsidR="0050212E" w:rsidRPr="00B3056D" w14:paraId="07D5A6A7" w14:textId="77777777" w:rsidTr="00590A09">
        <w:trPr>
          <w:trHeight w:val="151"/>
        </w:trPr>
        <w:tc>
          <w:tcPr>
            <w:tcW w:w="1597"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58CDA8BF" w14:textId="77777777" w:rsidR="00065EE1" w:rsidRPr="00B3056D" w:rsidRDefault="00000000" w:rsidP="003D200A">
            <w:pPr>
              <w:rPr>
                <w:sz w:val="28"/>
                <w:szCs w:val="28"/>
              </w:rPr>
            </w:pPr>
            <w:hyperlink r:id="rId588" w:history="1">
              <w:r w:rsidR="00065EE1" w:rsidRPr="00B3056D">
                <w:rPr>
                  <w:rStyle w:val="af1"/>
                  <w:color w:val="auto"/>
                  <w:sz w:val="28"/>
                  <w:szCs w:val="28"/>
                </w:rPr>
                <w:fldChar w:fldCharType="begin"/>
              </w:r>
              <w:r w:rsidR="00065EE1" w:rsidRPr="00B3056D">
                <w:rPr>
                  <w:rStyle w:val="af1"/>
                  <w:color w:val="auto"/>
                  <w:sz w:val="28"/>
                  <w:szCs w:val="28"/>
                </w:rPr>
                <w:instrText xml:space="preserve"> INCLUDEPICTURE "http://upload.wikimedia.org/wikipedia/commons/thumb/d/de/Mikhail_Gorbachev_1987.jpg/100px-Mikhail_Gorbachev_1987.jpg" \* MERGEFORMATINET </w:instrText>
              </w:r>
              <w:r w:rsidR="00065EE1" w:rsidRPr="00B3056D">
                <w:rPr>
                  <w:rStyle w:val="af1"/>
                  <w:color w:val="auto"/>
                  <w:sz w:val="28"/>
                  <w:szCs w:val="28"/>
                </w:rPr>
                <w:fldChar w:fldCharType="separate"/>
              </w:r>
              <w:r>
                <w:rPr>
                  <w:rStyle w:val="af1"/>
                  <w:color w:val="auto"/>
                  <w:sz w:val="28"/>
                  <w:szCs w:val="28"/>
                </w:rPr>
                <w:fldChar w:fldCharType="begin"/>
              </w:r>
              <w:r>
                <w:rPr>
                  <w:rStyle w:val="af1"/>
                  <w:color w:val="auto"/>
                  <w:sz w:val="28"/>
                  <w:szCs w:val="28"/>
                </w:rPr>
                <w:instrText xml:space="preserve"> INCLUDEPICTURE  "http://upload.wikimedia.org/wikipedia/commons/thumb/d/de/Mikhail_Gorbachev_1987.jpg/100px-Mikhail_Gorbachev_1987.jpg" \* MERGEFORMATINET </w:instrText>
              </w:r>
              <w:r>
                <w:rPr>
                  <w:rStyle w:val="af1"/>
                  <w:color w:val="auto"/>
                  <w:sz w:val="28"/>
                  <w:szCs w:val="28"/>
                </w:rPr>
                <w:fldChar w:fldCharType="separate"/>
              </w:r>
              <w:r w:rsidR="00DF12D2">
                <w:rPr>
                  <w:rStyle w:val="af1"/>
                  <w:color w:val="auto"/>
                  <w:sz w:val="28"/>
                  <w:szCs w:val="28"/>
                </w:rPr>
                <w:pict w14:anchorId="37EA7BCF">
                  <v:shape id="_x0000_i1053" type="#_x0000_t75" alt="Mikhail Gorbachev 1987.jpg" style="width:75pt;height:76.5pt" o:button="t">
                    <v:imagedata r:id="rId589" r:href="rId590"/>
                  </v:shape>
                </w:pict>
              </w:r>
              <w:r>
                <w:rPr>
                  <w:rStyle w:val="af1"/>
                  <w:color w:val="auto"/>
                  <w:sz w:val="28"/>
                  <w:szCs w:val="28"/>
                </w:rPr>
                <w:fldChar w:fldCharType="end"/>
              </w:r>
              <w:r w:rsidR="00065EE1" w:rsidRPr="00B3056D">
                <w:rPr>
                  <w:rStyle w:val="af1"/>
                  <w:color w:val="auto"/>
                  <w:sz w:val="28"/>
                  <w:szCs w:val="28"/>
                </w:rPr>
                <w:fldChar w:fldCharType="end"/>
              </w:r>
            </w:hyperlink>
          </w:p>
        </w:tc>
        <w:tc>
          <w:tcPr>
            <w:tcW w:w="1823" w:type="dxa"/>
            <w:vMerge w:val="restart"/>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64CF9096" w14:textId="77777777" w:rsidR="00EA22BF" w:rsidRPr="00B3056D" w:rsidRDefault="00065EE1" w:rsidP="003D200A">
            <w:pPr>
              <w:rPr>
                <w:sz w:val="28"/>
                <w:szCs w:val="28"/>
              </w:rPr>
            </w:pPr>
            <w:r w:rsidRPr="00B3056D">
              <w:rPr>
                <w:sz w:val="28"/>
                <w:szCs w:val="28"/>
              </w:rPr>
              <w:t xml:space="preserve">Михаил </w:t>
            </w:r>
          </w:p>
          <w:p w14:paraId="09EAA53C" w14:textId="77777777" w:rsidR="00EA22BF" w:rsidRPr="00B3056D" w:rsidRDefault="00065EE1" w:rsidP="003D200A">
            <w:pPr>
              <w:rPr>
                <w:sz w:val="28"/>
                <w:szCs w:val="28"/>
              </w:rPr>
            </w:pPr>
            <w:r w:rsidRPr="00B3056D">
              <w:rPr>
                <w:sz w:val="28"/>
                <w:szCs w:val="28"/>
              </w:rPr>
              <w:t xml:space="preserve">Сергеевич </w:t>
            </w:r>
          </w:p>
          <w:p w14:paraId="09D1A101" w14:textId="77777777" w:rsidR="00065EE1" w:rsidRPr="00B3056D" w:rsidRDefault="00065EE1" w:rsidP="003D200A">
            <w:pPr>
              <w:rPr>
                <w:sz w:val="28"/>
                <w:szCs w:val="28"/>
              </w:rPr>
            </w:pPr>
            <w:r w:rsidRPr="00B3056D">
              <w:rPr>
                <w:sz w:val="28"/>
                <w:szCs w:val="28"/>
              </w:rPr>
              <w:t>Горбачёв</w:t>
            </w: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A1A4B4D" w14:textId="77777777" w:rsidR="00065EE1" w:rsidRPr="00B3056D" w:rsidRDefault="00065EE1" w:rsidP="003D200A">
            <w:pPr>
              <w:rPr>
                <w:sz w:val="28"/>
                <w:szCs w:val="28"/>
              </w:rPr>
            </w:pPr>
            <w:r w:rsidRPr="00B3056D">
              <w:rPr>
                <w:sz w:val="28"/>
                <w:szCs w:val="28"/>
              </w:rPr>
              <w:t>Генеральный секретарь Центрального комитета Коммунистической Партии Советского Союза</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6DC79BB1" w14:textId="77777777" w:rsidR="0050212E" w:rsidRPr="00B3056D" w:rsidRDefault="00065EE1" w:rsidP="003D200A">
            <w:pPr>
              <w:rPr>
                <w:sz w:val="28"/>
                <w:szCs w:val="28"/>
              </w:rPr>
            </w:pPr>
            <w:r w:rsidRPr="00B3056D">
              <w:rPr>
                <w:sz w:val="28"/>
                <w:szCs w:val="28"/>
              </w:rPr>
              <w:t>11 марта 1985</w:t>
            </w:r>
            <w:r w:rsidR="00EA22BF" w:rsidRPr="00B3056D">
              <w:rPr>
                <w:sz w:val="28"/>
                <w:szCs w:val="28"/>
              </w:rPr>
              <w:t xml:space="preserve"> –</w:t>
            </w:r>
          </w:p>
          <w:p w14:paraId="1DACC386" w14:textId="77777777" w:rsidR="00065EE1" w:rsidRPr="00B3056D" w:rsidRDefault="00065EE1" w:rsidP="003D200A">
            <w:pPr>
              <w:rPr>
                <w:sz w:val="28"/>
                <w:szCs w:val="28"/>
              </w:rPr>
            </w:pPr>
            <w:r w:rsidRPr="00B3056D">
              <w:rPr>
                <w:sz w:val="28"/>
                <w:szCs w:val="28"/>
              </w:rPr>
              <w:t> 24 августа1991</w:t>
            </w:r>
          </w:p>
        </w:tc>
      </w:tr>
      <w:tr w:rsidR="003C3F0B" w:rsidRPr="00B3056D" w14:paraId="24E32299" w14:textId="77777777" w:rsidTr="00590A09">
        <w:trPr>
          <w:trHeight w:val="151"/>
        </w:trPr>
        <w:tc>
          <w:tcPr>
            <w:tcW w:w="1597"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2A670646" w14:textId="77777777" w:rsidR="00065EE1" w:rsidRPr="00B3056D" w:rsidRDefault="00065EE1" w:rsidP="003D200A">
            <w:pPr>
              <w:rPr>
                <w:sz w:val="28"/>
                <w:szCs w:val="28"/>
              </w:rPr>
            </w:pPr>
          </w:p>
        </w:tc>
        <w:tc>
          <w:tcPr>
            <w:tcW w:w="1823" w:type="dxa"/>
            <w:vMerge/>
            <w:tcBorders>
              <w:top w:val="single" w:sz="4" w:space="0" w:color="AAAAAA"/>
              <w:left w:val="single" w:sz="4" w:space="0" w:color="AAAAAA"/>
              <w:bottom w:val="single" w:sz="4" w:space="0" w:color="AAAAAA"/>
              <w:right w:val="single" w:sz="4" w:space="0" w:color="AAAAAA"/>
            </w:tcBorders>
            <w:shd w:val="clear" w:color="auto" w:fill="FFFFFF"/>
            <w:vAlign w:val="center"/>
          </w:tcPr>
          <w:p w14:paraId="4D686859" w14:textId="77777777" w:rsidR="00065EE1" w:rsidRPr="00B3056D" w:rsidRDefault="00065EE1" w:rsidP="003D200A">
            <w:pPr>
              <w:rPr>
                <w:sz w:val="28"/>
                <w:szCs w:val="28"/>
              </w:rPr>
            </w:pPr>
          </w:p>
        </w:tc>
        <w:tc>
          <w:tcPr>
            <w:tcW w:w="4015"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3977EBA9" w14:textId="77777777" w:rsidR="00065EE1" w:rsidRPr="00B3056D" w:rsidRDefault="00065EE1" w:rsidP="003D200A">
            <w:pPr>
              <w:rPr>
                <w:sz w:val="28"/>
                <w:szCs w:val="28"/>
              </w:rPr>
            </w:pPr>
            <w:r w:rsidRPr="00B3056D">
              <w:rPr>
                <w:sz w:val="28"/>
                <w:szCs w:val="28"/>
              </w:rPr>
              <w:t>Президент СССР</w:t>
            </w:r>
          </w:p>
        </w:tc>
        <w:tc>
          <w:tcPr>
            <w:tcW w:w="2292"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14:paraId="48987741" w14:textId="77777777" w:rsidR="0050212E" w:rsidRPr="00B3056D" w:rsidRDefault="00065EE1" w:rsidP="003D200A">
            <w:pPr>
              <w:rPr>
                <w:sz w:val="28"/>
                <w:szCs w:val="28"/>
              </w:rPr>
            </w:pPr>
            <w:r w:rsidRPr="00B3056D">
              <w:rPr>
                <w:sz w:val="28"/>
                <w:szCs w:val="28"/>
              </w:rPr>
              <w:t>14 марта 1990</w:t>
            </w:r>
            <w:r w:rsidR="00EA22BF" w:rsidRPr="00B3056D">
              <w:rPr>
                <w:sz w:val="28"/>
                <w:szCs w:val="28"/>
              </w:rPr>
              <w:t xml:space="preserve"> –</w:t>
            </w:r>
          </w:p>
          <w:p w14:paraId="1C23CFAF" w14:textId="77777777" w:rsidR="00065EE1" w:rsidRPr="00B3056D" w:rsidRDefault="00065EE1" w:rsidP="003D200A">
            <w:pPr>
              <w:rPr>
                <w:sz w:val="28"/>
                <w:szCs w:val="28"/>
              </w:rPr>
            </w:pPr>
            <w:r w:rsidRPr="00B3056D">
              <w:rPr>
                <w:sz w:val="28"/>
                <w:szCs w:val="28"/>
              </w:rPr>
              <w:t> 25 декабря1991</w:t>
            </w:r>
          </w:p>
        </w:tc>
      </w:tr>
    </w:tbl>
    <w:p w14:paraId="38B32000" w14:textId="77777777" w:rsidR="00A87865" w:rsidRPr="00B3056D" w:rsidRDefault="00A87865" w:rsidP="00A87865">
      <w:pPr>
        <w:jc w:val="right"/>
        <w:rPr>
          <w:b/>
          <w:i/>
          <w:sz w:val="28"/>
          <w:szCs w:val="28"/>
        </w:rPr>
      </w:pPr>
      <w:r w:rsidRPr="00B3056D">
        <w:rPr>
          <w:b/>
          <w:i/>
          <w:sz w:val="28"/>
          <w:szCs w:val="28"/>
        </w:rPr>
        <w:lastRenderedPageBreak/>
        <w:t>Приложение 2.</w:t>
      </w:r>
    </w:p>
    <w:p w14:paraId="4ADF605D" w14:textId="77777777" w:rsidR="00A87865" w:rsidRPr="00B3056D" w:rsidRDefault="00A87865" w:rsidP="00A87865">
      <w:pPr>
        <w:jc w:val="center"/>
        <w:rPr>
          <w:b/>
          <w:sz w:val="28"/>
          <w:szCs w:val="28"/>
        </w:rPr>
      </w:pPr>
      <w:r w:rsidRPr="00B3056D">
        <w:rPr>
          <w:b/>
          <w:sz w:val="28"/>
          <w:szCs w:val="28"/>
        </w:rPr>
        <w:t>Список президентов России</w:t>
      </w:r>
    </w:p>
    <w:tbl>
      <w:tblPr>
        <w:tblW w:w="9562" w:type="dxa"/>
        <w:tblBorders>
          <w:top w:val="single" w:sz="4" w:space="0" w:color="AAAAFF"/>
          <w:left w:val="single" w:sz="4" w:space="0" w:color="AAAAFF"/>
          <w:bottom w:val="single" w:sz="4" w:space="0" w:color="AAAAFF"/>
          <w:right w:val="single" w:sz="4" w:space="0" w:color="AAAAFF"/>
        </w:tblBorders>
        <w:shd w:val="clear" w:color="auto" w:fill="F9F9F9"/>
        <w:tblLayout w:type="fixed"/>
        <w:tblCellMar>
          <w:top w:w="15" w:type="dxa"/>
          <w:left w:w="15" w:type="dxa"/>
          <w:bottom w:w="15" w:type="dxa"/>
          <w:right w:w="15" w:type="dxa"/>
        </w:tblCellMar>
        <w:tblLook w:val="0000" w:firstRow="0" w:lastRow="0" w:firstColumn="0" w:lastColumn="0" w:noHBand="0" w:noVBand="0"/>
      </w:tblPr>
      <w:tblGrid>
        <w:gridCol w:w="275"/>
        <w:gridCol w:w="781"/>
        <w:gridCol w:w="1680"/>
        <w:gridCol w:w="1445"/>
        <w:gridCol w:w="1215"/>
        <w:gridCol w:w="1215"/>
        <w:gridCol w:w="1448"/>
        <w:gridCol w:w="1503"/>
      </w:tblGrid>
      <w:tr w:rsidR="008F20B9" w:rsidRPr="00B3056D" w14:paraId="239BB897" w14:textId="77777777" w:rsidTr="00C33466">
        <w:trPr>
          <w:trHeight w:val="567"/>
        </w:trPr>
        <w:tc>
          <w:tcPr>
            <w:tcW w:w="275" w:type="dxa"/>
            <w:tcBorders>
              <w:top w:val="single" w:sz="4" w:space="0" w:color="AAAAAA"/>
              <w:left w:val="single" w:sz="4" w:space="0" w:color="AAAAAA"/>
              <w:bottom w:val="single" w:sz="4" w:space="0" w:color="AAAAAA"/>
              <w:right w:val="single" w:sz="4" w:space="0" w:color="AAAAAA"/>
            </w:tcBorders>
            <w:shd w:val="clear" w:color="auto" w:fill="F2F2F2"/>
            <w:vAlign w:val="center"/>
          </w:tcPr>
          <w:p w14:paraId="7680AABF" w14:textId="77777777" w:rsidR="00A87865" w:rsidRPr="00B3056D" w:rsidRDefault="00A87865" w:rsidP="00EA22BF">
            <w:pPr>
              <w:rPr>
                <w:szCs w:val="28"/>
              </w:rPr>
            </w:pPr>
            <w:r w:rsidRPr="00B3056D">
              <w:rPr>
                <w:szCs w:val="28"/>
              </w:rPr>
              <w:t>№</w:t>
            </w:r>
          </w:p>
        </w:tc>
        <w:tc>
          <w:tcPr>
            <w:tcW w:w="781" w:type="dxa"/>
            <w:tcBorders>
              <w:top w:val="single" w:sz="4" w:space="0" w:color="AAAAAA"/>
              <w:left w:val="single" w:sz="4" w:space="0" w:color="AAAAAA"/>
              <w:bottom w:val="single" w:sz="4" w:space="0" w:color="AAAAAA"/>
              <w:right w:val="single" w:sz="4" w:space="0" w:color="AAAAAA"/>
            </w:tcBorders>
            <w:shd w:val="clear" w:color="auto" w:fill="F2F2F2"/>
            <w:vAlign w:val="center"/>
          </w:tcPr>
          <w:p w14:paraId="41234EDB" w14:textId="77777777" w:rsidR="00A87865" w:rsidRPr="00B3056D" w:rsidRDefault="00A87865" w:rsidP="00EA22BF">
            <w:pPr>
              <w:rPr>
                <w:szCs w:val="28"/>
              </w:rPr>
            </w:pPr>
            <w:r w:rsidRPr="00B3056D">
              <w:rPr>
                <w:szCs w:val="28"/>
              </w:rPr>
              <w:t>Срок</w:t>
            </w:r>
          </w:p>
        </w:tc>
        <w:tc>
          <w:tcPr>
            <w:tcW w:w="1680" w:type="dxa"/>
            <w:tcBorders>
              <w:top w:val="single" w:sz="4" w:space="0" w:color="AAAAAA"/>
              <w:left w:val="single" w:sz="4" w:space="0" w:color="AAAAAA"/>
              <w:bottom w:val="single" w:sz="4" w:space="0" w:color="AAAAAA"/>
              <w:right w:val="single" w:sz="4" w:space="0" w:color="AAAAAA"/>
            </w:tcBorders>
            <w:shd w:val="clear" w:color="auto" w:fill="F2F2F2"/>
            <w:vAlign w:val="center"/>
          </w:tcPr>
          <w:p w14:paraId="02950FF0" w14:textId="77777777" w:rsidR="00A87865" w:rsidRPr="00B3056D" w:rsidRDefault="00A87865" w:rsidP="00EA22BF">
            <w:pPr>
              <w:rPr>
                <w:szCs w:val="28"/>
              </w:rPr>
            </w:pPr>
            <w:r w:rsidRPr="00B3056D">
              <w:rPr>
                <w:szCs w:val="28"/>
              </w:rPr>
              <w:t>Фото</w:t>
            </w:r>
          </w:p>
        </w:tc>
        <w:tc>
          <w:tcPr>
            <w:tcW w:w="1445" w:type="dxa"/>
            <w:tcBorders>
              <w:top w:val="single" w:sz="4" w:space="0" w:color="AAAAAA"/>
              <w:left w:val="single" w:sz="4" w:space="0" w:color="AAAAAA"/>
              <w:bottom w:val="single" w:sz="4" w:space="0" w:color="AAAAAA"/>
              <w:right w:val="single" w:sz="4" w:space="0" w:color="AAAAAA"/>
            </w:tcBorders>
            <w:shd w:val="clear" w:color="auto" w:fill="F2F2F2"/>
            <w:vAlign w:val="center"/>
          </w:tcPr>
          <w:p w14:paraId="2B911EA4" w14:textId="77777777" w:rsidR="00A87865" w:rsidRPr="00B3056D" w:rsidRDefault="00A87865" w:rsidP="00EA22BF">
            <w:pPr>
              <w:rPr>
                <w:szCs w:val="28"/>
              </w:rPr>
            </w:pPr>
            <w:r w:rsidRPr="00B3056D">
              <w:rPr>
                <w:szCs w:val="28"/>
              </w:rPr>
              <w:t>Президент</w:t>
            </w:r>
          </w:p>
        </w:tc>
        <w:tc>
          <w:tcPr>
            <w:tcW w:w="2430" w:type="dxa"/>
            <w:gridSpan w:val="2"/>
            <w:tcBorders>
              <w:top w:val="single" w:sz="4" w:space="0" w:color="AAAAAA"/>
              <w:left w:val="single" w:sz="4" w:space="0" w:color="AAAAAA"/>
              <w:bottom w:val="single" w:sz="4" w:space="0" w:color="AAAAAA"/>
              <w:right w:val="single" w:sz="4" w:space="0" w:color="AAAAAA"/>
            </w:tcBorders>
            <w:shd w:val="clear" w:color="auto" w:fill="F2F2F2"/>
            <w:vAlign w:val="center"/>
          </w:tcPr>
          <w:p w14:paraId="795132BF" w14:textId="77777777" w:rsidR="00A87865" w:rsidRPr="00B3056D" w:rsidRDefault="00A87865" w:rsidP="00EA22BF">
            <w:pPr>
              <w:rPr>
                <w:szCs w:val="28"/>
              </w:rPr>
            </w:pPr>
            <w:r w:rsidRPr="00B3056D">
              <w:rPr>
                <w:szCs w:val="28"/>
              </w:rPr>
              <w:t>Дата правления</w:t>
            </w:r>
          </w:p>
        </w:tc>
        <w:tc>
          <w:tcPr>
            <w:tcW w:w="1448" w:type="dxa"/>
            <w:tcBorders>
              <w:top w:val="single" w:sz="4" w:space="0" w:color="AAAAAA"/>
              <w:left w:val="single" w:sz="4" w:space="0" w:color="AAAAAA"/>
              <w:bottom w:val="single" w:sz="4" w:space="0" w:color="AAAAAA"/>
              <w:right w:val="single" w:sz="4" w:space="0" w:color="AAAAAA"/>
            </w:tcBorders>
            <w:shd w:val="clear" w:color="auto" w:fill="F2F2F2"/>
            <w:tcMar>
              <w:top w:w="48" w:type="dxa"/>
              <w:left w:w="48" w:type="dxa"/>
              <w:bottom w:w="48" w:type="dxa"/>
              <w:right w:w="48" w:type="dxa"/>
            </w:tcMar>
            <w:vAlign w:val="center"/>
          </w:tcPr>
          <w:p w14:paraId="3B14D0EF" w14:textId="77777777" w:rsidR="00A87865" w:rsidRPr="00B3056D" w:rsidRDefault="00A87865" w:rsidP="00EA22BF">
            <w:pPr>
              <w:rPr>
                <w:szCs w:val="28"/>
              </w:rPr>
            </w:pPr>
            <w:r w:rsidRPr="00B3056D">
              <w:rPr>
                <w:szCs w:val="28"/>
              </w:rPr>
              <w:t>Партия</w:t>
            </w:r>
          </w:p>
        </w:tc>
        <w:tc>
          <w:tcPr>
            <w:tcW w:w="1503" w:type="dxa"/>
            <w:tcBorders>
              <w:top w:val="single" w:sz="4" w:space="0" w:color="AAAAAA"/>
              <w:left w:val="single" w:sz="4" w:space="0" w:color="AAAAAA"/>
              <w:bottom w:val="single" w:sz="4" w:space="0" w:color="AAAAAA"/>
              <w:right w:val="single" w:sz="4" w:space="0" w:color="AAAAAA"/>
            </w:tcBorders>
            <w:shd w:val="clear" w:color="auto" w:fill="F2F2F2"/>
            <w:tcMar>
              <w:top w:w="48" w:type="dxa"/>
              <w:left w:w="48" w:type="dxa"/>
              <w:bottom w:w="48" w:type="dxa"/>
              <w:right w:w="48" w:type="dxa"/>
            </w:tcMar>
            <w:vAlign w:val="center"/>
          </w:tcPr>
          <w:p w14:paraId="28A02AEE" w14:textId="77777777" w:rsidR="00A87865" w:rsidRPr="00B3056D" w:rsidRDefault="00A87865" w:rsidP="00EA22BF">
            <w:pPr>
              <w:rPr>
                <w:szCs w:val="28"/>
              </w:rPr>
            </w:pPr>
            <w:r w:rsidRPr="00B3056D">
              <w:rPr>
                <w:szCs w:val="28"/>
              </w:rPr>
              <w:t>Поддержка на выборах</w:t>
            </w:r>
          </w:p>
        </w:tc>
      </w:tr>
      <w:tr w:rsidR="008F20B9" w:rsidRPr="00B3056D" w14:paraId="1FE2CF8D" w14:textId="77777777" w:rsidTr="00C33466">
        <w:trPr>
          <w:trHeight w:val="1143"/>
        </w:trPr>
        <w:tc>
          <w:tcPr>
            <w:tcW w:w="275" w:type="dxa"/>
            <w:vMerge w:val="restart"/>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28054150" w14:textId="77777777" w:rsidR="00A87865" w:rsidRPr="00B3056D" w:rsidRDefault="00A87865" w:rsidP="00EA22BF">
            <w:pPr>
              <w:rPr>
                <w:szCs w:val="28"/>
              </w:rPr>
            </w:pPr>
            <w:r w:rsidRPr="00B3056D">
              <w:rPr>
                <w:szCs w:val="28"/>
              </w:rPr>
              <w:t>1</w:t>
            </w:r>
          </w:p>
        </w:tc>
        <w:tc>
          <w:tcPr>
            <w:tcW w:w="781" w:type="dxa"/>
            <w:tcBorders>
              <w:top w:val="single" w:sz="4" w:space="0" w:color="AAAAAA"/>
              <w:left w:val="single" w:sz="4" w:space="0" w:color="AAAAAA"/>
              <w:bottom w:val="single" w:sz="4" w:space="0" w:color="AAAAAA"/>
              <w:right w:val="single" w:sz="4" w:space="0" w:color="AAAAAA"/>
            </w:tcBorders>
            <w:shd w:val="clear" w:color="auto" w:fill="ADD8E6"/>
            <w:tcMar>
              <w:top w:w="48" w:type="dxa"/>
              <w:left w:w="48" w:type="dxa"/>
              <w:bottom w:w="48" w:type="dxa"/>
              <w:right w:w="48" w:type="dxa"/>
            </w:tcMar>
            <w:vAlign w:val="center"/>
          </w:tcPr>
          <w:p w14:paraId="6CA76656" w14:textId="77777777" w:rsidR="00A87865" w:rsidRPr="00B3056D" w:rsidRDefault="00A87865" w:rsidP="00EA22BF">
            <w:pPr>
              <w:rPr>
                <w:szCs w:val="28"/>
              </w:rPr>
            </w:pPr>
            <w:r w:rsidRPr="00B3056D">
              <w:rPr>
                <w:szCs w:val="28"/>
              </w:rPr>
              <w:t>1</w:t>
            </w:r>
          </w:p>
        </w:tc>
        <w:tc>
          <w:tcPr>
            <w:tcW w:w="1680" w:type="dxa"/>
            <w:vMerge w:val="restart"/>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6D0DEDFF" w14:textId="77777777" w:rsidR="00A87865" w:rsidRPr="00B3056D" w:rsidRDefault="008F20B9" w:rsidP="00EA22BF">
            <w:pPr>
              <w:rPr>
                <w:szCs w:val="28"/>
              </w:rPr>
            </w:pPr>
            <w:r w:rsidRPr="00B3056D">
              <w:rPr>
                <w:szCs w:val="28"/>
              </w:rPr>
              <w:fldChar w:fldCharType="begin"/>
            </w:r>
            <w:r w:rsidRPr="00B3056D">
              <w:rPr>
                <w:szCs w:val="28"/>
              </w:rPr>
              <w:instrText xml:space="preserve"> INCLUDEPICTURE "http://upload.wikimedia.org/wikipedia/commons/9/9a/%D0%91%D0%BE%D1%80%D0%B8%D1%81_%D0%9D%D0%B8%D0%BA%D0%BE%D0%BB%D0%B0%D0%B5%D0%B2%D0%B8%D1%87_%D0%95%D0%BB%D1%8C%D1%86%D0%B8%D0%BD.jpg" \* MERGEFORMATINET </w:instrText>
            </w:r>
            <w:r w:rsidRPr="00B3056D">
              <w:rPr>
                <w:szCs w:val="28"/>
              </w:rPr>
              <w:fldChar w:fldCharType="separate"/>
            </w:r>
            <w:r w:rsidR="00000000">
              <w:rPr>
                <w:szCs w:val="28"/>
              </w:rPr>
              <w:fldChar w:fldCharType="begin"/>
            </w:r>
            <w:r w:rsidR="00000000">
              <w:rPr>
                <w:szCs w:val="28"/>
              </w:rPr>
              <w:instrText xml:space="preserve"> INCLUDEPICTURE  "http://upload.wikimedia.org/wikipedia/commons/9/9a/%D0%91%D0%BE%D1%80%D0%B8%D1%81_%D0%9D%D0%B8%D0%BA%D0%BE%D0%BB%D0%B0%D0%B5%D0%B2%D0%B8%D1%87_%D0%95%D0%BB%D1%8C%D1%86%D0%B8%D0%BD.jpg" \* MERGEFORMATINET </w:instrText>
            </w:r>
            <w:r w:rsidR="00000000">
              <w:rPr>
                <w:szCs w:val="28"/>
              </w:rPr>
              <w:fldChar w:fldCharType="separate"/>
            </w:r>
            <w:r w:rsidR="00DF12D2">
              <w:rPr>
                <w:szCs w:val="28"/>
              </w:rPr>
              <w:pict w14:anchorId="399C8319">
                <v:shape id="_x0000_i1054" type="#_x0000_t75" alt="File:Борис Николаевич Ельцин.jpg" style="width:100.5pt;height:151.5pt">
                  <v:imagedata r:id="rId591" r:href="rId592"/>
                </v:shape>
              </w:pict>
            </w:r>
            <w:r w:rsidR="00000000">
              <w:rPr>
                <w:szCs w:val="28"/>
              </w:rPr>
              <w:fldChar w:fldCharType="end"/>
            </w:r>
            <w:r w:rsidRPr="00B3056D">
              <w:rPr>
                <w:szCs w:val="28"/>
              </w:rPr>
              <w:fldChar w:fldCharType="end"/>
            </w:r>
            <w:hyperlink r:id="rId593" w:history="1"/>
          </w:p>
        </w:tc>
        <w:tc>
          <w:tcPr>
            <w:tcW w:w="1445" w:type="dxa"/>
            <w:vMerge w:val="restart"/>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4A703A1C" w14:textId="77777777" w:rsidR="00A87865" w:rsidRPr="00B3056D" w:rsidRDefault="00A87865" w:rsidP="00EA22BF">
            <w:pPr>
              <w:rPr>
                <w:szCs w:val="28"/>
              </w:rPr>
            </w:pPr>
            <w:r w:rsidRPr="00B3056D">
              <w:rPr>
                <w:szCs w:val="28"/>
              </w:rPr>
              <w:t>Борис Николаевич Ельцин</w:t>
            </w:r>
            <w:r w:rsidRPr="00B3056D">
              <w:rPr>
                <w:szCs w:val="28"/>
              </w:rPr>
              <w:br/>
              <w:t>(1931–2007)</w:t>
            </w:r>
            <w:hyperlink r:id="rId594" w:history="1">
              <w:r w:rsidRPr="00B3056D">
                <w:rPr>
                  <w:rStyle w:val="af1"/>
                  <w:color w:val="auto"/>
                  <w:szCs w:val="28"/>
                </w:rPr>
                <w:fldChar w:fldCharType="begin"/>
              </w:r>
              <w:r w:rsidRPr="00B3056D">
                <w:rPr>
                  <w:rStyle w:val="af1"/>
                  <w:color w:val="auto"/>
                  <w:szCs w:val="28"/>
                </w:rPr>
                <w:instrText xml:space="preserve"> INCLUDEPICTURE "http://upload.wikimedia.org/wikipedia/commons/thumb/0/0a/Yeltsin_signature.svg/80px-Yeltsin_signature.svg.png" \* MERGEFORMATINET </w:instrText>
              </w:r>
              <w:r w:rsidRPr="00B3056D">
                <w:rPr>
                  <w:rStyle w:val="af1"/>
                  <w:color w:val="auto"/>
                  <w:szCs w:val="28"/>
                </w:rPr>
                <w:fldChar w:fldCharType="separate"/>
              </w:r>
              <w:r w:rsidR="00000000">
                <w:rPr>
                  <w:rStyle w:val="af1"/>
                  <w:color w:val="auto"/>
                  <w:szCs w:val="28"/>
                </w:rPr>
                <w:fldChar w:fldCharType="begin"/>
              </w:r>
              <w:r w:rsidR="00000000">
                <w:rPr>
                  <w:rStyle w:val="af1"/>
                  <w:color w:val="auto"/>
                  <w:szCs w:val="28"/>
                </w:rPr>
                <w:instrText xml:space="preserve"> INCLUDEPICTURE  "http://upload.wikimedia.org/wikipedia/commons/thumb/0/0a/Yeltsin_signature.svg/80px-Yeltsin_signature.svg.png" \* MERGEFORMATINET </w:instrText>
              </w:r>
              <w:r w:rsidR="00000000">
                <w:rPr>
                  <w:rStyle w:val="af1"/>
                  <w:color w:val="auto"/>
                  <w:szCs w:val="28"/>
                </w:rPr>
                <w:fldChar w:fldCharType="separate"/>
              </w:r>
              <w:r w:rsidR="00000000">
                <w:rPr>
                  <w:rStyle w:val="af1"/>
                  <w:color w:val="auto"/>
                  <w:szCs w:val="28"/>
                </w:rPr>
                <w:pict w14:anchorId="445E3A30">
                  <v:shape id="_x0000_i1055" type="#_x0000_t75" alt="Yeltsin signature.svg" style="width:60pt;height:21pt" o:button="t">
                    <v:imagedata r:id="rId595" r:href="rId596"/>
                  </v:shape>
                </w:pict>
              </w:r>
              <w:r w:rsidR="00000000">
                <w:rPr>
                  <w:rStyle w:val="af1"/>
                  <w:color w:val="auto"/>
                  <w:szCs w:val="28"/>
                </w:rPr>
                <w:fldChar w:fldCharType="end"/>
              </w:r>
              <w:r w:rsidRPr="00B3056D">
                <w:rPr>
                  <w:rStyle w:val="af1"/>
                  <w:color w:val="auto"/>
                  <w:szCs w:val="28"/>
                </w:rPr>
                <w:fldChar w:fldCharType="end"/>
              </w:r>
            </w:hyperlink>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4E72225B" w14:textId="77777777" w:rsidR="00A87865" w:rsidRPr="00B3056D" w:rsidRDefault="00A87865" w:rsidP="00EA22BF">
            <w:pPr>
              <w:rPr>
                <w:szCs w:val="28"/>
              </w:rPr>
            </w:pPr>
            <w:r w:rsidRPr="00B3056D">
              <w:rPr>
                <w:szCs w:val="28"/>
              </w:rPr>
              <w:t>10 июля 1991</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0B9CE344" w14:textId="77777777" w:rsidR="00A87865" w:rsidRPr="00B3056D" w:rsidRDefault="00A87865" w:rsidP="00EA22BF">
            <w:pPr>
              <w:rPr>
                <w:szCs w:val="28"/>
              </w:rPr>
            </w:pPr>
            <w:r w:rsidRPr="00B3056D">
              <w:rPr>
                <w:szCs w:val="28"/>
              </w:rPr>
              <w:t>9 августа 1996</w:t>
            </w: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1CC751E4" w14:textId="77777777" w:rsidR="00A87865" w:rsidRPr="00B3056D" w:rsidRDefault="00A87865" w:rsidP="00EA22BF">
            <w:pPr>
              <w:rPr>
                <w:szCs w:val="28"/>
              </w:rPr>
            </w:pPr>
            <w:r w:rsidRPr="00B3056D">
              <w:rPr>
                <w:szCs w:val="28"/>
              </w:rPr>
              <w:t>Выдвинут от Демократической партии России</w:t>
            </w: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259D556C" w14:textId="77777777" w:rsidR="00A87865" w:rsidRPr="00B3056D" w:rsidRDefault="00A87865" w:rsidP="00EA22BF">
            <w:pPr>
              <w:rPr>
                <w:szCs w:val="28"/>
              </w:rPr>
            </w:pPr>
            <w:r w:rsidRPr="00B3056D">
              <w:rPr>
                <w:szCs w:val="28"/>
              </w:rPr>
              <w:t>57.30% на Выборах 1991</w:t>
            </w:r>
          </w:p>
        </w:tc>
      </w:tr>
      <w:tr w:rsidR="003C3F0B" w:rsidRPr="00B3056D" w14:paraId="547384D7" w14:textId="77777777" w:rsidTr="00C33466">
        <w:trPr>
          <w:trHeight w:val="1143"/>
        </w:trPr>
        <w:tc>
          <w:tcPr>
            <w:tcW w:w="275"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5B411A5B" w14:textId="77777777" w:rsidR="00A87865" w:rsidRPr="00B3056D" w:rsidRDefault="00A87865" w:rsidP="00EA22BF">
            <w:pPr>
              <w:rPr>
                <w:szCs w:val="28"/>
              </w:rPr>
            </w:pPr>
          </w:p>
        </w:tc>
        <w:tc>
          <w:tcPr>
            <w:tcW w:w="781" w:type="dxa"/>
            <w:tcBorders>
              <w:top w:val="single" w:sz="4" w:space="0" w:color="AAAAAA"/>
              <w:left w:val="single" w:sz="4" w:space="0" w:color="AAAAAA"/>
              <w:bottom w:val="single" w:sz="4" w:space="0" w:color="AAAAAA"/>
              <w:right w:val="single" w:sz="4" w:space="0" w:color="AAAAAA"/>
            </w:tcBorders>
            <w:shd w:val="clear" w:color="auto" w:fill="F9F9F9"/>
            <w:vAlign w:val="center"/>
          </w:tcPr>
          <w:p w14:paraId="6B9CEF7F" w14:textId="77777777" w:rsidR="00A87865" w:rsidRPr="00B3056D" w:rsidRDefault="00A87865" w:rsidP="00EA22BF">
            <w:pPr>
              <w:rPr>
                <w:szCs w:val="28"/>
              </w:rPr>
            </w:pPr>
            <w:r w:rsidRPr="00B3056D">
              <w:rPr>
                <w:szCs w:val="28"/>
              </w:rPr>
              <w:t>2</w:t>
            </w:r>
          </w:p>
        </w:tc>
        <w:tc>
          <w:tcPr>
            <w:tcW w:w="1680"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7E9CBE30" w14:textId="77777777" w:rsidR="00A87865" w:rsidRPr="00B3056D" w:rsidRDefault="00A87865" w:rsidP="00EA22BF">
            <w:pPr>
              <w:rPr>
                <w:szCs w:val="28"/>
              </w:rPr>
            </w:pPr>
          </w:p>
        </w:tc>
        <w:tc>
          <w:tcPr>
            <w:tcW w:w="1445"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5E393CBC" w14:textId="77777777" w:rsidR="00A87865" w:rsidRPr="00B3056D" w:rsidRDefault="00A87865" w:rsidP="00EA22BF">
            <w:pPr>
              <w:rPr>
                <w:szCs w:val="28"/>
              </w:rPr>
            </w:pP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54DBD788" w14:textId="77777777" w:rsidR="00A87865" w:rsidRPr="00B3056D" w:rsidRDefault="00A87865" w:rsidP="00EA22BF">
            <w:pPr>
              <w:rPr>
                <w:szCs w:val="28"/>
              </w:rPr>
            </w:pPr>
            <w:r w:rsidRPr="00B3056D">
              <w:rPr>
                <w:szCs w:val="28"/>
              </w:rPr>
              <w:t>9 августа 1996</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10E85114" w14:textId="77777777" w:rsidR="00A87865" w:rsidRPr="00B3056D" w:rsidRDefault="00A87865" w:rsidP="00EA22BF">
            <w:pPr>
              <w:rPr>
                <w:szCs w:val="28"/>
              </w:rPr>
            </w:pPr>
            <w:r w:rsidRPr="00B3056D">
              <w:rPr>
                <w:szCs w:val="28"/>
              </w:rPr>
              <w:t>31 декабря 1999</w:t>
            </w: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3B7B297C" w14:textId="77777777" w:rsidR="00A87865" w:rsidRPr="00B3056D" w:rsidRDefault="00A87865" w:rsidP="00EA22BF">
            <w:pPr>
              <w:rPr>
                <w:szCs w:val="28"/>
              </w:rPr>
            </w:pPr>
            <w:r w:rsidRPr="00B3056D">
              <w:rPr>
                <w:szCs w:val="28"/>
              </w:rPr>
              <w:t>Беспартийный</w:t>
            </w: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EF33CE1" w14:textId="77777777" w:rsidR="00A87865" w:rsidRPr="00B3056D" w:rsidRDefault="00A87865" w:rsidP="00EA22BF">
            <w:pPr>
              <w:rPr>
                <w:szCs w:val="28"/>
              </w:rPr>
            </w:pPr>
            <w:r w:rsidRPr="00B3056D">
              <w:rPr>
                <w:szCs w:val="28"/>
              </w:rPr>
              <w:t xml:space="preserve">35,28% (1 тур) и 53.80% (2 тур) </w:t>
            </w:r>
            <w:r w:rsidR="00351F84" w:rsidRPr="00B3056D">
              <w:rPr>
                <w:szCs w:val="28"/>
              </w:rPr>
              <w:t>на Выборах 1996</w:t>
            </w:r>
          </w:p>
        </w:tc>
      </w:tr>
      <w:tr w:rsidR="008F20B9" w:rsidRPr="00B3056D" w14:paraId="0A18255F" w14:textId="77777777" w:rsidTr="00C33466">
        <w:trPr>
          <w:trHeight w:val="762"/>
        </w:trPr>
        <w:tc>
          <w:tcPr>
            <w:tcW w:w="275" w:type="dxa"/>
            <w:vMerge w:val="restart"/>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6EBC04BE" w14:textId="77777777" w:rsidR="00A87865" w:rsidRPr="00B3056D" w:rsidRDefault="00A87865" w:rsidP="00EA22BF">
            <w:pPr>
              <w:rPr>
                <w:szCs w:val="28"/>
              </w:rPr>
            </w:pPr>
            <w:r w:rsidRPr="00B3056D">
              <w:rPr>
                <w:szCs w:val="28"/>
              </w:rPr>
              <w:t>2</w:t>
            </w:r>
          </w:p>
        </w:tc>
        <w:tc>
          <w:tcPr>
            <w:tcW w:w="781" w:type="dxa"/>
            <w:tcBorders>
              <w:top w:val="single" w:sz="4" w:space="0" w:color="AAAAAA"/>
              <w:left w:val="single" w:sz="4" w:space="0" w:color="AAAAAA"/>
              <w:bottom w:val="single" w:sz="4" w:space="0" w:color="AAAAAA"/>
              <w:right w:val="single" w:sz="4" w:space="0" w:color="AAAAAA"/>
            </w:tcBorders>
            <w:shd w:val="clear" w:color="auto" w:fill="0087DC"/>
            <w:tcMar>
              <w:top w:w="48" w:type="dxa"/>
              <w:left w:w="48" w:type="dxa"/>
              <w:bottom w:w="48" w:type="dxa"/>
              <w:right w:w="48" w:type="dxa"/>
            </w:tcMar>
            <w:vAlign w:val="center"/>
          </w:tcPr>
          <w:p w14:paraId="3E0EE8A8" w14:textId="77777777" w:rsidR="00A87865" w:rsidRPr="00B3056D" w:rsidRDefault="00A87865" w:rsidP="00EA22BF">
            <w:pPr>
              <w:rPr>
                <w:szCs w:val="28"/>
              </w:rPr>
            </w:pPr>
            <w:r w:rsidRPr="00B3056D">
              <w:rPr>
                <w:szCs w:val="28"/>
              </w:rPr>
              <w:t>3</w:t>
            </w:r>
          </w:p>
        </w:tc>
        <w:tc>
          <w:tcPr>
            <w:tcW w:w="1680" w:type="dxa"/>
            <w:vMerge w:val="restart"/>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5D0043C8" w14:textId="77777777" w:rsidR="00A87865" w:rsidRPr="00B3056D" w:rsidRDefault="00000000" w:rsidP="00EA22BF">
            <w:pPr>
              <w:rPr>
                <w:szCs w:val="28"/>
              </w:rPr>
            </w:pPr>
            <w:hyperlink r:id="rId597" w:history="1">
              <w:r w:rsidR="00A87865" w:rsidRPr="00B3056D">
                <w:rPr>
                  <w:rStyle w:val="af1"/>
                  <w:color w:val="auto"/>
                  <w:szCs w:val="28"/>
                </w:rPr>
                <w:fldChar w:fldCharType="begin"/>
              </w:r>
              <w:r w:rsidR="00A87865" w:rsidRPr="00B3056D">
                <w:rPr>
                  <w:rStyle w:val="af1"/>
                  <w:color w:val="auto"/>
                  <w:szCs w:val="28"/>
                </w:rPr>
                <w:instrText xml:space="preserve"> INCLUDEPICTURE "http://upload.wikimedia.org/wikipedia/commons/thumb/f/f5/Vladimir_Vladimirovich_Putin.jpg/120px-Vladimir_Vladimirovich_Putin.jpg" \* MERGEFORMATINET </w:instrText>
              </w:r>
              <w:r w:rsidR="00A87865" w:rsidRPr="00B3056D">
                <w:rPr>
                  <w:rStyle w:val="af1"/>
                  <w:color w:val="auto"/>
                  <w:szCs w:val="28"/>
                </w:rPr>
                <w:fldChar w:fldCharType="separate"/>
              </w:r>
              <w:r>
                <w:rPr>
                  <w:rStyle w:val="af1"/>
                  <w:color w:val="auto"/>
                  <w:szCs w:val="28"/>
                </w:rPr>
                <w:fldChar w:fldCharType="begin"/>
              </w:r>
              <w:r>
                <w:rPr>
                  <w:rStyle w:val="af1"/>
                  <w:color w:val="auto"/>
                  <w:szCs w:val="28"/>
                </w:rPr>
                <w:instrText xml:space="preserve"> INCLUDEPICTURE  "http://upload.wikimedia.org/wikipedia/commons/thumb/f/f5/Vladimir_Vladimirovich_Putin.jpg/120px-Vladimir_Vladimirovich_Putin.jpg" \* MERGEFORMATINET </w:instrText>
              </w:r>
              <w:r>
                <w:rPr>
                  <w:rStyle w:val="af1"/>
                  <w:color w:val="auto"/>
                  <w:szCs w:val="28"/>
                </w:rPr>
                <w:fldChar w:fldCharType="separate"/>
              </w:r>
              <w:r w:rsidR="00DF12D2">
                <w:rPr>
                  <w:rStyle w:val="af1"/>
                  <w:color w:val="auto"/>
                  <w:szCs w:val="28"/>
                </w:rPr>
                <w:pict w14:anchorId="6DEB10B0">
                  <v:shape id="_x0000_i1056" type="#_x0000_t75" alt="Vladimir Vladimirovich Putin.jpg" style="width:90pt;height:138pt" o:button="t">
                    <v:imagedata r:id="rId598" r:href="rId599"/>
                  </v:shape>
                </w:pict>
              </w:r>
              <w:r>
                <w:rPr>
                  <w:rStyle w:val="af1"/>
                  <w:color w:val="auto"/>
                  <w:szCs w:val="28"/>
                </w:rPr>
                <w:fldChar w:fldCharType="end"/>
              </w:r>
              <w:r w:rsidR="00A87865" w:rsidRPr="00B3056D">
                <w:rPr>
                  <w:rStyle w:val="af1"/>
                  <w:color w:val="auto"/>
                  <w:szCs w:val="28"/>
                </w:rPr>
                <w:fldChar w:fldCharType="end"/>
              </w:r>
            </w:hyperlink>
          </w:p>
        </w:tc>
        <w:tc>
          <w:tcPr>
            <w:tcW w:w="1445" w:type="dxa"/>
            <w:vMerge w:val="restart"/>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6E3525D2" w14:textId="77777777" w:rsidR="00A87865" w:rsidRPr="00B3056D" w:rsidRDefault="00A87865" w:rsidP="00EA22BF">
            <w:pPr>
              <w:rPr>
                <w:szCs w:val="28"/>
              </w:rPr>
            </w:pPr>
            <w:r w:rsidRPr="00B3056D">
              <w:rPr>
                <w:szCs w:val="28"/>
              </w:rPr>
              <w:t>Владимир Владимирович Путин</w:t>
            </w:r>
            <w:r w:rsidRPr="00B3056D">
              <w:rPr>
                <w:szCs w:val="28"/>
              </w:rPr>
              <w:br/>
              <w:t>(1952–)</w:t>
            </w:r>
            <w:r w:rsidRPr="00B3056D">
              <w:rPr>
                <w:szCs w:val="28"/>
              </w:rPr>
              <w:br/>
            </w:r>
            <w:hyperlink r:id="rId600" w:history="1">
              <w:r w:rsidRPr="00B3056D">
                <w:rPr>
                  <w:rStyle w:val="af1"/>
                  <w:color w:val="auto"/>
                  <w:szCs w:val="28"/>
                </w:rPr>
                <w:fldChar w:fldCharType="begin"/>
              </w:r>
              <w:r w:rsidRPr="00B3056D">
                <w:rPr>
                  <w:rStyle w:val="af1"/>
                  <w:color w:val="auto"/>
                  <w:szCs w:val="28"/>
                </w:rPr>
                <w:instrText xml:space="preserve"> INCLUDEPICTURE "http://upload.wikimedia.org/wikipedia/commons/thumb/3/3b/Putin_signature.svg/80px-Putin_signature.svg.png" \* MERGEFORMATINET </w:instrText>
              </w:r>
              <w:r w:rsidRPr="00B3056D">
                <w:rPr>
                  <w:rStyle w:val="af1"/>
                  <w:color w:val="auto"/>
                  <w:szCs w:val="28"/>
                </w:rPr>
                <w:fldChar w:fldCharType="separate"/>
              </w:r>
              <w:r w:rsidR="00000000">
                <w:rPr>
                  <w:rStyle w:val="af1"/>
                  <w:color w:val="auto"/>
                  <w:szCs w:val="28"/>
                </w:rPr>
                <w:fldChar w:fldCharType="begin"/>
              </w:r>
              <w:r w:rsidR="00000000">
                <w:rPr>
                  <w:rStyle w:val="af1"/>
                  <w:color w:val="auto"/>
                  <w:szCs w:val="28"/>
                </w:rPr>
                <w:instrText xml:space="preserve"> INCLUDEPICTURE  "http://upload.wikimedia.org/wikipedia/commons/thumb/3/3b/Putin_signature.svg/80px-Putin_signature.svg.png" \* MERGEFORMATINET </w:instrText>
              </w:r>
              <w:r w:rsidR="00000000">
                <w:rPr>
                  <w:rStyle w:val="af1"/>
                  <w:color w:val="auto"/>
                  <w:szCs w:val="28"/>
                </w:rPr>
                <w:fldChar w:fldCharType="separate"/>
              </w:r>
              <w:r w:rsidR="00000000">
                <w:rPr>
                  <w:rStyle w:val="af1"/>
                  <w:color w:val="auto"/>
                  <w:szCs w:val="28"/>
                </w:rPr>
                <w:pict w14:anchorId="6DEC1430">
                  <v:shape id="_x0000_i1057" type="#_x0000_t75" alt="Putin signature.svg" style="width:60pt;height:16.5pt" o:button="t">
                    <v:imagedata r:id="rId601" r:href="rId602"/>
                  </v:shape>
                </w:pict>
              </w:r>
              <w:r w:rsidR="00000000">
                <w:rPr>
                  <w:rStyle w:val="af1"/>
                  <w:color w:val="auto"/>
                  <w:szCs w:val="28"/>
                </w:rPr>
                <w:fldChar w:fldCharType="end"/>
              </w:r>
              <w:r w:rsidRPr="00B3056D">
                <w:rPr>
                  <w:rStyle w:val="af1"/>
                  <w:color w:val="auto"/>
                  <w:szCs w:val="28"/>
                </w:rPr>
                <w:fldChar w:fldCharType="end"/>
              </w:r>
            </w:hyperlink>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07F8E526" w14:textId="77777777" w:rsidR="00A87865" w:rsidRPr="00B3056D" w:rsidRDefault="00A87865" w:rsidP="00EA22BF">
            <w:pPr>
              <w:rPr>
                <w:szCs w:val="28"/>
              </w:rPr>
            </w:pPr>
            <w:r w:rsidRPr="00B3056D">
              <w:rPr>
                <w:szCs w:val="28"/>
              </w:rPr>
              <w:t>7 мая 2000</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27BA005" w14:textId="77777777" w:rsidR="00A87865" w:rsidRPr="00B3056D" w:rsidRDefault="00A87865" w:rsidP="00EA22BF">
            <w:pPr>
              <w:rPr>
                <w:szCs w:val="28"/>
              </w:rPr>
            </w:pPr>
            <w:r w:rsidRPr="00B3056D">
              <w:rPr>
                <w:szCs w:val="28"/>
              </w:rPr>
              <w:t>7 мая 2004</w:t>
            </w: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0BB6C905" w14:textId="77777777" w:rsidR="00A87865" w:rsidRPr="00B3056D" w:rsidRDefault="00A87865" w:rsidP="00EA22BF">
            <w:pPr>
              <w:rPr>
                <w:szCs w:val="28"/>
              </w:rPr>
            </w:pPr>
            <w:r w:rsidRPr="00B3056D">
              <w:rPr>
                <w:szCs w:val="28"/>
              </w:rPr>
              <w:t>Единство</w:t>
            </w: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E4A7930" w14:textId="77777777" w:rsidR="00A87865" w:rsidRPr="00B3056D" w:rsidRDefault="00A87865" w:rsidP="00EA22BF">
            <w:pPr>
              <w:rPr>
                <w:szCs w:val="28"/>
              </w:rPr>
            </w:pPr>
            <w:r w:rsidRPr="00B3056D">
              <w:rPr>
                <w:szCs w:val="28"/>
              </w:rPr>
              <w:t>52.94% на Выборах 2000</w:t>
            </w:r>
          </w:p>
        </w:tc>
      </w:tr>
      <w:tr w:rsidR="003C3F0B" w:rsidRPr="00B3056D" w14:paraId="6A0AAA23" w14:textId="77777777" w:rsidTr="00C33466">
        <w:trPr>
          <w:trHeight w:val="762"/>
        </w:trPr>
        <w:tc>
          <w:tcPr>
            <w:tcW w:w="275"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5B5E5599" w14:textId="77777777" w:rsidR="00A87865" w:rsidRPr="00B3056D" w:rsidRDefault="00A87865" w:rsidP="00EA22BF">
            <w:pPr>
              <w:rPr>
                <w:szCs w:val="28"/>
              </w:rPr>
            </w:pPr>
          </w:p>
        </w:tc>
        <w:tc>
          <w:tcPr>
            <w:tcW w:w="781" w:type="dxa"/>
            <w:tcBorders>
              <w:top w:val="single" w:sz="4" w:space="0" w:color="AAAAAA"/>
              <w:left w:val="single" w:sz="4" w:space="0" w:color="AAAAAA"/>
              <w:bottom w:val="single" w:sz="4" w:space="0" w:color="AAAAAA"/>
              <w:right w:val="single" w:sz="4" w:space="0" w:color="AAAAAA"/>
            </w:tcBorders>
            <w:shd w:val="clear" w:color="auto" w:fill="0C2C84"/>
            <w:vAlign w:val="center"/>
          </w:tcPr>
          <w:p w14:paraId="4D06AF3D" w14:textId="77777777" w:rsidR="00A87865" w:rsidRPr="00B3056D" w:rsidRDefault="00A87865" w:rsidP="00EA22BF">
            <w:pPr>
              <w:rPr>
                <w:szCs w:val="28"/>
              </w:rPr>
            </w:pPr>
            <w:r w:rsidRPr="00B3056D">
              <w:rPr>
                <w:szCs w:val="28"/>
              </w:rPr>
              <w:t>4</w:t>
            </w:r>
          </w:p>
        </w:tc>
        <w:tc>
          <w:tcPr>
            <w:tcW w:w="1680"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147D9D24" w14:textId="77777777" w:rsidR="00A87865" w:rsidRPr="00B3056D" w:rsidRDefault="00A87865" w:rsidP="00EA22BF">
            <w:pPr>
              <w:rPr>
                <w:szCs w:val="28"/>
              </w:rPr>
            </w:pPr>
          </w:p>
        </w:tc>
        <w:tc>
          <w:tcPr>
            <w:tcW w:w="1445" w:type="dxa"/>
            <w:vMerge/>
            <w:tcBorders>
              <w:top w:val="single" w:sz="4" w:space="0" w:color="AAAAAA"/>
              <w:left w:val="single" w:sz="4" w:space="0" w:color="AAAAAA"/>
              <w:bottom w:val="single" w:sz="4" w:space="0" w:color="AAAAAA"/>
              <w:right w:val="single" w:sz="4" w:space="0" w:color="AAAAAA"/>
            </w:tcBorders>
            <w:shd w:val="clear" w:color="auto" w:fill="EEEEEE"/>
            <w:vAlign w:val="center"/>
          </w:tcPr>
          <w:p w14:paraId="320229B9" w14:textId="77777777" w:rsidR="00A87865" w:rsidRPr="00B3056D" w:rsidRDefault="00A87865" w:rsidP="00EA22BF">
            <w:pPr>
              <w:rPr>
                <w:szCs w:val="28"/>
              </w:rPr>
            </w:pP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1807682A" w14:textId="77777777" w:rsidR="00A87865" w:rsidRPr="00B3056D" w:rsidRDefault="00A87865" w:rsidP="00EA22BF">
            <w:pPr>
              <w:rPr>
                <w:szCs w:val="28"/>
              </w:rPr>
            </w:pPr>
            <w:r w:rsidRPr="00B3056D">
              <w:rPr>
                <w:szCs w:val="28"/>
              </w:rPr>
              <w:t>7 мая 2004</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6F33D172" w14:textId="77777777" w:rsidR="00A87865" w:rsidRPr="00B3056D" w:rsidRDefault="00A87865" w:rsidP="00EA22BF">
            <w:pPr>
              <w:rPr>
                <w:szCs w:val="28"/>
              </w:rPr>
            </w:pPr>
            <w:r w:rsidRPr="00B3056D">
              <w:rPr>
                <w:szCs w:val="28"/>
              </w:rPr>
              <w:t>7 мая 2008</w:t>
            </w: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31F6F97A" w14:textId="77777777" w:rsidR="00A87865" w:rsidRPr="00B3056D" w:rsidRDefault="00A87865" w:rsidP="00EA22BF">
            <w:pPr>
              <w:rPr>
                <w:szCs w:val="28"/>
              </w:rPr>
            </w:pPr>
            <w:r w:rsidRPr="00B3056D">
              <w:rPr>
                <w:szCs w:val="28"/>
              </w:rPr>
              <w:t>Единая Россия</w:t>
            </w: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6ACD88EC" w14:textId="77777777" w:rsidR="00A87865" w:rsidRPr="00B3056D" w:rsidRDefault="00A87865" w:rsidP="00EA22BF">
            <w:pPr>
              <w:rPr>
                <w:szCs w:val="28"/>
              </w:rPr>
            </w:pPr>
            <w:r w:rsidRPr="00B3056D">
              <w:rPr>
                <w:szCs w:val="28"/>
              </w:rPr>
              <w:t>71.31% на Выборах 2004</w:t>
            </w:r>
          </w:p>
        </w:tc>
      </w:tr>
      <w:tr w:rsidR="008F20B9" w:rsidRPr="00B3056D" w14:paraId="253DDA24" w14:textId="77777777" w:rsidTr="00C33466">
        <w:trPr>
          <w:trHeight w:val="2868"/>
        </w:trPr>
        <w:tc>
          <w:tcPr>
            <w:tcW w:w="27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362DE9D7" w14:textId="77777777" w:rsidR="00A87865" w:rsidRPr="00B3056D" w:rsidRDefault="00A87865" w:rsidP="00EA22BF">
            <w:pPr>
              <w:rPr>
                <w:szCs w:val="28"/>
              </w:rPr>
            </w:pPr>
            <w:r w:rsidRPr="00B3056D">
              <w:rPr>
                <w:szCs w:val="28"/>
              </w:rPr>
              <w:t>3</w:t>
            </w:r>
          </w:p>
        </w:tc>
        <w:tc>
          <w:tcPr>
            <w:tcW w:w="781" w:type="dxa"/>
            <w:tcBorders>
              <w:top w:val="single" w:sz="4" w:space="0" w:color="AAAAAA"/>
              <w:left w:val="single" w:sz="4" w:space="0" w:color="AAAAAA"/>
              <w:bottom w:val="single" w:sz="4" w:space="0" w:color="AAAAAA"/>
              <w:right w:val="single" w:sz="4" w:space="0" w:color="AAAAAA"/>
            </w:tcBorders>
            <w:shd w:val="clear" w:color="auto" w:fill="0C2C84"/>
            <w:tcMar>
              <w:top w:w="48" w:type="dxa"/>
              <w:left w:w="48" w:type="dxa"/>
              <w:bottom w:w="48" w:type="dxa"/>
              <w:right w:w="48" w:type="dxa"/>
            </w:tcMar>
            <w:vAlign w:val="center"/>
          </w:tcPr>
          <w:p w14:paraId="1A70B0E1" w14:textId="77777777" w:rsidR="00A87865" w:rsidRPr="00B3056D" w:rsidRDefault="00A87865" w:rsidP="00EA22BF">
            <w:pPr>
              <w:rPr>
                <w:szCs w:val="28"/>
              </w:rPr>
            </w:pPr>
            <w:r w:rsidRPr="00B3056D">
              <w:rPr>
                <w:szCs w:val="28"/>
              </w:rPr>
              <w:t>5</w:t>
            </w:r>
          </w:p>
        </w:tc>
        <w:tc>
          <w:tcPr>
            <w:tcW w:w="1680" w:type="dxa"/>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703E5E0F" w14:textId="77777777" w:rsidR="00A87865" w:rsidRPr="00B3056D" w:rsidRDefault="00000000" w:rsidP="00EA22BF">
            <w:pPr>
              <w:rPr>
                <w:szCs w:val="28"/>
              </w:rPr>
            </w:pPr>
            <w:hyperlink r:id="rId603" w:history="1">
              <w:r w:rsidR="00A87865" w:rsidRPr="00B3056D">
                <w:rPr>
                  <w:rStyle w:val="af1"/>
                  <w:color w:val="auto"/>
                  <w:szCs w:val="28"/>
                </w:rPr>
                <w:fldChar w:fldCharType="begin"/>
              </w:r>
              <w:r w:rsidR="00A87865" w:rsidRPr="00B3056D">
                <w:rPr>
                  <w:rStyle w:val="af1"/>
                  <w:color w:val="auto"/>
                  <w:szCs w:val="28"/>
                </w:rPr>
                <w:instrText xml:space="preserve"> INCLUDEPICTURE "http://upload.wikimedia.org/wikipedia/commons/thumb/2/27/Dmitry_Anatolyevich_Medvedev.jpg/120px-Dmitry_Anatolyevich_Medvedev.jpg" \* MERGEFORMATINET </w:instrText>
              </w:r>
              <w:r w:rsidR="00A87865" w:rsidRPr="00B3056D">
                <w:rPr>
                  <w:rStyle w:val="af1"/>
                  <w:color w:val="auto"/>
                  <w:szCs w:val="28"/>
                </w:rPr>
                <w:fldChar w:fldCharType="separate"/>
              </w:r>
              <w:r>
                <w:rPr>
                  <w:rStyle w:val="af1"/>
                  <w:color w:val="auto"/>
                  <w:szCs w:val="28"/>
                </w:rPr>
                <w:fldChar w:fldCharType="begin"/>
              </w:r>
              <w:r>
                <w:rPr>
                  <w:rStyle w:val="af1"/>
                  <w:color w:val="auto"/>
                  <w:szCs w:val="28"/>
                </w:rPr>
                <w:instrText xml:space="preserve"> INCLUDEPICTURE  "http://upload.wikimedia.org/wikipedia/commons/thumb/2/27/Dmitry_Anatolyevich_Medvedev.jpg/120px-Dmitry_Anatolyevich_Medvedev.jpg" \* MERGEFORMATINET </w:instrText>
              </w:r>
              <w:r>
                <w:rPr>
                  <w:rStyle w:val="af1"/>
                  <w:color w:val="auto"/>
                  <w:szCs w:val="28"/>
                </w:rPr>
                <w:fldChar w:fldCharType="separate"/>
              </w:r>
              <w:r w:rsidR="00DF12D2">
                <w:rPr>
                  <w:rStyle w:val="af1"/>
                  <w:color w:val="auto"/>
                  <w:szCs w:val="28"/>
                </w:rPr>
                <w:pict w14:anchorId="14CF7724">
                  <v:shape id="_x0000_i1058" type="#_x0000_t75" alt="Dmitry Anatolyevich Medvedev.jpg" style="width:90pt;height:138pt" o:button="t">
                    <v:imagedata r:id="rId604" r:href="rId605"/>
                  </v:shape>
                </w:pict>
              </w:r>
              <w:r>
                <w:rPr>
                  <w:rStyle w:val="af1"/>
                  <w:color w:val="auto"/>
                  <w:szCs w:val="28"/>
                </w:rPr>
                <w:fldChar w:fldCharType="end"/>
              </w:r>
              <w:r w:rsidR="00A87865" w:rsidRPr="00B3056D">
                <w:rPr>
                  <w:rStyle w:val="af1"/>
                  <w:color w:val="auto"/>
                  <w:szCs w:val="28"/>
                </w:rPr>
                <w:fldChar w:fldCharType="end"/>
              </w:r>
            </w:hyperlink>
          </w:p>
        </w:tc>
        <w:tc>
          <w:tcPr>
            <w:tcW w:w="1445" w:type="dxa"/>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23AB59BD" w14:textId="77777777" w:rsidR="00A87865" w:rsidRPr="00B3056D" w:rsidRDefault="00A87865" w:rsidP="00EA22BF">
            <w:pPr>
              <w:rPr>
                <w:szCs w:val="28"/>
              </w:rPr>
            </w:pPr>
            <w:r w:rsidRPr="00B3056D">
              <w:rPr>
                <w:szCs w:val="28"/>
              </w:rPr>
              <w:t>Дмитрий Анатольевич Медведев</w:t>
            </w:r>
            <w:r w:rsidRPr="00B3056D">
              <w:rPr>
                <w:szCs w:val="28"/>
              </w:rPr>
              <w:br/>
              <w:t>(1965–)</w:t>
            </w:r>
            <w:r w:rsidRPr="00B3056D">
              <w:rPr>
                <w:szCs w:val="28"/>
              </w:rPr>
              <w:br/>
            </w:r>
            <w:hyperlink r:id="rId606" w:history="1">
              <w:r w:rsidRPr="00B3056D">
                <w:rPr>
                  <w:rStyle w:val="af1"/>
                  <w:color w:val="auto"/>
                  <w:szCs w:val="28"/>
                </w:rPr>
                <w:fldChar w:fldCharType="begin"/>
              </w:r>
              <w:r w:rsidRPr="00B3056D">
                <w:rPr>
                  <w:rStyle w:val="af1"/>
                  <w:color w:val="auto"/>
                  <w:szCs w:val="28"/>
                </w:rPr>
                <w:instrText xml:space="preserve"> INCLUDEPICTURE "http://upload.wikimedia.org/wikipedia/commons/thumb/c/cb/Signature_of_Dmitry_Medvedev.svg/80px-Signature_of_Dmitry_Medvedev.svg.png" \* MERGEFORMATINET </w:instrText>
              </w:r>
              <w:r w:rsidRPr="00B3056D">
                <w:rPr>
                  <w:rStyle w:val="af1"/>
                  <w:color w:val="auto"/>
                  <w:szCs w:val="28"/>
                </w:rPr>
                <w:fldChar w:fldCharType="separate"/>
              </w:r>
              <w:r w:rsidR="00000000">
                <w:rPr>
                  <w:rStyle w:val="af1"/>
                  <w:color w:val="auto"/>
                  <w:szCs w:val="28"/>
                </w:rPr>
                <w:fldChar w:fldCharType="begin"/>
              </w:r>
              <w:r w:rsidR="00000000">
                <w:rPr>
                  <w:rStyle w:val="af1"/>
                  <w:color w:val="auto"/>
                  <w:szCs w:val="28"/>
                </w:rPr>
                <w:instrText xml:space="preserve"> INCLUDEPICTURE  "http://upload.wikimedia.org/wikipedia/commons/thumb/c/cb/Signature_of_Dmitry_Medvedev.svg/80px-Signature_of_Dmitry_Medvedev.svg.png" \* MERGEFORMATINET </w:instrText>
              </w:r>
              <w:r w:rsidR="00000000">
                <w:rPr>
                  <w:rStyle w:val="af1"/>
                  <w:color w:val="auto"/>
                  <w:szCs w:val="28"/>
                </w:rPr>
                <w:fldChar w:fldCharType="separate"/>
              </w:r>
              <w:r w:rsidR="00000000">
                <w:rPr>
                  <w:rStyle w:val="af1"/>
                  <w:color w:val="auto"/>
                  <w:szCs w:val="28"/>
                </w:rPr>
                <w:pict w14:anchorId="761A63BC">
                  <v:shape id="_x0000_i1059" type="#_x0000_t75" alt="Signature of Dmitry Medvedev.svg" style="width:60pt;height:18pt" o:button="t">
                    <v:imagedata r:id="rId607" r:href="rId608"/>
                  </v:shape>
                </w:pict>
              </w:r>
              <w:r w:rsidR="00000000">
                <w:rPr>
                  <w:rStyle w:val="af1"/>
                  <w:color w:val="auto"/>
                  <w:szCs w:val="28"/>
                </w:rPr>
                <w:fldChar w:fldCharType="end"/>
              </w:r>
              <w:r w:rsidRPr="00B3056D">
                <w:rPr>
                  <w:rStyle w:val="af1"/>
                  <w:color w:val="auto"/>
                  <w:szCs w:val="28"/>
                </w:rPr>
                <w:fldChar w:fldCharType="end"/>
              </w:r>
            </w:hyperlink>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F9E7DE6" w14:textId="77777777" w:rsidR="00A87865" w:rsidRPr="00B3056D" w:rsidRDefault="00A87865" w:rsidP="00EA22BF">
            <w:pPr>
              <w:rPr>
                <w:szCs w:val="28"/>
              </w:rPr>
            </w:pPr>
            <w:r w:rsidRPr="00B3056D">
              <w:rPr>
                <w:szCs w:val="28"/>
              </w:rPr>
              <w:t>7 мая 2008</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E50E360" w14:textId="77777777" w:rsidR="00A87865" w:rsidRPr="00B3056D" w:rsidRDefault="00A87865" w:rsidP="00EA22BF">
            <w:pPr>
              <w:rPr>
                <w:szCs w:val="28"/>
              </w:rPr>
            </w:pPr>
            <w:r w:rsidRPr="00B3056D">
              <w:rPr>
                <w:szCs w:val="28"/>
              </w:rPr>
              <w:t>7 мая 2012</w:t>
            </w: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002FDFC7" w14:textId="77777777" w:rsidR="00A87865" w:rsidRPr="00B3056D" w:rsidRDefault="00A87865" w:rsidP="00EA22BF">
            <w:pPr>
              <w:rPr>
                <w:szCs w:val="28"/>
              </w:rPr>
            </w:pPr>
            <w:r w:rsidRPr="00B3056D">
              <w:rPr>
                <w:szCs w:val="28"/>
              </w:rPr>
              <w:t>Единая Россия</w:t>
            </w: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47A8792F" w14:textId="77777777" w:rsidR="00A87865" w:rsidRPr="00B3056D" w:rsidRDefault="00A87865" w:rsidP="00EA22BF">
            <w:pPr>
              <w:rPr>
                <w:szCs w:val="28"/>
              </w:rPr>
            </w:pPr>
            <w:r w:rsidRPr="00B3056D">
              <w:rPr>
                <w:szCs w:val="28"/>
              </w:rPr>
              <w:t>70.28% на Выборах 2008</w:t>
            </w:r>
          </w:p>
        </w:tc>
      </w:tr>
      <w:tr w:rsidR="008F20B9" w:rsidRPr="00B3056D" w14:paraId="5C14D581" w14:textId="77777777" w:rsidTr="00C33466">
        <w:trPr>
          <w:trHeight w:val="20"/>
        </w:trPr>
        <w:tc>
          <w:tcPr>
            <w:tcW w:w="27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50E665AD" w14:textId="77777777" w:rsidR="00A87865" w:rsidRPr="00B3056D" w:rsidRDefault="00A87865" w:rsidP="00EA22BF">
            <w:pPr>
              <w:rPr>
                <w:szCs w:val="28"/>
              </w:rPr>
            </w:pPr>
            <w:r w:rsidRPr="00B3056D">
              <w:rPr>
                <w:szCs w:val="28"/>
              </w:rPr>
              <w:t>4</w:t>
            </w:r>
          </w:p>
        </w:tc>
        <w:tc>
          <w:tcPr>
            <w:tcW w:w="781" w:type="dxa"/>
            <w:tcBorders>
              <w:top w:val="single" w:sz="4" w:space="0" w:color="AAAAAA"/>
              <w:left w:val="single" w:sz="4" w:space="0" w:color="AAAAAA"/>
              <w:bottom w:val="single" w:sz="4" w:space="0" w:color="AAAAAA"/>
              <w:right w:val="single" w:sz="4" w:space="0" w:color="AAAAAA"/>
            </w:tcBorders>
            <w:shd w:val="clear" w:color="auto" w:fill="0C2C84"/>
            <w:tcMar>
              <w:top w:w="48" w:type="dxa"/>
              <w:left w:w="48" w:type="dxa"/>
              <w:bottom w:w="48" w:type="dxa"/>
              <w:right w:w="48" w:type="dxa"/>
            </w:tcMar>
            <w:vAlign w:val="center"/>
          </w:tcPr>
          <w:p w14:paraId="31D78C71" w14:textId="77777777" w:rsidR="00A87865" w:rsidRPr="00B3056D" w:rsidRDefault="00A87865" w:rsidP="00EA22BF">
            <w:pPr>
              <w:rPr>
                <w:szCs w:val="28"/>
              </w:rPr>
            </w:pPr>
            <w:r w:rsidRPr="00B3056D">
              <w:rPr>
                <w:szCs w:val="28"/>
              </w:rPr>
              <w:t>6</w:t>
            </w:r>
          </w:p>
        </w:tc>
        <w:tc>
          <w:tcPr>
            <w:tcW w:w="1680" w:type="dxa"/>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3533A8C9" w14:textId="77777777" w:rsidR="00A87865" w:rsidRPr="00B3056D" w:rsidRDefault="00000000" w:rsidP="00EA22BF">
            <w:pPr>
              <w:rPr>
                <w:szCs w:val="28"/>
              </w:rPr>
            </w:pPr>
            <w:hyperlink r:id="rId609" w:history="1">
              <w:r w:rsidR="00A87865" w:rsidRPr="00B3056D">
                <w:rPr>
                  <w:rStyle w:val="af1"/>
                  <w:color w:val="auto"/>
                  <w:szCs w:val="28"/>
                </w:rPr>
                <w:fldChar w:fldCharType="begin"/>
              </w:r>
              <w:r w:rsidR="00A87865" w:rsidRPr="00B3056D">
                <w:rPr>
                  <w:rStyle w:val="af1"/>
                  <w:color w:val="auto"/>
                  <w:szCs w:val="28"/>
                </w:rPr>
                <w:instrText xml:space="preserve"> INCLUDEPICTURE "http://upload.wikimedia.org/wikipedia/commons/thumb/b/b3/Vladimir_Vladimirovich_Putin_%282nd_Presidency%29.jpg/120px-Vladimir_Vladimirovich_Putin_%282nd_Presidency%29.jpg" \* MERGEFORMATINET </w:instrText>
              </w:r>
              <w:r w:rsidR="00A87865" w:rsidRPr="00B3056D">
                <w:rPr>
                  <w:rStyle w:val="af1"/>
                  <w:color w:val="auto"/>
                  <w:szCs w:val="28"/>
                </w:rPr>
                <w:fldChar w:fldCharType="separate"/>
              </w:r>
              <w:r>
                <w:rPr>
                  <w:rStyle w:val="af1"/>
                  <w:color w:val="auto"/>
                  <w:szCs w:val="28"/>
                </w:rPr>
                <w:fldChar w:fldCharType="begin"/>
              </w:r>
              <w:r>
                <w:rPr>
                  <w:rStyle w:val="af1"/>
                  <w:color w:val="auto"/>
                  <w:szCs w:val="28"/>
                </w:rPr>
                <w:instrText xml:space="preserve"> INCLUDEPICTURE  "http://upload.wikimedia.org/wikipedia/commons/thumb/b/b3/Vladimir_Vladimirovich_Putin_(2nd_Presidency).jpg/120px-Vladimir_Vladimirovich_Putin_(2nd_Presidency).jpg" \* MERGEFORMATINET </w:instrText>
              </w:r>
              <w:r>
                <w:rPr>
                  <w:rStyle w:val="af1"/>
                  <w:color w:val="auto"/>
                  <w:szCs w:val="28"/>
                </w:rPr>
                <w:fldChar w:fldCharType="separate"/>
              </w:r>
              <w:r w:rsidR="00DF12D2">
                <w:rPr>
                  <w:rStyle w:val="af1"/>
                  <w:color w:val="auto"/>
                  <w:szCs w:val="28"/>
                </w:rPr>
                <w:pict w14:anchorId="6D712452">
                  <v:shape id="_x0000_i1060" type="#_x0000_t75" alt="Vladimir Vladimirovich Putin (2nd Presidency).jpg" style="width:90pt;height:138pt" o:button="t">
                    <v:imagedata r:id="rId610" r:href="rId611"/>
                  </v:shape>
                </w:pict>
              </w:r>
              <w:r>
                <w:rPr>
                  <w:rStyle w:val="af1"/>
                  <w:color w:val="auto"/>
                  <w:szCs w:val="28"/>
                </w:rPr>
                <w:fldChar w:fldCharType="end"/>
              </w:r>
              <w:r w:rsidR="00A87865" w:rsidRPr="00B3056D">
                <w:rPr>
                  <w:rStyle w:val="af1"/>
                  <w:color w:val="auto"/>
                  <w:szCs w:val="28"/>
                </w:rPr>
                <w:fldChar w:fldCharType="end"/>
              </w:r>
            </w:hyperlink>
          </w:p>
        </w:tc>
        <w:tc>
          <w:tcPr>
            <w:tcW w:w="1445" w:type="dxa"/>
            <w:tcBorders>
              <w:top w:val="single" w:sz="4" w:space="0" w:color="AAAAAA"/>
              <w:left w:val="single" w:sz="4" w:space="0" w:color="AAAAAA"/>
              <w:bottom w:val="single" w:sz="4" w:space="0" w:color="AAAAAA"/>
              <w:right w:val="single" w:sz="4" w:space="0" w:color="AAAAAA"/>
            </w:tcBorders>
            <w:shd w:val="clear" w:color="auto" w:fill="F9F9F9"/>
            <w:tcMar>
              <w:top w:w="48" w:type="dxa"/>
              <w:left w:w="48" w:type="dxa"/>
              <w:bottom w:w="48" w:type="dxa"/>
              <w:right w:w="48" w:type="dxa"/>
            </w:tcMar>
            <w:vAlign w:val="center"/>
          </w:tcPr>
          <w:p w14:paraId="19DF09C7" w14:textId="77777777" w:rsidR="00A87865" w:rsidRPr="00B3056D" w:rsidRDefault="00A87865" w:rsidP="00EA22BF">
            <w:pPr>
              <w:rPr>
                <w:szCs w:val="28"/>
              </w:rPr>
            </w:pPr>
            <w:r w:rsidRPr="00B3056D">
              <w:rPr>
                <w:szCs w:val="28"/>
              </w:rPr>
              <w:t>Владимир Владимирович Путин</w:t>
            </w:r>
            <w:r w:rsidRPr="00B3056D">
              <w:rPr>
                <w:szCs w:val="28"/>
              </w:rPr>
              <w:br/>
              <w:t>(1952–)</w:t>
            </w:r>
            <w:r w:rsidRPr="00B3056D">
              <w:rPr>
                <w:szCs w:val="28"/>
              </w:rPr>
              <w:br/>
            </w:r>
            <w:hyperlink r:id="rId612" w:history="1">
              <w:r w:rsidRPr="00B3056D">
                <w:rPr>
                  <w:rStyle w:val="af1"/>
                  <w:color w:val="auto"/>
                  <w:szCs w:val="28"/>
                </w:rPr>
                <w:fldChar w:fldCharType="begin"/>
              </w:r>
              <w:r w:rsidRPr="00B3056D">
                <w:rPr>
                  <w:rStyle w:val="af1"/>
                  <w:color w:val="auto"/>
                  <w:szCs w:val="28"/>
                </w:rPr>
                <w:instrText xml:space="preserve"> INCLUDEPICTURE "http://upload.wikimedia.org/wikipedia/commons/thumb/3/3b/Putin_signature.svg/80px-Putin_signature.svg.png" \* MERGEFORMATINET </w:instrText>
              </w:r>
              <w:r w:rsidRPr="00B3056D">
                <w:rPr>
                  <w:rStyle w:val="af1"/>
                  <w:color w:val="auto"/>
                  <w:szCs w:val="28"/>
                </w:rPr>
                <w:fldChar w:fldCharType="separate"/>
              </w:r>
              <w:r w:rsidR="00000000">
                <w:rPr>
                  <w:rStyle w:val="af1"/>
                  <w:color w:val="auto"/>
                  <w:szCs w:val="28"/>
                </w:rPr>
                <w:fldChar w:fldCharType="begin"/>
              </w:r>
              <w:r w:rsidR="00000000">
                <w:rPr>
                  <w:rStyle w:val="af1"/>
                  <w:color w:val="auto"/>
                  <w:szCs w:val="28"/>
                </w:rPr>
                <w:instrText xml:space="preserve"> INCLUDEPICTURE  "http://upload.wikimedia.org/wikipedia/commons/thumb/3/3b/Putin_signature.svg/80px-Putin_signature.svg.png" \* MERGEFORMATINET </w:instrText>
              </w:r>
              <w:r w:rsidR="00000000">
                <w:rPr>
                  <w:rStyle w:val="af1"/>
                  <w:color w:val="auto"/>
                  <w:szCs w:val="28"/>
                </w:rPr>
                <w:fldChar w:fldCharType="separate"/>
              </w:r>
              <w:r w:rsidR="00000000">
                <w:rPr>
                  <w:rStyle w:val="af1"/>
                  <w:color w:val="auto"/>
                  <w:szCs w:val="28"/>
                </w:rPr>
                <w:pict w14:anchorId="288B55E7">
                  <v:shape id="_x0000_i1061" type="#_x0000_t75" alt="Putin signature.svg" style="width:60pt;height:16.5pt" o:button="t">
                    <v:imagedata r:id="rId601" r:href="rId613"/>
                  </v:shape>
                </w:pict>
              </w:r>
              <w:r w:rsidR="00000000">
                <w:rPr>
                  <w:rStyle w:val="af1"/>
                  <w:color w:val="auto"/>
                  <w:szCs w:val="28"/>
                </w:rPr>
                <w:fldChar w:fldCharType="end"/>
              </w:r>
              <w:r w:rsidRPr="00B3056D">
                <w:rPr>
                  <w:rStyle w:val="af1"/>
                  <w:color w:val="auto"/>
                  <w:szCs w:val="28"/>
                </w:rPr>
                <w:fldChar w:fldCharType="end"/>
              </w:r>
            </w:hyperlink>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1C86DA35" w14:textId="77777777" w:rsidR="00A87865" w:rsidRPr="00B3056D" w:rsidRDefault="00A87865" w:rsidP="00EA22BF">
            <w:pPr>
              <w:rPr>
                <w:szCs w:val="28"/>
              </w:rPr>
            </w:pPr>
            <w:r w:rsidRPr="00B3056D">
              <w:rPr>
                <w:szCs w:val="28"/>
              </w:rPr>
              <w:t>7 мая 2012</w:t>
            </w:r>
          </w:p>
        </w:tc>
        <w:tc>
          <w:tcPr>
            <w:tcW w:w="1215"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7C6DDE98" w14:textId="77777777" w:rsidR="00A87865" w:rsidRPr="00B3056D" w:rsidRDefault="00A87865" w:rsidP="00EA22BF">
            <w:pPr>
              <w:rPr>
                <w:szCs w:val="28"/>
              </w:rPr>
            </w:pPr>
            <w:r w:rsidRPr="00B3056D">
              <w:rPr>
                <w:szCs w:val="28"/>
              </w:rPr>
              <w:t>Действующий президент</w:t>
            </w:r>
          </w:p>
          <w:p w14:paraId="1E016807" w14:textId="77777777" w:rsidR="00A87865" w:rsidRPr="00B3056D" w:rsidRDefault="00A87865" w:rsidP="00EA22BF">
            <w:pPr>
              <w:rPr>
                <w:szCs w:val="28"/>
              </w:rPr>
            </w:pPr>
          </w:p>
          <w:p w14:paraId="3700A34B" w14:textId="77777777" w:rsidR="00A87865" w:rsidRPr="00B3056D" w:rsidRDefault="00A87865" w:rsidP="00EA22BF">
            <w:pPr>
              <w:rPr>
                <w:szCs w:val="28"/>
              </w:rPr>
            </w:pPr>
          </w:p>
        </w:tc>
        <w:tc>
          <w:tcPr>
            <w:tcW w:w="1448"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2E854A6A" w14:textId="77777777" w:rsidR="00A87865" w:rsidRPr="00B3056D" w:rsidRDefault="00A87865" w:rsidP="00EA22BF">
            <w:pPr>
              <w:rPr>
                <w:szCs w:val="28"/>
              </w:rPr>
            </w:pPr>
          </w:p>
        </w:tc>
        <w:tc>
          <w:tcPr>
            <w:tcW w:w="1503" w:type="dxa"/>
            <w:tcBorders>
              <w:top w:val="single" w:sz="4" w:space="0" w:color="AAAAAA"/>
              <w:left w:val="single" w:sz="4" w:space="0" w:color="AAAAAA"/>
              <w:bottom w:val="single" w:sz="4" w:space="0" w:color="AAAAAA"/>
              <w:right w:val="single" w:sz="4" w:space="0" w:color="AAAAAA"/>
            </w:tcBorders>
            <w:shd w:val="clear" w:color="auto" w:fill="EEEEEE"/>
            <w:tcMar>
              <w:top w:w="48" w:type="dxa"/>
              <w:left w:w="48" w:type="dxa"/>
              <w:bottom w:w="48" w:type="dxa"/>
              <w:right w:w="48" w:type="dxa"/>
            </w:tcMar>
            <w:vAlign w:val="center"/>
          </w:tcPr>
          <w:p w14:paraId="4A849A00" w14:textId="77777777" w:rsidR="00A87865" w:rsidRPr="00B3056D" w:rsidRDefault="009A2C27" w:rsidP="00EA22BF">
            <w:pPr>
              <w:rPr>
                <w:szCs w:val="28"/>
              </w:rPr>
            </w:pPr>
            <w:r w:rsidRPr="00B3056D">
              <w:rPr>
                <w:szCs w:val="28"/>
              </w:rPr>
              <w:t>63.60% на Выборах 2018</w:t>
            </w:r>
          </w:p>
        </w:tc>
      </w:tr>
    </w:tbl>
    <w:p w14:paraId="264F9819" w14:textId="77777777" w:rsidR="00012AD9" w:rsidRPr="00B3056D" w:rsidRDefault="003D1DD1" w:rsidP="003D1DD1">
      <w:pPr>
        <w:jc w:val="right"/>
        <w:rPr>
          <w:b/>
          <w:i/>
          <w:sz w:val="28"/>
          <w:szCs w:val="28"/>
        </w:rPr>
      </w:pPr>
      <w:r w:rsidRPr="00B3056D">
        <w:rPr>
          <w:b/>
          <w:i/>
          <w:sz w:val="28"/>
          <w:szCs w:val="28"/>
        </w:rPr>
        <w:lastRenderedPageBreak/>
        <w:t>Приложение</w:t>
      </w:r>
      <w:r w:rsidR="00B3442A" w:rsidRPr="00B3056D">
        <w:rPr>
          <w:b/>
          <w:i/>
          <w:sz w:val="28"/>
          <w:szCs w:val="28"/>
        </w:rPr>
        <w:t xml:space="preserve"> 3.</w:t>
      </w:r>
    </w:p>
    <w:p w14:paraId="568AAF94" w14:textId="77777777" w:rsidR="003D1DD1" w:rsidRPr="00B3056D" w:rsidRDefault="007058E8" w:rsidP="00D67DD0">
      <w:pPr>
        <w:jc w:val="right"/>
        <w:rPr>
          <w:rFonts w:eastAsia="Times New Roman"/>
          <w:sz w:val="28"/>
          <w:szCs w:val="28"/>
        </w:rPr>
      </w:pPr>
      <w:r w:rsidRPr="00B3056D">
        <w:rPr>
          <w:rFonts w:eastAsia="Times New Roman"/>
          <w:sz w:val="28"/>
          <w:szCs w:val="28"/>
        </w:rPr>
        <w:fldChar w:fldCharType="begin"/>
      </w:r>
      <w:r w:rsidRPr="00B3056D">
        <w:rPr>
          <w:rFonts w:eastAsia="Times New Roman"/>
          <w:sz w:val="28"/>
          <w:szCs w:val="28"/>
        </w:rPr>
        <w:instrText xml:space="preserve"> INCLUDEPICTURE "http://xreferat.ru/image/59/1306463016_1.jpg" \* MERGEFORMATINET </w:instrText>
      </w:r>
      <w:r w:rsidRPr="00B3056D">
        <w:rPr>
          <w:rFonts w:eastAsia="Times New Roman"/>
          <w:sz w:val="28"/>
          <w:szCs w:val="28"/>
        </w:rPr>
        <w:fldChar w:fldCharType="separate"/>
      </w:r>
      <w:r w:rsidR="00000000">
        <w:rPr>
          <w:rFonts w:eastAsia="Times New Roman"/>
          <w:sz w:val="28"/>
          <w:szCs w:val="28"/>
        </w:rPr>
        <w:fldChar w:fldCharType="begin"/>
      </w:r>
      <w:r w:rsidR="00000000">
        <w:rPr>
          <w:rFonts w:eastAsia="Times New Roman"/>
          <w:sz w:val="28"/>
          <w:szCs w:val="28"/>
        </w:rPr>
        <w:instrText xml:space="preserve"> INCLUDEPICTURE  "http://xreferat.ru/image/59/1306463016_1.jpg" \* MERGEFORMATINET </w:instrText>
      </w:r>
      <w:r w:rsidR="00000000">
        <w:rPr>
          <w:rFonts w:eastAsia="Times New Roman"/>
          <w:sz w:val="28"/>
          <w:szCs w:val="28"/>
        </w:rPr>
        <w:fldChar w:fldCharType="separate"/>
      </w:r>
      <w:r w:rsidR="00DF12D2">
        <w:rPr>
          <w:rFonts w:eastAsia="Times New Roman"/>
          <w:sz w:val="28"/>
          <w:szCs w:val="28"/>
        </w:rPr>
        <w:pict w14:anchorId="046B38FE">
          <v:shape id="_x0000_i1062" type="#_x0000_t75" alt="Миротворческая роль Организации Объединенных Наций в регулировании конфликтов" style="width:498pt;height:693pt">
            <v:imagedata r:id="rId614" r:href="rId615"/>
          </v:shape>
        </w:pict>
      </w:r>
      <w:r w:rsidR="00000000">
        <w:rPr>
          <w:rFonts w:eastAsia="Times New Roman"/>
          <w:sz w:val="28"/>
          <w:szCs w:val="28"/>
        </w:rPr>
        <w:fldChar w:fldCharType="end"/>
      </w:r>
      <w:r w:rsidRPr="00B3056D">
        <w:rPr>
          <w:rFonts w:eastAsia="Times New Roman"/>
          <w:sz w:val="28"/>
          <w:szCs w:val="28"/>
        </w:rPr>
        <w:fldChar w:fldCharType="end"/>
      </w:r>
    </w:p>
    <w:p w14:paraId="217E98F5" w14:textId="77777777" w:rsidR="003D1DD1" w:rsidRPr="00B3056D" w:rsidRDefault="003D1DD1" w:rsidP="00D67DD0">
      <w:pPr>
        <w:jc w:val="right"/>
        <w:rPr>
          <w:rFonts w:eastAsia="Times New Roman"/>
          <w:sz w:val="28"/>
          <w:szCs w:val="28"/>
        </w:rPr>
      </w:pPr>
    </w:p>
    <w:p w14:paraId="10BEC0D4" w14:textId="77777777" w:rsidR="00D67DD0" w:rsidRPr="00B3056D" w:rsidRDefault="00D67DD0" w:rsidP="00D67DD0">
      <w:pPr>
        <w:jc w:val="right"/>
        <w:rPr>
          <w:b/>
          <w:i/>
          <w:sz w:val="28"/>
          <w:szCs w:val="28"/>
        </w:rPr>
      </w:pPr>
      <w:r w:rsidRPr="00B3056D">
        <w:rPr>
          <w:b/>
          <w:i/>
          <w:sz w:val="28"/>
          <w:szCs w:val="28"/>
        </w:rPr>
        <w:lastRenderedPageBreak/>
        <w:t>Приложение</w:t>
      </w:r>
      <w:r w:rsidR="00B3442A" w:rsidRPr="00B3056D">
        <w:rPr>
          <w:b/>
          <w:i/>
          <w:sz w:val="28"/>
          <w:szCs w:val="28"/>
        </w:rPr>
        <w:t xml:space="preserve"> 4.</w:t>
      </w:r>
      <w:r w:rsidRPr="00B3056D">
        <w:rPr>
          <w:b/>
          <w:i/>
          <w:sz w:val="28"/>
          <w:szCs w:val="28"/>
        </w:rPr>
        <w:t xml:space="preserve"> </w:t>
      </w:r>
    </w:p>
    <w:p w14:paraId="00F845FC" w14:textId="77777777" w:rsidR="00D67DD0" w:rsidRPr="00B3056D" w:rsidRDefault="00D67DD0" w:rsidP="008C23C2">
      <w:pPr>
        <w:jc w:val="center"/>
        <w:rPr>
          <w:b/>
          <w:sz w:val="28"/>
          <w:szCs w:val="28"/>
        </w:rPr>
      </w:pPr>
      <w:r w:rsidRPr="00B3056D">
        <w:rPr>
          <w:sz w:val="28"/>
          <w:szCs w:val="28"/>
        </w:rPr>
        <w:fldChar w:fldCharType="begin"/>
      </w:r>
      <w:r w:rsidRPr="00B3056D">
        <w:rPr>
          <w:sz w:val="28"/>
          <w:szCs w:val="28"/>
        </w:rPr>
        <w:instrText xml:space="preserve"> INCLUDEPICTURE "http://do.gendocs.ru/pars_docs/tw_refs/35/34798/34798_html_m706a32ef.jpg"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"http://do.gendocs.ru/pars_docs/tw_refs/35/34798/34798_html_m706a32ef.jpg" \* MERGEFORMATINET </w:instrText>
      </w:r>
      <w:r w:rsidR="00000000">
        <w:rPr>
          <w:sz w:val="28"/>
          <w:szCs w:val="28"/>
        </w:rPr>
        <w:fldChar w:fldCharType="separate"/>
      </w:r>
      <w:r w:rsidR="00DF12D2">
        <w:rPr>
          <w:sz w:val="28"/>
          <w:szCs w:val="28"/>
        </w:rPr>
        <w:pict w14:anchorId="207612FC">
          <v:shape id="_x0000_i1063" type="#_x0000_t75" style="width:460.5pt;height:571.5pt">
            <v:imagedata r:id="rId616" r:href="rId617"/>
          </v:shape>
        </w:pict>
      </w:r>
      <w:r w:rsidR="00000000">
        <w:rPr>
          <w:sz w:val="28"/>
          <w:szCs w:val="28"/>
        </w:rPr>
        <w:fldChar w:fldCharType="end"/>
      </w:r>
      <w:r w:rsidRPr="00B3056D">
        <w:rPr>
          <w:sz w:val="28"/>
          <w:szCs w:val="28"/>
        </w:rPr>
        <w:fldChar w:fldCharType="end"/>
      </w:r>
      <w:r w:rsidRPr="00B3056D">
        <w:rPr>
          <w:b/>
          <w:sz w:val="28"/>
          <w:szCs w:val="28"/>
        </w:rPr>
        <w:t xml:space="preserve"> </w:t>
      </w:r>
    </w:p>
    <w:p w14:paraId="4FA1742A" w14:textId="77777777" w:rsidR="00D67DD0" w:rsidRPr="00B3056D" w:rsidRDefault="00D67DD0" w:rsidP="008C23C2">
      <w:pPr>
        <w:jc w:val="center"/>
        <w:rPr>
          <w:b/>
          <w:sz w:val="28"/>
          <w:szCs w:val="28"/>
        </w:rPr>
      </w:pPr>
    </w:p>
    <w:p w14:paraId="7FF2621F" w14:textId="77777777" w:rsidR="00D67DD0" w:rsidRPr="00B3056D" w:rsidRDefault="00D67DD0" w:rsidP="008C23C2">
      <w:pPr>
        <w:jc w:val="center"/>
        <w:rPr>
          <w:b/>
          <w:sz w:val="28"/>
          <w:szCs w:val="28"/>
        </w:rPr>
      </w:pPr>
    </w:p>
    <w:p w14:paraId="10AB3607" w14:textId="77777777" w:rsidR="00D67DD0" w:rsidRPr="00B3056D" w:rsidRDefault="00D67DD0" w:rsidP="008C23C2">
      <w:pPr>
        <w:jc w:val="center"/>
        <w:rPr>
          <w:b/>
          <w:sz w:val="28"/>
          <w:szCs w:val="28"/>
        </w:rPr>
      </w:pPr>
    </w:p>
    <w:p w14:paraId="13445A46" w14:textId="77777777" w:rsidR="004A154E" w:rsidRPr="00B3056D" w:rsidRDefault="004A154E" w:rsidP="008C23C2">
      <w:pPr>
        <w:jc w:val="center"/>
        <w:rPr>
          <w:b/>
          <w:sz w:val="28"/>
          <w:szCs w:val="28"/>
        </w:rPr>
      </w:pPr>
    </w:p>
    <w:p w14:paraId="4047FDF4" w14:textId="77777777" w:rsidR="00D67DD0" w:rsidRPr="00B3056D" w:rsidRDefault="00D67DD0" w:rsidP="008C23C2">
      <w:pPr>
        <w:jc w:val="center"/>
        <w:rPr>
          <w:b/>
          <w:sz w:val="28"/>
          <w:szCs w:val="28"/>
        </w:rPr>
      </w:pPr>
    </w:p>
    <w:p w14:paraId="24E66145" w14:textId="77777777" w:rsidR="00D67DD0" w:rsidRPr="00B3056D" w:rsidRDefault="00D67DD0" w:rsidP="008C23C2">
      <w:pPr>
        <w:jc w:val="center"/>
        <w:rPr>
          <w:b/>
          <w:sz w:val="28"/>
          <w:szCs w:val="28"/>
        </w:rPr>
      </w:pPr>
    </w:p>
    <w:p w14:paraId="352E4F8F" w14:textId="77777777" w:rsidR="00301587" w:rsidRPr="00B3056D" w:rsidRDefault="00301587" w:rsidP="008C23C2">
      <w:pPr>
        <w:jc w:val="center"/>
        <w:rPr>
          <w:b/>
          <w:sz w:val="28"/>
          <w:szCs w:val="28"/>
        </w:rPr>
      </w:pPr>
    </w:p>
    <w:p w14:paraId="4CAF0354" w14:textId="77777777" w:rsidR="00842D91" w:rsidRPr="00B3056D" w:rsidRDefault="00842D91" w:rsidP="007C5BF3">
      <w:pPr>
        <w:pStyle w:val="hramdescr"/>
        <w:ind w:firstLine="709"/>
        <w:jc w:val="right"/>
        <w:rPr>
          <w:b/>
          <w:i/>
          <w:sz w:val="28"/>
          <w:szCs w:val="28"/>
        </w:rPr>
        <w:sectPr w:rsidR="00842D91" w:rsidRPr="00B3056D" w:rsidSect="000A72FF">
          <w:headerReference w:type="even" r:id="rId618"/>
          <w:footerReference w:type="even" r:id="rId619"/>
          <w:footerReference w:type="default" r:id="rId620"/>
          <w:pgSz w:w="11906" w:h="16838"/>
          <w:pgMar w:top="1134" w:right="1134" w:bottom="1134" w:left="1134" w:header="709" w:footer="709" w:gutter="0"/>
          <w:cols w:space="708"/>
          <w:titlePg/>
          <w:docGrid w:linePitch="360"/>
        </w:sectPr>
      </w:pPr>
    </w:p>
    <w:p w14:paraId="711F9A4F" w14:textId="77777777" w:rsidR="007C5BF3" w:rsidRPr="00B3056D" w:rsidRDefault="00BF52F9" w:rsidP="004218E5">
      <w:pPr>
        <w:pStyle w:val="hramdescr"/>
        <w:spacing w:before="0" w:beforeAutospacing="0" w:after="0" w:afterAutospacing="0"/>
        <w:ind w:firstLine="709"/>
        <w:jc w:val="center"/>
        <w:rPr>
          <w:b/>
          <w:i/>
          <w:sz w:val="28"/>
          <w:szCs w:val="28"/>
        </w:rPr>
      </w:pPr>
      <w:r w:rsidRPr="00B3056D">
        <w:rPr>
          <w:b/>
          <w:i/>
          <w:sz w:val="28"/>
          <w:szCs w:val="28"/>
        </w:rPr>
        <w:lastRenderedPageBreak/>
        <w:t xml:space="preserve">                                                                                    </w:t>
      </w:r>
      <w:r w:rsidR="007C5BF3" w:rsidRPr="00B3056D">
        <w:rPr>
          <w:b/>
          <w:i/>
          <w:sz w:val="28"/>
          <w:szCs w:val="28"/>
        </w:rPr>
        <w:t>Приложение 5.</w:t>
      </w:r>
    </w:p>
    <w:p w14:paraId="646FBF02" w14:textId="77777777" w:rsidR="007C5BF3" w:rsidRPr="00B3056D" w:rsidRDefault="008637D8" w:rsidP="004218E5">
      <w:pPr>
        <w:pStyle w:val="hramdescr"/>
        <w:spacing w:before="0" w:beforeAutospacing="0" w:after="0" w:afterAutospacing="0"/>
        <w:ind w:firstLine="709"/>
        <w:jc w:val="center"/>
        <w:rPr>
          <w:b/>
          <w:sz w:val="28"/>
          <w:szCs w:val="28"/>
        </w:rPr>
      </w:pPr>
      <w:r w:rsidRPr="00B3056D">
        <w:rPr>
          <w:b/>
          <w:sz w:val="28"/>
          <w:szCs w:val="28"/>
        </w:rPr>
        <w:t xml:space="preserve">Полный </w:t>
      </w:r>
      <w:r w:rsidRPr="00B3056D">
        <w:rPr>
          <w:b/>
          <w:bCs/>
          <w:sz w:val="28"/>
          <w:szCs w:val="28"/>
        </w:rPr>
        <w:t xml:space="preserve">список </w:t>
      </w:r>
      <w:r w:rsidR="007C5BF3" w:rsidRPr="00B3056D">
        <w:rPr>
          <w:b/>
          <w:bCs/>
          <w:sz w:val="28"/>
          <w:szCs w:val="28"/>
        </w:rPr>
        <w:t>Субъектов</w:t>
      </w:r>
      <w:r w:rsidRPr="00B3056D">
        <w:rPr>
          <w:b/>
          <w:bCs/>
          <w:sz w:val="28"/>
          <w:szCs w:val="28"/>
        </w:rPr>
        <w:t xml:space="preserve"> Российской Федераци</w:t>
      </w:r>
      <w:r w:rsidR="007C5BF3" w:rsidRPr="00B3056D">
        <w:rPr>
          <w:b/>
          <w:bCs/>
          <w:sz w:val="28"/>
          <w:szCs w:val="28"/>
        </w:rPr>
        <w:t>и</w:t>
      </w:r>
      <w:r w:rsidRPr="00B3056D">
        <w:rPr>
          <w:b/>
          <w:sz w:val="28"/>
          <w:szCs w:val="28"/>
        </w:rPr>
        <w:t xml:space="preserve"> </w:t>
      </w:r>
    </w:p>
    <w:p w14:paraId="2DFFA8BD" w14:textId="77777777" w:rsidR="00BF52F9" w:rsidRPr="00B3056D" w:rsidRDefault="00BF52F9" w:rsidP="004218E5">
      <w:pPr>
        <w:pStyle w:val="hramdescr"/>
        <w:spacing w:before="0" w:beforeAutospacing="0" w:after="0" w:afterAutospacing="0"/>
        <w:ind w:firstLine="709"/>
        <w:jc w:val="center"/>
        <w:rPr>
          <w:b/>
          <w:sz w:val="28"/>
          <w:szCs w:val="28"/>
        </w:rPr>
      </w:pPr>
      <w:r w:rsidRPr="00B3056D">
        <w:rPr>
          <w:b/>
          <w:sz w:val="28"/>
          <w:szCs w:val="28"/>
        </w:rPr>
        <w:t xml:space="preserve">(на апрель </w:t>
      </w:r>
      <w:smartTag w:uri="urn:schemas-microsoft-com:office:smarttags" w:element="metricconverter">
        <w:smartTagPr>
          <w:attr w:name="ProductID" w:val="2014 г"/>
        </w:smartTagPr>
        <w:r w:rsidRPr="00B3056D">
          <w:rPr>
            <w:b/>
            <w:sz w:val="28"/>
            <w:szCs w:val="28"/>
          </w:rPr>
          <w:t>2014 г</w:t>
        </w:r>
      </w:smartTag>
      <w:r w:rsidRPr="00B3056D">
        <w:rPr>
          <w:b/>
          <w:sz w:val="28"/>
          <w:szCs w:val="28"/>
        </w:rPr>
        <w:t>.)</w:t>
      </w:r>
    </w:p>
    <w:tbl>
      <w:tblPr>
        <w:tblW w:w="9712" w:type="dxa"/>
        <w:tblCellSpacing w:w="15" w:type="dxa"/>
        <w:tblCellMar>
          <w:top w:w="15" w:type="dxa"/>
          <w:left w:w="15" w:type="dxa"/>
          <w:bottom w:w="15" w:type="dxa"/>
          <w:right w:w="15" w:type="dxa"/>
        </w:tblCellMar>
        <w:tblLook w:val="0000" w:firstRow="0" w:lastRow="0" w:firstColumn="0" w:lastColumn="0" w:noHBand="0" w:noVBand="0"/>
      </w:tblPr>
      <w:tblGrid>
        <w:gridCol w:w="560"/>
        <w:gridCol w:w="822"/>
        <w:gridCol w:w="3505"/>
        <w:gridCol w:w="1961"/>
        <w:gridCol w:w="2864"/>
      </w:tblGrid>
      <w:tr w:rsidR="008637D8" w:rsidRPr="00B3056D" w14:paraId="4F9A87A9" w14:textId="77777777" w:rsidTr="004218E5">
        <w:trPr>
          <w:trHeight w:val="144"/>
          <w:tblCellSpacing w:w="15" w:type="dxa"/>
        </w:trPr>
        <w:tc>
          <w:tcPr>
            <w:tcW w:w="0" w:type="auto"/>
            <w:vAlign w:val="center"/>
          </w:tcPr>
          <w:p w14:paraId="43F91B8C" w14:textId="77777777" w:rsidR="008637D8" w:rsidRPr="00B3056D" w:rsidRDefault="008637D8">
            <w:pPr>
              <w:jc w:val="right"/>
              <w:rPr>
                <w:b/>
                <w:bCs/>
                <w:sz w:val="28"/>
                <w:szCs w:val="28"/>
              </w:rPr>
            </w:pPr>
            <w:r w:rsidRPr="00B3056D">
              <w:rPr>
                <w:b/>
                <w:bCs/>
                <w:sz w:val="28"/>
                <w:szCs w:val="28"/>
              </w:rPr>
              <w:t xml:space="preserve">Код </w:t>
            </w:r>
          </w:p>
        </w:tc>
        <w:tc>
          <w:tcPr>
            <w:tcW w:w="792" w:type="dxa"/>
            <w:vAlign w:val="center"/>
          </w:tcPr>
          <w:p w14:paraId="46A2AF3D" w14:textId="77777777" w:rsidR="008637D8" w:rsidRPr="00B3056D" w:rsidRDefault="008637D8">
            <w:pPr>
              <w:jc w:val="center"/>
              <w:rPr>
                <w:b/>
                <w:bCs/>
                <w:sz w:val="28"/>
                <w:szCs w:val="28"/>
              </w:rPr>
            </w:pPr>
            <w:r w:rsidRPr="00B3056D">
              <w:rPr>
                <w:b/>
                <w:bCs/>
                <w:sz w:val="28"/>
                <w:szCs w:val="28"/>
              </w:rPr>
              <w:t>Флаг</w:t>
            </w:r>
          </w:p>
        </w:tc>
        <w:tc>
          <w:tcPr>
            <w:tcW w:w="3475" w:type="dxa"/>
            <w:vAlign w:val="center"/>
          </w:tcPr>
          <w:p w14:paraId="6A2987C8" w14:textId="77777777" w:rsidR="008637D8" w:rsidRPr="00B3056D" w:rsidRDefault="008637D8">
            <w:pPr>
              <w:rPr>
                <w:b/>
                <w:bCs/>
                <w:sz w:val="28"/>
                <w:szCs w:val="28"/>
              </w:rPr>
            </w:pPr>
            <w:r w:rsidRPr="00B3056D">
              <w:rPr>
                <w:b/>
                <w:bCs/>
                <w:sz w:val="28"/>
                <w:szCs w:val="28"/>
              </w:rPr>
              <w:t>Название региона</w:t>
            </w:r>
          </w:p>
        </w:tc>
        <w:tc>
          <w:tcPr>
            <w:tcW w:w="1931" w:type="dxa"/>
            <w:vAlign w:val="center"/>
          </w:tcPr>
          <w:p w14:paraId="564AEE94" w14:textId="77777777" w:rsidR="008637D8" w:rsidRPr="00B3056D" w:rsidRDefault="008637D8">
            <w:pPr>
              <w:jc w:val="center"/>
              <w:rPr>
                <w:b/>
                <w:bCs/>
                <w:sz w:val="28"/>
                <w:szCs w:val="28"/>
              </w:rPr>
            </w:pPr>
            <w:r w:rsidRPr="00B3056D">
              <w:rPr>
                <w:b/>
                <w:bCs/>
                <w:sz w:val="28"/>
                <w:szCs w:val="28"/>
              </w:rPr>
              <w:t>Столица</w:t>
            </w:r>
          </w:p>
        </w:tc>
        <w:tc>
          <w:tcPr>
            <w:tcW w:w="2819" w:type="dxa"/>
            <w:vAlign w:val="center"/>
          </w:tcPr>
          <w:p w14:paraId="13AF8553" w14:textId="77777777" w:rsidR="008637D8" w:rsidRPr="00B3056D" w:rsidRDefault="008637D8" w:rsidP="008637D8">
            <w:pPr>
              <w:rPr>
                <w:b/>
                <w:bCs/>
                <w:sz w:val="28"/>
                <w:szCs w:val="28"/>
              </w:rPr>
            </w:pPr>
            <w:r w:rsidRPr="00B3056D">
              <w:rPr>
                <w:b/>
                <w:bCs/>
                <w:sz w:val="28"/>
                <w:szCs w:val="28"/>
              </w:rPr>
              <w:t>Округ</w:t>
            </w:r>
          </w:p>
        </w:tc>
      </w:tr>
      <w:tr w:rsidR="008637D8" w:rsidRPr="00B3056D" w14:paraId="6479B44B" w14:textId="77777777" w:rsidTr="004218E5">
        <w:trPr>
          <w:trHeight w:val="144"/>
          <w:tblCellSpacing w:w="15" w:type="dxa"/>
        </w:trPr>
        <w:tc>
          <w:tcPr>
            <w:tcW w:w="0" w:type="auto"/>
            <w:vAlign w:val="center"/>
          </w:tcPr>
          <w:p w14:paraId="7653354F" w14:textId="77777777" w:rsidR="008637D8" w:rsidRPr="00B3056D" w:rsidRDefault="008637D8">
            <w:pPr>
              <w:jc w:val="right"/>
              <w:rPr>
                <w:sz w:val="28"/>
                <w:szCs w:val="28"/>
              </w:rPr>
            </w:pPr>
            <w:r w:rsidRPr="00B3056D">
              <w:rPr>
                <w:sz w:val="28"/>
                <w:szCs w:val="28"/>
              </w:rPr>
              <w:t>1</w:t>
            </w:r>
          </w:p>
        </w:tc>
        <w:tc>
          <w:tcPr>
            <w:tcW w:w="792" w:type="dxa"/>
            <w:vAlign w:val="center"/>
          </w:tcPr>
          <w:p w14:paraId="71310C8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"http://www.hramy.ru/images/flag/adygfl.jpg"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"http://www.hramy.ru/images/flag/adygfl.jpg" \* MERGEFORMATINET </w:instrText>
            </w:r>
            <w:r w:rsidR="00000000">
              <w:rPr>
                <w:sz w:val="28"/>
                <w:szCs w:val="28"/>
              </w:rPr>
              <w:fldChar w:fldCharType="separate"/>
            </w:r>
            <w:r w:rsidR="00DF12D2">
              <w:rPr>
                <w:sz w:val="28"/>
                <w:szCs w:val="28"/>
              </w:rPr>
              <w:pict w14:anchorId="6CC3158D">
                <v:shape id="_x0000_i1064" type="#_x0000_t75" style="width:37.5pt;height:19.5pt">
                  <v:imagedata r:id="rId621" r:href="rId622"/>
                </v:shape>
              </w:pict>
            </w:r>
            <w:r w:rsidR="00000000">
              <w:rPr>
                <w:sz w:val="28"/>
                <w:szCs w:val="28"/>
              </w:rPr>
              <w:fldChar w:fldCharType="end"/>
            </w:r>
            <w:r w:rsidRPr="00B3056D">
              <w:rPr>
                <w:sz w:val="28"/>
                <w:szCs w:val="28"/>
              </w:rPr>
              <w:fldChar w:fldCharType="end"/>
            </w:r>
          </w:p>
        </w:tc>
        <w:tc>
          <w:tcPr>
            <w:tcW w:w="3475" w:type="dxa"/>
            <w:vAlign w:val="center"/>
          </w:tcPr>
          <w:p w14:paraId="01B9DE54" w14:textId="77777777" w:rsidR="008637D8" w:rsidRPr="00B3056D" w:rsidRDefault="008637D8">
            <w:pPr>
              <w:rPr>
                <w:sz w:val="28"/>
                <w:szCs w:val="28"/>
              </w:rPr>
            </w:pPr>
            <w:r w:rsidRPr="00B3056D">
              <w:rPr>
                <w:sz w:val="28"/>
                <w:szCs w:val="28"/>
              </w:rPr>
              <w:t>Республика Адыгея</w:t>
            </w:r>
          </w:p>
        </w:tc>
        <w:tc>
          <w:tcPr>
            <w:tcW w:w="1931" w:type="dxa"/>
            <w:vAlign w:val="center"/>
          </w:tcPr>
          <w:p w14:paraId="5292DCCF" w14:textId="77777777" w:rsidR="008637D8" w:rsidRPr="00B3056D" w:rsidRDefault="008637D8">
            <w:pPr>
              <w:rPr>
                <w:sz w:val="28"/>
                <w:szCs w:val="28"/>
              </w:rPr>
            </w:pPr>
            <w:r w:rsidRPr="00B3056D">
              <w:rPr>
                <w:sz w:val="28"/>
                <w:szCs w:val="28"/>
              </w:rPr>
              <w:t>Майкоп</w:t>
            </w:r>
          </w:p>
        </w:tc>
        <w:tc>
          <w:tcPr>
            <w:tcW w:w="2819" w:type="dxa"/>
            <w:vAlign w:val="center"/>
          </w:tcPr>
          <w:p w14:paraId="672DD60E" w14:textId="77777777" w:rsidR="008637D8" w:rsidRPr="00B3056D" w:rsidRDefault="008637D8">
            <w:pPr>
              <w:rPr>
                <w:sz w:val="28"/>
                <w:szCs w:val="28"/>
              </w:rPr>
            </w:pPr>
            <w:r w:rsidRPr="00B3056D">
              <w:rPr>
                <w:sz w:val="28"/>
                <w:szCs w:val="28"/>
              </w:rPr>
              <w:t>Южный</w:t>
            </w:r>
          </w:p>
        </w:tc>
      </w:tr>
      <w:tr w:rsidR="008637D8" w:rsidRPr="00B3056D" w14:paraId="453CA657" w14:textId="77777777" w:rsidTr="004218E5">
        <w:trPr>
          <w:trHeight w:val="144"/>
          <w:tblCellSpacing w:w="15" w:type="dxa"/>
        </w:trPr>
        <w:tc>
          <w:tcPr>
            <w:tcW w:w="0" w:type="auto"/>
            <w:vAlign w:val="center"/>
          </w:tcPr>
          <w:p w14:paraId="2C069FF4" w14:textId="77777777" w:rsidR="008637D8" w:rsidRPr="00B3056D" w:rsidRDefault="008637D8">
            <w:pPr>
              <w:jc w:val="right"/>
              <w:rPr>
                <w:sz w:val="28"/>
                <w:szCs w:val="28"/>
              </w:rPr>
            </w:pPr>
            <w:r w:rsidRPr="00B3056D">
              <w:rPr>
                <w:sz w:val="28"/>
                <w:szCs w:val="28"/>
              </w:rPr>
              <w:t>2</w:t>
            </w:r>
          </w:p>
        </w:tc>
        <w:tc>
          <w:tcPr>
            <w:tcW w:w="792" w:type="dxa"/>
            <w:vAlign w:val="center"/>
          </w:tcPr>
          <w:p w14:paraId="15330D0A"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"http://www.hramy.ru/images/flag/bashfl.jpg"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"http://www.hramy.ru/images/flag/bashfl.jpg" \* MERGEFORMATINET </w:instrText>
            </w:r>
            <w:r w:rsidR="00000000">
              <w:rPr>
                <w:sz w:val="28"/>
                <w:szCs w:val="28"/>
              </w:rPr>
              <w:fldChar w:fldCharType="separate"/>
            </w:r>
            <w:r w:rsidR="00DF12D2">
              <w:rPr>
                <w:sz w:val="28"/>
                <w:szCs w:val="28"/>
              </w:rPr>
              <w:pict w14:anchorId="131EB16B">
                <v:shape id="_x0000_i1065" type="#_x0000_t75" style="width:37.5pt;height:24pt">
                  <v:imagedata r:id="rId623" r:href="rId624"/>
                </v:shape>
              </w:pict>
            </w:r>
            <w:r w:rsidR="00000000">
              <w:rPr>
                <w:sz w:val="28"/>
                <w:szCs w:val="28"/>
              </w:rPr>
              <w:fldChar w:fldCharType="end"/>
            </w:r>
            <w:r w:rsidRPr="00B3056D">
              <w:rPr>
                <w:sz w:val="28"/>
                <w:szCs w:val="28"/>
              </w:rPr>
              <w:fldChar w:fldCharType="end"/>
            </w:r>
          </w:p>
        </w:tc>
        <w:tc>
          <w:tcPr>
            <w:tcW w:w="3475" w:type="dxa"/>
            <w:vAlign w:val="center"/>
          </w:tcPr>
          <w:p w14:paraId="6287F15A" w14:textId="77777777" w:rsidR="008637D8" w:rsidRPr="00B3056D" w:rsidRDefault="008637D8">
            <w:pPr>
              <w:rPr>
                <w:sz w:val="28"/>
                <w:szCs w:val="28"/>
              </w:rPr>
            </w:pPr>
            <w:r w:rsidRPr="00B3056D">
              <w:rPr>
                <w:sz w:val="28"/>
                <w:szCs w:val="28"/>
              </w:rPr>
              <w:t>Республика Башкортостан</w:t>
            </w:r>
          </w:p>
        </w:tc>
        <w:tc>
          <w:tcPr>
            <w:tcW w:w="1931" w:type="dxa"/>
            <w:vAlign w:val="center"/>
          </w:tcPr>
          <w:p w14:paraId="1442F6CB" w14:textId="77777777" w:rsidR="008637D8" w:rsidRPr="00B3056D" w:rsidRDefault="008637D8">
            <w:pPr>
              <w:rPr>
                <w:sz w:val="28"/>
                <w:szCs w:val="28"/>
              </w:rPr>
            </w:pPr>
            <w:r w:rsidRPr="00B3056D">
              <w:rPr>
                <w:sz w:val="28"/>
                <w:szCs w:val="28"/>
              </w:rPr>
              <w:t>Уфа</w:t>
            </w:r>
          </w:p>
        </w:tc>
        <w:tc>
          <w:tcPr>
            <w:tcW w:w="2819" w:type="dxa"/>
            <w:vAlign w:val="center"/>
          </w:tcPr>
          <w:p w14:paraId="68028F34" w14:textId="77777777" w:rsidR="008637D8" w:rsidRPr="00B3056D" w:rsidRDefault="008637D8">
            <w:pPr>
              <w:rPr>
                <w:sz w:val="28"/>
                <w:szCs w:val="28"/>
              </w:rPr>
            </w:pPr>
            <w:r w:rsidRPr="00B3056D">
              <w:rPr>
                <w:sz w:val="28"/>
                <w:szCs w:val="28"/>
              </w:rPr>
              <w:t>Приволжский</w:t>
            </w:r>
          </w:p>
        </w:tc>
      </w:tr>
      <w:tr w:rsidR="008637D8" w:rsidRPr="00B3056D" w14:paraId="42FB27B4" w14:textId="77777777" w:rsidTr="004218E5">
        <w:trPr>
          <w:trHeight w:val="144"/>
          <w:tblCellSpacing w:w="15" w:type="dxa"/>
        </w:trPr>
        <w:tc>
          <w:tcPr>
            <w:tcW w:w="0" w:type="auto"/>
            <w:vAlign w:val="center"/>
          </w:tcPr>
          <w:p w14:paraId="42C63963" w14:textId="77777777" w:rsidR="008637D8" w:rsidRPr="00B3056D" w:rsidRDefault="008637D8">
            <w:pPr>
              <w:jc w:val="right"/>
              <w:rPr>
                <w:sz w:val="28"/>
                <w:szCs w:val="28"/>
              </w:rPr>
            </w:pPr>
            <w:r w:rsidRPr="00B3056D">
              <w:rPr>
                <w:sz w:val="28"/>
                <w:szCs w:val="28"/>
              </w:rPr>
              <w:t>3</w:t>
            </w:r>
          </w:p>
        </w:tc>
        <w:tc>
          <w:tcPr>
            <w:tcW w:w="792" w:type="dxa"/>
            <w:vAlign w:val="center"/>
          </w:tcPr>
          <w:p w14:paraId="4994666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"http://www.hramy.ru/images/flag/buryatfl.jpg"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"http://www.hramy.ru/images/flag/buryatfl.jpg" \* MERGEFORMATINET </w:instrText>
            </w:r>
            <w:r w:rsidR="00000000">
              <w:rPr>
                <w:sz w:val="28"/>
                <w:szCs w:val="28"/>
              </w:rPr>
              <w:fldChar w:fldCharType="separate"/>
            </w:r>
            <w:r w:rsidR="00DF12D2">
              <w:rPr>
                <w:sz w:val="28"/>
                <w:szCs w:val="28"/>
              </w:rPr>
              <w:pict w14:anchorId="1B891EA1">
                <v:shape id="_x0000_i1066" type="#_x0000_t75" style="width:37.5pt;height:19.5pt">
                  <v:imagedata r:id="rId625" r:href="rId626"/>
                </v:shape>
              </w:pict>
            </w:r>
            <w:r w:rsidR="00000000">
              <w:rPr>
                <w:sz w:val="28"/>
                <w:szCs w:val="28"/>
              </w:rPr>
              <w:fldChar w:fldCharType="end"/>
            </w:r>
            <w:r w:rsidRPr="00B3056D">
              <w:rPr>
                <w:sz w:val="28"/>
                <w:szCs w:val="28"/>
              </w:rPr>
              <w:fldChar w:fldCharType="end"/>
            </w:r>
          </w:p>
        </w:tc>
        <w:tc>
          <w:tcPr>
            <w:tcW w:w="3475" w:type="dxa"/>
            <w:vAlign w:val="center"/>
          </w:tcPr>
          <w:p w14:paraId="5D2861CA" w14:textId="77777777" w:rsidR="008637D8" w:rsidRPr="00B3056D" w:rsidRDefault="008637D8">
            <w:pPr>
              <w:rPr>
                <w:sz w:val="28"/>
                <w:szCs w:val="28"/>
              </w:rPr>
            </w:pPr>
            <w:r w:rsidRPr="00B3056D">
              <w:rPr>
                <w:sz w:val="28"/>
                <w:szCs w:val="28"/>
              </w:rPr>
              <w:t>Республика Бурятия</w:t>
            </w:r>
          </w:p>
        </w:tc>
        <w:tc>
          <w:tcPr>
            <w:tcW w:w="1931" w:type="dxa"/>
            <w:vAlign w:val="center"/>
          </w:tcPr>
          <w:p w14:paraId="713C7851" w14:textId="77777777" w:rsidR="008637D8" w:rsidRPr="00B3056D" w:rsidRDefault="008637D8">
            <w:pPr>
              <w:rPr>
                <w:sz w:val="28"/>
                <w:szCs w:val="28"/>
              </w:rPr>
            </w:pPr>
            <w:r w:rsidRPr="00B3056D">
              <w:rPr>
                <w:sz w:val="28"/>
                <w:szCs w:val="28"/>
              </w:rPr>
              <w:t>Улан-Удэ</w:t>
            </w:r>
          </w:p>
        </w:tc>
        <w:tc>
          <w:tcPr>
            <w:tcW w:w="2819" w:type="dxa"/>
            <w:vAlign w:val="center"/>
          </w:tcPr>
          <w:p w14:paraId="37E0B7E2" w14:textId="77777777" w:rsidR="008637D8" w:rsidRPr="00B3056D" w:rsidRDefault="008637D8">
            <w:pPr>
              <w:rPr>
                <w:sz w:val="28"/>
                <w:szCs w:val="28"/>
              </w:rPr>
            </w:pPr>
            <w:r w:rsidRPr="00B3056D">
              <w:rPr>
                <w:sz w:val="28"/>
                <w:szCs w:val="28"/>
              </w:rPr>
              <w:t>Сибирский</w:t>
            </w:r>
          </w:p>
        </w:tc>
      </w:tr>
      <w:tr w:rsidR="008637D8" w:rsidRPr="00B3056D" w14:paraId="11580E8C" w14:textId="77777777" w:rsidTr="004218E5">
        <w:trPr>
          <w:trHeight w:val="144"/>
          <w:tblCellSpacing w:w="15" w:type="dxa"/>
        </w:trPr>
        <w:tc>
          <w:tcPr>
            <w:tcW w:w="0" w:type="auto"/>
            <w:vAlign w:val="center"/>
          </w:tcPr>
          <w:p w14:paraId="382EEC9F" w14:textId="77777777" w:rsidR="008637D8" w:rsidRPr="00B3056D" w:rsidRDefault="008637D8">
            <w:pPr>
              <w:jc w:val="right"/>
              <w:rPr>
                <w:sz w:val="28"/>
                <w:szCs w:val="28"/>
              </w:rPr>
            </w:pPr>
            <w:r w:rsidRPr="00B3056D">
              <w:rPr>
                <w:sz w:val="28"/>
                <w:szCs w:val="28"/>
              </w:rPr>
              <w:t>4</w:t>
            </w:r>
          </w:p>
        </w:tc>
        <w:tc>
          <w:tcPr>
            <w:tcW w:w="792" w:type="dxa"/>
            <w:vAlign w:val="center"/>
          </w:tcPr>
          <w:p w14:paraId="7B386D7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"http://www.hramy.ru/images/flag/altayfl.jpg"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"http://www.hramy.ru/images/flag/altayfl.jpg" \* MERGEFORMATINET </w:instrText>
            </w:r>
            <w:r w:rsidR="00000000">
              <w:rPr>
                <w:sz w:val="28"/>
                <w:szCs w:val="28"/>
              </w:rPr>
              <w:fldChar w:fldCharType="separate"/>
            </w:r>
            <w:r w:rsidR="00DF12D2">
              <w:rPr>
                <w:sz w:val="28"/>
                <w:szCs w:val="28"/>
              </w:rPr>
              <w:pict w14:anchorId="7668C846">
                <v:shape id="_x0000_i1067" type="#_x0000_t75" style="width:37.5pt;height:19.5pt">
                  <v:imagedata r:id="rId627" r:href="rId628"/>
                </v:shape>
              </w:pict>
            </w:r>
            <w:r w:rsidR="00000000">
              <w:rPr>
                <w:sz w:val="28"/>
                <w:szCs w:val="28"/>
              </w:rPr>
              <w:fldChar w:fldCharType="end"/>
            </w:r>
            <w:r w:rsidRPr="00B3056D">
              <w:rPr>
                <w:sz w:val="28"/>
                <w:szCs w:val="28"/>
              </w:rPr>
              <w:fldChar w:fldCharType="end"/>
            </w:r>
          </w:p>
        </w:tc>
        <w:tc>
          <w:tcPr>
            <w:tcW w:w="3475" w:type="dxa"/>
            <w:vAlign w:val="center"/>
          </w:tcPr>
          <w:p w14:paraId="3ECD83E5" w14:textId="77777777" w:rsidR="008637D8" w:rsidRPr="00B3056D" w:rsidRDefault="008637D8">
            <w:pPr>
              <w:rPr>
                <w:sz w:val="28"/>
                <w:szCs w:val="28"/>
              </w:rPr>
            </w:pPr>
            <w:r w:rsidRPr="00B3056D">
              <w:rPr>
                <w:sz w:val="28"/>
                <w:szCs w:val="28"/>
              </w:rPr>
              <w:t>Республика Алтай</w:t>
            </w:r>
          </w:p>
        </w:tc>
        <w:tc>
          <w:tcPr>
            <w:tcW w:w="1931" w:type="dxa"/>
            <w:vAlign w:val="center"/>
          </w:tcPr>
          <w:p w14:paraId="6D49AB40" w14:textId="77777777" w:rsidR="008637D8" w:rsidRPr="00B3056D" w:rsidRDefault="008637D8">
            <w:pPr>
              <w:rPr>
                <w:sz w:val="28"/>
                <w:szCs w:val="28"/>
              </w:rPr>
            </w:pPr>
            <w:r w:rsidRPr="00B3056D">
              <w:rPr>
                <w:sz w:val="28"/>
                <w:szCs w:val="28"/>
              </w:rPr>
              <w:t>Горно-Алтайск</w:t>
            </w:r>
          </w:p>
        </w:tc>
        <w:tc>
          <w:tcPr>
            <w:tcW w:w="2819" w:type="dxa"/>
            <w:vAlign w:val="center"/>
          </w:tcPr>
          <w:p w14:paraId="3E3BA5E5" w14:textId="77777777" w:rsidR="008637D8" w:rsidRPr="00B3056D" w:rsidRDefault="008637D8">
            <w:pPr>
              <w:rPr>
                <w:sz w:val="28"/>
                <w:szCs w:val="28"/>
              </w:rPr>
            </w:pPr>
            <w:r w:rsidRPr="00B3056D">
              <w:rPr>
                <w:sz w:val="28"/>
                <w:szCs w:val="28"/>
              </w:rPr>
              <w:t>Сибирский</w:t>
            </w:r>
          </w:p>
        </w:tc>
      </w:tr>
      <w:tr w:rsidR="008637D8" w:rsidRPr="00B3056D" w14:paraId="5D11796D" w14:textId="77777777" w:rsidTr="004218E5">
        <w:trPr>
          <w:trHeight w:val="144"/>
          <w:tblCellSpacing w:w="15" w:type="dxa"/>
        </w:trPr>
        <w:tc>
          <w:tcPr>
            <w:tcW w:w="0" w:type="auto"/>
            <w:vAlign w:val="center"/>
          </w:tcPr>
          <w:p w14:paraId="7A32C7DB" w14:textId="77777777" w:rsidR="008637D8" w:rsidRPr="00B3056D" w:rsidRDefault="008637D8">
            <w:pPr>
              <w:jc w:val="right"/>
              <w:rPr>
                <w:sz w:val="28"/>
                <w:szCs w:val="28"/>
              </w:rPr>
            </w:pPr>
            <w:r w:rsidRPr="00B3056D">
              <w:rPr>
                <w:sz w:val="28"/>
                <w:szCs w:val="28"/>
              </w:rPr>
              <w:t>5</w:t>
            </w:r>
          </w:p>
        </w:tc>
        <w:tc>
          <w:tcPr>
            <w:tcW w:w="792" w:type="dxa"/>
            <w:vAlign w:val="center"/>
          </w:tcPr>
          <w:p w14:paraId="092A02D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"http://www.hramy.ru/images/flag/dagestfl.jpg"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"http://www.hramy.ru/images/flag/dagestfl.jpg" \* MERGEFORMATINET </w:instrText>
            </w:r>
            <w:r w:rsidR="00000000">
              <w:rPr>
                <w:sz w:val="28"/>
                <w:szCs w:val="28"/>
              </w:rPr>
              <w:fldChar w:fldCharType="separate"/>
            </w:r>
            <w:r w:rsidR="00DF12D2">
              <w:rPr>
                <w:sz w:val="28"/>
                <w:szCs w:val="28"/>
              </w:rPr>
              <w:pict w14:anchorId="2CD811B4">
                <v:shape id="_x0000_i1068" type="#_x0000_t75" style="width:37.5pt;height:19.5pt">
                  <v:imagedata r:id="rId629" r:href="rId630"/>
                </v:shape>
              </w:pict>
            </w:r>
            <w:r w:rsidR="00000000">
              <w:rPr>
                <w:sz w:val="28"/>
                <w:szCs w:val="28"/>
              </w:rPr>
              <w:fldChar w:fldCharType="end"/>
            </w:r>
            <w:r w:rsidRPr="00B3056D">
              <w:rPr>
                <w:sz w:val="28"/>
                <w:szCs w:val="28"/>
              </w:rPr>
              <w:fldChar w:fldCharType="end"/>
            </w:r>
          </w:p>
        </w:tc>
        <w:tc>
          <w:tcPr>
            <w:tcW w:w="3475" w:type="dxa"/>
            <w:vAlign w:val="center"/>
          </w:tcPr>
          <w:p w14:paraId="2BBBA356" w14:textId="77777777" w:rsidR="008637D8" w:rsidRPr="00B3056D" w:rsidRDefault="008637D8">
            <w:pPr>
              <w:rPr>
                <w:sz w:val="28"/>
                <w:szCs w:val="28"/>
              </w:rPr>
            </w:pPr>
            <w:r w:rsidRPr="00B3056D">
              <w:rPr>
                <w:sz w:val="28"/>
                <w:szCs w:val="28"/>
              </w:rPr>
              <w:t>Республика Дагестан</w:t>
            </w:r>
          </w:p>
        </w:tc>
        <w:tc>
          <w:tcPr>
            <w:tcW w:w="1931" w:type="dxa"/>
            <w:vAlign w:val="center"/>
          </w:tcPr>
          <w:p w14:paraId="5875DAAE" w14:textId="77777777" w:rsidR="008637D8" w:rsidRPr="00B3056D" w:rsidRDefault="008637D8">
            <w:pPr>
              <w:rPr>
                <w:sz w:val="28"/>
                <w:szCs w:val="28"/>
              </w:rPr>
            </w:pPr>
            <w:r w:rsidRPr="00B3056D">
              <w:rPr>
                <w:sz w:val="28"/>
                <w:szCs w:val="28"/>
              </w:rPr>
              <w:t>Махачкала</w:t>
            </w:r>
          </w:p>
        </w:tc>
        <w:tc>
          <w:tcPr>
            <w:tcW w:w="2819" w:type="dxa"/>
            <w:vAlign w:val="center"/>
          </w:tcPr>
          <w:p w14:paraId="3C532725" w14:textId="77777777" w:rsidR="008637D8" w:rsidRPr="00B3056D" w:rsidRDefault="008637D8">
            <w:pPr>
              <w:rPr>
                <w:sz w:val="28"/>
                <w:szCs w:val="28"/>
              </w:rPr>
            </w:pPr>
            <w:r w:rsidRPr="00B3056D">
              <w:rPr>
                <w:sz w:val="28"/>
                <w:szCs w:val="28"/>
              </w:rPr>
              <w:t>Северо-Кавказский</w:t>
            </w:r>
          </w:p>
        </w:tc>
      </w:tr>
      <w:tr w:rsidR="008637D8" w:rsidRPr="00B3056D" w14:paraId="6A1ACB69" w14:textId="77777777" w:rsidTr="004218E5">
        <w:trPr>
          <w:trHeight w:val="144"/>
          <w:tblCellSpacing w:w="15" w:type="dxa"/>
        </w:trPr>
        <w:tc>
          <w:tcPr>
            <w:tcW w:w="0" w:type="auto"/>
            <w:vAlign w:val="center"/>
          </w:tcPr>
          <w:p w14:paraId="026C3347" w14:textId="77777777" w:rsidR="008637D8" w:rsidRPr="00B3056D" w:rsidRDefault="008637D8">
            <w:pPr>
              <w:jc w:val="right"/>
              <w:rPr>
                <w:sz w:val="28"/>
                <w:szCs w:val="28"/>
              </w:rPr>
            </w:pPr>
            <w:r w:rsidRPr="00B3056D">
              <w:rPr>
                <w:sz w:val="28"/>
                <w:szCs w:val="28"/>
              </w:rPr>
              <w:t>6</w:t>
            </w:r>
          </w:p>
        </w:tc>
        <w:tc>
          <w:tcPr>
            <w:tcW w:w="792" w:type="dxa"/>
            <w:vAlign w:val="center"/>
          </w:tcPr>
          <w:p w14:paraId="0BF7D4C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"http://www.hramy.ru/images/flag/ingushfl.jpg"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"http://www.hramy.ru/images/flag/ingushfl.jpg" \* MERGEFORMATINET </w:instrText>
            </w:r>
            <w:r w:rsidR="00000000">
              <w:rPr>
                <w:sz w:val="28"/>
                <w:szCs w:val="28"/>
              </w:rPr>
              <w:fldChar w:fldCharType="separate"/>
            </w:r>
            <w:r w:rsidR="00DF12D2">
              <w:rPr>
                <w:sz w:val="28"/>
                <w:szCs w:val="28"/>
              </w:rPr>
              <w:pict w14:anchorId="782BEBFF">
                <v:shape id="_x0000_i1069" type="#_x0000_t75" style="width:37.5pt;height:19.5pt">
                  <v:imagedata r:id="rId631" r:href="rId632"/>
                </v:shape>
              </w:pict>
            </w:r>
            <w:r w:rsidR="00000000">
              <w:rPr>
                <w:sz w:val="28"/>
                <w:szCs w:val="28"/>
              </w:rPr>
              <w:fldChar w:fldCharType="end"/>
            </w:r>
            <w:r w:rsidRPr="00B3056D">
              <w:rPr>
                <w:sz w:val="28"/>
                <w:szCs w:val="28"/>
              </w:rPr>
              <w:fldChar w:fldCharType="end"/>
            </w:r>
          </w:p>
        </w:tc>
        <w:tc>
          <w:tcPr>
            <w:tcW w:w="3475" w:type="dxa"/>
            <w:vAlign w:val="center"/>
          </w:tcPr>
          <w:p w14:paraId="3DA9BF2A" w14:textId="77777777" w:rsidR="008637D8" w:rsidRPr="00B3056D" w:rsidRDefault="008637D8">
            <w:pPr>
              <w:rPr>
                <w:sz w:val="28"/>
                <w:szCs w:val="28"/>
              </w:rPr>
            </w:pPr>
            <w:r w:rsidRPr="00B3056D">
              <w:rPr>
                <w:sz w:val="28"/>
                <w:szCs w:val="28"/>
              </w:rPr>
              <w:t>Республика Ингушетия</w:t>
            </w:r>
          </w:p>
        </w:tc>
        <w:tc>
          <w:tcPr>
            <w:tcW w:w="1931" w:type="dxa"/>
            <w:vAlign w:val="center"/>
          </w:tcPr>
          <w:p w14:paraId="341790EE" w14:textId="77777777" w:rsidR="008637D8" w:rsidRPr="00B3056D" w:rsidRDefault="008637D8">
            <w:pPr>
              <w:rPr>
                <w:sz w:val="28"/>
                <w:szCs w:val="28"/>
              </w:rPr>
            </w:pPr>
            <w:r w:rsidRPr="00B3056D">
              <w:rPr>
                <w:sz w:val="28"/>
                <w:szCs w:val="28"/>
              </w:rPr>
              <w:t>Магас</w:t>
            </w:r>
          </w:p>
        </w:tc>
        <w:tc>
          <w:tcPr>
            <w:tcW w:w="2819" w:type="dxa"/>
            <w:vAlign w:val="center"/>
          </w:tcPr>
          <w:p w14:paraId="071FCD7C" w14:textId="77777777" w:rsidR="008637D8" w:rsidRPr="00B3056D" w:rsidRDefault="008637D8">
            <w:pPr>
              <w:rPr>
                <w:sz w:val="28"/>
                <w:szCs w:val="28"/>
              </w:rPr>
            </w:pPr>
            <w:r w:rsidRPr="00B3056D">
              <w:rPr>
                <w:sz w:val="28"/>
                <w:szCs w:val="28"/>
              </w:rPr>
              <w:t>Северо-Кавказский</w:t>
            </w:r>
          </w:p>
        </w:tc>
      </w:tr>
      <w:tr w:rsidR="008637D8" w:rsidRPr="00B3056D" w14:paraId="0EFDE2DF" w14:textId="77777777" w:rsidTr="004218E5">
        <w:trPr>
          <w:trHeight w:val="144"/>
          <w:tblCellSpacing w:w="15" w:type="dxa"/>
        </w:trPr>
        <w:tc>
          <w:tcPr>
            <w:tcW w:w="0" w:type="auto"/>
            <w:vAlign w:val="center"/>
          </w:tcPr>
          <w:p w14:paraId="20FA7248" w14:textId="77777777" w:rsidR="008637D8" w:rsidRPr="00B3056D" w:rsidRDefault="008637D8">
            <w:pPr>
              <w:jc w:val="right"/>
              <w:rPr>
                <w:sz w:val="28"/>
                <w:szCs w:val="28"/>
              </w:rPr>
            </w:pPr>
            <w:r w:rsidRPr="00B3056D">
              <w:rPr>
                <w:sz w:val="28"/>
                <w:szCs w:val="28"/>
              </w:rPr>
              <w:t>7</w:t>
            </w:r>
          </w:p>
        </w:tc>
        <w:tc>
          <w:tcPr>
            <w:tcW w:w="792" w:type="dxa"/>
            <w:vAlign w:val="center"/>
          </w:tcPr>
          <w:p w14:paraId="42FF06A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"http://www.hramy.ru/images/flag/kabbalfl.jpg"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"http://www.hramy.ru/images/flag/kabbalfl.jpg" \* MERGEFORMATINET </w:instrText>
            </w:r>
            <w:r w:rsidR="00000000">
              <w:rPr>
                <w:sz w:val="28"/>
                <w:szCs w:val="28"/>
              </w:rPr>
              <w:fldChar w:fldCharType="separate"/>
            </w:r>
            <w:r w:rsidR="00DF12D2">
              <w:rPr>
                <w:sz w:val="28"/>
                <w:szCs w:val="28"/>
              </w:rPr>
              <w:pict w14:anchorId="48098C06">
                <v:shape id="_x0000_i1070" type="#_x0000_t75" style="width:37.5pt;height:19.5pt">
                  <v:imagedata r:id="rId633" r:href="rId634"/>
                </v:shape>
              </w:pict>
            </w:r>
            <w:r w:rsidR="00000000">
              <w:rPr>
                <w:sz w:val="28"/>
                <w:szCs w:val="28"/>
              </w:rPr>
              <w:fldChar w:fldCharType="end"/>
            </w:r>
            <w:r w:rsidRPr="00B3056D">
              <w:rPr>
                <w:sz w:val="28"/>
                <w:szCs w:val="28"/>
              </w:rPr>
              <w:fldChar w:fldCharType="end"/>
            </w:r>
          </w:p>
        </w:tc>
        <w:tc>
          <w:tcPr>
            <w:tcW w:w="3475" w:type="dxa"/>
            <w:vAlign w:val="center"/>
          </w:tcPr>
          <w:p w14:paraId="4CAF0DFB" w14:textId="77777777" w:rsidR="008637D8" w:rsidRPr="00B3056D" w:rsidRDefault="008637D8">
            <w:pPr>
              <w:rPr>
                <w:sz w:val="28"/>
                <w:szCs w:val="28"/>
              </w:rPr>
            </w:pPr>
            <w:r w:rsidRPr="00B3056D">
              <w:rPr>
                <w:sz w:val="28"/>
                <w:szCs w:val="28"/>
              </w:rPr>
              <w:t>Кабардино-Балкарская Республика</w:t>
            </w:r>
          </w:p>
        </w:tc>
        <w:tc>
          <w:tcPr>
            <w:tcW w:w="1931" w:type="dxa"/>
            <w:vAlign w:val="center"/>
          </w:tcPr>
          <w:p w14:paraId="72B843CD" w14:textId="77777777" w:rsidR="008637D8" w:rsidRPr="00B3056D" w:rsidRDefault="008637D8">
            <w:pPr>
              <w:rPr>
                <w:sz w:val="28"/>
                <w:szCs w:val="28"/>
              </w:rPr>
            </w:pPr>
            <w:r w:rsidRPr="00B3056D">
              <w:rPr>
                <w:sz w:val="28"/>
                <w:szCs w:val="28"/>
              </w:rPr>
              <w:t>Нальчик</w:t>
            </w:r>
          </w:p>
        </w:tc>
        <w:tc>
          <w:tcPr>
            <w:tcW w:w="2819" w:type="dxa"/>
            <w:vAlign w:val="center"/>
          </w:tcPr>
          <w:p w14:paraId="220E05B6" w14:textId="77777777" w:rsidR="008637D8" w:rsidRPr="00B3056D" w:rsidRDefault="008637D8">
            <w:pPr>
              <w:rPr>
                <w:sz w:val="28"/>
                <w:szCs w:val="28"/>
              </w:rPr>
            </w:pPr>
            <w:r w:rsidRPr="00B3056D">
              <w:rPr>
                <w:sz w:val="28"/>
                <w:szCs w:val="28"/>
              </w:rPr>
              <w:t>Северо-Кавказский</w:t>
            </w:r>
          </w:p>
        </w:tc>
      </w:tr>
      <w:tr w:rsidR="008637D8" w:rsidRPr="00B3056D" w14:paraId="7E728321" w14:textId="77777777" w:rsidTr="004218E5">
        <w:trPr>
          <w:trHeight w:val="144"/>
          <w:tblCellSpacing w:w="15" w:type="dxa"/>
        </w:trPr>
        <w:tc>
          <w:tcPr>
            <w:tcW w:w="0" w:type="auto"/>
            <w:vAlign w:val="center"/>
          </w:tcPr>
          <w:p w14:paraId="3CF550FD" w14:textId="77777777" w:rsidR="008637D8" w:rsidRPr="00B3056D" w:rsidRDefault="008637D8">
            <w:pPr>
              <w:jc w:val="right"/>
              <w:rPr>
                <w:sz w:val="28"/>
                <w:szCs w:val="28"/>
              </w:rPr>
            </w:pPr>
            <w:r w:rsidRPr="00B3056D">
              <w:rPr>
                <w:sz w:val="28"/>
                <w:szCs w:val="28"/>
              </w:rPr>
              <w:t>8</w:t>
            </w:r>
          </w:p>
        </w:tc>
        <w:tc>
          <w:tcPr>
            <w:tcW w:w="792" w:type="dxa"/>
            <w:vAlign w:val="center"/>
          </w:tcPr>
          <w:p w14:paraId="2A30DACB"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"http://www.hramy.ru/images/flag/kalmfl.jpg"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"http://www.hramy.ru/images/flag/kalmfl.jpg" \* MERGEFORMATINET </w:instrText>
            </w:r>
            <w:r w:rsidR="00000000">
              <w:rPr>
                <w:sz w:val="28"/>
                <w:szCs w:val="28"/>
              </w:rPr>
              <w:fldChar w:fldCharType="separate"/>
            </w:r>
            <w:r w:rsidR="00DF12D2">
              <w:rPr>
                <w:sz w:val="28"/>
                <w:szCs w:val="28"/>
              </w:rPr>
              <w:pict w14:anchorId="314D9BB8">
                <v:shape id="_x0000_i1071" type="#_x0000_t75" style="width:37.5pt;height:19.5pt">
                  <v:imagedata r:id="rId635" r:href="rId636"/>
                </v:shape>
              </w:pict>
            </w:r>
            <w:r w:rsidR="00000000">
              <w:rPr>
                <w:sz w:val="28"/>
                <w:szCs w:val="28"/>
              </w:rPr>
              <w:fldChar w:fldCharType="end"/>
            </w:r>
            <w:r w:rsidRPr="00B3056D">
              <w:rPr>
                <w:sz w:val="28"/>
                <w:szCs w:val="28"/>
              </w:rPr>
              <w:fldChar w:fldCharType="end"/>
            </w:r>
          </w:p>
        </w:tc>
        <w:tc>
          <w:tcPr>
            <w:tcW w:w="3475" w:type="dxa"/>
            <w:vAlign w:val="center"/>
          </w:tcPr>
          <w:p w14:paraId="2F467244" w14:textId="77777777" w:rsidR="008637D8" w:rsidRPr="00B3056D" w:rsidRDefault="008637D8">
            <w:pPr>
              <w:rPr>
                <w:sz w:val="28"/>
                <w:szCs w:val="28"/>
              </w:rPr>
            </w:pPr>
            <w:r w:rsidRPr="00B3056D">
              <w:rPr>
                <w:sz w:val="28"/>
                <w:szCs w:val="28"/>
              </w:rPr>
              <w:t>Республика Калмыкия</w:t>
            </w:r>
          </w:p>
        </w:tc>
        <w:tc>
          <w:tcPr>
            <w:tcW w:w="1931" w:type="dxa"/>
            <w:vAlign w:val="center"/>
          </w:tcPr>
          <w:p w14:paraId="3C9A7059" w14:textId="77777777" w:rsidR="008637D8" w:rsidRPr="00B3056D" w:rsidRDefault="008637D8">
            <w:pPr>
              <w:rPr>
                <w:sz w:val="28"/>
                <w:szCs w:val="28"/>
              </w:rPr>
            </w:pPr>
            <w:r w:rsidRPr="00B3056D">
              <w:rPr>
                <w:sz w:val="28"/>
                <w:szCs w:val="28"/>
              </w:rPr>
              <w:t>Элиста</w:t>
            </w:r>
          </w:p>
        </w:tc>
        <w:tc>
          <w:tcPr>
            <w:tcW w:w="2819" w:type="dxa"/>
            <w:vAlign w:val="center"/>
          </w:tcPr>
          <w:p w14:paraId="0BD4D16A" w14:textId="77777777" w:rsidR="008637D8" w:rsidRPr="00B3056D" w:rsidRDefault="008637D8">
            <w:pPr>
              <w:rPr>
                <w:sz w:val="28"/>
                <w:szCs w:val="28"/>
              </w:rPr>
            </w:pPr>
            <w:r w:rsidRPr="00B3056D">
              <w:rPr>
                <w:sz w:val="28"/>
                <w:szCs w:val="28"/>
              </w:rPr>
              <w:t>Южный</w:t>
            </w:r>
          </w:p>
        </w:tc>
      </w:tr>
      <w:tr w:rsidR="008637D8" w:rsidRPr="00B3056D" w14:paraId="62841329" w14:textId="77777777" w:rsidTr="004218E5">
        <w:trPr>
          <w:trHeight w:val="144"/>
          <w:tblCellSpacing w:w="15" w:type="dxa"/>
        </w:trPr>
        <w:tc>
          <w:tcPr>
            <w:tcW w:w="0" w:type="auto"/>
            <w:vAlign w:val="center"/>
          </w:tcPr>
          <w:p w14:paraId="0A1D8EF7" w14:textId="77777777" w:rsidR="008637D8" w:rsidRPr="00B3056D" w:rsidRDefault="008637D8">
            <w:pPr>
              <w:jc w:val="right"/>
              <w:rPr>
                <w:sz w:val="28"/>
                <w:szCs w:val="28"/>
              </w:rPr>
            </w:pPr>
            <w:r w:rsidRPr="00B3056D">
              <w:rPr>
                <w:sz w:val="28"/>
                <w:szCs w:val="28"/>
              </w:rPr>
              <w:t>9</w:t>
            </w:r>
          </w:p>
        </w:tc>
        <w:tc>
          <w:tcPr>
            <w:tcW w:w="792" w:type="dxa"/>
            <w:vAlign w:val="center"/>
          </w:tcPr>
          <w:p w14:paraId="2B024484"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"http://www.hramy.ru/images/flag/karachfl.jpg"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"http://www.hramy.ru/images/flag/karachfl.jpg" \* MERGEFORMATINET </w:instrText>
            </w:r>
            <w:r w:rsidR="00000000">
              <w:rPr>
                <w:sz w:val="28"/>
                <w:szCs w:val="28"/>
              </w:rPr>
              <w:fldChar w:fldCharType="separate"/>
            </w:r>
            <w:r w:rsidR="00DF12D2">
              <w:rPr>
                <w:sz w:val="28"/>
                <w:szCs w:val="28"/>
              </w:rPr>
              <w:pict w14:anchorId="095BBE02">
                <v:shape id="_x0000_i1072" type="#_x0000_t75" style="width:37.5pt;height:22.5pt">
                  <v:imagedata r:id="rId637" r:href="rId638"/>
                </v:shape>
              </w:pict>
            </w:r>
            <w:r w:rsidR="00000000">
              <w:rPr>
                <w:sz w:val="28"/>
                <w:szCs w:val="28"/>
              </w:rPr>
              <w:fldChar w:fldCharType="end"/>
            </w:r>
            <w:r w:rsidRPr="00B3056D">
              <w:rPr>
                <w:sz w:val="28"/>
                <w:szCs w:val="28"/>
              </w:rPr>
              <w:fldChar w:fldCharType="end"/>
            </w:r>
          </w:p>
        </w:tc>
        <w:tc>
          <w:tcPr>
            <w:tcW w:w="3475" w:type="dxa"/>
            <w:vAlign w:val="center"/>
          </w:tcPr>
          <w:p w14:paraId="110B4AEE" w14:textId="77777777" w:rsidR="008637D8" w:rsidRPr="00B3056D" w:rsidRDefault="008637D8">
            <w:pPr>
              <w:rPr>
                <w:sz w:val="28"/>
                <w:szCs w:val="28"/>
              </w:rPr>
            </w:pPr>
            <w:r w:rsidRPr="00B3056D">
              <w:rPr>
                <w:sz w:val="28"/>
                <w:szCs w:val="28"/>
              </w:rPr>
              <w:t>Республика Карачаево-Черкесия</w:t>
            </w:r>
          </w:p>
        </w:tc>
        <w:tc>
          <w:tcPr>
            <w:tcW w:w="1931" w:type="dxa"/>
            <w:vAlign w:val="center"/>
          </w:tcPr>
          <w:p w14:paraId="7946512B" w14:textId="77777777" w:rsidR="008637D8" w:rsidRPr="00B3056D" w:rsidRDefault="008637D8">
            <w:pPr>
              <w:rPr>
                <w:sz w:val="28"/>
                <w:szCs w:val="28"/>
              </w:rPr>
            </w:pPr>
            <w:r w:rsidRPr="00B3056D">
              <w:rPr>
                <w:sz w:val="28"/>
                <w:szCs w:val="28"/>
              </w:rPr>
              <w:t>Черкесск</w:t>
            </w:r>
          </w:p>
        </w:tc>
        <w:tc>
          <w:tcPr>
            <w:tcW w:w="2819" w:type="dxa"/>
            <w:vAlign w:val="center"/>
          </w:tcPr>
          <w:p w14:paraId="19A4CE1E" w14:textId="77777777" w:rsidR="008637D8" w:rsidRPr="00B3056D" w:rsidRDefault="008637D8">
            <w:pPr>
              <w:rPr>
                <w:sz w:val="28"/>
                <w:szCs w:val="28"/>
              </w:rPr>
            </w:pPr>
            <w:r w:rsidRPr="00B3056D">
              <w:rPr>
                <w:sz w:val="28"/>
                <w:szCs w:val="28"/>
              </w:rPr>
              <w:t>Северо-Кавказский</w:t>
            </w:r>
          </w:p>
        </w:tc>
      </w:tr>
      <w:tr w:rsidR="008637D8" w:rsidRPr="00B3056D" w14:paraId="2A5E4011" w14:textId="77777777" w:rsidTr="004218E5">
        <w:trPr>
          <w:trHeight w:val="144"/>
          <w:tblCellSpacing w:w="15" w:type="dxa"/>
        </w:trPr>
        <w:tc>
          <w:tcPr>
            <w:tcW w:w="0" w:type="auto"/>
            <w:vAlign w:val="center"/>
          </w:tcPr>
          <w:p w14:paraId="7FE009EC" w14:textId="77777777" w:rsidR="008637D8" w:rsidRPr="00B3056D" w:rsidRDefault="008637D8">
            <w:pPr>
              <w:jc w:val="right"/>
              <w:rPr>
                <w:sz w:val="28"/>
                <w:szCs w:val="28"/>
              </w:rPr>
            </w:pPr>
            <w:r w:rsidRPr="00B3056D">
              <w:rPr>
                <w:sz w:val="28"/>
                <w:szCs w:val="28"/>
              </w:rPr>
              <w:t>10</w:t>
            </w:r>
          </w:p>
        </w:tc>
        <w:tc>
          <w:tcPr>
            <w:tcW w:w="792" w:type="dxa"/>
            <w:vAlign w:val="center"/>
          </w:tcPr>
          <w:p w14:paraId="50E9908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"http://www.hramy.ru/images/flag/karelfl.jpg"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"http://www.hramy.ru/images/flag/karelfl.jpg" \* MERGEFORMATINET </w:instrText>
            </w:r>
            <w:r w:rsidR="00000000">
              <w:rPr>
                <w:sz w:val="28"/>
                <w:szCs w:val="28"/>
              </w:rPr>
              <w:fldChar w:fldCharType="separate"/>
            </w:r>
            <w:r w:rsidR="00DF12D2">
              <w:rPr>
                <w:sz w:val="28"/>
                <w:szCs w:val="28"/>
              </w:rPr>
              <w:pict w14:anchorId="1F95163D">
                <v:shape id="_x0000_i1073" type="#_x0000_t75" style="width:37.5pt;height:19.5pt">
                  <v:imagedata r:id="rId639" r:href="rId640"/>
                </v:shape>
              </w:pict>
            </w:r>
            <w:r w:rsidR="00000000">
              <w:rPr>
                <w:sz w:val="28"/>
                <w:szCs w:val="28"/>
              </w:rPr>
              <w:fldChar w:fldCharType="end"/>
            </w:r>
            <w:r w:rsidRPr="00B3056D">
              <w:rPr>
                <w:sz w:val="28"/>
                <w:szCs w:val="28"/>
              </w:rPr>
              <w:fldChar w:fldCharType="end"/>
            </w:r>
          </w:p>
        </w:tc>
        <w:tc>
          <w:tcPr>
            <w:tcW w:w="3475" w:type="dxa"/>
            <w:vAlign w:val="center"/>
          </w:tcPr>
          <w:p w14:paraId="2B5982C0" w14:textId="77777777" w:rsidR="008637D8" w:rsidRPr="00B3056D" w:rsidRDefault="008637D8">
            <w:pPr>
              <w:rPr>
                <w:sz w:val="28"/>
                <w:szCs w:val="28"/>
              </w:rPr>
            </w:pPr>
            <w:r w:rsidRPr="00B3056D">
              <w:rPr>
                <w:sz w:val="28"/>
                <w:szCs w:val="28"/>
              </w:rPr>
              <w:t>Республика Карелия</w:t>
            </w:r>
          </w:p>
        </w:tc>
        <w:tc>
          <w:tcPr>
            <w:tcW w:w="1931" w:type="dxa"/>
            <w:vAlign w:val="center"/>
          </w:tcPr>
          <w:p w14:paraId="23F9CA15" w14:textId="77777777" w:rsidR="008637D8" w:rsidRPr="00B3056D" w:rsidRDefault="008637D8">
            <w:pPr>
              <w:rPr>
                <w:sz w:val="28"/>
                <w:szCs w:val="28"/>
              </w:rPr>
            </w:pPr>
            <w:r w:rsidRPr="00B3056D">
              <w:rPr>
                <w:sz w:val="28"/>
                <w:szCs w:val="28"/>
              </w:rPr>
              <w:t>Петрозаводск</w:t>
            </w:r>
          </w:p>
        </w:tc>
        <w:tc>
          <w:tcPr>
            <w:tcW w:w="2819" w:type="dxa"/>
            <w:vAlign w:val="center"/>
          </w:tcPr>
          <w:p w14:paraId="40CA424C" w14:textId="77777777" w:rsidR="008637D8" w:rsidRPr="00B3056D" w:rsidRDefault="008637D8">
            <w:pPr>
              <w:rPr>
                <w:sz w:val="28"/>
                <w:szCs w:val="28"/>
              </w:rPr>
            </w:pPr>
            <w:r w:rsidRPr="00B3056D">
              <w:rPr>
                <w:sz w:val="28"/>
                <w:szCs w:val="28"/>
              </w:rPr>
              <w:t xml:space="preserve">Северо-Западный </w:t>
            </w:r>
          </w:p>
        </w:tc>
      </w:tr>
      <w:tr w:rsidR="008637D8" w:rsidRPr="00B3056D" w14:paraId="1925343E" w14:textId="77777777" w:rsidTr="004218E5">
        <w:trPr>
          <w:trHeight w:val="144"/>
          <w:tblCellSpacing w:w="15" w:type="dxa"/>
        </w:trPr>
        <w:tc>
          <w:tcPr>
            <w:tcW w:w="0" w:type="auto"/>
            <w:vAlign w:val="center"/>
          </w:tcPr>
          <w:p w14:paraId="7CCC9993" w14:textId="77777777" w:rsidR="008637D8" w:rsidRPr="00B3056D" w:rsidRDefault="008637D8">
            <w:pPr>
              <w:jc w:val="right"/>
              <w:rPr>
                <w:sz w:val="28"/>
                <w:szCs w:val="28"/>
              </w:rPr>
            </w:pPr>
            <w:r w:rsidRPr="00B3056D">
              <w:rPr>
                <w:sz w:val="28"/>
                <w:szCs w:val="28"/>
              </w:rPr>
              <w:t>11</w:t>
            </w:r>
          </w:p>
        </w:tc>
        <w:tc>
          <w:tcPr>
            <w:tcW w:w="792" w:type="dxa"/>
            <w:vAlign w:val="center"/>
          </w:tcPr>
          <w:p w14:paraId="502C8E9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"http://www.hramy.ru/images/flag/komifl.jpg"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"http://www.hramy.ru/images/flag/komifl.jpg" \* MERGEFORMATINET </w:instrText>
            </w:r>
            <w:r w:rsidR="00000000">
              <w:rPr>
                <w:sz w:val="28"/>
                <w:szCs w:val="28"/>
              </w:rPr>
              <w:fldChar w:fldCharType="separate"/>
            </w:r>
            <w:r w:rsidR="00DF12D2">
              <w:rPr>
                <w:sz w:val="28"/>
                <w:szCs w:val="28"/>
              </w:rPr>
              <w:pict w14:anchorId="3582EEE3">
                <v:shape id="_x0000_i1074" type="#_x0000_t75" style="width:37.5pt;height:19.5pt">
                  <v:imagedata r:id="rId641" r:href="rId642"/>
                </v:shape>
              </w:pict>
            </w:r>
            <w:r w:rsidR="00000000">
              <w:rPr>
                <w:sz w:val="28"/>
                <w:szCs w:val="28"/>
              </w:rPr>
              <w:fldChar w:fldCharType="end"/>
            </w:r>
            <w:r w:rsidRPr="00B3056D">
              <w:rPr>
                <w:sz w:val="28"/>
                <w:szCs w:val="28"/>
              </w:rPr>
              <w:fldChar w:fldCharType="end"/>
            </w:r>
          </w:p>
        </w:tc>
        <w:tc>
          <w:tcPr>
            <w:tcW w:w="3475" w:type="dxa"/>
            <w:vAlign w:val="center"/>
          </w:tcPr>
          <w:p w14:paraId="5867302A" w14:textId="77777777" w:rsidR="008637D8" w:rsidRPr="00B3056D" w:rsidRDefault="008637D8">
            <w:pPr>
              <w:rPr>
                <w:sz w:val="28"/>
                <w:szCs w:val="28"/>
              </w:rPr>
            </w:pPr>
            <w:r w:rsidRPr="00B3056D">
              <w:rPr>
                <w:sz w:val="28"/>
                <w:szCs w:val="28"/>
              </w:rPr>
              <w:t>Республика Коми</w:t>
            </w:r>
          </w:p>
        </w:tc>
        <w:tc>
          <w:tcPr>
            <w:tcW w:w="1931" w:type="dxa"/>
            <w:vAlign w:val="center"/>
          </w:tcPr>
          <w:p w14:paraId="09AF9806" w14:textId="77777777" w:rsidR="008637D8" w:rsidRPr="00B3056D" w:rsidRDefault="008637D8">
            <w:pPr>
              <w:rPr>
                <w:sz w:val="28"/>
                <w:szCs w:val="28"/>
              </w:rPr>
            </w:pPr>
            <w:r w:rsidRPr="00B3056D">
              <w:rPr>
                <w:sz w:val="28"/>
                <w:szCs w:val="28"/>
              </w:rPr>
              <w:t>Сыктывкар</w:t>
            </w:r>
          </w:p>
        </w:tc>
        <w:tc>
          <w:tcPr>
            <w:tcW w:w="2819" w:type="dxa"/>
            <w:vAlign w:val="center"/>
          </w:tcPr>
          <w:p w14:paraId="3067CCB6" w14:textId="77777777" w:rsidR="008637D8" w:rsidRPr="00B3056D" w:rsidRDefault="008637D8">
            <w:pPr>
              <w:rPr>
                <w:sz w:val="28"/>
                <w:szCs w:val="28"/>
              </w:rPr>
            </w:pPr>
            <w:r w:rsidRPr="00B3056D">
              <w:rPr>
                <w:sz w:val="28"/>
                <w:szCs w:val="28"/>
              </w:rPr>
              <w:t>Северо-Западный</w:t>
            </w:r>
          </w:p>
        </w:tc>
      </w:tr>
      <w:tr w:rsidR="008637D8" w:rsidRPr="00B3056D" w14:paraId="3E1CA343" w14:textId="77777777" w:rsidTr="004218E5">
        <w:trPr>
          <w:trHeight w:val="144"/>
          <w:tblCellSpacing w:w="15" w:type="dxa"/>
        </w:trPr>
        <w:tc>
          <w:tcPr>
            <w:tcW w:w="0" w:type="auto"/>
            <w:vAlign w:val="center"/>
          </w:tcPr>
          <w:p w14:paraId="4351E4FF" w14:textId="77777777" w:rsidR="008637D8" w:rsidRPr="00B3056D" w:rsidRDefault="008637D8">
            <w:pPr>
              <w:jc w:val="right"/>
              <w:rPr>
                <w:sz w:val="28"/>
                <w:szCs w:val="28"/>
              </w:rPr>
            </w:pPr>
            <w:r w:rsidRPr="00B3056D">
              <w:rPr>
                <w:sz w:val="28"/>
                <w:szCs w:val="28"/>
              </w:rPr>
              <w:t>12</w:t>
            </w:r>
          </w:p>
        </w:tc>
        <w:tc>
          <w:tcPr>
            <w:tcW w:w="792" w:type="dxa"/>
            <w:vAlign w:val="center"/>
          </w:tcPr>
          <w:p w14:paraId="37CAE68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"http://www.hramy.ru/images/flag/marifl.jpg"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"http://www.hramy.ru/images/flag/marifl.jpg" \* MERGEFORMATINET </w:instrText>
            </w:r>
            <w:r w:rsidR="00000000">
              <w:rPr>
                <w:sz w:val="28"/>
                <w:szCs w:val="28"/>
              </w:rPr>
              <w:fldChar w:fldCharType="separate"/>
            </w:r>
            <w:r w:rsidR="00DF12D2">
              <w:rPr>
                <w:sz w:val="28"/>
                <w:szCs w:val="28"/>
              </w:rPr>
              <w:pict w14:anchorId="7B13544D">
                <v:shape id="_x0000_i1075" type="#_x0000_t75" style="width:37.5pt;height:25.5pt">
                  <v:imagedata r:id="rId643" r:href="rId644"/>
                </v:shape>
              </w:pict>
            </w:r>
            <w:r w:rsidR="00000000">
              <w:rPr>
                <w:sz w:val="28"/>
                <w:szCs w:val="28"/>
              </w:rPr>
              <w:fldChar w:fldCharType="end"/>
            </w:r>
            <w:r w:rsidRPr="00B3056D">
              <w:rPr>
                <w:sz w:val="28"/>
                <w:szCs w:val="28"/>
              </w:rPr>
              <w:fldChar w:fldCharType="end"/>
            </w:r>
          </w:p>
        </w:tc>
        <w:tc>
          <w:tcPr>
            <w:tcW w:w="3475" w:type="dxa"/>
            <w:vAlign w:val="center"/>
          </w:tcPr>
          <w:p w14:paraId="7DF98A7F" w14:textId="77777777" w:rsidR="008637D8" w:rsidRPr="00B3056D" w:rsidRDefault="008637D8">
            <w:pPr>
              <w:rPr>
                <w:sz w:val="28"/>
                <w:szCs w:val="28"/>
              </w:rPr>
            </w:pPr>
            <w:r w:rsidRPr="00B3056D">
              <w:rPr>
                <w:sz w:val="28"/>
                <w:szCs w:val="28"/>
              </w:rPr>
              <w:t>Республика Марий Эл</w:t>
            </w:r>
          </w:p>
        </w:tc>
        <w:tc>
          <w:tcPr>
            <w:tcW w:w="1931" w:type="dxa"/>
            <w:vAlign w:val="center"/>
          </w:tcPr>
          <w:p w14:paraId="69432DB5" w14:textId="77777777" w:rsidR="008637D8" w:rsidRPr="00B3056D" w:rsidRDefault="008637D8">
            <w:pPr>
              <w:rPr>
                <w:sz w:val="28"/>
                <w:szCs w:val="28"/>
              </w:rPr>
            </w:pPr>
            <w:r w:rsidRPr="00B3056D">
              <w:rPr>
                <w:sz w:val="28"/>
                <w:szCs w:val="28"/>
              </w:rPr>
              <w:t>Йошкар-Ола</w:t>
            </w:r>
          </w:p>
        </w:tc>
        <w:tc>
          <w:tcPr>
            <w:tcW w:w="2819" w:type="dxa"/>
            <w:vAlign w:val="center"/>
          </w:tcPr>
          <w:p w14:paraId="513D7775" w14:textId="77777777" w:rsidR="008637D8" w:rsidRPr="00B3056D" w:rsidRDefault="008637D8">
            <w:pPr>
              <w:rPr>
                <w:sz w:val="28"/>
                <w:szCs w:val="28"/>
              </w:rPr>
            </w:pPr>
            <w:r w:rsidRPr="00B3056D">
              <w:rPr>
                <w:sz w:val="28"/>
                <w:szCs w:val="28"/>
              </w:rPr>
              <w:t>Приволжский</w:t>
            </w:r>
          </w:p>
        </w:tc>
      </w:tr>
      <w:tr w:rsidR="008637D8" w:rsidRPr="00B3056D" w14:paraId="5695321E" w14:textId="77777777" w:rsidTr="004218E5">
        <w:trPr>
          <w:trHeight w:val="144"/>
          <w:tblCellSpacing w:w="15" w:type="dxa"/>
        </w:trPr>
        <w:tc>
          <w:tcPr>
            <w:tcW w:w="0" w:type="auto"/>
            <w:vAlign w:val="center"/>
          </w:tcPr>
          <w:p w14:paraId="6BB0206C" w14:textId="77777777" w:rsidR="008637D8" w:rsidRPr="00B3056D" w:rsidRDefault="008637D8">
            <w:pPr>
              <w:jc w:val="right"/>
              <w:rPr>
                <w:sz w:val="28"/>
                <w:szCs w:val="28"/>
              </w:rPr>
            </w:pPr>
            <w:r w:rsidRPr="00B3056D">
              <w:rPr>
                <w:sz w:val="28"/>
                <w:szCs w:val="28"/>
              </w:rPr>
              <w:t>13</w:t>
            </w:r>
          </w:p>
        </w:tc>
        <w:tc>
          <w:tcPr>
            <w:tcW w:w="792" w:type="dxa"/>
            <w:vAlign w:val="center"/>
          </w:tcPr>
          <w:p w14:paraId="5ED8BC54"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"http://www.hramy.ru/images/flag/mordovfl.jpg"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"http://www.hramy.ru/images/flag/mordovfl.jpg" \* MERGEFORMATINET </w:instrText>
            </w:r>
            <w:r w:rsidR="00000000">
              <w:rPr>
                <w:sz w:val="28"/>
                <w:szCs w:val="28"/>
              </w:rPr>
              <w:fldChar w:fldCharType="separate"/>
            </w:r>
            <w:r w:rsidR="00DF12D2">
              <w:rPr>
                <w:sz w:val="28"/>
                <w:szCs w:val="28"/>
              </w:rPr>
              <w:pict w14:anchorId="2F960602">
                <v:shape id="_x0000_i1076" type="#_x0000_t75" style="width:37.5pt;height:19.5pt">
                  <v:imagedata r:id="rId645" r:href="rId646"/>
                </v:shape>
              </w:pict>
            </w:r>
            <w:r w:rsidR="00000000">
              <w:rPr>
                <w:sz w:val="28"/>
                <w:szCs w:val="28"/>
              </w:rPr>
              <w:fldChar w:fldCharType="end"/>
            </w:r>
            <w:r w:rsidRPr="00B3056D">
              <w:rPr>
                <w:sz w:val="28"/>
                <w:szCs w:val="28"/>
              </w:rPr>
              <w:fldChar w:fldCharType="end"/>
            </w:r>
          </w:p>
        </w:tc>
        <w:tc>
          <w:tcPr>
            <w:tcW w:w="3475" w:type="dxa"/>
            <w:vAlign w:val="center"/>
          </w:tcPr>
          <w:p w14:paraId="3BBDCE57" w14:textId="77777777" w:rsidR="008637D8" w:rsidRPr="00B3056D" w:rsidRDefault="008637D8">
            <w:pPr>
              <w:rPr>
                <w:sz w:val="28"/>
                <w:szCs w:val="28"/>
              </w:rPr>
            </w:pPr>
            <w:r w:rsidRPr="00B3056D">
              <w:rPr>
                <w:sz w:val="28"/>
                <w:szCs w:val="28"/>
              </w:rPr>
              <w:t>Республика Мордовия</w:t>
            </w:r>
          </w:p>
        </w:tc>
        <w:tc>
          <w:tcPr>
            <w:tcW w:w="1931" w:type="dxa"/>
            <w:vAlign w:val="center"/>
          </w:tcPr>
          <w:p w14:paraId="7BA1A1B0" w14:textId="77777777" w:rsidR="008637D8" w:rsidRPr="00B3056D" w:rsidRDefault="008637D8">
            <w:pPr>
              <w:rPr>
                <w:sz w:val="28"/>
                <w:szCs w:val="28"/>
              </w:rPr>
            </w:pPr>
            <w:r w:rsidRPr="00B3056D">
              <w:rPr>
                <w:sz w:val="28"/>
                <w:szCs w:val="28"/>
              </w:rPr>
              <w:t>Саранск</w:t>
            </w:r>
          </w:p>
        </w:tc>
        <w:tc>
          <w:tcPr>
            <w:tcW w:w="2819" w:type="dxa"/>
            <w:vAlign w:val="center"/>
          </w:tcPr>
          <w:p w14:paraId="02C4E516" w14:textId="77777777" w:rsidR="008637D8" w:rsidRPr="00B3056D" w:rsidRDefault="008637D8">
            <w:pPr>
              <w:rPr>
                <w:sz w:val="28"/>
                <w:szCs w:val="28"/>
              </w:rPr>
            </w:pPr>
            <w:r w:rsidRPr="00B3056D">
              <w:rPr>
                <w:sz w:val="28"/>
                <w:szCs w:val="28"/>
              </w:rPr>
              <w:t>Приволжский</w:t>
            </w:r>
          </w:p>
        </w:tc>
      </w:tr>
      <w:tr w:rsidR="008637D8" w:rsidRPr="00B3056D" w14:paraId="1B125768" w14:textId="77777777" w:rsidTr="004218E5">
        <w:trPr>
          <w:trHeight w:val="144"/>
          <w:tblCellSpacing w:w="15" w:type="dxa"/>
        </w:trPr>
        <w:tc>
          <w:tcPr>
            <w:tcW w:w="0" w:type="auto"/>
            <w:vAlign w:val="center"/>
          </w:tcPr>
          <w:p w14:paraId="34B07A6C" w14:textId="77777777" w:rsidR="008637D8" w:rsidRPr="00B3056D" w:rsidRDefault="008637D8">
            <w:pPr>
              <w:jc w:val="right"/>
              <w:rPr>
                <w:sz w:val="28"/>
                <w:szCs w:val="28"/>
              </w:rPr>
            </w:pPr>
            <w:r w:rsidRPr="00B3056D">
              <w:rPr>
                <w:sz w:val="28"/>
                <w:szCs w:val="28"/>
              </w:rPr>
              <w:t>14</w:t>
            </w:r>
          </w:p>
        </w:tc>
        <w:tc>
          <w:tcPr>
            <w:tcW w:w="792" w:type="dxa"/>
            <w:vAlign w:val="center"/>
          </w:tcPr>
          <w:p w14:paraId="715563B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"http://www.hramy.ru/images/flag/sakha.jpg"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"http://www.hramy.ru/images/flag/sakha.jpg" \* MERGEFORMATINET </w:instrText>
            </w:r>
            <w:r w:rsidR="00000000">
              <w:rPr>
                <w:sz w:val="28"/>
                <w:szCs w:val="28"/>
              </w:rPr>
              <w:fldChar w:fldCharType="separate"/>
            </w:r>
            <w:r w:rsidR="00DF12D2">
              <w:rPr>
                <w:sz w:val="28"/>
                <w:szCs w:val="28"/>
              </w:rPr>
              <w:pict w14:anchorId="29715444">
                <v:shape id="_x0000_i1077" type="#_x0000_t75" alt="Саха" style="width:37.5pt;height:19.5pt">
                  <v:imagedata r:id="rId647" r:href="rId648"/>
                </v:shape>
              </w:pict>
            </w:r>
            <w:r w:rsidR="00000000">
              <w:rPr>
                <w:sz w:val="28"/>
                <w:szCs w:val="28"/>
              </w:rPr>
              <w:fldChar w:fldCharType="end"/>
            </w:r>
            <w:r w:rsidRPr="00B3056D">
              <w:rPr>
                <w:sz w:val="28"/>
                <w:szCs w:val="28"/>
              </w:rPr>
              <w:fldChar w:fldCharType="end"/>
            </w:r>
          </w:p>
        </w:tc>
        <w:tc>
          <w:tcPr>
            <w:tcW w:w="3475" w:type="dxa"/>
            <w:vAlign w:val="center"/>
          </w:tcPr>
          <w:p w14:paraId="73DE4AB3" w14:textId="77777777" w:rsidR="008637D8" w:rsidRPr="00B3056D" w:rsidRDefault="008637D8">
            <w:pPr>
              <w:rPr>
                <w:sz w:val="28"/>
                <w:szCs w:val="28"/>
              </w:rPr>
            </w:pPr>
            <w:r w:rsidRPr="00B3056D">
              <w:rPr>
                <w:sz w:val="28"/>
                <w:szCs w:val="28"/>
              </w:rPr>
              <w:t>Республика Саха (Якутия)</w:t>
            </w:r>
          </w:p>
        </w:tc>
        <w:tc>
          <w:tcPr>
            <w:tcW w:w="1931" w:type="dxa"/>
            <w:vAlign w:val="center"/>
          </w:tcPr>
          <w:p w14:paraId="31E4A74B" w14:textId="77777777" w:rsidR="008637D8" w:rsidRPr="00B3056D" w:rsidRDefault="008637D8">
            <w:pPr>
              <w:rPr>
                <w:sz w:val="28"/>
                <w:szCs w:val="28"/>
              </w:rPr>
            </w:pPr>
            <w:r w:rsidRPr="00B3056D">
              <w:rPr>
                <w:sz w:val="28"/>
                <w:szCs w:val="28"/>
              </w:rPr>
              <w:t>Якутск</w:t>
            </w:r>
          </w:p>
        </w:tc>
        <w:tc>
          <w:tcPr>
            <w:tcW w:w="2819" w:type="dxa"/>
            <w:vAlign w:val="center"/>
          </w:tcPr>
          <w:p w14:paraId="2BF2C23D" w14:textId="77777777" w:rsidR="008637D8" w:rsidRPr="00B3056D" w:rsidRDefault="008637D8">
            <w:pPr>
              <w:rPr>
                <w:sz w:val="28"/>
                <w:szCs w:val="28"/>
              </w:rPr>
            </w:pPr>
            <w:r w:rsidRPr="00B3056D">
              <w:rPr>
                <w:sz w:val="28"/>
                <w:szCs w:val="28"/>
              </w:rPr>
              <w:t>Дальневосточный</w:t>
            </w:r>
          </w:p>
        </w:tc>
      </w:tr>
      <w:tr w:rsidR="008637D8" w:rsidRPr="00B3056D" w14:paraId="05DE3D10" w14:textId="77777777" w:rsidTr="004218E5">
        <w:trPr>
          <w:trHeight w:val="144"/>
          <w:tblCellSpacing w:w="15" w:type="dxa"/>
        </w:trPr>
        <w:tc>
          <w:tcPr>
            <w:tcW w:w="0" w:type="auto"/>
            <w:vAlign w:val="center"/>
          </w:tcPr>
          <w:p w14:paraId="29B001EE" w14:textId="77777777" w:rsidR="008637D8" w:rsidRPr="00B3056D" w:rsidRDefault="008637D8">
            <w:pPr>
              <w:jc w:val="right"/>
              <w:rPr>
                <w:sz w:val="28"/>
                <w:szCs w:val="28"/>
              </w:rPr>
            </w:pPr>
            <w:r w:rsidRPr="00B3056D">
              <w:rPr>
                <w:sz w:val="28"/>
                <w:szCs w:val="28"/>
              </w:rPr>
              <w:t>15</w:t>
            </w:r>
          </w:p>
        </w:tc>
        <w:tc>
          <w:tcPr>
            <w:tcW w:w="792" w:type="dxa"/>
            <w:vAlign w:val="center"/>
          </w:tcPr>
          <w:p w14:paraId="6046D66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"http://www.hramy.ru/images/flag/osetfl.jpg"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"http://www.hramy.ru/images/flag/osetfl.jpg" \* MERGEFORMATINET </w:instrText>
            </w:r>
            <w:r w:rsidR="00000000">
              <w:rPr>
                <w:sz w:val="28"/>
                <w:szCs w:val="28"/>
              </w:rPr>
              <w:fldChar w:fldCharType="separate"/>
            </w:r>
            <w:r w:rsidR="00DF12D2">
              <w:rPr>
                <w:sz w:val="28"/>
                <w:szCs w:val="28"/>
              </w:rPr>
              <w:pict w14:anchorId="7BBA90DD">
                <v:shape id="_x0000_i1078" type="#_x0000_t75" style="width:37.5pt;height:19.5pt">
                  <v:imagedata r:id="rId649" r:href="rId650"/>
                </v:shape>
              </w:pict>
            </w:r>
            <w:r w:rsidR="00000000">
              <w:rPr>
                <w:sz w:val="28"/>
                <w:szCs w:val="28"/>
              </w:rPr>
              <w:fldChar w:fldCharType="end"/>
            </w:r>
            <w:r w:rsidRPr="00B3056D">
              <w:rPr>
                <w:sz w:val="28"/>
                <w:szCs w:val="28"/>
              </w:rPr>
              <w:fldChar w:fldCharType="end"/>
            </w:r>
          </w:p>
        </w:tc>
        <w:tc>
          <w:tcPr>
            <w:tcW w:w="3475" w:type="dxa"/>
            <w:vAlign w:val="center"/>
          </w:tcPr>
          <w:p w14:paraId="189D4B66" w14:textId="77777777" w:rsidR="008637D8" w:rsidRPr="00B3056D" w:rsidRDefault="008637D8">
            <w:pPr>
              <w:rPr>
                <w:sz w:val="28"/>
                <w:szCs w:val="28"/>
              </w:rPr>
            </w:pPr>
            <w:r w:rsidRPr="00B3056D">
              <w:rPr>
                <w:sz w:val="28"/>
                <w:szCs w:val="28"/>
              </w:rPr>
              <w:t>Республика Северная Осетия-Алания</w:t>
            </w:r>
          </w:p>
        </w:tc>
        <w:tc>
          <w:tcPr>
            <w:tcW w:w="1931" w:type="dxa"/>
            <w:vAlign w:val="center"/>
          </w:tcPr>
          <w:p w14:paraId="6562512F" w14:textId="77777777" w:rsidR="008637D8" w:rsidRPr="00B3056D" w:rsidRDefault="008637D8">
            <w:pPr>
              <w:rPr>
                <w:sz w:val="28"/>
                <w:szCs w:val="28"/>
              </w:rPr>
            </w:pPr>
            <w:r w:rsidRPr="00B3056D">
              <w:rPr>
                <w:sz w:val="28"/>
                <w:szCs w:val="28"/>
              </w:rPr>
              <w:t>Владикавказ</w:t>
            </w:r>
          </w:p>
        </w:tc>
        <w:tc>
          <w:tcPr>
            <w:tcW w:w="2819" w:type="dxa"/>
            <w:vAlign w:val="center"/>
          </w:tcPr>
          <w:p w14:paraId="07D15CB5" w14:textId="77777777" w:rsidR="008637D8" w:rsidRPr="00B3056D" w:rsidRDefault="008637D8">
            <w:pPr>
              <w:rPr>
                <w:sz w:val="28"/>
                <w:szCs w:val="28"/>
              </w:rPr>
            </w:pPr>
            <w:r w:rsidRPr="00B3056D">
              <w:rPr>
                <w:sz w:val="28"/>
                <w:szCs w:val="28"/>
              </w:rPr>
              <w:t>Северо-Кавказский</w:t>
            </w:r>
          </w:p>
        </w:tc>
      </w:tr>
      <w:tr w:rsidR="008637D8" w:rsidRPr="00B3056D" w14:paraId="3E346087" w14:textId="77777777" w:rsidTr="004218E5">
        <w:trPr>
          <w:trHeight w:val="144"/>
          <w:tblCellSpacing w:w="15" w:type="dxa"/>
        </w:trPr>
        <w:tc>
          <w:tcPr>
            <w:tcW w:w="0" w:type="auto"/>
            <w:vAlign w:val="center"/>
          </w:tcPr>
          <w:p w14:paraId="39D92FDB" w14:textId="77777777" w:rsidR="008637D8" w:rsidRPr="00B3056D" w:rsidRDefault="008637D8">
            <w:pPr>
              <w:jc w:val="right"/>
              <w:rPr>
                <w:sz w:val="28"/>
                <w:szCs w:val="28"/>
              </w:rPr>
            </w:pPr>
            <w:r w:rsidRPr="00B3056D">
              <w:rPr>
                <w:sz w:val="28"/>
                <w:szCs w:val="28"/>
              </w:rPr>
              <w:t>16</w:t>
            </w:r>
          </w:p>
        </w:tc>
        <w:tc>
          <w:tcPr>
            <w:tcW w:w="792" w:type="dxa"/>
            <w:vAlign w:val="center"/>
          </w:tcPr>
          <w:p w14:paraId="5C0DC25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"http://www.hramy.ru/images/flag/tatarfl.jpg"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"http://www.hramy.ru/images/flag/tatarfl.jpg" \* MERGEFORMATINET </w:instrText>
            </w:r>
            <w:r w:rsidR="00000000">
              <w:rPr>
                <w:sz w:val="28"/>
                <w:szCs w:val="28"/>
              </w:rPr>
              <w:fldChar w:fldCharType="separate"/>
            </w:r>
            <w:r w:rsidR="00DF12D2">
              <w:rPr>
                <w:sz w:val="28"/>
                <w:szCs w:val="28"/>
              </w:rPr>
              <w:pict w14:anchorId="3F545829">
                <v:shape id="_x0000_i1079" type="#_x0000_t75" style="width:37.5pt;height:19.5pt">
                  <v:imagedata r:id="rId651" r:href="rId652"/>
                </v:shape>
              </w:pict>
            </w:r>
            <w:r w:rsidR="00000000">
              <w:rPr>
                <w:sz w:val="28"/>
                <w:szCs w:val="28"/>
              </w:rPr>
              <w:fldChar w:fldCharType="end"/>
            </w:r>
            <w:r w:rsidRPr="00B3056D">
              <w:rPr>
                <w:sz w:val="28"/>
                <w:szCs w:val="28"/>
              </w:rPr>
              <w:fldChar w:fldCharType="end"/>
            </w:r>
          </w:p>
        </w:tc>
        <w:tc>
          <w:tcPr>
            <w:tcW w:w="3475" w:type="dxa"/>
            <w:vAlign w:val="center"/>
          </w:tcPr>
          <w:p w14:paraId="16E679E0" w14:textId="77777777" w:rsidR="008637D8" w:rsidRPr="00B3056D" w:rsidRDefault="008637D8">
            <w:pPr>
              <w:rPr>
                <w:sz w:val="28"/>
                <w:szCs w:val="28"/>
              </w:rPr>
            </w:pPr>
            <w:r w:rsidRPr="00B3056D">
              <w:rPr>
                <w:sz w:val="28"/>
                <w:szCs w:val="28"/>
              </w:rPr>
              <w:t>Республика Татарстан</w:t>
            </w:r>
          </w:p>
        </w:tc>
        <w:tc>
          <w:tcPr>
            <w:tcW w:w="1931" w:type="dxa"/>
            <w:vAlign w:val="center"/>
          </w:tcPr>
          <w:p w14:paraId="22DE452B" w14:textId="77777777" w:rsidR="008637D8" w:rsidRPr="00B3056D" w:rsidRDefault="008637D8">
            <w:pPr>
              <w:rPr>
                <w:sz w:val="28"/>
                <w:szCs w:val="28"/>
              </w:rPr>
            </w:pPr>
            <w:r w:rsidRPr="00B3056D">
              <w:rPr>
                <w:sz w:val="28"/>
                <w:szCs w:val="28"/>
              </w:rPr>
              <w:t>Казань</w:t>
            </w:r>
          </w:p>
        </w:tc>
        <w:tc>
          <w:tcPr>
            <w:tcW w:w="2819" w:type="dxa"/>
            <w:vAlign w:val="center"/>
          </w:tcPr>
          <w:p w14:paraId="44103E57" w14:textId="77777777" w:rsidR="008637D8" w:rsidRPr="00B3056D" w:rsidRDefault="008637D8">
            <w:pPr>
              <w:rPr>
                <w:sz w:val="28"/>
                <w:szCs w:val="28"/>
              </w:rPr>
            </w:pPr>
            <w:r w:rsidRPr="00B3056D">
              <w:rPr>
                <w:sz w:val="28"/>
                <w:szCs w:val="28"/>
              </w:rPr>
              <w:t>Приволжский</w:t>
            </w:r>
          </w:p>
        </w:tc>
      </w:tr>
      <w:tr w:rsidR="008637D8" w:rsidRPr="00B3056D" w14:paraId="483DBAB4" w14:textId="77777777" w:rsidTr="004218E5">
        <w:trPr>
          <w:trHeight w:val="144"/>
          <w:tblCellSpacing w:w="15" w:type="dxa"/>
        </w:trPr>
        <w:tc>
          <w:tcPr>
            <w:tcW w:w="0" w:type="auto"/>
            <w:vAlign w:val="center"/>
          </w:tcPr>
          <w:p w14:paraId="7A67FB79" w14:textId="77777777" w:rsidR="008637D8" w:rsidRPr="00B3056D" w:rsidRDefault="008637D8">
            <w:pPr>
              <w:jc w:val="right"/>
              <w:rPr>
                <w:sz w:val="28"/>
                <w:szCs w:val="28"/>
              </w:rPr>
            </w:pPr>
            <w:r w:rsidRPr="00B3056D">
              <w:rPr>
                <w:sz w:val="28"/>
                <w:szCs w:val="28"/>
              </w:rPr>
              <w:t>17</w:t>
            </w:r>
          </w:p>
        </w:tc>
        <w:tc>
          <w:tcPr>
            <w:tcW w:w="792" w:type="dxa"/>
            <w:vAlign w:val="center"/>
          </w:tcPr>
          <w:p w14:paraId="02274866"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"http://www.hramy.ru/images/flag/tuvafl.jpg"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"http://www.hramy.ru/images/flag/tuvafl.jpg" \* MERGEFORMATINET </w:instrText>
            </w:r>
            <w:r w:rsidR="00000000">
              <w:rPr>
                <w:sz w:val="28"/>
                <w:szCs w:val="28"/>
              </w:rPr>
              <w:fldChar w:fldCharType="separate"/>
            </w:r>
            <w:r w:rsidR="00DF12D2">
              <w:rPr>
                <w:sz w:val="28"/>
                <w:szCs w:val="28"/>
              </w:rPr>
              <w:pict w14:anchorId="21C6E9B3">
                <v:shape id="_x0000_i1080" type="#_x0000_t75" style="width:37.5pt;height:19.5pt">
                  <v:imagedata r:id="rId653" r:href="rId654"/>
                </v:shape>
              </w:pict>
            </w:r>
            <w:r w:rsidR="00000000">
              <w:rPr>
                <w:sz w:val="28"/>
                <w:szCs w:val="28"/>
              </w:rPr>
              <w:fldChar w:fldCharType="end"/>
            </w:r>
            <w:r w:rsidRPr="00B3056D">
              <w:rPr>
                <w:sz w:val="28"/>
                <w:szCs w:val="28"/>
              </w:rPr>
              <w:fldChar w:fldCharType="end"/>
            </w:r>
          </w:p>
        </w:tc>
        <w:tc>
          <w:tcPr>
            <w:tcW w:w="3475" w:type="dxa"/>
            <w:vAlign w:val="center"/>
          </w:tcPr>
          <w:p w14:paraId="381112D9" w14:textId="77777777" w:rsidR="008637D8" w:rsidRPr="00B3056D" w:rsidRDefault="008637D8">
            <w:pPr>
              <w:rPr>
                <w:sz w:val="28"/>
                <w:szCs w:val="28"/>
              </w:rPr>
            </w:pPr>
            <w:r w:rsidRPr="00B3056D">
              <w:rPr>
                <w:sz w:val="28"/>
                <w:szCs w:val="28"/>
              </w:rPr>
              <w:t>Республика Тыва</w:t>
            </w:r>
          </w:p>
        </w:tc>
        <w:tc>
          <w:tcPr>
            <w:tcW w:w="1931" w:type="dxa"/>
            <w:vAlign w:val="center"/>
          </w:tcPr>
          <w:p w14:paraId="020CE59B" w14:textId="77777777" w:rsidR="008637D8" w:rsidRPr="00B3056D" w:rsidRDefault="008637D8">
            <w:pPr>
              <w:rPr>
                <w:sz w:val="28"/>
                <w:szCs w:val="28"/>
              </w:rPr>
            </w:pPr>
            <w:r w:rsidRPr="00B3056D">
              <w:rPr>
                <w:sz w:val="28"/>
                <w:szCs w:val="28"/>
              </w:rPr>
              <w:t>Кызыл</w:t>
            </w:r>
          </w:p>
        </w:tc>
        <w:tc>
          <w:tcPr>
            <w:tcW w:w="2819" w:type="dxa"/>
            <w:vAlign w:val="center"/>
          </w:tcPr>
          <w:p w14:paraId="43D11C76" w14:textId="77777777" w:rsidR="008637D8" w:rsidRPr="00B3056D" w:rsidRDefault="008637D8">
            <w:pPr>
              <w:rPr>
                <w:sz w:val="28"/>
                <w:szCs w:val="28"/>
              </w:rPr>
            </w:pPr>
            <w:r w:rsidRPr="00B3056D">
              <w:rPr>
                <w:sz w:val="28"/>
                <w:szCs w:val="28"/>
              </w:rPr>
              <w:t>Сибирский</w:t>
            </w:r>
          </w:p>
        </w:tc>
      </w:tr>
      <w:tr w:rsidR="008637D8" w:rsidRPr="00B3056D" w14:paraId="024502FE" w14:textId="77777777" w:rsidTr="004218E5">
        <w:trPr>
          <w:trHeight w:val="144"/>
          <w:tblCellSpacing w:w="15" w:type="dxa"/>
        </w:trPr>
        <w:tc>
          <w:tcPr>
            <w:tcW w:w="0" w:type="auto"/>
            <w:vAlign w:val="center"/>
          </w:tcPr>
          <w:p w14:paraId="03306216" w14:textId="77777777" w:rsidR="008637D8" w:rsidRPr="00B3056D" w:rsidRDefault="008637D8">
            <w:pPr>
              <w:jc w:val="right"/>
              <w:rPr>
                <w:sz w:val="28"/>
                <w:szCs w:val="28"/>
              </w:rPr>
            </w:pPr>
            <w:r w:rsidRPr="00B3056D">
              <w:rPr>
                <w:sz w:val="28"/>
                <w:szCs w:val="28"/>
              </w:rPr>
              <w:t>18</w:t>
            </w:r>
          </w:p>
        </w:tc>
        <w:tc>
          <w:tcPr>
            <w:tcW w:w="792" w:type="dxa"/>
            <w:vAlign w:val="center"/>
          </w:tcPr>
          <w:p w14:paraId="722F9F89"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"http://www.hramy.ru/images/flag/udmurfl.jpg"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"http://www.hramy.ru/images/flag/udmurfl.jpg" \* MERGEFORMATINET </w:instrText>
            </w:r>
            <w:r w:rsidR="00000000">
              <w:rPr>
                <w:sz w:val="28"/>
                <w:szCs w:val="28"/>
              </w:rPr>
              <w:fldChar w:fldCharType="separate"/>
            </w:r>
            <w:r w:rsidR="00DF12D2">
              <w:rPr>
                <w:sz w:val="28"/>
                <w:szCs w:val="28"/>
              </w:rPr>
              <w:pict w14:anchorId="67003278">
                <v:shape id="_x0000_i1081" type="#_x0000_t75" style="width:37.5pt;height:19.5pt">
                  <v:imagedata r:id="rId655" r:href="rId656"/>
                </v:shape>
              </w:pict>
            </w:r>
            <w:r w:rsidR="00000000">
              <w:rPr>
                <w:sz w:val="28"/>
                <w:szCs w:val="28"/>
              </w:rPr>
              <w:fldChar w:fldCharType="end"/>
            </w:r>
            <w:r w:rsidRPr="00B3056D">
              <w:rPr>
                <w:sz w:val="28"/>
                <w:szCs w:val="28"/>
              </w:rPr>
              <w:fldChar w:fldCharType="end"/>
            </w:r>
          </w:p>
        </w:tc>
        <w:tc>
          <w:tcPr>
            <w:tcW w:w="3475" w:type="dxa"/>
            <w:vAlign w:val="center"/>
          </w:tcPr>
          <w:p w14:paraId="280837CB" w14:textId="77777777" w:rsidR="008637D8" w:rsidRPr="00B3056D" w:rsidRDefault="008637D8">
            <w:pPr>
              <w:rPr>
                <w:sz w:val="28"/>
                <w:szCs w:val="28"/>
              </w:rPr>
            </w:pPr>
            <w:r w:rsidRPr="00B3056D">
              <w:rPr>
                <w:sz w:val="28"/>
                <w:szCs w:val="28"/>
              </w:rPr>
              <w:t>Удмуртская Республика</w:t>
            </w:r>
          </w:p>
        </w:tc>
        <w:tc>
          <w:tcPr>
            <w:tcW w:w="1931" w:type="dxa"/>
            <w:vAlign w:val="center"/>
          </w:tcPr>
          <w:p w14:paraId="5E513C3D" w14:textId="77777777" w:rsidR="008637D8" w:rsidRPr="00B3056D" w:rsidRDefault="008637D8">
            <w:pPr>
              <w:rPr>
                <w:sz w:val="28"/>
                <w:szCs w:val="28"/>
              </w:rPr>
            </w:pPr>
            <w:r w:rsidRPr="00B3056D">
              <w:rPr>
                <w:sz w:val="28"/>
                <w:szCs w:val="28"/>
              </w:rPr>
              <w:t>Ижевск</w:t>
            </w:r>
          </w:p>
        </w:tc>
        <w:tc>
          <w:tcPr>
            <w:tcW w:w="2819" w:type="dxa"/>
            <w:vAlign w:val="center"/>
          </w:tcPr>
          <w:p w14:paraId="6D80D3AA" w14:textId="77777777" w:rsidR="008637D8" w:rsidRPr="00B3056D" w:rsidRDefault="008637D8">
            <w:pPr>
              <w:rPr>
                <w:sz w:val="28"/>
                <w:szCs w:val="28"/>
              </w:rPr>
            </w:pPr>
            <w:r w:rsidRPr="00B3056D">
              <w:rPr>
                <w:sz w:val="28"/>
                <w:szCs w:val="28"/>
              </w:rPr>
              <w:t>Приволжский</w:t>
            </w:r>
          </w:p>
        </w:tc>
      </w:tr>
      <w:tr w:rsidR="008637D8" w:rsidRPr="00B3056D" w14:paraId="23A753A5" w14:textId="77777777" w:rsidTr="004218E5">
        <w:trPr>
          <w:trHeight w:val="144"/>
          <w:tblCellSpacing w:w="15" w:type="dxa"/>
        </w:trPr>
        <w:tc>
          <w:tcPr>
            <w:tcW w:w="0" w:type="auto"/>
            <w:vAlign w:val="center"/>
          </w:tcPr>
          <w:p w14:paraId="2C9082D9" w14:textId="77777777" w:rsidR="008637D8" w:rsidRPr="00B3056D" w:rsidRDefault="008637D8">
            <w:pPr>
              <w:jc w:val="right"/>
              <w:rPr>
                <w:sz w:val="28"/>
                <w:szCs w:val="28"/>
              </w:rPr>
            </w:pPr>
            <w:r w:rsidRPr="00B3056D">
              <w:rPr>
                <w:sz w:val="28"/>
                <w:szCs w:val="28"/>
              </w:rPr>
              <w:t>19</w:t>
            </w:r>
          </w:p>
        </w:tc>
        <w:tc>
          <w:tcPr>
            <w:tcW w:w="792" w:type="dxa"/>
            <w:vAlign w:val="center"/>
          </w:tcPr>
          <w:p w14:paraId="3EF877A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"http://www.hramy.ru/images/flag/hakasfl.jpg"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"http://www.hramy.ru/images/flag/hakasfl.jpg" \* MERGEFORMATINET </w:instrText>
            </w:r>
            <w:r w:rsidR="00000000">
              <w:rPr>
                <w:sz w:val="28"/>
                <w:szCs w:val="28"/>
              </w:rPr>
              <w:fldChar w:fldCharType="separate"/>
            </w:r>
            <w:r w:rsidR="00DF12D2">
              <w:rPr>
                <w:sz w:val="28"/>
                <w:szCs w:val="28"/>
              </w:rPr>
              <w:pict w14:anchorId="0D9D1983">
                <v:shape id="_x0000_i1082" type="#_x0000_t75" style="width:37.5pt;height:19.5pt">
                  <v:imagedata r:id="rId657" r:href="rId658"/>
                </v:shape>
              </w:pict>
            </w:r>
            <w:r w:rsidR="00000000">
              <w:rPr>
                <w:sz w:val="28"/>
                <w:szCs w:val="28"/>
              </w:rPr>
              <w:fldChar w:fldCharType="end"/>
            </w:r>
            <w:r w:rsidRPr="00B3056D">
              <w:rPr>
                <w:sz w:val="28"/>
                <w:szCs w:val="28"/>
              </w:rPr>
              <w:fldChar w:fldCharType="end"/>
            </w:r>
          </w:p>
        </w:tc>
        <w:tc>
          <w:tcPr>
            <w:tcW w:w="3475" w:type="dxa"/>
            <w:vAlign w:val="center"/>
          </w:tcPr>
          <w:p w14:paraId="5D124031" w14:textId="77777777" w:rsidR="008637D8" w:rsidRPr="00B3056D" w:rsidRDefault="008637D8">
            <w:pPr>
              <w:rPr>
                <w:sz w:val="28"/>
                <w:szCs w:val="28"/>
              </w:rPr>
            </w:pPr>
            <w:r w:rsidRPr="00B3056D">
              <w:rPr>
                <w:sz w:val="28"/>
                <w:szCs w:val="28"/>
              </w:rPr>
              <w:t>Республика Хакасия</w:t>
            </w:r>
          </w:p>
        </w:tc>
        <w:tc>
          <w:tcPr>
            <w:tcW w:w="1931" w:type="dxa"/>
            <w:vAlign w:val="center"/>
          </w:tcPr>
          <w:p w14:paraId="20357670" w14:textId="77777777" w:rsidR="008637D8" w:rsidRPr="00B3056D" w:rsidRDefault="008637D8">
            <w:pPr>
              <w:rPr>
                <w:sz w:val="28"/>
                <w:szCs w:val="28"/>
              </w:rPr>
            </w:pPr>
            <w:r w:rsidRPr="00B3056D">
              <w:rPr>
                <w:sz w:val="28"/>
                <w:szCs w:val="28"/>
              </w:rPr>
              <w:t>Абакан</w:t>
            </w:r>
          </w:p>
        </w:tc>
        <w:tc>
          <w:tcPr>
            <w:tcW w:w="2819" w:type="dxa"/>
            <w:vAlign w:val="center"/>
          </w:tcPr>
          <w:p w14:paraId="3E0D69F9" w14:textId="77777777" w:rsidR="008637D8" w:rsidRPr="00B3056D" w:rsidRDefault="008637D8">
            <w:pPr>
              <w:rPr>
                <w:sz w:val="28"/>
                <w:szCs w:val="28"/>
              </w:rPr>
            </w:pPr>
            <w:r w:rsidRPr="00B3056D">
              <w:rPr>
                <w:sz w:val="28"/>
                <w:szCs w:val="28"/>
              </w:rPr>
              <w:t>Сибирский</w:t>
            </w:r>
          </w:p>
        </w:tc>
      </w:tr>
      <w:tr w:rsidR="008637D8" w:rsidRPr="00B3056D" w14:paraId="1953E369" w14:textId="77777777" w:rsidTr="004218E5">
        <w:trPr>
          <w:trHeight w:val="144"/>
          <w:tblCellSpacing w:w="15" w:type="dxa"/>
        </w:trPr>
        <w:tc>
          <w:tcPr>
            <w:tcW w:w="0" w:type="auto"/>
            <w:shd w:val="clear" w:color="auto" w:fill="FF0000"/>
            <w:vAlign w:val="center"/>
          </w:tcPr>
          <w:p w14:paraId="6540A0C7" w14:textId="77777777" w:rsidR="008637D8" w:rsidRPr="00B3056D" w:rsidRDefault="008637D8">
            <w:pPr>
              <w:jc w:val="right"/>
              <w:rPr>
                <w:sz w:val="28"/>
                <w:szCs w:val="28"/>
              </w:rPr>
            </w:pPr>
            <w:r w:rsidRPr="00B3056D">
              <w:rPr>
                <w:sz w:val="28"/>
                <w:szCs w:val="28"/>
              </w:rPr>
              <w:t>20</w:t>
            </w:r>
          </w:p>
        </w:tc>
        <w:tc>
          <w:tcPr>
            <w:tcW w:w="792" w:type="dxa"/>
            <w:shd w:val="clear" w:color="auto" w:fill="FF0000"/>
            <w:vAlign w:val="center"/>
          </w:tcPr>
          <w:p w14:paraId="7B64E93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"http://www.hramy.ru/images/flag/chechfl.jpg"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"http://www.hramy.ru/images/flag/chechfl.jpg" \* MERGEFORMATINET </w:instrText>
            </w:r>
            <w:r w:rsidR="00000000">
              <w:rPr>
                <w:sz w:val="28"/>
                <w:szCs w:val="28"/>
              </w:rPr>
              <w:fldChar w:fldCharType="separate"/>
            </w:r>
            <w:r w:rsidR="00DF12D2">
              <w:rPr>
                <w:sz w:val="28"/>
                <w:szCs w:val="28"/>
              </w:rPr>
              <w:pict w14:anchorId="5EE869FD">
                <v:shape id="_x0000_i1083" type="#_x0000_t75" style="width:37.5pt;height:25.5pt">
                  <v:imagedata r:id="rId659" r:href="rId660"/>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695353D8" w14:textId="77777777" w:rsidR="008637D8" w:rsidRPr="00B3056D" w:rsidRDefault="008637D8">
            <w:pPr>
              <w:rPr>
                <w:sz w:val="28"/>
                <w:szCs w:val="28"/>
              </w:rPr>
            </w:pPr>
            <w:r w:rsidRPr="00B3056D">
              <w:rPr>
                <w:sz w:val="28"/>
                <w:szCs w:val="28"/>
              </w:rPr>
              <w:t>Чеченская республика</w:t>
            </w:r>
          </w:p>
        </w:tc>
        <w:tc>
          <w:tcPr>
            <w:tcW w:w="1931" w:type="dxa"/>
            <w:shd w:val="clear" w:color="auto" w:fill="FF0000"/>
            <w:vAlign w:val="center"/>
          </w:tcPr>
          <w:p w14:paraId="3CC46B4C" w14:textId="77777777" w:rsidR="008637D8" w:rsidRPr="00B3056D" w:rsidRDefault="008637D8">
            <w:pPr>
              <w:rPr>
                <w:sz w:val="28"/>
                <w:szCs w:val="28"/>
              </w:rPr>
            </w:pPr>
            <w:r w:rsidRPr="00B3056D">
              <w:rPr>
                <w:sz w:val="28"/>
                <w:szCs w:val="28"/>
              </w:rPr>
              <w:t>Грозный</w:t>
            </w:r>
          </w:p>
        </w:tc>
        <w:tc>
          <w:tcPr>
            <w:tcW w:w="2819" w:type="dxa"/>
            <w:shd w:val="clear" w:color="auto" w:fill="FF0000"/>
            <w:vAlign w:val="center"/>
          </w:tcPr>
          <w:p w14:paraId="565516AE" w14:textId="77777777" w:rsidR="008637D8" w:rsidRPr="00B3056D" w:rsidRDefault="008637D8">
            <w:pPr>
              <w:rPr>
                <w:sz w:val="28"/>
                <w:szCs w:val="28"/>
              </w:rPr>
            </w:pPr>
            <w:r w:rsidRPr="00B3056D">
              <w:rPr>
                <w:sz w:val="28"/>
                <w:szCs w:val="28"/>
              </w:rPr>
              <w:t>(новый номер - 95)</w:t>
            </w:r>
          </w:p>
        </w:tc>
      </w:tr>
      <w:tr w:rsidR="008637D8" w:rsidRPr="00B3056D" w14:paraId="437EDCA2" w14:textId="77777777" w:rsidTr="004218E5">
        <w:trPr>
          <w:trHeight w:val="144"/>
          <w:tblCellSpacing w:w="15" w:type="dxa"/>
        </w:trPr>
        <w:tc>
          <w:tcPr>
            <w:tcW w:w="0" w:type="auto"/>
            <w:vAlign w:val="center"/>
          </w:tcPr>
          <w:p w14:paraId="4247F096" w14:textId="77777777" w:rsidR="008637D8" w:rsidRPr="00B3056D" w:rsidRDefault="008637D8">
            <w:pPr>
              <w:jc w:val="right"/>
              <w:rPr>
                <w:sz w:val="28"/>
                <w:szCs w:val="28"/>
              </w:rPr>
            </w:pPr>
            <w:r w:rsidRPr="00B3056D">
              <w:rPr>
                <w:sz w:val="28"/>
                <w:szCs w:val="28"/>
              </w:rPr>
              <w:t>21</w:t>
            </w:r>
          </w:p>
        </w:tc>
        <w:tc>
          <w:tcPr>
            <w:tcW w:w="792" w:type="dxa"/>
            <w:vAlign w:val="center"/>
          </w:tcPr>
          <w:p w14:paraId="5CE5823B"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"http://www.hramy.ru/images/flag/chuvfl.jpg"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"http://www.hramy.ru/images/flag/chuvfl.jpg" \* MERGEFORMATINET </w:instrText>
            </w:r>
            <w:r w:rsidR="00000000">
              <w:rPr>
                <w:sz w:val="28"/>
                <w:szCs w:val="28"/>
              </w:rPr>
              <w:fldChar w:fldCharType="separate"/>
            </w:r>
            <w:r w:rsidR="00DF12D2">
              <w:rPr>
                <w:sz w:val="28"/>
                <w:szCs w:val="28"/>
              </w:rPr>
              <w:pict w14:anchorId="1536FFFB">
                <v:shape id="_x0000_i1084" type="#_x0000_t75" style="width:37.5pt;height:24pt">
                  <v:imagedata r:id="rId661" r:href="rId662"/>
                </v:shape>
              </w:pict>
            </w:r>
            <w:r w:rsidR="00000000">
              <w:rPr>
                <w:sz w:val="28"/>
                <w:szCs w:val="28"/>
              </w:rPr>
              <w:fldChar w:fldCharType="end"/>
            </w:r>
            <w:r w:rsidRPr="00B3056D">
              <w:rPr>
                <w:sz w:val="28"/>
                <w:szCs w:val="28"/>
              </w:rPr>
              <w:fldChar w:fldCharType="end"/>
            </w:r>
          </w:p>
        </w:tc>
        <w:tc>
          <w:tcPr>
            <w:tcW w:w="3475" w:type="dxa"/>
            <w:vAlign w:val="center"/>
          </w:tcPr>
          <w:p w14:paraId="6BC2062B" w14:textId="77777777" w:rsidR="008637D8" w:rsidRPr="00B3056D" w:rsidRDefault="008637D8">
            <w:pPr>
              <w:rPr>
                <w:sz w:val="28"/>
                <w:szCs w:val="28"/>
              </w:rPr>
            </w:pPr>
            <w:r w:rsidRPr="00B3056D">
              <w:rPr>
                <w:sz w:val="28"/>
                <w:szCs w:val="28"/>
              </w:rPr>
              <w:t>Чувашская Республика</w:t>
            </w:r>
          </w:p>
        </w:tc>
        <w:tc>
          <w:tcPr>
            <w:tcW w:w="1931" w:type="dxa"/>
            <w:vAlign w:val="center"/>
          </w:tcPr>
          <w:p w14:paraId="0D739FAD" w14:textId="77777777" w:rsidR="008637D8" w:rsidRPr="00B3056D" w:rsidRDefault="008637D8">
            <w:pPr>
              <w:rPr>
                <w:sz w:val="28"/>
                <w:szCs w:val="28"/>
              </w:rPr>
            </w:pPr>
            <w:r w:rsidRPr="00B3056D">
              <w:rPr>
                <w:sz w:val="28"/>
                <w:szCs w:val="28"/>
              </w:rPr>
              <w:t>Чебоксары</w:t>
            </w:r>
          </w:p>
        </w:tc>
        <w:tc>
          <w:tcPr>
            <w:tcW w:w="2819" w:type="dxa"/>
            <w:vAlign w:val="center"/>
          </w:tcPr>
          <w:p w14:paraId="27C173A9" w14:textId="77777777" w:rsidR="008637D8" w:rsidRPr="00B3056D" w:rsidRDefault="008637D8">
            <w:pPr>
              <w:rPr>
                <w:sz w:val="28"/>
                <w:szCs w:val="28"/>
              </w:rPr>
            </w:pPr>
            <w:r w:rsidRPr="00B3056D">
              <w:rPr>
                <w:sz w:val="28"/>
                <w:szCs w:val="28"/>
              </w:rPr>
              <w:t>Приволжский</w:t>
            </w:r>
          </w:p>
        </w:tc>
      </w:tr>
      <w:tr w:rsidR="008637D8" w:rsidRPr="00B3056D" w14:paraId="30E5D1EF" w14:textId="77777777" w:rsidTr="004218E5">
        <w:trPr>
          <w:trHeight w:val="144"/>
          <w:tblCellSpacing w:w="15" w:type="dxa"/>
        </w:trPr>
        <w:tc>
          <w:tcPr>
            <w:tcW w:w="0" w:type="auto"/>
            <w:vAlign w:val="center"/>
          </w:tcPr>
          <w:p w14:paraId="74E2FC34" w14:textId="77777777" w:rsidR="008637D8" w:rsidRPr="00B3056D" w:rsidRDefault="008637D8">
            <w:pPr>
              <w:jc w:val="right"/>
              <w:rPr>
                <w:sz w:val="28"/>
                <w:szCs w:val="28"/>
              </w:rPr>
            </w:pPr>
            <w:r w:rsidRPr="00B3056D">
              <w:rPr>
                <w:sz w:val="28"/>
                <w:szCs w:val="28"/>
              </w:rPr>
              <w:t>22</w:t>
            </w:r>
          </w:p>
        </w:tc>
        <w:tc>
          <w:tcPr>
            <w:tcW w:w="792" w:type="dxa"/>
            <w:vAlign w:val="center"/>
          </w:tcPr>
          <w:p w14:paraId="42F2506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"http://www.hramy.ru/images/flag/altkrfl.jpg"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"http://www.hramy.ru/images/flag/altkrfl.jpg" \* MERGEFORMATINET </w:instrText>
            </w:r>
            <w:r w:rsidR="00000000">
              <w:rPr>
                <w:sz w:val="28"/>
                <w:szCs w:val="28"/>
              </w:rPr>
              <w:fldChar w:fldCharType="separate"/>
            </w:r>
            <w:r w:rsidR="00DF12D2">
              <w:rPr>
                <w:sz w:val="28"/>
                <w:szCs w:val="28"/>
              </w:rPr>
              <w:pict w14:anchorId="7A06F754">
                <v:shape id="_x0000_i1085" type="#_x0000_t75" style="width:37.5pt;height:25.5pt">
                  <v:imagedata r:id="rId663" r:href="rId664"/>
                </v:shape>
              </w:pict>
            </w:r>
            <w:r w:rsidR="00000000">
              <w:rPr>
                <w:sz w:val="28"/>
                <w:szCs w:val="28"/>
              </w:rPr>
              <w:fldChar w:fldCharType="end"/>
            </w:r>
            <w:r w:rsidRPr="00B3056D">
              <w:rPr>
                <w:sz w:val="28"/>
                <w:szCs w:val="28"/>
              </w:rPr>
              <w:fldChar w:fldCharType="end"/>
            </w:r>
          </w:p>
        </w:tc>
        <w:tc>
          <w:tcPr>
            <w:tcW w:w="3475" w:type="dxa"/>
            <w:vAlign w:val="center"/>
          </w:tcPr>
          <w:p w14:paraId="6504310C" w14:textId="77777777" w:rsidR="008637D8" w:rsidRPr="00B3056D" w:rsidRDefault="008637D8">
            <w:pPr>
              <w:rPr>
                <w:sz w:val="28"/>
                <w:szCs w:val="28"/>
              </w:rPr>
            </w:pPr>
            <w:r w:rsidRPr="00B3056D">
              <w:rPr>
                <w:sz w:val="28"/>
                <w:szCs w:val="28"/>
              </w:rPr>
              <w:t>Алтайский край</w:t>
            </w:r>
          </w:p>
        </w:tc>
        <w:tc>
          <w:tcPr>
            <w:tcW w:w="1931" w:type="dxa"/>
            <w:vAlign w:val="center"/>
          </w:tcPr>
          <w:p w14:paraId="6CDA9630" w14:textId="77777777" w:rsidR="008637D8" w:rsidRPr="00B3056D" w:rsidRDefault="008637D8">
            <w:pPr>
              <w:rPr>
                <w:sz w:val="28"/>
                <w:szCs w:val="28"/>
              </w:rPr>
            </w:pPr>
            <w:r w:rsidRPr="00B3056D">
              <w:rPr>
                <w:sz w:val="28"/>
                <w:szCs w:val="28"/>
              </w:rPr>
              <w:t>Барнаул</w:t>
            </w:r>
          </w:p>
        </w:tc>
        <w:tc>
          <w:tcPr>
            <w:tcW w:w="2819" w:type="dxa"/>
            <w:vAlign w:val="center"/>
          </w:tcPr>
          <w:p w14:paraId="18C0A0CF" w14:textId="77777777" w:rsidR="008637D8" w:rsidRPr="00B3056D" w:rsidRDefault="008637D8">
            <w:pPr>
              <w:rPr>
                <w:sz w:val="28"/>
                <w:szCs w:val="28"/>
              </w:rPr>
            </w:pPr>
            <w:r w:rsidRPr="00B3056D">
              <w:rPr>
                <w:sz w:val="28"/>
                <w:szCs w:val="28"/>
              </w:rPr>
              <w:t>Сибирский</w:t>
            </w:r>
          </w:p>
        </w:tc>
      </w:tr>
      <w:tr w:rsidR="008637D8" w:rsidRPr="00B3056D" w14:paraId="5E338371" w14:textId="77777777" w:rsidTr="004218E5">
        <w:trPr>
          <w:trHeight w:val="144"/>
          <w:tblCellSpacing w:w="15" w:type="dxa"/>
        </w:trPr>
        <w:tc>
          <w:tcPr>
            <w:tcW w:w="0" w:type="auto"/>
            <w:vAlign w:val="center"/>
          </w:tcPr>
          <w:p w14:paraId="7BB38228" w14:textId="77777777" w:rsidR="008637D8" w:rsidRPr="00B3056D" w:rsidRDefault="008637D8">
            <w:pPr>
              <w:jc w:val="right"/>
              <w:rPr>
                <w:sz w:val="28"/>
                <w:szCs w:val="28"/>
              </w:rPr>
            </w:pPr>
            <w:r w:rsidRPr="00B3056D">
              <w:rPr>
                <w:sz w:val="28"/>
                <w:szCs w:val="28"/>
              </w:rPr>
              <w:t>23</w:t>
            </w:r>
          </w:p>
        </w:tc>
        <w:tc>
          <w:tcPr>
            <w:tcW w:w="792" w:type="dxa"/>
            <w:vAlign w:val="center"/>
          </w:tcPr>
          <w:p w14:paraId="30952B8C"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"http://www.hramy.ru/images/flag/krasfl.jpg"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"http://www.hramy.ru/images/flag/krasfl.jpg" \* MERGEFORMATINET </w:instrText>
            </w:r>
            <w:r w:rsidR="00000000">
              <w:rPr>
                <w:sz w:val="28"/>
                <w:szCs w:val="28"/>
              </w:rPr>
              <w:fldChar w:fldCharType="separate"/>
            </w:r>
            <w:r w:rsidR="00DF12D2">
              <w:rPr>
                <w:sz w:val="28"/>
                <w:szCs w:val="28"/>
              </w:rPr>
              <w:pict w14:anchorId="784B45BA">
                <v:shape id="_x0000_i1086" type="#_x0000_t75" style="width:37.5pt;height:25.5pt">
                  <v:imagedata r:id="rId665" r:href="rId666"/>
                </v:shape>
              </w:pict>
            </w:r>
            <w:r w:rsidR="00000000">
              <w:rPr>
                <w:sz w:val="28"/>
                <w:szCs w:val="28"/>
              </w:rPr>
              <w:fldChar w:fldCharType="end"/>
            </w:r>
            <w:r w:rsidRPr="00B3056D">
              <w:rPr>
                <w:sz w:val="28"/>
                <w:szCs w:val="28"/>
              </w:rPr>
              <w:fldChar w:fldCharType="end"/>
            </w:r>
          </w:p>
        </w:tc>
        <w:tc>
          <w:tcPr>
            <w:tcW w:w="3475" w:type="dxa"/>
            <w:vAlign w:val="center"/>
          </w:tcPr>
          <w:p w14:paraId="65B46CCE" w14:textId="77777777" w:rsidR="008637D8" w:rsidRPr="00B3056D" w:rsidRDefault="008637D8">
            <w:pPr>
              <w:rPr>
                <w:sz w:val="28"/>
                <w:szCs w:val="28"/>
              </w:rPr>
            </w:pPr>
            <w:r w:rsidRPr="00B3056D">
              <w:rPr>
                <w:sz w:val="28"/>
                <w:szCs w:val="28"/>
              </w:rPr>
              <w:t>Краснодарский край</w:t>
            </w:r>
          </w:p>
        </w:tc>
        <w:tc>
          <w:tcPr>
            <w:tcW w:w="1931" w:type="dxa"/>
            <w:vAlign w:val="center"/>
          </w:tcPr>
          <w:p w14:paraId="55BEF799" w14:textId="77777777" w:rsidR="008637D8" w:rsidRPr="00B3056D" w:rsidRDefault="008637D8">
            <w:pPr>
              <w:rPr>
                <w:sz w:val="28"/>
                <w:szCs w:val="28"/>
              </w:rPr>
            </w:pPr>
            <w:r w:rsidRPr="00B3056D">
              <w:rPr>
                <w:sz w:val="28"/>
                <w:szCs w:val="28"/>
              </w:rPr>
              <w:t>Краснодар</w:t>
            </w:r>
          </w:p>
        </w:tc>
        <w:tc>
          <w:tcPr>
            <w:tcW w:w="2819" w:type="dxa"/>
            <w:vAlign w:val="center"/>
          </w:tcPr>
          <w:p w14:paraId="1A2D7D7A" w14:textId="77777777" w:rsidR="008637D8" w:rsidRPr="00B3056D" w:rsidRDefault="008637D8">
            <w:pPr>
              <w:rPr>
                <w:sz w:val="28"/>
                <w:szCs w:val="28"/>
              </w:rPr>
            </w:pPr>
            <w:r w:rsidRPr="00B3056D">
              <w:rPr>
                <w:sz w:val="28"/>
                <w:szCs w:val="28"/>
              </w:rPr>
              <w:t>Южный</w:t>
            </w:r>
          </w:p>
        </w:tc>
      </w:tr>
      <w:tr w:rsidR="008637D8" w:rsidRPr="00B3056D" w14:paraId="39793FD2" w14:textId="77777777" w:rsidTr="004218E5">
        <w:trPr>
          <w:trHeight w:val="144"/>
          <w:tblCellSpacing w:w="15" w:type="dxa"/>
        </w:trPr>
        <w:tc>
          <w:tcPr>
            <w:tcW w:w="0" w:type="auto"/>
            <w:vAlign w:val="center"/>
          </w:tcPr>
          <w:p w14:paraId="794662E2" w14:textId="77777777" w:rsidR="008637D8" w:rsidRPr="00B3056D" w:rsidRDefault="008637D8">
            <w:pPr>
              <w:jc w:val="right"/>
              <w:rPr>
                <w:sz w:val="28"/>
                <w:szCs w:val="28"/>
              </w:rPr>
            </w:pPr>
            <w:r w:rsidRPr="00B3056D">
              <w:rPr>
                <w:sz w:val="28"/>
                <w:szCs w:val="28"/>
              </w:rPr>
              <w:t>24</w:t>
            </w:r>
          </w:p>
        </w:tc>
        <w:tc>
          <w:tcPr>
            <w:tcW w:w="792" w:type="dxa"/>
            <w:vAlign w:val="center"/>
          </w:tcPr>
          <w:p w14:paraId="1C4C7A54"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"http://www.hramy.ru/images/flag/kryarfl.jpg"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"http://www.hramy.ru/images/flag/kryarfl.jpg" \* MERGEFORMATINET </w:instrText>
            </w:r>
            <w:r w:rsidR="00000000">
              <w:rPr>
                <w:sz w:val="28"/>
                <w:szCs w:val="28"/>
              </w:rPr>
              <w:fldChar w:fldCharType="separate"/>
            </w:r>
            <w:r w:rsidR="00DF12D2">
              <w:rPr>
                <w:sz w:val="28"/>
                <w:szCs w:val="28"/>
              </w:rPr>
              <w:pict w14:anchorId="7ABEE648">
                <v:shape id="_x0000_i1087" type="#_x0000_t75" style="width:37.5pt;height:25.5pt">
                  <v:imagedata r:id="rId667" r:href="rId668"/>
                </v:shape>
              </w:pict>
            </w:r>
            <w:r w:rsidR="00000000">
              <w:rPr>
                <w:sz w:val="28"/>
                <w:szCs w:val="28"/>
              </w:rPr>
              <w:fldChar w:fldCharType="end"/>
            </w:r>
            <w:r w:rsidRPr="00B3056D">
              <w:rPr>
                <w:sz w:val="28"/>
                <w:szCs w:val="28"/>
              </w:rPr>
              <w:fldChar w:fldCharType="end"/>
            </w:r>
          </w:p>
        </w:tc>
        <w:tc>
          <w:tcPr>
            <w:tcW w:w="3475" w:type="dxa"/>
            <w:vAlign w:val="center"/>
          </w:tcPr>
          <w:p w14:paraId="3CFDB6AB" w14:textId="77777777" w:rsidR="008637D8" w:rsidRPr="00B3056D" w:rsidRDefault="008637D8">
            <w:pPr>
              <w:rPr>
                <w:sz w:val="28"/>
                <w:szCs w:val="28"/>
              </w:rPr>
            </w:pPr>
            <w:r w:rsidRPr="00B3056D">
              <w:rPr>
                <w:sz w:val="28"/>
                <w:szCs w:val="28"/>
              </w:rPr>
              <w:t>Красноярский край</w:t>
            </w:r>
          </w:p>
        </w:tc>
        <w:tc>
          <w:tcPr>
            <w:tcW w:w="1931" w:type="dxa"/>
            <w:vAlign w:val="center"/>
          </w:tcPr>
          <w:p w14:paraId="6C5582E7" w14:textId="77777777" w:rsidR="008637D8" w:rsidRPr="00B3056D" w:rsidRDefault="008637D8">
            <w:pPr>
              <w:rPr>
                <w:sz w:val="28"/>
                <w:szCs w:val="28"/>
              </w:rPr>
            </w:pPr>
            <w:r w:rsidRPr="00B3056D">
              <w:rPr>
                <w:sz w:val="28"/>
                <w:szCs w:val="28"/>
              </w:rPr>
              <w:t>Красноярск</w:t>
            </w:r>
          </w:p>
        </w:tc>
        <w:tc>
          <w:tcPr>
            <w:tcW w:w="2819" w:type="dxa"/>
            <w:vAlign w:val="center"/>
          </w:tcPr>
          <w:p w14:paraId="278BCE62" w14:textId="77777777" w:rsidR="008637D8" w:rsidRPr="00B3056D" w:rsidRDefault="008637D8">
            <w:pPr>
              <w:rPr>
                <w:sz w:val="28"/>
                <w:szCs w:val="28"/>
              </w:rPr>
            </w:pPr>
            <w:r w:rsidRPr="00B3056D">
              <w:rPr>
                <w:sz w:val="28"/>
                <w:szCs w:val="28"/>
              </w:rPr>
              <w:t>Сибирский</w:t>
            </w:r>
          </w:p>
        </w:tc>
      </w:tr>
      <w:tr w:rsidR="008637D8" w:rsidRPr="00B3056D" w14:paraId="2705B94E" w14:textId="77777777" w:rsidTr="004218E5">
        <w:trPr>
          <w:trHeight w:val="144"/>
          <w:tblCellSpacing w:w="15" w:type="dxa"/>
        </w:trPr>
        <w:tc>
          <w:tcPr>
            <w:tcW w:w="0" w:type="auto"/>
            <w:vAlign w:val="center"/>
          </w:tcPr>
          <w:p w14:paraId="7B923A4B" w14:textId="77777777" w:rsidR="008637D8" w:rsidRPr="00B3056D" w:rsidRDefault="008637D8">
            <w:pPr>
              <w:jc w:val="right"/>
              <w:rPr>
                <w:sz w:val="28"/>
                <w:szCs w:val="28"/>
              </w:rPr>
            </w:pPr>
            <w:r w:rsidRPr="00B3056D">
              <w:rPr>
                <w:sz w:val="28"/>
                <w:szCs w:val="28"/>
              </w:rPr>
              <w:t>25</w:t>
            </w:r>
          </w:p>
        </w:tc>
        <w:tc>
          <w:tcPr>
            <w:tcW w:w="792" w:type="dxa"/>
            <w:vAlign w:val="center"/>
          </w:tcPr>
          <w:p w14:paraId="33D35BB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"http://www.hramy.ru/images/flag/primfl.jpg"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"http://www.hramy.ru/images/flag/primfl.jpg" \* MERGEFORMATINET </w:instrText>
            </w:r>
            <w:r w:rsidR="00000000">
              <w:rPr>
                <w:sz w:val="28"/>
                <w:szCs w:val="28"/>
              </w:rPr>
              <w:fldChar w:fldCharType="separate"/>
            </w:r>
            <w:r w:rsidR="00DF12D2">
              <w:rPr>
                <w:sz w:val="28"/>
                <w:szCs w:val="28"/>
              </w:rPr>
              <w:pict w14:anchorId="08953FC9">
                <v:shape id="_x0000_i1088" type="#_x0000_t75" style="width:37.5pt;height:25.5pt">
                  <v:imagedata r:id="rId669" r:href="rId670"/>
                </v:shape>
              </w:pict>
            </w:r>
            <w:r w:rsidR="00000000">
              <w:rPr>
                <w:sz w:val="28"/>
                <w:szCs w:val="28"/>
              </w:rPr>
              <w:fldChar w:fldCharType="end"/>
            </w:r>
            <w:r w:rsidRPr="00B3056D">
              <w:rPr>
                <w:sz w:val="28"/>
                <w:szCs w:val="28"/>
              </w:rPr>
              <w:fldChar w:fldCharType="end"/>
            </w:r>
          </w:p>
        </w:tc>
        <w:tc>
          <w:tcPr>
            <w:tcW w:w="3475" w:type="dxa"/>
            <w:vAlign w:val="center"/>
          </w:tcPr>
          <w:p w14:paraId="4E732B50" w14:textId="77777777" w:rsidR="008637D8" w:rsidRPr="00B3056D" w:rsidRDefault="008637D8">
            <w:pPr>
              <w:rPr>
                <w:sz w:val="28"/>
                <w:szCs w:val="28"/>
              </w:rPr>
            </w:pPr>
            <w:r w:rsidRPr="00B3056D">
              <w:rPr>
                <w:sz w:val="28"/>
                <w:szCs w:val="28"/>
              </w:rPr>
              <w:t>Приморский край</w:t>
            </w:r>
          </w:p>
        </w:tc>
        <w:tc>
          <w:tcPr>
            <w:tcW w:w="1931" w:type="dxa"/>
            <w:vAlign w:val="center"/>
          </w:tcPr>
          <w:p w14:paraId="33518B1B" w14:textId="77777777" w:rsidR="008637D8" w:rsidRPr="00B3056D" w:rsidRDefault="008637D8">
            <w:pPr>
              <w:rPr>
                <w:sz w:val="28"/>
                <w:szCs w:val="28"/>
              </w:rPr>
            </w:pPr>
            <w:r w:rsidRPr="00B3056D">
              <w:rPr>
                <w:sz w:val="28"/>
                <w:szCs w:val="28"/>
              </w:rPr>
              <w:t>Владивосток</w:t>
            </w:r>
          </w:p>
        </w:tc>
        <w:tc>
          <w:tcPr>
            <w:tcW w:w="2819" w:type="dxa"/>
            <w:vAlign w:val="center"/>
          </w:tcPr>
          <w:p w14:paraId="5A526BFD" w14:textId="77777777" w:rsidR="008637D8" w:rsidRPr="00B3056D" w:rsidRDefault="008637D8">
            <w:pPr>
              <w:rPr>
                <w:sz w:val="28"/>
                <w:szCs w:val="28"/>
              </w:rPr>
            </w:pPr>
            <w:r w:rsidRPr="00B3056D">
              <w:rPr>
                <w:sz w:val="28"/>
                <w:szCs w:val="28"/>
              </w:rPr>
              <w:t>Дальневосточный</w:t>
            </w:r>
          </w:p>
        </w:tc>
      </w:tr>
      <w:tr w:rsidR="008637D8" w:rsidRPr="00B3056D" w14:paraId="43084561" w14:textId="77777777" w:rsidTr="004218E5">
        <w:trPr>
          <w:trHeight w:val="144"/>
          <w:tblCellSpacing w:w="15" w:type="dxa"/>
        </w:trPr>
        <w:tc>
          <w:tcPr>
            <w:tcW w:w="0" w:type="auto"/>
            <w:vAlign w:val="center"/>
          </w:tcPr>
          <w:p w14:paraId="21A2AA7F" w14:textId="77777777" w:rsidR="008637D8" w:rsidRPr="00B3056D" w:rsidRDefault="008637D8">
            <w:pPr>
              <w:jc w:val="right"/>
              <w:rPr>
                <w:sz w:val="28"/>
                <w:szCs w:val="28"/>
              </w:rPr>
            </w:pPr>
            <w:r w:rsidRPr="00B3056D">
              <w:rPr>
                <w:sz w:val="28"/>
                <w:szCs w:val="28"/>
              </w:rPr>
              <w:lastRenderedPageBreak/>
              <w:t>26</w:t>
            </w:r>
          </w:p>
        </w:tc>
        <w:tc>
          <w:tcPr>
            <w:tcW w:w="792" w:type="dxa"/>
            <w:vAlign w:val="center"/>
          </w:tcPr>
          <w:p w14:paraId="787396B6"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"http://www.hramy.ru/images/flag/stavrfl.jpg"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"http://www.hramy.ru/images/flag/stavrfl.jpg" \* MERGEFORMATINET </w:instrText>
            </w:r>
            <w:r w:rsidR="00000000">
              <w:rPr>
                <w:sz w:val="28"/>
                <w:szCs w:val="28"/>
              </w:rPr>
              <w:fldChar w:fldCharType="separate"/>
            </w:r>
            <w:r w:rsidR="00DF12D2">
              <w:rPr>
                <w:sz w:val="28"/>
                <w:szCs w:val="28"/>
              </w:rPr>
              <w:pict w14:anchorId="60BCBD96">
                <v:shape id="_x0000_i1089" type="#_x0000_t75" style="width:37.5pt;height:25.5pt">
                  <v:imagedata r:id="rId671" r:href="rId672"/>
                </v:shape>
              </w:pict>
            </w:r>
            <w:r w:rsidR="00000000">
              <w:rPr>
                <w:sz w:val="28"/>
                <w:szCs w:val="28"/>
              </w:rPr>
              <w:fldChar w:fldCharType="end"/>
            </w:r>
            <w:r w:rsidRPr="00B3056D">
              <w:rPr>
                <w:sz w:val="28"/>
                <w:szCs w:val="28"/>
              </w:rPr>
              <w:fldChar w:fldCharType="end"/>
            </w:r>
          </w:p>
        </w:tc>
        <w:tc>
          <w:tcPr>
            <w:tcW w:w="3475" w:type="dxa"/>
            <w:vAlign w:val="center"/>
          </w:tcPr>
          <w:p w14:paraId="0569B663" w14:textId="77777777" w:rsidR="008637D8" w:rsidRPr="00B3056D" w:rsidRDefault="008637D8">
            <w:pPr>
              <w:rPr>
                <w:sz w:val="28"/>
                <w:szCs w:val="28"/>
              </w:rPr>
            </w:pPr>
            <w:r w:rsidRPr="00B3056D">
              <w:rPr>
                <w:sz w:val="28"/>
                <w:szCs w:val="28"/>
              </w:rPr>
              <w:t>Ставропольский край</w:t>
            </w:r>
          </w:p>
        </w:tc>
        <w:tc>
          <w:tcPr>
            <w:tcW w:w="1931" w:type="dxa"/>
            <w:vAlign w:val="center"/>
          </w:tcPr>
          <w:p w14:paraId="4386A797" w14:textId="77777777" w:rsidR="008637D8" w:rsidRPr="00B3056D" w:rsidRDefault="008637D8">
            <w:pPr>
              <w:rPr>
                <w:sz w:val="28"/>
                <w:szCs w:val="28"/>
              </w:rPr>
            </w:pPr>
            <w:r w:rsidRPr="00B3056D">
              <w:rPr>
                <w:sz w:val="28"/>
                <w:szCs w:val="28"/>
              </w:rPr>
              <w:t>Ставрополь</w:t>
            </w:r>
          </w:p>
        </w:tc>
        <w:tc>
          <w:tcPr>
            <w:tcW w:w="2819" w:type="dxa"/>
            <w:vAlign w:val="center"/>
          </w:tcPr>
          <w:p w14:paraId="1FD82B77" w14:textId="77777777" w:rsidR="008637D8" w:rsidRPr="00B3056D" w:rsidRDefault="008637D8">
            <w:pPr>
              <w:rPr>
                <w:sz w:val="28"/>
                <w:szCs w:val="28"/>
              </w:rPr>
            </w:pPr>
            <w:r w:rsidRPr="00B3056D">
              <w:rPr>
                <w:sz w:val="28"/>
                <w:szCs w:val="28"/>
              </w:rPr>
              <w:t>Северо-Кавказский</w:t>
            </w:r>
          </w:p>
        </w:tc>
      </w:tr>
      <w:tr w:rsidR="008637D8" w:rsidRPr="00B3056D" w14:paraId="19043617" w14:textId="77777777" w:rsidTr="004218E5">
        <w:trPr>
          <w:trHeight w:val="144"/>
          <w:tblCellSpacing w:w="15" w:type="dxa"/>
        </w:trPr>
        <w:tc>
          <w:tcPr>
            <w:tcW w:w="0" w:type="auto"/>
            <w:vAlign w:val="center"/>
          </w:tcPr>
          <w:p w14:paraId="2F5A6937" w14:textId="77777777" w:rsidR="008637D8" w:rsidRPr="00B3056D" w:rsidRDefault="008637D8">
            <w:pPr>
              <w:jc w:val="right"/>
              <w:rPr>
                <w:sz w:val="28"/>
                <w:szCs w:val="28"/>
              </w:rPr>
            </w:pPr>
            <w:r w:rsidRPr="00B3056D">
              <w:rPr>
                <w:sz w:val="28"/>
                <w:szCs w:val="28"/>
              </w:rPr>
              <w:t>27</w:t>
            </w:r>
          </w:p>
        </w:tc>
        <w:tc>
          <w:tcPr>
            <w:tcW w:w="792" w:type="dxa"/>
            <w:vAlign w:val="center"/>
          </w:tcPr>
          <w:p w14:paraId="3A8327B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"http://www.hramy.ru/images/flag/khabarfl.jpg"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"http://www.hramy.ru/images/flag/khabarfl.jpg" \* MERGEFORMATINET </w:instrText>
            </w:r>
            <w:r w:rsidR="00000000">
              <w:rPr>
                <w:sz w:val="28"/>
                <w:szCs w:val="28"/>
              </w:rPr>
              <w:fldChar w:fldCharType="separate"/>
            </w:r>
            <w:r w:rsidR="00DF12D2">
              <w:rPr>
                <w:sz w:val="28"/>
                <w:szCs w:val="28"/>
              </w:rPr>
              <w:pict w14:anchorId="43C20CD7">
                <v:shape id="_x0000_i1090" type="#_x0000_t75" style="width:37.5pt;height:25.5pt">
                  <v:imagedata r:id="rId673" r:href="rId674"/>
                </v:shape>
              </w:pict>
            </w:r>
            <w:r w:rsidR="00000000">
              <w:rPr>
                <w:sz w:val="28"/>
                <w:szCs w:val="28"/>
              </w:rPr>
              <w:fldChar w:fldCharType="end"/>
            </w:r>
            <w:r w:rsidRPr="00B3056D">
              <w:rPr>
                <w:sz w:val="28"/>
                <w:szCs w:val="28"/>
              </w:rPr>
              <w:fldChar w:fldCharType="end"/>
            </w:r>
          </w:p>
        </w:tc>
        <w:tc>
          <w:tcPr>
            <w:tcW w:w="3475" w:type="dxa"/>
            <w:vAlign w:val="center"/>
          </w:tcPr>
          <w:p w14:paraId="54967A6E" w14:textId="77777777" w:rsidR="008637D8" w:rsidRPr="00B3056D" w:rsidRDefault="008637D8">
            <w:pPr>
              <w:rPr>
                <w:sz w:val="28"/>
                <w:szCs w:val="28"/>
              </w:rPr>
            </w:pPr>
            <w:r w:rsidRPr="00B3056D">
              <w:rPr>
                <w:sz w:val="28"/>
                <w:szCs w:val="28"/>
              </w:rPr>
              <w:t>Хабаровский край</w:t>
            </w:r>
          </w:p>
        </w:tc>
        <w:tc>
          <w:tcPr>
            <w:tcW w:w="1931" w:type="dxa"/>
            <w:vAlign w:val="center"/>
          </w:tcPr>
          <w:p w14:paraId="2BE3B297" w14:textId="77777777" w:rsidR="008637D8" w:rsidRPr="00B3056D" w:rsidRDefault="008637D8">
            <w:pPr>
              <w:rPr>
                <w:sz w:val="28"/>
                <w:szCs w:val="28"/>
              </w:rPr>
            </w:pPr>
            <w:r w:rsidRPr="00B3056D">
              <w:rPr>
                <w:sz w:val="28"/>
                <w:szCs w:val="28"/>
              </w:rPr>
              <w:t>Хабаровск</w:t>
            </w:r>
          </w:p>
        </w:tc>
        <w:tc>
          <w:tcPr>
            <w:tcW w:w="2819" w:type="dxa"/>
            <w:vAlign w:val="center"/>
          </w:tcPr>
          <w:p w14:paraId="59472285" w14:textId="77777777" w:rsidR="008637D8" w:rsidRPr="00B3056D" w:rsidRDefault="008637D8">
            <w:pPr>
              <w:rPr>
                <w:sz w:val="28"/>
                <w:szCs w:val="28"/>
              </w:rPr>
            </w:pPr>
            <w:r w:rsidRPr="00B3056D">
              <w:rPr>
                <w:sz w:val="28"/>
                <w:szCs w:val="28"/>
              </w:rPr>
              <w:t>Дальневосточный</w:t>
            </w:r>
          </w:p>
        </w:tc>
      </w:tr>
      <w:tr w:rsidR="008637D8" w:rsidRPr="00B3056D" w14:paraId="7B529E3D" w14:textId="77777777" w:rsidTr="004218E5">
        <w:trPr>
          <w:trHeight w:val="144"/>
          <w:tblCellSpacing w:w="15" w:type="dxa"/>
        </w:trPr>
        <w:tc>
          <w:tcPr>
            <w:tcW w:w="0" w:type="auto"/>
            <w:vAlign w:val="center"/>
          </w:tcPr>
          <w:p w14:paraId="519BC7CD" w14:textId="77777777" w:rsidR="008637D8" w:rsidRPr="00B3056D" w:rsidRDefault="008637D8">
            <w:pPr>
              <w:jc w:val="right"/>
              <w:rPr>
                <w:sz w:val="28"/>
                <w:szCs w:val="28"/>
              </w:rPr>
            </w:pPr>
            <w:r w:rsidRPr="00B3056D">
              <w:rPr>
                <w:sz w:val="28"/>
                <w:szCs w:val="28"/>
              </w:rPr>
              <w:t>28</w:t>
            </w:r>
          </w:p>
        </w:tc>
        <w:tc>
          <w:tcPr>
            <w:tcW w:w="792" w:type="dxa"/>
            <w:vAlign w:val="center"/>
          </w:tcPr>
          <w:p w14:paraId="604CED3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"http://www.hramy.ru/images/flag/amurfl.jpg"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"http://www.hramy.ru/images/flag/amurfl.jpg" \* MERGEFORMATINET </w:instrText>
            </w:r>
            <w:r w:rsidR="00000000">
              <w:rPr>
                <w:sz w:val="28"/>
                <w:szCs w:val="28"/>
              </w:rPr>
              <w:fldChar w:fldCharType="separate"/>
            </w:r>
            <w:r w:rsidR="00DF12D2">
              <w:rPr>
                <w:sz w:val="28"/>
                <w:szCs w:val="28"/>
              </w:rPr>
              <w:pict w14:anchorId="06737CC9">
                <v:shape id="_x0000_i1091" type="#_x0000_t75" style="width:37.5pt;height:25.5pt">
                  <v:imagedata r:id="rId675" r:href="rId676"/>
                </v:shape>
              </w:pict>
            </w:r>
            <w:r w:rsidR="00000000">
              <w:rPr>
                <w:sz w:val="28"/>
                <w:szCs w:val="28"/>
              </w:rPr>
              <w:fldChar w:fldCharType="end"/>
            </w:r>
            <w:r w:rsidRPr="00B3056D">
              <w:rPr>
                <w:sz w:val="28"/>
                <w:szCs w:val="28"/>
              </w:rPr>
              <w:fldChar w:fldCharType="end"/>
            </w:r>
          </w:p>
        </w:tc>
        <w:tc>
          <w:tcPr>
            <w:tcW w:w="3475" w:type="dxa"/>
            <w:vAlign w:val="center"/>
          </w:tcPr>
          <w:p w14:paraId="02347C52" w14:textId="77777777" w:rsidR="008637D8" w:rsidRPr="00B3056D" w:rsidRDefault="008637D8">
            <w:pPr>
              <w:rPr>
                <w:sz w:val="28"/>
                <w:szCs w:val="28"/>
              </w:rPr>
            </w:pPr>
            <w:r w:rsidRPr="00B3056D">
              <w:rPr>
                <w:sz w:val="28"/>
                <w:szCs w:val="28"/>
              </w:rPr>
              <w:t>Амурская область</w:t>
            </w:r>
          </w:p>
        </w:tc>
        <w:tc>
          <w:tcPr>
            <w:tcW w:w="1931" w:type="dxa"/>
            <w:vAlign w:val="center"/>
          </w:tcPr>
          <w:p w14:paraId="32921182" w14:textId="77777777" w:rsidR="008637D8" w:rsidRPr="00B3056D" w:rsidRDefault="008637D8">
            <w:pPr>
              <w:rPr>
                <w:sz w:val="28"/>
                <w:szCs w:val="28"/>
              </w:rPr>
            </w:pPr>
            <w:r w:rsidRPr="00B3056D">
              <w:rPr>
                <w:sz w:val="28"/>
                <w:szCs w:val="28"/>
              </w:rPr>
              <w:t>Благовещенск</w:t>
            </w:r>
          </w:p>
        </w:tc>
        <w:tc>
          <w:tcPr>
            <w:tcW w:w="2819" w:type="dxa"/>
            <w:vAlign w:val="center"/>
          </w:tcPr>
          <w:p w14:paraId="28B67927" w14:textId="77777777" w:rsidR="008637D8" w:rsidRPr="00B3056D" w:rsidRDefault="008637D8">
            <w:pPr>
              <w:rPr>
                <w:sz w:val="28"/>
                <w:szCs w:val="28"/>
              </w:rPr>
            </w:pPr>
            <w:r w:rsidRPr="00B3056D">
              <w:rPr>
                <w:sz w:val="28"/>
                <w:szCs w:val="28"/>
              </w:rPr>
              <w:t>Дальневосточный</w:t>
            </w:r>
          </w:p>
        </w:tc>
      </w:tr>
      <w:tr w:rsidR="008637D8" w:rsidRPr="00B3056D" w14:paraId="00C5FCBE" w14:textId="77777777" w:rsidTr="004218E5">
        <w:trPr>
          <w:trHeight w:val="144"/>
          <w:tblCellSpacing w:w="15" w:type="dxa"/>
        </w:trPr>
        <w:tc>
          <w:tcPr>
            <w:tcW w:w="0" w:type="auto"/>
            <w:vAlign w:val="center"/>
          </w:tcPr>
          <w:p w14:paraId="2B8D7888" w14:textId="77777777" w:rsidR="008637D8" w:rsidRPr="00B3056D" w:rsidRDefault="008637D8">
            <w:pPr>
              <w:jc w:val="right"/>
              <w:rPr>
                <w:sz w:val="28"/>
                <w:szCs w:val="28"/>
              </w:rPr>
            </w:pPr>
            <w:r w:rsidRPr="00B3056D">
              <w:rPr>
                <w:sz w:val="28"/>
                <w:szCs w:val="28"/>
              </w:rPr>
              <w:t>29</w:t>
            </w:r>
          </w:p>
        </w:tc>
        <w:tc>
          <w:tcPr>
            <w:tcW w:w="792" w:type="dxa"/>
            <w:vAlign w:val="center"/>
          </w:tcPr>
          <w:p w14:paraId="6D55C24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"http://www.hramy.ru/images/flag/arhfl.jpg"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"http://www.hramy.ru/images/flag/arhfl.jpg" \* MERGEFORMATINET </w:instrText>
            </w:r>
            <w:r w:rsidR="00000000">
              <w:rPr>
                <w:sz w:val="28"/>
                <w:szCs w:val="28"/>
              </w:rPr>
              <w:fldChar w:fldCharType="separate"/>
            </w:r>
            <w:r w:rsidR="00DF12D2">
              <w:rPr>
                <w:sz w:val="28"/>
                <w:szCs w:val="28"/>
              </w:rPr>
              <w:pict w14:anchorId="1786D4FB">
                <v:shape id="_x0000_i1092" type="#_x0000_t75" style="width:37.5pt;height:25.5pt">
                  <v:imagedata r:id="rId677" r:href="rId678"/>
                </v:shape>
              </w:pict>
            </w:r>
            <w:r w:rsidR="00000000">
              <w:rPr>
                <w:sz w:val="28"/>
                <w:szCs w:val="28"/>
              </w:rPr>
              <w:fldChar w:fldCharType="end"/>
            </w:r>
            <w:r w:rsidRPr="00B3056D">
              <w:rPr>
                <w:sz w:val="28"/>
                <w:szCs w:val="28"/>
              </w:rPr>
              <w:fldChar w:fldCharType="end"/>
            </w:r>
          </w:p>
        </w:tc>
        <w:tc>
          <w:tcPr>
            <w:tcW w:w="3475" w:type="dxa"/>
            <w:vAlign w:val="center"/>
          </w:tcPr>
          <w:p w14:paraId="0E0C46CA" w14:textId="77777777" w:rsidR="008637D8" w:rsidRPr="00B3056D" w:rsidRDefault="008637D8">
            <w:pPr>
              <w:rPr>
                <w:sz w:val="28"/>
                <w:szCs w:val="28"/>
              </w:rPr>
            </w:pPr>
            <w:r w:rsidRPr="00B3056D">
              <w:rPr>
                <w:sz w:val="28"/>
                <w:szCs w:val="28"/>
              </w:rPr>
              <w:t>Архангельская область</w:t>
            </w:r>
          </w:p>
        </w:tc>
        <w:tc>
          <w:tcPr>
            <w:tcW w:w="1931" w:type="dxa"/>
            <w:vAlign w:val="center"/>
          </w:tcPr>
          <w:p w14:paraId="0804710D" w14:textId="77777777" w:rsidR="008637D8" w:rsidRPr="00B3056D" w:rsidRDefault="008637D8">
            <w:pPr>
              <w:rPr>
                <w:sz w:val="28"/>
                <w:szCs w:val="28"/>
              </w:rPr>
            </w:pPr>
            <w:r w:rsidRPr="00B3056D">
              <w:rPr>
                <w:sz w:val="28"/>
                <w:szCs w:val="28"/>
              </w:rPr>
              <w:t>Архангельск</w:t>
            </w:r>
          </w:p>
        </w:tc>
        <w:tc>
          <w:tcPr>
            <w:tcW w:w="2819" w:type="dxa"/>
            <w:vAlign w:val="center"/>
          </w:tcPr>
          <w:p w14:paraId="2D71C602" w14:textId="77777777" w:rsidR="008637D8" w:rsidRPr="00B3056D" w:rsidRDefault="008637D8">
            <w:pPr>
              <w:rPr>
                <w:sz w:val="28"/>
                <w:szCs w:val="28"/>
              </w:rPr>
            </w:pPr>
            <w:r w:rsidRPr="00B3056D">
              <w:rPr>
                <w:sz w:val="28"/>
                <w:szCs w:val="28"/>
              </w:rPr>
              <w:t>Северо-Западный</w:t>
            </w:r>
          </w:p>
        </w:tc>
      </w:tr>
      <w:tr w:rsidR="008637D8" w:rsidRPr="00B3056D" w14:paraId="000B1851" w14:textId="77777777" w:rsidTr="004218E5">
        <w:trPr>
          <w:trHeight w:val="144"/>
          <w:tblCellSpacing w:w="15" w:type="dxa"/>
        </w:trPr>
        <w:tc>
          <w:tcPr>
            <w:tcW w:w="0" w:type="auto"/>
            <w:vAlign w:val="center"/>
          </w:tcPr>
          <w:p w14:paraId="467DB979" w14:textId="77777777" w:rsidR="008637D8" w:rsidRPr="00B3056D" w:rsidRDefault="008637D8">
            <w:pPr>
              <w:jc w:val="right"/>
              <w:rPr>
                <w:sz w:val="28"/>
                <w:szCs w:val="28"/>
              </w:rPr>
            </w:pPr>
            <w:r w:rsidRPr="00B3056D">
              <w:rPr>
                <w:sz w:val="28"/>
                <w:szCs w:val="28"/>
              </w:rPr>
              <w:t>30</w:t>
            </w:r>
          </w:p>
        </w:tc>
        <w:tc>
          <w:tcPr>
            <w:tcW w:w="792" w:type="dxa"/>
            <w:vAlign w:val="center"/>
          </w:tcPr>
          <w:p w14:paraId="6041367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"http://www.hramy.ru/images/flag/astrafl.jpg"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"http://www.hramy.ru/images/flag/astrafl.jpg" \* MERGEFORMATINET </w:instrText>
            </w:r>
            <w:r w:rsidR="00000000">
              <w:rPr>
                <w:sz w:val="28"/>
                <w:szCs w:val="28"/>
              </w:rPr>
              <w:fldChar w:fldCharType="separate"/>
            </w:r>
            <w:r w:rsidR="00DF12D2">
              <w:rPr>
                <w:sz w:val="28"/>
                <w:szCs w:val="28"/>
              </w:rPr>
              <w:pict w14:anchorId="2AA5703C">
                <v:shape id="_x0000_i1093" type="#_x0000_t75" style="width:37.5pt;height:25.5pt">
                  <v:imagedata r:id="rId679" r:href="rId680"/>
                </v:shape>
              </w:pict>
            </w:r>
            <w:r w:rsidR="00000000">
              <w:rPr>
                <w:sz w:val="28"/>
                <w:szCs w:val="28"/>
              </w:rPr>
              <w:fldChar w:fldCharType="end"/>
            </w:r>
            <w:r w:rsidRPr="00B3056D">
              <w:rPr>
                <w:sz w:val="28"/>
                <w:szCs w:val="28"/>
              </w:rPr>
              <w:fldChar w:fldCharType="end"/>
            </w:r>
          </w:p>
        </w:tc>
        <w:tc>
          <w:tcPr>
            <w:tcW w:w="3475" w:type="dxa"/>
            <w:vAlign w:val="center"/>
          </w:tcPr>
          <w:p w14:paraId="40D4556B" w14:textId="77777777" w:rsidR="008637D8" w:rsidRPr="00B3056D" w:rsidRDefault="008637D8">
            <w:pPr>
              <w:rPr>
                <w:sz w:val="28"/>
                <w:szCs w:val="28"/>
              </w:rPr>
            </w:pPr>
            <w:r w:rsidRPr="00B3056D">
              <w:rPr>
                <w:sz w:val="28"/>
                <w:szCs w:val="28"/>
              </w:rPr>
              <w:t>Астраханская область</w:t>
            </w:r>
          </w:p>
        </w:tc>
        <w:tc>
          <w:tcPr>
            <w:tcW w:w="1931" w:type="dxa"/>
            <w:vAlign w:val="center"/>
          </w:tcPr>
          <w:p w14:paraId="2CDDB4F3" w14:textId="77777777" w:rsidR="008637D8" w:rsidRPr="00B3056D" w:rsidRDefault="008637D8">
            <w:pPr>
              <w:rPr>
                <w:sz w:val="28"/>
                <w:szCs w:val="28"/>
              </w:rPr>
            </w:pPr>
            <w:r w:rsidRPr="00B3056D">
              <w:rPr>
                <w:sz w:val="28"/>
                <w:szCs w:val="28"/>
              </w:rPr>
              <w:t>Астрахань</w:t>
            </w:r>
          </w:p>
        </w:tc>
        <w:tc>
          <w:tcPr>
            <w:tcW w:w="2819" w:type="dxa"/>
            <w:vAlign w:val="center"/>
          </w:tcPr>
          <w:p w14:paraId="5073A844" w14:textId="77777777" w:rsidR="008637D8" w:rsidRPr="00B3056D" w:rsidRDefault="008637D8">
            <w:pPr>
              <w:rPr>
                <w:sz w:val="28"/>
                <w:szCs w:val="28"/>
              </w:rPr>
            </w:pPr>
            <w:r w:rsidRPr="00B3056D">
              <w:rPr>
                <w:sz w:val="28"/>
                <w:szCs w:val="28"/>
              </w:rPr>
              <w:t>Южный</w:t>
            </w:r>
          </w:p>
        </w:tc>
      </w:tr>
      <w:tr w:rsidR="008637D8" w:rsidRPr="00B3056D" w14:paraId="6FAE989D" w14:textId="77777777" w:rsidTr="004218E5">
        <w:trPr>
          <w:trHeight w:val="144"/>
          <w:tblCellSpacing w:w="15" w:type="dxa"/>
        </w:trPr>
        <w:tc>
          <w:tcPr>
            <w:tcW w:w="0" w:type="auto"/>
            <w:vAlign w:val="center"/>
          </w:tcPr>
          <w:p w14:paraId="44B08636" w14:textId="77777777" w:rsidR="008637D8" w:rsidRPr="00B3056D" w:rsidRDefault="008637D8">
            <w:pPr>
              <w:jc w:val="right"/>
              <w:rPr>
                <w:sz w:val="28"/>
                <w:szCs w:val="28"/>
              </w:rPr>
            </w:pPr>
            <w:r w:rsidRPr="00B3056D">
              <w:rPr>
                <w:sz w:val="28"/>
                <w:szCs w:val="28"/>
              </w:rPr>
              <w:t>31</w:t>
            </w:r>
          </w:p>
        </w:tc>
        <w:tc>
          <w:tcPr>
            <w:tcW w:w="792" w:type="dxa"/>
            <w:vAlign w:val="center"/>
          </w:tcPr>
          <w:p w14:paraId="4319949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"http://www.hramy.ru/images/flag/belgorfl.jpg"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"http://www.hramy.ru/images/flag/belgorfl.jpg" \* MERGEFORMATINET </w:instrText>
            </w:r>
            <w:r w:rsidR="00000000">
              <w:rPr>
                <w:sz w:val="28"/>
                <w:szCs w:val="28"/>
              </w:rPr>
              <w:fldChar w:fldCharType="separate"/>
            </w:r>
            <w:r w:rsidR="00DF12D2">
              <w:rPr>
                <w:sz w:val="28"/>
                <w:szCs w:val="28"/>
              </w:rPr>
              <w:pict w14:anchorId="27CF797A">
                <v:shape id="_x0000_i1094" type="#_x0000_t75" style="width:37.5pt;height:25.5pt">
                  <v:imagedata r:id="rId681" r:href="rId682"/>
                </v:shape>
              </w:pict>
            </w:r>
            <w:r w:rsidR="00000000">
              <w:rPr>
                <w:sz w:val="28"/>
                <w:szCs w:val="28"/>
              </w:rPr>
              <w:fldChar w:fldCharType="end"/>
            </w:r>
            <w:r w:rsidRPr="00B3056D">
              <w:rPr>
                <w:sz w:val="28"/>
                <w:szCs w:val="28"/>
              </w:rPr>
              <w:fldChar w:fldCharType="end"/>
            </w:r>
          </w:p>
        </w:tc>
        <w:tc>
          <w:tcPr>
            <w:tcW w:w="3475" w:type="dxa"/>
            <w:vAlign w:val="center"/>
          </w:tcPr>
          <w:p w14:paraId="47665D91" w14:textId="77777777" w:rsidR="008637D8" w:rsidRPr="00B3056D" w:rsidRDefault="008637D8">
            <w:pPr>
              <w:rPr>
                <w:sz w:val="28"/>
                <w:szCs w:val="28"/>
              </w:rPr>
            </w:pPr>
            <w:r w:rsidRPr="00B3056D">
              <w:rPr>
                <w:sz w:val="28"/>
                <w:szCs w:val="28"/>
              </w:rPr>
              <w:t>Белгородская область</w:t>
            </w:r>
          </w:p>
        </w:tc>
        <w:tc>
          <w:tcPr>
            <w:tcW w:w="1931" w:type="dxa"/>
            <w:vAlign w:val="center"/>
          </w:tcPr>
          <w:p w14:paraId="3D204F0E" w14:textId="77777777" w:rsidR="008637D8" w:rsidRPr="00B3056D" w:rsidRDefault="008637D8">
            <w:pPr>
              <w:rPr>
                <w:sz w:val="28"/>
                <w:szCs w:val="28"/>
              </w:rPr>
            </w:pPr>
            <w:r w:rsidRPr="00B3056D">
              <w:rPr>
                <w:sz w:val="28"/>
                <w:szCs w:val="28"/>
              </w:rPr>
              <w:t>Белгород</w:t>
            </w:r>
          </w:p>
        </w:tc>
        <w:tc>
          <w:tcPr>
            <w:tcW w:w="2819" w:type="dxa"/>
            <w:vAlign w:val="center"/>
          </w:tcPr>
          <w:p w14:paraId="1B859B96" w14:textId="77777777" w:rsidR="008637D8" w:rsidRPr="00B3056D" w:rsidRDefault="008637D8">
            <w:pPr>
              <w:rPr>
                <w:sz w:val="28"/>
                <w:szCs w:val="28"/>
              </w:rPr>
            </w:pPr>
            <w:r w:rsidRPr="00B3056D">
              <w:rPr>
                <w:sz w:val="28"/>
                <w:szCs w:val="28"/>
              </w:rPr>
              <w:t>Центральный</w:t>
            </w:r>
          </w:p>
        </w:tc>
      </w:tr>
      <w:tr w:rsidR="008637D8" w:rsidRPr="00B3056D" w14:paraId="55C88CD4" w14:textId="77777777" w:rsidTr="004218E5">
        <w:trPr>
          <w:trHeight w:val="144"/>
          <w:tblCellSpacing w:w="15" w:type="dxa"/>
        </w:trPr>
        <w:tc>
          <w:tcPr>
            <w:tcW w:w="0" w:type="auto"/>
            <w:vAlign w:val="center"/>
          </w:tcPr>
          <w:p w14:paraId="1821B80C" w14:textId="77777777" w:rsidR="008637D8" w:rsidRPr="00B3056D" w:rsidRDefault="008637D8">
            <w:pPr>
              <w:jc w:val="right"/>
              <w:rPr>
                <w:sz w:val="28"/>
                <w:szCs w:val="28"/>
              </w:rPr>
            </w:pPr>
            <w:r w:rsidRPr="00B3056D">
              <w:rPr>
                <w:sz w:val="28"/>
                <w:szCs w:val="28"/>
              </w:rPr>
              <w:t>32</w:t>
            </w:r>
          </w:p>
        </w:tc>
        <w:tc>
          <w:tcPr>
            <w:tcW w:w="792" w:type="dxa"/>
            <w:vAlign w:val="center"/>
          </w:tcPr>
          <w:p w14:paraId="609E655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"http://www.hramy.ru/images/flag/bryanfl.jpg"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"http://www.hramy.ru/images/flag/bryanfl.jpg" \* MERGEFORMATINET </w:instrText>
            </w:r>
            <w:r w:rsidR="00000000">
              <w:rPr>
                <w:sz w:val="28"/>
                <w:szCs w:val="28"/>
              </w:rPr>
              <w:fldChar w:fldCharType="separate"/>
            </w:r>
            <w:r w:rsidR="00DF12D2">
              <w:rPr>
                <w:sz w:val="28"/>
                <w:szCs w:val="28"/>
              </w:rPr>
              <w:pict w14:anchorId="5D740254">
                <v:shape id="_x0000_i1095" type="#_x0000_t75" style="width:37.5pt;height:25.5pt">
                  <v:imagedata r:id="rId683" r:href="rId684"/>
                </v:shape>
              </w:pict>
            </w:r>
            <w:r w:rsidR="00000000">
              <w:rPr>
                <w:sz w:val="28"/>
                <w:szCs w:val="28"/>
              </w:rPr>
              <w:fldChar w:fldCharType="end"/>
            </w:r>
            <w:r w:rsidRPr="00B3056D">
              <w:rPr>
                <w:sz w:val="28"/>
                <w:szCs w:val="28"/>
              </w:rPr>
              <w:fldChar w:fldCharType="end"/>
            </w:r>
          </w:p>
        </w:tc>
        <w:tc>
          <w:tcPr>
            <w:tcW w:w="3475" w:type="dxa"/>
            <w:vAlign w:val="center"/>
          </w:tcPr>
          <w:p w14:paraId="37A1E723" w14:textId="77777777" w:rsidR="008637D8" w:rsidRPr="00B3056D" w:rsidRDefault="008637D8">
            <w:pPr>
              <w:rPr>
                <w:sz w:val="28"/>
                <w:szCs w:val="28"/>
              </w:rPr>
            </w:pPr>
            <w:r w:rsidRPr="00B3056D">
              <w:rPr>
                <w:sz w:val="28"/>
                <w:szCs w:val="28"/>
              </w:rPr>
              <w:t>Брянская область</w:t>
            </w:r>
          </w:p>
        </w:tc>
        <w:tc>
          <w:tcPr>
            <w:tcW w:w="1931" w:type="dxa"/>
            <w:vAlign w:val="center"/>
          </w:tcPr>
          <w:p w14:paraId="592CF637" w14:textId="77777777" w:rsidR="008637D8" w:rsidRPr="00B3056D" w:rsidRDefault="008637D8">
            <w:pPr>
              <w:rPr>
                <w:sz w:val="28"/>
                <w:szCs w:val="28"/>
              </w:rPr>
            </w:pPr>
            <w:r w:rsidRPr="00B3056D">
              <w:rPr>
                <w:sz w:val="28"/>
                <w:szCs w:val="28"/>
              </w:rPr>
              <w:t>Брянск</w:t>
            </w:r>
          </w:p>
        </w:tc>
        <w:tc>
          <w:tcPr>
            <w:tcW w:w="2819" w:type="dxa"/>
            <w:vAlign w:val="center"/>
          </w:tcPr>
          <w:p w14:paraId="2CEE8747" w14:textId="77777777" w:rsidR="008637D8" w:rsidRPr="00B3056D" w:rsidRDefault="008637D8">
            <w:pPr>
              <w:rPr>
                <w:sz w:val="28"/>
                <w:szCs w:val="28"/>
              </w:rPr>
            </w:pPr>
            <w:r w:rsidRPr="00B3056D">
              <w:rPr>
                <w:sz w:val="28"/>
                <w:szCs w:val="28"/>
              </w:rPr>
              <w:t>Центральный</w:t>
            </w:r>
          </w:p>
        </w:tc>
      </w:tr>
      <w:tr w:rsidR="008637D8" w:rsidRPr="00B3056D" w14:paraId="7C2008B6" w14:textId="77777777" w:rsidTr="004218E5">
        <w:trPr>
          <w:trHeight w:val="144"/>
          <w:tblCellSpacing w:w="15" w:type="dxa"/>
        </w:trPr>
        <w:tc>
          <w:tcPr>
            <w:tcW w:w="0" w:type="auto"/>
            <w:vAlign w:val="center"/>
          </w:tcPr>
          <w:p w14:paraId="09CF7949" w14:textId="77777777" w:rsidR="008637D8" w:rsidRPr="00B3056D" w:rsidRDefault="008637D8">
            <w:pPr>
              <w:jc w:val="right"/>
              <w:rPr>
                <w:sz w:val="28"/>
                <w:szCs w:val="28"/>
              </w:rPr>
            </w:pPr>
            <w:r w:rsidRPr="00B3056D">
              <w:rPr>
                <w:sz w:val="28"/>
                <w:szCs w:val="28"/>
              </w:rPr>
              <w:t>33</w:t>
            </w:r>
          </w:p>
        </w:tc>
        <w:tc>
          <w:tcPr>
            <w:tcW w:w="792" w:type="dxa"/>
            <w:vAlign w:val="center"/>
          </w:tcPr>
          <w:p w14:paraId="776C97F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"http://www.hramy.ru/images/flag/vloblfl.jpg"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"http://www.hramy.ru/images/flag/vloblfl.jpg" \* MERGEFORMATINET </w:instrText>
            </w:r>
            <w:r w:rsidR="00000000">
              <w:rPr>
                <w:sz w:val="28"/>
                <w:szCs w:val="28"/>
              </w:rPr>
              <w:fldChar w:fldCharType="separate"/>
            </w:r>
            <w:r w:rsidR="00DF12D2">
              <w:rPr>
                <w:sz w:val="28"/>
                <w:szCs w:val="28"/>
              </w:rPr>
              <w:pict w14:anchorId="468A3585">
                <v:shape id="_x0000_i1096" type="#_x0000_t75" style="width:37.5pt;height:19.5pt">
                  <v:imagedata r:id="rId685" r:href="rId686"/>
                </v:shape>
              </w:pict>
            </w:r>
            <w:r w:rsidR="00000000">
              <w:rPr>
                <w:sz w:val="28"/>
                <w:szCs w:val="28"/>
              </w:rPr>
              <w:fldChar w:fldCharType="end"/>
            </w:r>
            <w:r w:rsidRPr="00B3056D">
              <w:rPr>
                <w:sz w:val="28"/>
                <w:szCs w:val="28"/>
              </w:rPr>
              <w:fldChar w:fldCharType="end"/>
            </w:r>
          </w:p>
        </w:tc>
        <w:tc>
          <w:tcPr>
            <w:tcW w:w="3475" w:type="dxa"/>
            <w:vAlign w:val="center"/>
          </w:tcPr>
          <w:p w14:paraId="1C0E021F" w14:textId="77777777" w:rsidR="008637D8" w:rsidRPr="00B3056D" w:rsidRDefault="008637D8">
            <w:pPr>
              <w:rPr>
                <w:sz w:val="28"/>
                <w:szCs w:val="28"/>
              </w:rPr>
            </w:pPr>
            <w:r w:rsidRPr="00B3056D">
              <w:rPr>
                <w:sz w:val="28"/>
                <w:szCs w:val="28"/>
              </w:rPr>
              <w:t>Владимирская область</w:t>
            </w:r>
          </w:p>
        </w:tc>
        <w:tc>
          <w:tcPr>
            <w:tcW w:w="1931" w:type="dxa"/>
            <w:vAlign w:val="center"/>
          </w:tcPr>
          <w:p w14:paraId="6074259E" w14:textId="77777777" w:rsidR="008637D8" w:rsidRPr="00B3056D" w:rsidRDefault="008637D8">
            <w:pPr>
              <w:rPr>
                <w:sz w:val="28"/>
                <w:szCs w:val="28"/>
              </w:rPr>
            </w:pPr>
            <w:r w:rsidRPr="00B3056D">
              <w:rPr>
                <w:sz w:val="28"/>
                <w:szCs w:val="28"/>
              </w:rPr>
              <w:t>Владимир</w:t>
            </w:r>
          </w:p>
        </w:tc>
        <w:tc>
          <w:tcPr>
            <w:tcW w:w="2819" w:type="dxa"/>
            <w:vAlign w:val="center"/>
          </w:tcPr>
          <w:p w14:paraId="62D40DBD" w14:textId="77777777" w:rsidR="008637D8" w:rsidRPr="00B3056D" w:rsidRDefault="008637D8">
            <w:pPr>
              <w:rPr>
                <w:sz w:val="28"/>
                <w:szCs w:val="28"/>
              </w:rPr>
            </w:pPr>
            <w:r w:rsidRPr="00B3056D">
              <w:rPr>
                <w:sz w:val="28"/>
                <w:szCs w:val="28"/>
              </w:rPr>
              <w:t>Центральный</w:t>
            </w:r>
          </w:p>
        </w:tc>
      </w:tr>
      <w:tr w:rsidR="008637D8" w:rsidRPr="00B3056D" w14:paraId="6C4D8A8A" w14:textId="77777777" w:rsidTr="004218E5">
        <w:trPr>
          <w:trHeight w:val="144"/>
          <w:tblCellSpacing w:w="15" w:type="dxa"/>
        </w:trPr>
        <w:tc>
          <w:tcPr>
            <w:tcW w:w="0" w:type="auto"/>
            <w:vAlign w:val="center"/>
          </w:tcPr>
          <w:p w14:paraId="73FB3463" w14:textId="77777777" w:rsidR="008637D8" w:rsidRPr="00B3056D" w:rsidRDefault="008637D8">
            <w:pPr>
              <w:jc w:val="right"/>
              <w:rPr>
                <w:sz w:val="28"/>
                <w:szCs w:val="28"/>
              </w:rPr>
            </w:pPr>
            <w:r w:rsidRPr="00B3056D">
              <w:rPr>
                <w:sz w:val="28"/>
                <w:szCs w:val="28"/>
              </w:rPr>
              <w:t>34</w:t>
            </w:r>
          </w:p>
        </w:tc>
        <w:tc>
          <w:tcPr>
            <w:tcW w:w="792" w:type="dxa"/>
            <w:vAlign w:val="center"/>
          </w:tcPr>
          <w:p w14:paraId="0715A6F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"http://www.hramy.ru/images/flag/voloblfl.jpg"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"http://www.hramy.ru/images/flag/voloblfl.jpg" \* MERGEFORMATINET </w:instrText>
            </w:r>
            <w:r w:rsidR="00000000">
              <w:rPr>
                <w:sz w:val="28"/>
                <w:szCs w:val="28"/>
              </w:rPr>
              <w:fldChar w:fldCharType="separate"/>
            </w:r>
            <w:r w:rsidR="00DF12D2">
              <w:rPr>
                <w:sz w:val="28"/>
                <w:szCs w:val="28"/>
              </w:rPr>
              <w:pict w14:anchorId="3F340376">
                <v:shape id="_x0000_i1097" type="#_x0000_t75" style="width:37.5pt;height:25.5pt">
                  <v:imagedata r:id="rId687" r:href="rId688"/>
                </v:shape>
              </w:pict>
            </w:r>
            <w:r w:rsidR="00000000">
              <w:rPr>
                <w:sz w:val="28"/>
                <w:szCs w:val="28"/>
              </w:rPr>
              <w:fldChar w:fldCharType="end"/>
            </w:r>
            <w:r w:rsidRPr="00B3056D">
              <w:rPr>
                <w:sz w:val="28"/>
                <w:szCs w:val="28"/>
              </w:rPr>
              <w:fldChar w:fldCharType="end"/>
            </w:r>
          </w:p>
        </w:tc>
        <w:tc>
          <w:tcPr>
            <w:tcW w:w="3475" w:type="dxa"/>
            <w:vAlign w:val="center"/>
          </w:tcPr>
          <w:p w14:paraId="64B3F679" w14:textId="77777777" w:rsidR="008637D8" w:rsidRPr="00B3056D" w:rsidRDefault="008637D8">
            <w:pPr>
              <w:rPr>
                <w:sz w:val="28"/>
                <w:szCs w:val="28"/>
              </w:rPr>
            </w:pPr>
            <w:r w:rsidRPr="00B3056D">
              <w:rPr>
                <w:sz w:val="28"/>
                <w:szCs w:val="28"/>
              </w:rPr>
              <w:t>Волгоградская область</w:t>
            </w:r>
          </w:p>
        </w:tc>
        <w:tc>
          <w:tcPr>
            <w:tcW w:w="1931" w:type="dxa"/>
            <w:vAlign w:val="center"/>
          </w:tcPr>
          <w:p w14:paraId="6703737F" w14:textId="77777777" w:rsidR="008637D8" w:rsidRPr="00B3056D" w:rsidRDefault="008637D8">
            <w:pPr>
              <w:rPr>
                <w:sz w:val="28"/>
                <w:szCs w:val="28"/>
              </w:rPr>
            </w:pPr>
            <w:r w:rsidRPr="00B3056D">
              <w:rPr>
                <w:sz w:val="28"/>
                <w:szCs w:val="28"/>
              </w:rPr>
              <w:t>Волгоград</w:t>
            </w:r>
          </w:p>
        </w:tc>
        <w:tc>
          <w:tcPr>
            <w:tcW w:w="2819" w:type="dxa"/>
            <w:vAlign w:val="center"/>
          </w:tcPr>
          <w:p w14:paraId="0A72AC6D" w14:textId="77777777" w:rsidR="008637D8" w:rsidRPr="00B3056D" w:rsidRDefault="008637D8">
            <w:pPr>
              <w:rPr>
                <w:sz w:val="28"/>
                <w:szCs w:val="28"/>
              </w:rPr>
            </w:pPr>
            <w:r w:rsidRPr="00B3056D">
              <w:rPr>
                <w:sz w:val="28"/>
                <w:szCs w:val="28"/>
              </w:rPr>
              <w:t>Южный</w:t>
            </w:r>
          </w:p>
        </w:tc>
      </w:tr>
      <w:tr w:rsidR="008637D8" w:rsidRPr="00B3056D" w14:paraId="253B69F4" w14:textId="77777777" w:rsidTr="004218E5">
        <w:trPr>
          <w:trHeight w:val="144"/>
          <w:tblCellSpacing w:w="15" w:type="dxa"/>
        </w:trPr>
        <w:tc>
          <w:tcPr>
            <w:tcW w:w="0" w:type="auto"/>
            <w:vAlign w:val="center"/>
          </w:tcPr>
          <w:p w14:paraId="75C8D221" w14:textId="77777777" w:rsidR="008637D8" w:rsidRPr="00B3056D" w:rsidRDefault="008637D8">
            <w:pPr>
              <w:jc w:val="right"/>
              <w:rPr>
                <w:sz w:val="28"/>
                <w:szCs w:val="28"/>
              </w:rPr>
            </w:pPr>
            <w:r w:rsidRPr="00B3056D">
              <w:rPr>
                <w:sz w:val="28"/>
                <w:szCs w:val="28"/>
              </w:rPr>
              <w:t>35</w:t>
            </w:r>
          </w:p>
        </w:tc>
        <w:tc>
          <w:tcPr>
            <w:tcW w:w="792" w:type="dxa"/>
            <w:vAlign w:val="center"/>
          </w:tcPr>
          <w:p w14:paraId="343241E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"http://www.hramy.ru/images/flag/vologfl.jpg"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"http://www.hramy.ru/images/flag/vologfl.jpg" \* MERGEFORMATINET </w:instrText>
            </w:r>
            <w:r w:rsidR="00000000">
              <w:rPr>
                <w:sz w:val="28"/>
                <w:szCs w:val="28"/>
              </w:rPr>
              <w:fldChar w:fldCharType="separate"/>
            </w:r>
            <w:r w:rsidR="00DF12D2">
              <w:rPr>
                <w:sz w:val="28"/>
                <w:szCs w:val="28"/>
              </w:rPr>
              <w:pict w14:anchorId="49759F08">
                <v:shape id="_x0000_i1098" type="#_x0000_t75" style="width:37.5pt;height:25.5pt">
                  <v:imagedata r:id="rId689" r:href="rId690"/>
                </v:shape>
              </w:pict>
            </w:r>
            <w:r w:rsidR="00000000">
              <w:rPr>
                <w:sz w:val="28"/>
                <w:szCs w:val="28"/>
              </w:rPr>
              <w:fldChar w:fldCharType="end"/>
            </w:r>
            <w:r w:rsidRPr="00B3056D">
              <w:rPr>
                <w:sz w:val="28"/>
                <w:szCs w:val="28"/>
              </w:rPr>
              <w:fldChar w:fldCharType="end"/>
            </w:r>
          </w:p>
        </w:tc>
        <w:tc>
          <w:tcPr>
            <w:tcW w:w="3475" w:type="dxa"/>
            <w:vAlign w:val="center"/>
          </w:tcPr>
          <w:p w14:paraId="07166BB9" w14:textId="77777777" w:rsidR="008637D8" w:rsidRPr="00B3056D" w:rsidRDefault="008637D8">
            <w:pPr>
              <w:rPr>
                <w:sz w:val="28"/>
                <w:szCs w:val="28"/>
              </w:rPr>
            </w:pPr>
            <w:r w:rsidRPr="00B3056D">
              <w:rPr>
                <w:sz w:val="28"/>
                <w:szCs w:val="28"/>
              </w:rPr>
              <w:t>Вологодская область</w:t>
            </w:r>
          </w:p>
        </w:tc>
        <w:tc>
          <w:tcPr>
            <w:tcW w:w="1931" w:type="dxa"/>
            <w:vAlign w:val="center"/>
          </w:tcPr>
          <w:p w14:paraId="022F4BE9" w14:textId="77777777" w:rsidR="008637D8" w:rsidRPr="00B3056D" w:rsidRDefault="008637D8">
            <w:pPr>
              <w:rPr>
                <w:sz w:val="28"/>
                <w:szCs w:val="28"/>
              </w:rPr>
            </w:pPr>
            <w:r w:rsidRPr="00B3056D">
              <w:rPr>
                <w:sz w:val="28"/>
                <w:szCs w:val="28"/>
              </w:rPr>
              <w:t>Вологда</w:t>
            </w:r>
          </w:p>
        </w:tc>
        <w:tc>
          <w:tcPr>
            <w:tcW w:w="2819" w:type="dxa"/>
            <w:vAlign w:val="center"/>
          </w:tcPr>
          <w:p w14:paraId="6B7FE9DB" w14:textId="77777777" w:rsidR="008637D8" w:rsidRPr="00B3056D" w:rsidRDefault="008637D8">
            <w:pPr>
              <w:rPr>
                <w:sz w:val="28"/>
                <w:szCs w:val="28"/>
              </w:rPr>
            </w:pPr>
            <w:r w:rsidRPr="00B3056D">
              <w:rPr>
                <w:sz w:val="28"/>
                <w:szCs w:val="28"/>
              </w:rPr>
              <w:t>Северо-Западный</w:t>
            </w:r>
          </w:p>
        </w:tc>
      </w:tr>
      <w:tr w:rsidR="008637D8" w:rsidRPr="00B3056D" w14:paraId="2133D68B" w14:textId="77777777" w:rsidTr="004218E5">
        <w:trPr>
          <w:trHeight w:val="144"/>
          <w:tblCellSpacing w:w="15" w:type="dxa"/>
        </w:trPr>
        <w:tc>
          <w:tcPr>
            <w:tcW w:w="0" w:type="auto"/>
            <w:vAlign w:val="center"/>
          </w:tcPr>
          <w:p w14:paraId="735C75B4" w14:textId="77777777" w:rsidR="008637D8" w:rsidRPr="00B3056D" w:rsidRDefault="008637D8">
            <w:pPr>
              <w:jc w:val="right"/>
              <w:rPr>
                <w:sz w:val="28"/>
                <w:szCs w:val="28"/>
              </w:rPr>
            </w:pPr>
            <w:r w:rsidRPr="00B3056D">
              <w:rPr>
                <w:sz w:val="28"/>
                <w:szCs w:val="28"/>
              </w:rPr>
              <w:t>36</w:t>
            </w:r>
          </w:p>
        </w:tc>
        <w:tc>
          <w:tcPr>
            <w:tcW w:w="792" w:type="dxa"/>
            <w:vAlign w:val="center"/>
          </w:tcPr>
          <w:p w14:paraId="3D1C5FD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"http://www.hramy.ru/images/flag/voronfl.jpg"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"http://www.hramy.ru/images/flag/voronfl.jpg" \* MERGEFORMATINET </w:instrText>
            </w:r>
            <w:r w:rsidR="00000000">
              <w:rPr>
                <w:sz w:val="28"/>
                <w:szCs w:val="28"/>
              </w:rPr>
              <w:fldChar w:fldCharType="separate"/>
            </w:r>
            <w:r w:rsidR="00DF12D2">
              <w:rPr>
                <w:sz w:val="28"/>
                <w:szCs w:val="28"/>
              </w:rPr>
              <w:pict w14:anchorId="4062D597">
                <v:shape id="_x0000_i1099" type="#_x0000_t75" style="width:37.5pt;height:25.5pt">
                  <v:imagedata r:id="rId691" r:href="rId692"/>
                </v:shape>
              </w:pict>
            </w:r>
            <w:r w:rsidR="00000000">
              <w:rPr>
                <w:sz w:val="28"/>
                <w:szCs w:val="28"/>
              </w:rPr>
              <w:fldChar w:fldCharType="end"/>
            </w:r>
            <w:r w:rsidRPr="00B3056D">
              <w:rPr>
                <w:sz w:val="28"/>
                <w:szCs w:val="28"/>
              </w:rPr>
              <w:fldChar w:fldCharType="end"/>
            </w:r>
          </w:p>
        </w:tc>
        <w:tc>
          <w:tcPr>
            <w:tcW w:w="3475" w:type="dxa"/>
            <w:vAlign w:val="center"/>
          </w:tcPr>
          <w:p w14:paraId="0495B937" w14:textId="77777777" w:rsidR="008637D8" w:rsidRPr="00B3056D" w:rsidRDefault="008637D8">
            <w:pPr>
              <w:rPr>
                <w:sz w:val="28"/>
                <w:szCs w:val="28"/>
              </w:rPr>
            </w:pPr>
            <w:r w:rsidRPr="00B3056D">
              <w:rPr>
                <w:sz w:val="28"/>
                <w:szCs w:val="28"/>
              </w:rPr>
              <w:t>Воронежская область</w:t>
            </w:r>
          </w:p>
        </w:tc>
        <w:tc>
          <w:tcPr>
            <w:tcW w:w="1931" w:type="dxa"/>
            <w:vAlign w:val="center"/>
          </w:tcPr>
          <w:p w14:paraId="7EEF1AFD" w14:textId="77777777" w:rsidR="008637D8" w:rsidRPr="00B3056D" w:rsidRDefault="008637D8">
            <w:pPr>
              <w:rPr>
                <w:sz w:val="28"/>
                <w:szCs w:val="28"/>
              </w:rPr>
            </w:pPr>
            <w:r w:rsidRPr="00B3056D">
              <w:rPr>
                <w:sz w:val="28"/>
                <w:szCs w:val="28"/>
              </w:rPr>
              <w:t>Воронеж</w:t>
            </w:r>
          </w:p>
        </w:tc>
        <w:tc>
          <w:tcPr>
            <w:tcW w:w="2819" w:type="dxa"/>
            <w:vAlign w:val="center"/>
          </w:tcPr>
          <w:p w14:paraId="35EB5BF7" w14:textId="77777777" w:rsidR="008637D8" w:rsidRPr="00B3056D" w:rsidRDefault="008637D8">
            <w:pPr>
              <w:rPr>
                <w:sz w:val="28"/>
                <w:szCs w:val="28"/>
              </w:rPr>
            </w:pPr>
            <w:r w:rsidRPr="00B3056D">
              <w:rPr>
                <w:sz w:val="28"/>
                <w:szCs w:val="28"/>
              </w:rPr>
              <w:t>Центральный</w:t>
            </w:r>
          </w:p>
        </w:tc>
      </w:tr>
      <w:tr w:rsidR="008637D8" w:rsidRPr="00B3056D" w14:paraId="5CADE8DF" w14:textId="77777777" w:rsidTr="004218E5">
        <w:trPr>
          <w:trHeight w:val="144"/>
          <w:tblCellSpacing w:w="15" w:type="dxa"/>
        </w:trPr>
        <w:tc>
          <w:tcPr>
            <w:tcW w:w="0" w:type="auto"/>
            <w:vAlign w:val="center"/>
          </w:tcPr>
          <w:p w14:paraId="5CBA54BB" w14:textId="77777777" w:rsidR="008637D8" w:rsidRPr="00B3056D" w:rsidRDefault="008637D8">
            <w:pPr>
              <w:jc w:val="right"/>
              <w:rPr>
                <w:sz w:val="28"/>
                <w:szCs w:val="28"/>
              </w:rPr>
            </w:pPr>
            <w:r w:rsidRPr="00B3056D">
              <w:rPr>
                <w:sz w:val="28"/>
                <w:szCs w:val="28"/>
              </w:rPr>
              <w:t>37</w:t>
            </w:r>
          </w:p>
        </w:tc>
        <w:tc>
          <w:tcPr>
            <w:tcW w:w="792" w:type="dxa"/>
            <w:vAlign w:val="center"/>
          </w:tcPr>
          <w:p w14:paraId="735179A6"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"http://www.hramy.ru/images/flag/ivanfl.jpg"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"http://www.hramy.ru/images/flag/ivanfl.jpg" \* MERGEFORMATINET </w:instrText>
            </w:r>
            <w:r w:rsidR="00000000">
              <w:rPr>
                <w:sz w:val="28"/>
                <w:szCs w:val="28"/>
              </w:rPr>
              <w:fldChar w:fldCharType="separate"/>
            </w:r>
            <w:r w:rsidR="00DF12D2">
              <w:rPr>
                <w:sz w:val="28"/>
                <w:szCs w:val="28"/>
              </w:rPr>
              <w:pict w14:anchorId="2AA8D9F9">
                <v:shape id="_x0000_i1100" type="#_x0000_t75" style="width:37.5pt;height:25.5pt">
                  <v:imagedata r:id="rId693" r:href="rId694"/>
                </v:shape>
              </w:pict>
            </w:r>
            <w:r w:rsidR="00000000">
              <w:rPr>
                <w:sz w:val="28"/>
                <w:szCs w:val="28"/>
              </w:rPr>
              <w:fldChar w:fldCharType="end"/>
            </w:r>
            <w:r w:rsidRPr="00B3056D">
              <w:rPr>
                <w:sz w:val="28"/>
                <w:szCs w:val="28"/>
              </w:rPr>
              <w:fldChar w:fldCharType="end"/>
            </w:r>
          </w:p>
        </w:tc>
        <w:tc>
          <w:tcPr>
            <w:tcW w:w="3475" w:type="dxa"/>
            <w:vAlign w:val="center"/>
          </w:tcPr>
          <w:p w14:paraId="17B4CED7" w14:textId="77777777" w:rsidR="008637D8" w:rsidRPr="00B3056D" w:rsidRDefault="008637D8">
            <w:pPr>
              <w:rPr>
                <w:sz w:val="28"/>
                <w:szCs w:val="28"/>
              </w:rPr>
            </w:pPr>
            <w:r w:rsidRPr="00B3056D">
              <w:rPr>
                <w:sz w:val="28"/>
                <w:szCs w:val="28"/>
              </w:rPr>
              <w:t>Ивановская область</w:t>
            </w:r>
          </w:p>
        </w:tc>
        <w:tc>
          <w:tcPr>
            <w:tcW w:w="1931" w:type="dxa"/>
            <w:vAlign w:val="center"/>
          </w:tcPr>
          <w:p w14:paraId="0E6FD990" w14:textId="77777777" w:rsidR="008637D8" w:rsidRPr="00B3056D" w:rsidRDefault="008637D8">
            <w:pPr>
              <w:rPr>
                <w:sz w:val="28"/>
                <w:szCs w:val="28"/>
              </w:rPr>
            </w:pPr>
            <w:r w:rsidRPr="00B3056D">
              <w:rPr>
                <w:sz w:val="28"/>
                <w:szCs w:val="28"/>
              </w:rPr>
              <w:t>Иваново</w:t>
            </w:r>
          </w:p>
        </w:tc>
        <w:tc>
          <w:tcPr>
            <w:tcW w:w="2819" w:type="dxa"/>
            <w:vAlign w:val="center"/>
          </w:tcPr>
          <w:p w14:paraId="73FA196A" w14:textId="77777777" w:rsidR="008637D8" w:rsidRPr="00B3056D" w:rsidRDefault="008637D8">
            <w:pPr>
              <w:rPr>
                <w:sz w:val="28"/>
                <w:szCs w:val="28"/>
              </w:rPr>
            </w:pPr>
            <w:r w:rsidRPr="00B3056D">
              <w:rPr>
                <w:sz w:val="28"/>
                <w:szCs w:val="28"/>
              </w:rPr>
              <w:t>Центральный</w:t>
            </w:r>
          </w:p>
        </w:tc>
      </w:tr>
      <w:tr w:rsidR="008637D8" w:rsidRPr="00B3056D" w14:paraId="61FBBD57" w14:textId="77777777" w:rsidTr="004218E5">
        <w:trPr>
          <w:trHeight w:val="144"/>
          <w:tblCellSpacing w:w="15" w:type="dxa"/>
        </w:trPr>
        <w:tc>
          <w:tcPr>
            <w:tcW w:w="0" w:type="auto"/>
            <w:vAlign w:val="center"/>
          </w:tcPr>
          <w:p w14:paraId="16CBAC79" w14:textId="77777777" w:rsidR="008637D8" w:rsidRPr="00B3056D" w:rsidRDefault="008637D8">
            <w:pPr>
              <w:jc w:val="right"/>
              <w:rPr>
                <w:sz w:val="28"/>
                <w:szCs w:val="28"/>
              </w:rPr>
            </w:pPr>
            <w:r w:rsidRPr="00B3056D">
              <w:rPr>
                <w:sz w:val="28"/>
                <w:szCs w:val="28"/>
              </w:rPr>
              <w:t>38</w:t>
            </w:r>
          </w:p>
        </w:tc>
        <w:tc>
          <w:tcPr>
            <w:tcW w:w="792" w:type="dxa"/>
            <w:vAlign w:val="center"/>
          </w:tcPr>
          <w:p w14:paraId="1EA4624B"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"http://www.hramy.ru/images/flag/irkutfl.jpg"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"http://www.hramy.ru/images/flag/irkutfl.jpg" \* MERGEFORMATINET </w:instrText>
            </w:r>
            <w:r w:rsidR="00000000">
              <w:rPr>
                <w:sz w:val="28"/>
                <w:szCs w:val="28"/>
              </w:rPr>
              <w:fldChar w:fldCharType="separate"/>
            </w:r>
            <w:r w:rsidR="00DF12D2">
              <w:rPr>
                <w:sz w:val="28"/>
                <w:szCs w:val="28"/>
              </w:rPr>
              <w:pict w14:anchorId="2ABEF050">
                <v:shape id="_x0000_i1101" type="#_x0000_t75" style="width:37.5pt;height:25.5pt">
                  <v:imagedata r:id="rId695" r:href="rId696"/>
                </v:shape>
              </w:pict>
            </w:r>
            <w:r w:rsidR="00000000">
              <w:rPr>
                <w:sz w:val="28"/>
                <w:szCs w:val="28"/>
              </w:rPr>
              <w:fldChar w:fldCharType="end"/>
            </w:r>
            <w:r w:rsidRPr="00B3056D">
              <w:rPr>
                <w:sz w:val="28"/>
                <w:szCs w:val="28"/>
              </w:rPr>
              <w:fldChar w:fldCharType="end"/>
            </w:r>
          </w:p>
        </w:tc>
        <w:tc>
          <w:tcPr>
            <w:tcW w:w="3475" w:type="dxa"/>
            <w:vAlign w:val="center"/>
          </w:tcPr>
          <w:p w14:paraId="235BA3E6" w14:textId="77777777" w:rsidR="008637D8" w:rsidRPr="00B3056D" w:rsidRDefault="008637D8">
            <w:pPr>
              <w:rPr>
                <w:sz w:val="28"/>
                <w:szCs w:val="28"/>
              </w:rPr>
            </w:pPr>
            <w:r w:rsidRPr="00B3056D">
              <w:rPr>
                <w:sz w:val="28"/>
                <w:szCs w:val="28"/>
              </w:rPr>
              <w:t>Иркутская область</w:t>
            </w:r>
          </w:p>
        </w:tc>
        <w:tc>
          <w:tcPr>
            <w:tcW w:w="1931" w:type="dxa"/>
            <w:vAlign w:val="center"/>
          </w:tcPr>
          <w:p w14:paraId="0DAB816E" w14:textId="77777777" w:rsidR="008637D8" w:rsidRPr="00B3056D" w:rsidRDefault="008637D8">
            <w:pPr>
              <w:rPr>
                <w:sz w:val="28"/>
                <w:szCs w:val="28"/>
              </w:rPr>
            </w:pPr>
            <w:r w:rsidRPr="00B3056D">
              <w:rPr>
                <w:sz w:val="28"/>
                <w:szCs w:val="28"/>
              </w:rPr>
              <w:t>Иркутск</w:t>
            </w:r>
          </w:p>
        </w:tc>
        <w:tc>
          <w:tcPr>
            <w:tcW w:w="2819" w:type="dxa"/>
            <w:vAlign w:val="center"/>
          </w:tcPr>
          <w:p w14:paraId="07910865" w14:textId="77777777" w:rsidR="008637D8" w:rsidRPr="00B3056D" w:rsidRDefault="008637D8">
            <w:pPr>
              <w:rPr>
                <w:sz w:val="28"/>
                <w:szCs w:val="28"/>
              </w:rPr>
            </w:pPr>
            <w:r w:rsidRPr="00B3056D">
              <w:rPr>
                <w:sz w:val="28"/>
                <w:szCs w:val="28"/>
              </w:rPr>
              <w:t>Сибирский</w:t>
            </w:r>
          </w:p>
        </w:tc>
      </w:tr>
      <w:tr w:rsidR="008637D8" w:rsidRPr="00B3056D" w14:paraId="0E5E48C0" w14:textId="77777777" w:rsidTr="004218E5">
        <w:trPr>
          <w:trHeight w:val="144"/>
          <w:tblCellSpacing w:w="15" w:type="dxa"/>
        </w:trPr>
        <w:tc>
          <w:tcPr>
            <w:tcW w:w="0" w:type="auto"/>
            <w:vAlign w:val="center"/>
          </w:tcPr>
          <w:p w14:paraId="119BAAB8" w14:textId="77777777" w:rsidR="008637D8" w:rsidRPr="00B3056D" w:rsidRDefault="008637D8">
            <w:pPr>
              <w:jc w:val="right"/>
              <w:rPr>
                <w:sz w:val="28"/>
                <w:szCs w:val="28"/>
              </w:rPr>
            </w:pPr>
            <w:r w:rsidRPr="00B3056D">
              <w:rPr>
                <w:sz w:val="28"/>
                <w:szCs w:val="28"/>
              </w:rPr>
              <w:t>39</w:t>
            </w:r>
          </w:p>
        </w:tc>
        <w:tc>
          <w:tcPr>
            <w:tcW w:w="792" w:type="dxa"/>
            <w:vAlign w:val="center"/>
          </w:tcPr>
          <w:p w14:paraId="1BF10ED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"http://www.hramy.ru/images/flag/kalinfl.jpg"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"http://www.hramy.ru/images/flag/kalinfl.jpg" \* MERGEFORMATINET </w:instrText>
            </w:r>
            <w:r w:rsidR="00000000">
              <w:rPr>
                <w:sz w:val="28"/>
                <w:szCs w:val="28"/>
              </w:rPr>
              <w:fldChar w:fldCharType="separate"/>
            </w:r>
            <w:r w:rsidR="00DF12D2">
              <w:rPr>
                <w:sz w:val="28"/>
                <w:szCs w:val="28"/>
              </w:rPr>
              <w:pict w14:anchorId="7A15F225">
                <v:shape id="_x0000_i1102" type="#_x0000_t75" style="width:37.5pt;height:25.5pt">
                  <v:imagedata r:id="rId697" r:href="rId698"/>
                </v:shape>
              </w:pict>
            </w:r>
            <w:r w:rsidR="00000000">
              <w:rPr>
                <w:sz w:val="28"/>
                <w:szCs w:val="28"/>
              </w:rPr>
              <w:fldChar w:fldCharType="end"/>
            </w:r>
            <w:r w:rsidRPr="00B3056D">
              <w:rPr>
                <w:sz w:val="28"/>
                <w:szCs w:val="28"/>
              </w:rPr>
              <w:fldChar w:fldCharType="end"/>
            </w:r>
          </w:p>
        </w:tc>
        <w:tc>
          <w:tcPr>
            <w:tcW w:w="3475" w:type="dxa"/>
            <w:vAlign w:val="center"/>
          </w:tcPr>
          <w:p w14:paraId="09D31837" w14:textId="77777777" w:rsidR="008637D8" w:rsidRPr="00B3056D" w:rsidRDefault="008637D8">
            <w:pPr>
              <w:rPr>
                <w:sz w:val="28"/>
                <w:szCs w:val="28"/>
              </w:rPr>
            </w:pPr>
            <w:r w:rsidRPr="00B3056D">
              <w:rPr>
                <w:sz w:val="28"/>
                <w:szCs w:val="28"/>
              </w:rPr>
              <w:t>Калининградская область</w:t>
            </w:r>
          </w:p>
        </w:tc>
        <w:tc>
          <w:tcPr>
            <w:tcW w:w="1931" w:type="dxa"/>
            <w:vAlign w:val="center"/>
          </w:tcPr>
          <w:p w14:paraId="02549BC0" w14:textId="77777777" w:rsidR="008637D8" w:rsidRPr="00B3056D" w:rsidRDefault="008637D8">
            <w:pPr>
              <w:rPr>
                <w:sz w:val="28"/>
                <w:szCs w:val="28"/>
              </w:rPr>
            </w:pPr>
            <w:r w:rsidRPr="00B3056D">
              <w:rPr>
                <w:sz w:val="28"/>
                <w:szCs w:val="28"/>
              </w:rPr>
              <w:t>Калининград</w:t>
            </w:r>
          </w:p>
        </w:tc>
        <w:tc>
          <w:tcPr>
            <w:tcW w:w="2819" w:type="dxa"/>
            <w:vAlign w:val="center"/>
          </w:tcPr>
          <w:p w14:paraId="02E7B6D9" w14:textId="77777777" w:rsidR="008637D8" w:rsidRPr="00B3056D" w:rsidRDefault="008637D8">
            <w:pPr>
              <w:rPr>
                <w:sz w:val="28"/>
                <w:szCs w:val="28"/>
              </w:rPr>
            </w:pPr>
            <w:r w:rsidRPr="00B3056D">
              <w:rPr>
                <w:sz w:val="28"/>
                <w:szCs w:val="28"/>
              </w:rPr>
              <w:t>Северо-Западный</w:t>
            </w:r>
          </w:p>
        </w:tc>
      </w:tr>
      <w:tr w:rsidR="008637D8" w:rsidRPr="00B3056D" w14:paraId="0C3B9B83" w14:textId="77777777" w:rsidTr="004218E5">
        <w:trPr>
          <w:trHeight w:val="144"/>
          <w:tblCellSpacing w:w="15" w:type="dxa"/>
        </w:trPr>
        <w:tc>
          <w:tcPr>
            <w:tcW w:w="0" w:type="auto"/>
            <w:vAlign w:val="center"/>
          </w:tcPr>
          <w:p w14:paraId="5219B4C7" w14:textId="77777777" w:rsidR="008637D8" w:rsidRPr="00B3056D" w:rsidRDefault="008637D8">
            <w:pPr>
              <w:jc w:val="right"/>
              <w:rPr>
                <w:sz w:val="28"/>
                <w:szCs w:val="28"/>
              </w:rPr>
            </w:pPr>
            <w:r w:rsidRPr="00B3056D">
              <w:rPr>
                <w:sz w:val="28"/>
                <w:szCs w:val="28"/>
              </w:rPr>
              <w:t>40</w:t>
            </w:r>
          </w:p>
        </w:tc>
        <w:tc>
          <w:tcPr>
            <w:tcW w:w="792" w:type="dxa"/>
            <w:vAlign w:val="center"/>
          </w:tcPr>
          <w:p w14:paraId="3F39100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"http://www.hramy.ru/images/flag/kalugafl.jpg"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"http://www.hramy.ru/images/flag/kalugafl.jpg" \* MERGEFORMATINET </w:instrText>
            </w:r>
            <w:r w:rsidR="00000000">
              <w:rPr>
                <w:sz w:val="28"/>
                <w:szCs w:val="28"/>
              </w:rPr>
              <w:fldChar w:fldCharType="separate"/>
            </w:r>
            <w:r w:rsidR="00DF12D2">
              <w:rPr>
                <w:sz w:val="28"/>
                <w:szCs w:val="28"/>
              </w:rPr>
              <w:pict w14:anchorId="36F7616A">
                <v:shape id="_x0000_i1103" type="#_x0000_t75" style="width:37.5pt;height:25.5pt">
                  <v:imagedata r:id="rId699" r:href="rId700"/>
                </v:shape>
              </w:pict>
            </w:r>
            <w:r w:rsidR="00000000">
              <w:rPr>
                <w:sz w:val="28"/>
                <w:szCs w:val="28"/>
              </w:rPr>
              <w:fldChar w:fldCharType="end"/>
            </w:r>
            <w:r w:rsidRPr="00B3056D">
              <w:rPr>
                <w:sz w:val="28"/>
                <w:szCs w:val="28"/>
              </w:rPr>
              <w:fldChar w:fldCharType="end"/>
            </w:r>
          </w:p>
        </w:tc>
        <w:tc>
          <w:tcPr>
            <w:tcW w:w="3475" w:type="dxa"/>
            <w:vAlign w:val="center"/>
          </w:tcPr>
          <w:p w14:paraId="0B27B23C" w14:textId="77777777" w:rsidR="008637D8" w:rsidRPr="00B3056D" w:rsidRDefault="008637D8">
            <w:pPr>
              <w:rPr>
                <w:sz w:val="28"/>
                <w:szCs w:val="28"/>
              </w:rPr>
            </w:pPr>
            <w:r w:rsidRPr="00B3056D">
              <w:rPr>
                <w:sz w:val="28"/>
                <w:szCs w:val="28"/>
              </w:rPr>
              <w:t>Калужская область</w:t>
            </w:r>
          </w:p>
        </w:tc>
        <w:tc>
          <w:tcPr>
            <w:tcW w:w="1931" w:type="dxa"/>
            <w:vAlign w:val="center"/>
          </w:tcPr>
          <w:p w14:paraId="0CED604C" w14:textId="77777777" w:rsidR="008637D8" w:rsidRPr="00B3056D" w:rsidRDefault="008637D8">
            <w:pPr>
              <w:rPr>
                <w:sz w:val="28"/>
                <w:szCs w:val="28"/>
              </w:rPr>
            </w:pPr>
            <w:r w:rsidRPr="00B3056D">
              <w:rPr>
                <w:sz w:val="28"/>
                <w:szCs w:val="28"/>
              </w:rPr>
              <w:t>Калуга</w:t>
            </w:r>
          </w:p>
        </w:tc>
        <w:tc>
          <w:tcPr>
            <w:tcW w:w="2819" w:type="dxa"/>
            <w:vAlign w:val="center"/>
          </w:tcPr>
          <w:p w14:paraId="0993F571" w14:textId="77777777" w:rsidR="008637D8" w:rsidRPr="00B3056D" w:rsidRDefault="008637D8">
            <w:pPr>
              <w:rPr>
                <w:sz w:val="28"/>
                <w:szCs w:val="28"/>
              </w:rPr>
            </w:pPr>
            <w:r w:rsidRPr="00B3056D">
              <w:rPr>
                <w:sz w:val="28"/>
                <w:szCs w:val="28"/>
              </w:rPr>
              <w:t>Центральный</w:t>
            </w:r>
          </w:p>
        </w:tc>
      </w:tr>
      <w:tr w:rsidR="008637D8" w:rsidRPr="00B3056D" w14:paraId="69FA5FE6" w14:textId="77777777" w:rsidTr="004218E5">
        <w:trPr>
          <w:trHeight w:val="144"/>
          <w:tblCellSpacing w:w="15" w:type="dxa"/>
        </w:trPr>
        <w:tc>
          <w:tcPr>
            <w:tcW w:w="0" w:type="auto"/>
            <w:vAlign w:val="center"/>
          </w:tcPr>
          <w:p w14:paraId="65C9B18D" w14:textId="77777777" w:rsidR="008637D8" w:rsidRPr="00B3056D" w:rsidRDefault="008637D8">
            <w:pPr>
              <w:jc w:val="right"/>
              <w:rPr>
                <w:sz w:val="28"/>
                <w:szCs w:val="28"/>
              </w:rPr>
            </w:pPr>
            <w:r w:rsidRPr="00B3056D">
              <w:rPr>
                <w:sz w:val="28"/>
                <w:szCs w:val="28"/>
              </w:rPr>
              <w:t>41</w:t>
            </w:r>
          </w:p>
        </w:tc>
        <w:tc>
          <w:tcPr>
            <w:tcW w:w="792" w:type="dxa"/>
            <w:vAlign w:val="center"/>
          </w:tcPr>
          <w:p w14:paraId="05AD5A9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"http://www.hramy.ru/images/flag/kamchfl.jpg"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"http://www.hramy.ru/images/flag/kamchfl.jpg" \* MERGEFORMATINET </w:instrText>
            </w:r>
            <w:r w:rsidR="00000000">
              <w:rPr>
                <w:sz w:val="28"/>
                <w:szCs w:val="28"/>
              </w:rPr>
              <w:fldChar w:fldCharType="separate"/>
            </w:r>
            <w:r w:rsidR="00DF12D2">
              <w:rPr>
                <w:sz w:val="28"/>
                <w:szCs w:val="28"/>
              </w:rPr>
              <w:pict w14:anchorId="4B60EF9B">
                <v:shape id="_x0000_i1104" type="#_x0000_t75" style="width:37.5pt;height:25.5pt">
                  <v:imagedata r:id="rId701" r:href="rId702"/>
                </v:shape>
              </w:pict>
            </w:r>
            <w:r w:rsidR="00000000">
              <w:rPr>
                <w:sz w:val="28"/>
                <w:szCs w:val="28"/>
              </w:rPr>
              <w:fldChar w:fldCharType="end"/>
            </w:r>
            <w:r w:rsidRPr="00B3056D">
              <w:rPr>
                <w:sz w:val="28"/>
                <w:szCs w:val="28"/>
              </w:rPr>
              <w:fldChar w:fldCharType="end"/>
            </w:r>
          </w:p>
        </w:tc>
        <w:tc>
          <w:tcPr>
            <w:tcW w:w="3475" w:type="dxa"/>
            <w:vAlign w:val="center"/>
          </w:tcPr>
          <w:p w14:paraId="66785F8A" w14:textId="77777777" w:rsidR="008637D8" w:rsidRPr="00B3056D" w:rsidRDefault="008637D8">
            <w:pPr>
              <w:rPr>
                <w:sz w:val="28"/>
                <w:szCs w:val="28"/>
              </w:rPr>
            </w:pPr>
            <w:r w:rsidRPr="00B3056D">
              <w:rPr>
                <w:sz w:val="28"/>
                <w:szCs w:val="28"/>
              </w:rPr>
              <w:t>Камчатский край</w:t>
            </w:r>
          </w:p>
        </w:tc>
        <w:tc>
          <w:tcPr>
            <w:tcW w:w="1931" w:type="dxa"/>
            <w:vAlign w:val="center"/>
          </w:tcPr>
          <w:p w14:paraId="32F61C6E" w14:textId="77777777" w:rsidR="008637D8" w:rsidRPr="00B3056D" w:rsidRDefault="008637D8">
            <w:pPr>
              <w:rPr>
                <w:sz w:val="28"/>
                <w:szCs w:val="28"/>
              </w:rPr>
            </w:pPr>
            <w:r w:rsidRPr="00B3056D">
              <w:rPr>
                <w:sz w:val="28"/>
                <w:szCs w:val="28"/>
              </w:rPr>
              <w:t>Петропавловск-Камчатский</w:t>
            </w:r>
          </w:p>
        </w:tc>
        <w:tc>
          <w:tcPr>
            <w:tcW w:w="2819" w:type="dxa"/>
            <w:vAlign w:val="center"/>
          </w:tcPr>
          <w:p w14:paraId="26AD85FF" w14:textId="77777777" w:rsidR="008637D8" w:rsidRPr="00B3056D" w:rsidRDefault="008637D8">
            <w:pPr>
              <w:rPr>
                <w:sz w:val="28"/>
                <w:szCs w:val="28"/>
              </w:rPr>
            </w:pPr>
            <w:r w:rsidRPr="00B3056D">
              <w:rPr>
                <w:sz w:val="28"/>
                <w:szCs w:val="28"/>
              </w:rPr>
              <w:t>Дальневосточный</w:t>
            </w:r>
          </w:p>
        </w:tc>
      </w:tr>
      <w:tr w:rsidR="008637D8" w:rsidRPr="00B3056D" w14:paraId="266E53CF" w14:textId="77777777" w:rsidTr="004218E5">
        <w:trPr>
          <w:trHeight w:val="144"/>
          <w:tblCellSpacing w:w="15" w:type="dxa"/>
        </w:trPr>
        <w:tc>
          <w:tcPr>
            <w:tcW w:w="0" w:type="auto"/>
            <w:shd w:val="clear" w:color="auto" w:fill="FF0000"/>
            <w:vAlign w:val="center"/>
          </w:tcPr>
          <w:p w14:paraId="453DF9B5" w14:textId="77777777" w:rsidR="008637D8" w:rsidRPr="00B3056D" w:rsidRDefault="008637D8">
            <w:pPr>
              <w:jc w:val="right"/>
              <w:rPr>
                <w:sz w:val="28"/>
                <w:szCs w:val="28"/>
              </w:rPr>
            </w:pPr>
            <w:r w:rsidRPr="00B3056D">
              <w:rPr>
                <w:sz w:val="28"/>
                <w:szCs w:val="28"/>
              </w:rPr>
              <w:t>41</w:t>
            </w:r>
          </w:p>
        </w:tc>
        <w:tc>
          <w:tcPr>
            <w:tcW w:w="792" w:type="dxa"/>
            <w:shd w:val="clear" w:color="auto" w:fill="FF0000"/>
            <w:vAlign w:val="center"/>
          </w:tcPr>
          <w:p w14:paraId="75A177F5"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"http://www.hramy.ru/images/flag/kamchfl.jpg"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"http://www.hramy.ru/images/flag/kamchfl.jpg" \* MERGEFORMATINET </w:instrText>
            </w:r>
            <w:r w:rsidR="00000000">
              <w:rPr>
                <w:sz w:val="28"/>
                <w:szCs w:val="28"/>
              </w:rPr>
              <w:fldChar w:fldCharType="separate"/>
            </w:r>
            <w:r w:rsidR="00DF12D2">
              <w:rPr>
                <w:sz w:val="28"/>
                <w:szCs w:val="28"/>
              </w:rPr>
              <w:pict w14:anchorId="60D4EDD1">
                <v:shape id="_x0000_i1105" type="#_x0000_t75" style="width:37.5pt;height:25.5pt">
                  <v:imagedata r:id="rId701" r:href="rId703"/>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4E83DEB9" w14:textId="77777777" w:rsidR="008637D8" w:rsidRPr="00B3056D" w:rsidRDefault="008637D8">
            <w:pPr>
              <w:rPr>
                <w:sz w:val="28"/>
                <w:szCs w:val="28"/>
              </w:rPr>
            </w:pPr>
            <w:r w:rsidRPr="00B3056D">
              <w:rPr>
                <w:sz w:val="28"/>
                <w:szCs w:val="28"/>
              </w:rPr>
              <w:t>Камчатская область</w:t>
            </w:r>
          </w:p>
        </w:tc>
        <w:tc>
          <w:tcPr>
            <w:tcW w:w="1931" w:type="dxa"/>
            <w:shd w:val="clear" w:color="auto" w:fill="FF0000"/>
            <w:vAlign w:val="center"/>
          </w:tcPr>
          <w:p w14:paraId="34044EA0" w14:textId="77777777" w:rsidR="008637D8" w:rsidRPr="00B3056D" w:rsidRDefault="008637D8">
            <w:pPr>
              <w:rPr>
                <w:sz w:val="28"/>
                <w:szCs w:val="28"/>
              </w:rPr>
            </w:pPr>
            <w:r w:rsidRPr="00B3056D">
              <w:rPr>
                <w:sz w:val="28"/>
                <w:szCs w:val="28"/>
              </w:rPr>
              <w:t>Петропавловск-Камчатский</w:t>
            </w:r>
          </w:p>
        </w:tc>
        <w:tc>
          <w:tcPr>
            <w:tcW w:w="2819" w:type="dxa"/>
            <w:shd w:val="clear" w:color="auto" w:fill="FF0000"/>
            <w:vAlign w:val="center"/>
          </w:tcPr>
          <w:p w14:paraId="24492DCA" w14:textId="77777777" w:rsidR="008637D8" w:rsidRPr="00B3056D" w:rsidRDefault="008637D8">
            <w:pPr>
              <w:rPr>
                <w:sz w:val="28"/>
                <w:szCs w:val="28"/>
              </w:rPr>
            </w:pPr>
            <w:r w:rsidRPr="00B3056D">
              <w:rPr>
                <w:sz w:val="28"/>
                <w:szCs w:val="28"/>
              </w:rPr>
              <w:t>(вошла в Камчатский край)</w:t>
            </w:r>
          </w:p>
        </w:tc>
      </w:tr>
      <w:tr w:rsidR="008637D8" w:rsidRPr="00B3056D" w14:paraId="69CF9AF2" w14:textId="77777777" w:rsidTr="004218E5">
        <w:trPr>
          <w:trHeight w:val="144"/>
          <w:tblCellSpacing w:w="15" w:type="dxa"/>
        </w:trPr>
        <w:tc>
          <w:tcPr>
            <w:tcW w:w="0" w:type="auto"/>
            <w:vAlign w:val="center"/>
          </w:tcPr>
          <w:p w14:paraId="7191F33B" w14:textId="77777777" w:rsidR="008637D8" w:rsidRPr="00B3056D" w:rsidRDefault="008637D8">
            <w:pPr>
              <w:jc w:val="right"/>
              <w:rPr>
                <w:sz w:val="28"/>
                <w:szCs w:val="28"/>
              </w:rPr>
            </w:pPr>
            <w:r w:rsidRPr="00B3056D">
              <w:rPr>
                <w:sz w:val="28"/>
                <w:szCs w:val="28"/>
              </w:rPr>
              <w:t>42</w:t>
            </w:r>
          </w:p>
        </w:tc>
        <w:tc>
          <w:tcPr>
            <w:tcW w:w="792" w:type="dxa"/>
            <w:vAlign w:val="center"/>
          </w:tcPr>
          <w:p w14:paraId="072CFFC5"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"http://www.hramy.ru/images/flag/kemerfl.jpg"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"http://www.hramy.ru/images/flag/kemerfl.jpg" \* MERGEFORMATINET </w:instrText>
            </w:r>
            <w:r w:rsidR="00000000">
              <w:rPr>
                <w:sz w:val="28"/>
                <w:szCs w:val="28"/>
              </w:rPr>
              <w:fldChar w:fldCharType="separate"/>
            </w:r>
            <w:r w:rsidR="00DF12D2">
              <w:rPr>
                <w:sz w:val="28"/>
                <w:szCs w:val="28"/>
              </w:rPr>
              <w:pict w14:anchorId="63B442F7">
                <v:shape id="_x0000_i1106" type="#_x0000_t75" style="width:37.5pt;height:19.5pt">
                  <v:imagedata r:id="rId704" r:href="rId705"/>
                </v:shape>
              </w:pict>
            </w:r>
            <w:r w:rsidR="00000000">
              <w:rPr>
                <w:sz w:val="28"/>
                <w:szCs w:val="28"/>
              </w:rPr>
              <w:fldChar w:fldCharType="end"/>
            </w:r>
            <w:r w:rsidRPr="00B3056D">
              <w:rPr>
                <w:sz w:val="28"/>
                <w:szCs w:val="28"/>
              </w:rPr>
              <w:fldChar w:fldCharType="end"/>
            </w:r>
          </w:p>
        </w:tc>
        <w:tc>
          <w:tcPr>
            <w:tcW w:w="3475" w:type="dxa"/>
            <w:vAlign w:val="center"/>
          </w:tcPr>
          <w:p w14:paraId="645CDA3E" w14:textId="77777777" w:rsidR="008637D8" w:rsidRPr="00B3056D" w:rsidRDefault="008637D8">
            <w:pPr>
              <w:rPr>
                <w:sz w:val="28"/>
                <w:szCs w:val="28"/>
              </w:rPr>
            </w:pPr>
            <w:r w:rsidRPr="00B3056D">
              <w:rPr>
                <w:sz w:val="28"/>
                <w:szCs w:val="28"/>
              </w:rPr>
              <w:t>Кемеровская область</w:t>
            </w:r>
          </w:p>
        </w:tc>
        <w:tc>
          <w:tcPr>
            <w:tcW w:w="1931" w:type="dxa"/>
            <w:vAlign w:val="center"/>
          </w:tcPr>
          <w:p w14:paraId="592D66C5" w14:textId="77777777" w:rsidR="008637D8" w:rsidRPr="00B3056D" w:rsidRDefault="008637D8">
            <w:pPr>
              <w:rPr>
                <w:sz w:val="28"/>
                <w:szCs w:val="28"/>
              </w:rPr>
            </w:pPr>
            <w:r w:rsidRPr="00B3056D">
              <w:rPr>
                <w:sz w:val="28"/>
                <w:szCs w:val="28"/>
              </w:rPr>
              <w:t>Кемерово</w:t>
            </w:r>
          </w:p>
        </w:tc>
        <w:tc>
          <w:tcPr>
            <w:tcW w:w="2819" w:type="dxa"/>
            <w:vAlign w:val="center"/>
          </w:tcPr>
          <w:p w14:paraId="3DCC8323" w14:textId="77777777" w:rsidR="008637D8" w:rsidRPr="00B3056D" w:rsidRDefault="008637D8">
            <w:pPr>
              <w:rPr>
                <w:sz w:val="28"/>
                <w:szCs w:val="28"/>
              </w:rPr>
            </w:pPr>
            <w:r w:rsidRPr="00B3056D">
              <w:rPr>
                <w:sz w:val="28"/>
                <w:szCs w:val="28"/>
              </w:rPr>
              <w:t>Сибирский</w:t>
            </w:r>
          </w:p>
        </w:tc>
      </w:tr>
      <w:tr w:rsidR="008637D8" w:rsidRPr="00B3056D" w14:paraId="653A22B6" w14:textId="77777777" w:rsidTr="004218E5">
        <w:trPr>
          <w:trHeight w:val="144"/>
          <w:tblCellSpacing w:w="15" w:type="dxa"/>
        </w:trPr>
        <w:tc>
          <w:tcPr>
            <w:tcW w:w="0" w:type="auto"/>
            <w:vAlign w:val="center"/>
          </w:tcPr>
          <w:p w14:paraId="5C782FD2" w14:textId="77777777" w:rsidR="008637D8" w:rsidRPr="00B3056D" w:rsidRDefault="008637D8">
            <w:pPr>
              <w:jc w:val="right"/>
              <w:rPr>
                <w:sz w:val="28"/>
                <w:szCs w:val="28"/>
              </w:rPr>
            </w:pPr>
            <w:r w:rsidRPr="00B3056D">
              <w:rPr>
                <w:sz w:val="28"/>
                <w:szCs w:val="28"/>
              </w:rPr>
              <w:t>43</w:t>
            </w:r>
          </w:p>
        </w:tc>
        <w:tc>
          <w:tcPr>
            <w:tcW w:w="792" w:type="dxa"/>
            <w:vAlign w:val="center"/>
          </w:tcPr>
          <w:p w14:paraId="09CF797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"http://www.hramy.ru/images/flag/kirovfl.jpg"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"http://www.hramy.ru/images/flag/kirovfl.jpg" \* MERGEFORMATINET </w:instrText>
            </w:r>
            <w:r w:rsidR="00000000">
              <w:rPr>
                <w:sz w:val="28"/>
                <w:szCs w:val="28"/>
              </w:rPr>
              <w:fldChar w:fldCharType="separate"/>
            </w:r>
            <w:r w:rsidR="00DF12D2">
              <w:rPr>
                <w:sz w:val="28"/>
                <w:szCs w:val="28"/>
              </w:rPr>
              <w:pict w14:anchorId="1579E7FB">
                <v:shape id="_x0000_i1107" type="#_x0000_t75" style="width:37.5pt;height:25.5pt">
                  <v:imagedata r:id="rId706" r:href="rId707"/>
                </v:shape>
              </w:pict>
            </w:r>
            <w:r w:rsidR="00000000">
              <w:rPr>
                <w:sz w:val="28"/>
                <w:szCs w:val="28"/>
              </w:rPr>
              <w:fldChar w:fldCharType="end"/>
            </w:r>
            <w:r w:rsidRPr="00B3056D">
              <w:rPr>
                <w:sz w:val="28"/>
                <w:szCs w:val="28"/>
              </w:rPr>
              <w:fldChar w:fldCharType="end"/>
            </w:r>
          </w:p>
        </w:tc>
        <w:tc>
          <w:tcPr>
            <w:tcW w:w="3475" w:type="dxa"/>
            <w:vAlign w:val="center"/>
          </w:tcPr>
          <w:p w14:paraId="7772719C" w14:textId="77777777" w:rsidR="008637D8" w:rsidRPr="00B3056D" w:rsidRDefault="008637D8">
            <w:pPr>
              <w:rPr>
                <w:sz w:val="28"/>
                <w:szCs w:val="28"/>
              </w:rPr>
            </w:pPr>
            <w:r w:rsidRPr="00B3056D">
              <w:rPr>
                <w:sz w:val="28"/>
                <w:szCs w:val="28"/>
              </w:rPr>
              <w:t>Кировская область</w:t>
            </w:r>
          </w:p>
        </w:tc>
        <w:tc>
          <w:tcPr>
            <w:tcW w:w="1931" w:type="dxa"/>
            <w:vAlign w:val="center"/>
          </w:tcPr>
          <w:p w14:paraId="7C7D6926" w14:textId="77777777" w:rsidR="008637D8" w:rsidRPr="00B3056D" w:rsidRDefault="008637D8">
            <w:pPr>
              <w:rPr>
                <w:sz w:val="28"/>
                <w:szCs w:val="28"/>
              </w:rPr>
            </w:pPr>
            <w:r w:rsidRPr="00B3056D">
              <w:rPr>
                <w:sz w:val="28"/>
                <w:szCs w:val="28"/>
              </w:rPr>
              <w:t>Киров</w:t>
            </w:r>
          </w:p>
        </w:tc>
        <w:tc>
          <w:tcPr>
            <w:tcW w:w="2819" w:type="dxa"/>
            <w:vAlign w:val="center"/>
          </w:tcPr>
          <w:p w14:paraId="7237E431" w14:textId="77777777" w:rsidR="008637D8" w:rsidRPr="00B3056D" w:rsidRDefault="008637D8">
            <w:pPr>
              <w:rPr>
                <w:sz w:val="28"/>
                <w:szCs w:val="28"/>
              </w:rPr>
            </w:pPr>
            <w:r w:rsidRPr="00B3056D">
              <w:rPr>
                <w:sz w:val="28"/>
                <w:szCs w:val="28"/>
              </w:rPr>
              <w:t>Приволжский</w:t>
            </w:r>
          </w:p>
        </w:tc>
      </w:tr>
      <w:tr w:rsidR="008637D8" w:rsidRPr="00B3056D" w14:paraId="63915087" w14:textId="77777777" w:rsidTr="004218E5">
        <w:trPr>
          <w:trHeight w:val="144"/>
          <w:tblCellSpacing w:w="15" w:type="dxa"/>
        </w:trPr>
        <w:tc>
          <w:tcPr>
            <w:tcW w:w="0" w:type="auto"/>
            <w:vAlign w:val="center"/>
          </w:tcPr>
          <w:p w14:paraId="02528427" w14:textId="77777777" w:rsidR="008637D8" w:rsidRPr="00B3056D" w:rsidRDefault="008637D8">
            <w:pPr>
              <w:jc w:val="right"/>
              <w:rPr>
                <w:sz w:val="28"/>
                <w:szCs w:val="28"/>
              </w:rPr>
            </w:pPr>
            <w:r w:rsidRPr="00B3056D">
              <w:rPr>
                <w:sz w:val="28"/>
                <w:szCs w:val="28"/>
              </w:rPr>
              <w:t>44</w:t>
            </w:r>
          </w:p>
        </w:tc>
        <w:tc>
          <w:tcPr>
            <w:tcW w:w="792" w:type="dxa"/>
            <w:vAlign w:val="center"/>
          </w:tcPr>
          <w:p w14:paraId="32A46C1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"http://www.hramy.ru/images/flag/kostrfl.jpg"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"http://www.hramy.ru/images/flag/kostrfl.jpg" \* MERGEFORMATINET </w:instrText>
            </w:r>
            <w:r w:rsidR="00000000">
              <w:rPr>
                <w:sz w:val="28"/>
                <w:szCs w:val="28"/>
              </w:rPr>
              <w:fldChar w:fldCharType="separate"/>
            </w:r>
            <w:r w:rsidR="00DF12D2">
              <w:rPr>
                <w:sz w:val="28"/>
                <w:szCs w:val="28"/>
              </w:rPr>
              <w:pict w14:anchorId="00C55165">
                <v:shape id="_x0000_i1108" type="#_x0000_t75" style="width:37.5pt;height:25.5pt">
                  <v:imagedata r:id="rId708" r:href="rId709"/>
                </v:shape>
              </w:pict>
            </w:r>
            <w:r w:rsidR="00000000">
              <w:rPr>
                <w:sz w:val="28"/>
                <w:szCs w:val="28"/>
              </w:rPr>
              <w:fldChar w:fldCharType="end"/>
            </w:r>
            <w:r w:rsidRPr="00B3056D">
              <w:rPr>
                <w:sz w:val="28"/>
                <w:szCs w:val="28"/>
              </w:rPr>
              <w:fldChar w:fldCharType="end"/>
            </w:r>
          </w:p>
        </w:tc>
        <w:tc>
          <w:tcPr>
            <w:tcW w:w="3475" w:type="dxa"/>
            <w:vAlign w:val="center"/>
          </w:tcPr>
          <w:p w14:paraId="68D3705E" w14:textId="77777777" w:rsidR="008637D8" w:rsidRPr="00B3056D" w:rsidRDefault="008637D8">
            <w:pPr>
              <w:rPr>
                <w:sz w:val="28"/>
                <w:szCs w:val="28"/>
              </w:rPr>
            </w:pPr>
            <w:r w:rsidRPr="00B3056D">
              <w:rPr>
                <w:sz w:val="28"/>
                <w:szCs w:val="28"/>
              </w:rPr>
              <w:t>Костромская область</w:t>
            </w:r>
          </w:p>
        </w:tc>
        <w:tc>
          <w:tcPr>
            <w:tcW w:w="1931" w:type="dxa"/>
            <w:vAlign w:val="center"/>
          </w:tcPr>
          <w:p w14:paraId="128AB7F8" w14:textId="77777777" w:rsidR="008637D8" w:rsidRPr="00B3056D" w:rsidRDefault="008637D8">
            <w:pPr>
              <w:rPr>
                <w:sz w:val="28"/>
                <w:szCs w:val="28"/>
              </w:rPr>
            </w:pPr>
            <w:r w:rsidRPr="00B3056D">
              <w:rPr>
                <w:sz w:val="28"/>
                <w:szCs w:val="28"/>
              </w:rPr>
              <w:t>Кострома</w:t>
            </w:r>
          </w:p>
        </w:tc>
        <w:tc>
          <w:tcPr>
            <w:tcW w:w="2819" w:type="dxa"/>
            <w:vAlign w:val="center"/>
          </w:tcPr>
          <w:p w14:paraId="6EC05532" w14:textId="77777777" w:rsidR="008637D8" w:rsidRPr="00B3056D" w:rsidRDefault="008637D8">
            <w:pPr>
              <w:rPr>
                <w:sz w:val="28"/>
                <w:szCs w:val="28"/>
              </w:rPr>
            </w:pPr>
            <w:r w:rsidRPr="00B3056D">
              <w:rPr>
                <w:sz w:val="28"/>
                <w:szCs w:val="28"/>
              </w:rPr>
              <w:t>Центральный</w:t>
            </w:r>
          </w:p>
        </w:tc>
      </w:tr>
      <w:tr w:rsidR="008637D8" w:rsidRPr="00B3056D" w14:paraId="0CB15CC1" w14:textId="77777777" w:rsidTr="004218E5">
        <w:trPr>
          <w:trHeight w:val="144"/>
          <w:tblCellSpacing w:w="15" w:type="dxa"/>
        </w:trPr>
        <w:tc>
          <w:tcPr>
            <w:tcW w:w="0" w:type="auto"/>
            <w:vAlign w:val="center"/>
          </w:tcPr>
          <w:p w14:paraId="58CB4480" w14:textId="77777777" w:rsidR="008637D8" w:rsidRPr="00B3056D" w:rsidRDefault="008637D8">
            <w:pPr>
              <w:jc w:val="right"/>
              <w:rPr>
                <w:sz w:val="28"/>
                <w:szCs w:val="28"/>
              </w:rPr>
            </w:pPr>
            <w:r w:rsidRPr="00B3056D">
              <w:rPr>
                <w:sz w:val="28"/>
                <w:szCs w:val="28"/>
              </w:rPr>
              <w:t>45</w:t>
            </w:r>
          </w:p>
        </w:tc>
        <w:tc>
          <w:tcPr>
            <w:tcW w:w="792" w:type="dxa"/>
            <w:vAlign w:val="center"/>
          </w:tcPr>
          <w:p w14:paraId="090FCD34"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"http://www.hramy.ru/images/flag/kurganfl.jpg"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"http://www.hramy.ru/images/flag/kurganfl.jpg" \* MERGEFORMATINET </w:instrText>
            </w:r>
            <w:r w:rsidR="00000000">
              <w:rPr>
                <w:sz w:val="28"/>
                <w:szCs w:val="28"/>
              </w:rPr>
              <w:fldChar w:fldCharType="separate"/>
            </w:r>
            <w:r w:rsidR="00DF12D2">
              <w:rPr>
                <w:sz w:val="28"/>
                <w:szCs w:val="28"/>
              </w:rPr>
              <w:pict w14:anchorId="2CD02E90">
                <v:shape id="_x0000_i1109" type="#_x0000_t75" style="width:37.5pt;height:19.5pt">
                  <v:imagedata r:id="rId710" r:href="rId711"/>
                </v:shape>
              </w:pict>
            </w:r>
            <w:r w:rsidR="00000000">
              <w:rPr>
                <w:sz w:val="28"/>
                <w:szCs w:val="28"/>
              </w:rPr>
              <w:fldChar w:fldCharType="end"/>
            </w:r>
            <w:r w:rsidRPr="00B3056D">
              <w:rPr>
                <w:sz w:val="28"/>
                <w:szCs w:val="28"/>
              </w:rPr>
              <w:fldChar w:fldCharType="end"/>
            </w:r>
          </w:p>
        </w:tc>
        <w:tc>
          <w:tcPr>
            <w:tcW w:w="3475" w:type="dxa"/>
            <w:vAlign w:val="center"/>
          </w:tcPr>
          <w:p w14:paraId="3E3FEA2E" w14:textId="77777777" w:rsidR="008637D8" w:rsidRPr="00B3056D" w:rsidRDefault="008637D8">
            <w:pPr>
              <w:rPr>
                <w:sz w:val="28"/>
                <w:szCs w:val="28"/>
              </w:rPr>
            </w:pPr>
            <w:r w:rsidRPr="00B3056D">
              <w:rPr>
                <w:sz w:val="28"/>
                <w:szCs w:val="28"/>
              </w:rPr>
              <w:t>Курганская область</w:t>
            </w:r>
          </w:p>
        </w:tc>
        <w:tc>
          <w:tcPr>
            <w:tcW w:w="1931" w:type="dxa"/>
            <w:vAlign w:val="center"/>
          </w:tcPr>
          <w:p w14:paraId="3507B995" w14:textId="77777777" w:rsidR="008637D8" w:rsidRPr="00B3056D" w:rsidRDefault="008637D8">
            <w:pPr>
              <w:rPr>
                <w:sz w:val="28"/>
                <w:szCs w:val="28"/>
              </w:rPr>
            </w:pPr>
            <w:r w:rsidRPr="00B3056D">
              <w:rPr>
                <w:sz w:val="28"/>
                <w:szCs w:val="28"/>
              </w:rPr>
              <w:t>Курган</w:t>
            </w:r>
          </w:p>
        </w:tc>
        <w:tc>
          <w:tcPr>
            <w:tcW w:w="2819" w:type="dxa"/>
            <w:vAlign w:val="center"/>
          </w:tcPr>
          <w:p w14:paraId="04675EED" w14:textId="77777777" w:rsidR="008637D8" w:rsidRPr="00B3056D" w:rsidRDefault="008637D8">
            <w:pPr>
              <w:rPr>
                <w:sz w:val="28"/>
                <w:szCs w:val="28"/>
              </w:rPr>
            </w:pPr>
            <w:r w:rsidRPr="00B3056D">
              <w:rPr>
                <w:sz w:val="28"/>
                <w:szCs w:val="28"/>
              </w:rPr>
              <w:t>Уральский</w:t>
            </w:r>
          </w:p>
        </w:tc>
      </w:tr>
      <w:tr w:rsidR="008637D8" w:rsidRPr="00B3056D" w14:paraId="7CA759E6" w14:textId="77777777" w:rsidTr="004218E5">
        <w:trPr>
          <w:trHeight w:val="144"/>
          <w:tblCellSpacing w:w="15" w:type="dxa"/>
        </w:trPr>
        <w:tc>
          <w:tcPr>
            <w:tcW w:w="0" w:type="auto"/>
            <w:vAlign w:val="center"/>
          </w:tcPr>
          <w:p w14:paraId="0B400380" w14:textId="77777777" w:rsidR="008637D8" w:rsidRPr="00B3056D" w:rsidRDefault="008637D8">
            <w:pPr>
              <w:jc w:val="right"/>
              <w:rPr>
                <w:sz w:val="28"/>
                <w:szCs w:val="28"/>
              </w:rPr>
            </w:pPr>
            <w:r w:rsidRPr="00B3056D">
              <w:rPr>
                <w:sz w:val="28"/>
                <w:szCs w:val="28"/>
              </w:rPr>
              <w:t>46</w:t>
            </w:r>
          </w:p>
        </w:tc>
        <w:tc>
          <w:tcPr>
            <w:tcW w:w="792" w:type="dxa"/>
            <w:vAlign w:val="center"/>
          </w:tcPr>
          <w:p w14:paraId="31D2FF7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"http://www.hramy.ru/images/flag/kurskfl.jpg"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"http://www.hramy.ru/images/flag/kurskfl.jpg" \* MERGEFORMATINET </w:instrText>
            </w:r>
            <w:r w:rsidR="00000000">
              <w:rPr>
                <w:sz w:val="28"/>
                <w:szCs w:val="28"/>
              </w:rPr>
              <w:fldChar w:fldCharType="separate"/>
            </w:r>
            <w:r w:rsidR="00DF12D2">
              <w:rPr>
                <w:sz w:val="28"/>
                <w:szCs w:val="28"/>
              </w:rPr>
              <w:pict w14:anchorId="49971DDC">
                <v:shape id="_x0000_i1110" type="#_x0000_t75" style="width:37.5pt;height:25.5pt">
                  <v:imagedata r:id="rId712" r:href="rId713"/>
                </v:shape>
              </w:pict>
            </w:r>
            <w:r w:rsidR="00000000">
              <w:rPr>
                <w:sz w:val="28"/>
                <w:szCs w:val="28"/>
              </w:rPr>
              <w:fldChar w:fldCharType="end"/>
            </w:r>
            <w:r w:rsidRPr="00B3056D">
              <w:rPr>
                <w:sz w:val="28"/>
                <w:szCs w:val="28"/>
              </w:rPr>
              <w:fldChar w:fldCharType="end"/>
            </w:r>
          </w:p>
        </w:tc>
        <w:tc>
          <w:tcPr>
            <w:tcW w:w="3475" w:type="dxa"/>
            <w:vAlign w:val="center"/>
          </w:tcPr>
          <w:p w14:paraId="06A0753F" w14:textId="77777777" w:rsidR="008637D8" w:rsidRPr="00B3056D" w:rsidRDefault="008637D8">
            <w:pPr>
              <w:rPr>
                <w:sz w:val="28"/>
                <w:szCs w:val="28"/>
              </w:rPr>
            </w:pPr>
            <w:r w:rsidRPr="00B3056D">
              <w:rPr>
                <w:sz w:val="28"/>
                <w:szCs w:val="28"/>
              </w:rPr>
              <w:t>Курская область</w:t>
            </w:r>
          </w:p>
        </w:tc>
        <w:tc>
          <w:tcPr>
            <w:tcW w:w="1931" w:type="dxa"/>
            <w:vAlign w:val="center"/>
          </w:tcPr>
          <w:p w14:paraId="54BE97A6" w14:textId="77777777" w:rsidR="008637D8" w:rsidRPr="00B3056D" w:rsidRDefault="008637D8">
            <w:pPr>
              <w:rPr>
                <w:sz w:val="28"/>
                <w:szCs w:val="28"/>
              </w:rPr>
            </w:pPr>
            <w:r w:rsidRPr="00B3056D">
              <w:rPr>
                <w:sz w:val="28"/>
                <w:szCs w:val="28"/>
              </w:rPr>
              <w:t>Курск</w:t>
            </w:r>
          </w:p>
        </w:tc>
        <w:tc>
          <w:tcPr>
            <w:tcW w:w="2819" w:type="dxa"/>
            <w:vAlign w:val="center"/>
          </w:tcPr>
          <w:p w14:paraId="2ECCAA20" w14:textId="77777777" w:rsidR="008637D8" w:rsidRPr="00B3056D" w:rsidRDefault="008637D8">
            <w:pPr>
              <w:rPr>
                <w:sz w:val="28"/>
                <w:szCs w:val="28"/>
              </w:rPr>
            </w:pPr>
            <w:r w:rsidRPr="00B3056D">
              <w:rPr>
                <w:sz w:val="28"/>
                <w:szCs w:val="28"/>
              </w:rPr>
              <w:t>Центральный</w:t>
            </w:r>
          </w:p>
        </w:tc>
      </w:tr>
      <w:tr w:rsidR="008637D8" w:rsidRPr="00B3056D" w14:paraId="7204CE47" w14:textId="77777777" w:rsidTr="004218E5">
        <w:trPr>
          <w:trHeight w:val="144"/>
          <w:tblCellSpacing w:w="15" w:type="dxa"/>
        </w:trPr>
        <w:tc>
          <w:tcPr>
            <w:tcW w:w="0" w:type="auto"/>
            <w:vAlign w:val="center"/>
          </w:tcPr>
          <w:p w14:paraId="3B30C950" w14:textId="77777777" w:rsidR="008637D8" w:rsidRPr="00B3056D" w:rsidRDefault="008637D8">
            <w:pPr>
              <w:jc w:val="right"/>
              <w:rPr>
                <w:sz w:val="28"/>
                <w:szCs w:val="28"/>
              </w:rPr>
            </w:pPr>
            <w:r w:rsidRPr="00B3056D">
              <w:rPr>
                <w:sz w:val="28"/>
                <w:szCs w:val="28"/>
              </w:rPr>
              <w:t>47</w:t>
            </w:r>
          </w:p>
        </w:tc>
        <w:tc>
          <w:tcPr>
            <w:tcW w:w="792" w:type="dxa"/>
            <w:vAlign w:val="center"/>
          </w:tcPr>
          <w:p w14:paraId="59A7C62C"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"http://www.hramy.ru/images/flag/leninfl.jpg"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"http://www.hramy.ru/images/flag/leninfl.jpg" \* MERGEFORMATINET </w:instrText>
            </w:r>
            <w:r w:rsidR="00000000">
              <w:rPr>
                <w:sz w:val="28"/>
                <w:szCs w:val="28"/>
              </w:rPr>
              <w:fldChar w:fldCharType="separate"/>
            </w:r>
            <w:r w:rsidR="00DF12D2">
              <w:rPr>
                <w:sz w:val="28"/>
                <w:szCs w:val="28"/>
              </w:rPr>
              <w:pict w14:anchorId="45615434">
                <v:shape id="_x0000_i1111" type="#_x0000_t75" style="width:37.5pt;height:28.5pt">
                  <v:imagedata r:id="rId714" r:href="rId715"/>
                </v:shape>
              </w:pict>
            </w:r>
            <w:r w:rsidR="00000000">
              <w:rPr>
                <w:sz w:val="28"/>
                <w:szCs w:val="28"/>
              </w:rPr>
              <w:fldChar w:fldCharType="end"/>
            </w:r>
            <w:r w:rsidRPr="00B3056D">
              <w:rPr>
                <w:sz w:val="28"/>
                <w:szCs w:val="28"/>
              </w:rPr>
              <w:fldChar w:fldCharType="end"/>
            </w:r>
          </w:p>
        </w:tc>
        <w:tc>
          <w:tcPr>
            <w:tcW w:w="3475" w:type="dxa"/>
            <w:vAlign w:val="center"/>
          </w:tcPr>
          <w:p w14:paraId="146A6419" w14:textId="77777777" w:rsidR="008637D8" w:rsidRPr="00B3056D" w:rsidRDefault="008637D8">
            <w:pPr>
              <w:rPr>
                <w:sz w:val="28"/>
                <w:szCs w:val="28"/>
              </w:rPr>
            </w:pPr>
            <w:r w:rsidRPr="00B3056D">
              <w:rPr>
                <w:sz w:val="28"/>
                <w:szCs w:val="28"/>
              </w:rPr>
              <w:t>Ленинградская область</w:t>
            </w:r>
          </w:p>
        </w:tc>
        <w:tc>
          <w:tcPr>
            <w:tcW w:w="1931" w:type="dxa"/>
            <w:vAlign w:val="center"/>
          </w:tcPr>
          <w:p w14:paraId="508ECBF4" w14:textId="77777777" w:rsidR="008637D8" w:rsidRPr="00B3056D" w:rsidRDefault="008637D8">
            <w:pPr>
              <w:rPr>
                <w:sz w:val="28"/>
                <w:szCs w:val="28"/>
              </w:rPr>
            </w:pPr>
            <w:r w:rsidRPr="00B3056D">
              <w:rPr>
                <w:sz w:val="28"/>
                <w:szCs w:val="28"/>
              </w:rPr>
              <w:t>Санкт-Петербург</w:t>
            </w:r>
          </w:p>
        </w:tc>
        <w:tc>
          <w:tcPr>
            <w:tcW w:w="2819" w:type="dxa"/>
            <w:vAlign w:val="center"/>
          </w:tcPr>
          <w:p w14:paraId="11332450" w14:textId="77777777" w:rsidR="008637D8" w:rsidRPr="00B3056D" w:rsidRDefault="008637D8">
            <w:pPr>
              <w:rPr>
                <w:sz w:val="28"/>
                <w:szCs w:val="28"/>
              </w:rPr>
            </w:pPr>
            <w:r w:rsidRPr="00B3056D">
              <w:rPr>
                <w:sz w:val="28"/>
                <w:szCs w:val="28"/>
              </w:rPr>
              <w:t>Северо-Западный</w:t>
            </w:r>
          </w:p>
        </w:tc>
      </w:tr>
      <w:tr w:rsidR="008637D8" w:rsidRPr="00B3056D" w14:paraId="4238CDAC" w14:textId="77777777" w:rsidTr="004218E5">
        <w:trPr>
          <w:trHeight w:val="144"/>
          <w:tblCellSpacing w:w="15" w:type="dxa"/>
        </w:trPr>
        <w:tc>
          <w:tcPr>
            <w:tcW w:w="0" w:type="auto"/>
            <w:vAlign w:val="center"/>
          </w:tcPr>
          <w:p w14:paraId="3D6A62FE" w14:textId="77777777" w:rsidR="008637D8" w:rsidRPr="00B3056D" w:rsidRDefault="008637D8">
            <w:pPr>
              <w:jc w:val="right"/>
              <w:rPr>
                <w:sz w:val="28"/>
                <w:szCs w:val="28"/>
              </w:rPr>
            </w:pPr>
            <w:r w:rsidRPr="00B3056D">
              <w:rPr>
                <w:sz w:val="28"/>
                <w:szCs w:val="28"/>
              </w:rPr>
              <w:t>48</w:t>
            </w:r>
          </w:p>
        </w:tc>
        <w:tc>
          <w:tcPr>
            <w:tcW w:w="792" w:type="dxa"/>
            <w:vAlign w:val="center"/>
          </w:tcPr>
          <w:p w14:paraId="3564850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"http://www.hramy.ru/images/flag/lipetskfl.jpg"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"http://www.hramy.ru/images/flag/lipetskfl.jpg" \* MERGEFORMATINET </w:instrText>
            </w:r>
            <w:r w:rsidR="00000000">
              <w:rPr>
                <w:sz w:val="28"/>
                <w:szCs w:val="28"/>
              </w:rPr>
              <w:fldChar w:fldCharType="separate"/>
            </w:r>
            <w:r w:rsidR="00DF12D2">
              <w:rPr>
                <w:sz w:val="28"/>
                <w:szCs w:val="28"/>
              </w:rPr>
              <w:pict w14:anchorId="41E837CA">
                <v:shape id="_x0000_i1112" type="#_x0000_t75" style="width:37.5pt;height:25.5pt">
                  <v:imagedata r:id="rId716" r:href="rId717"/>
                </v:shape>
              </w:pict>
            </w:r>
            <w:r w:rsidR="00000000">
              <w:rPr>
                <w:sz w:val="28"/>
                <w:szCs w:val="28"/>
              </w:rPr>
              <w:fldChar w:fldCharType="end"/>
            </w:r>
            <w:r w:rsidRPr="00B3056D">
              <w:rPr>
                <w:sz w:val="28"/>
                <w:szCs w:val="28"/>
              </w:rPr>
              <w:fldChar w:fldCharType="end"/>
            </w:r>
          </w:p>
        </w:tc>
        <w:tc>
          <w:tcPr>
            <w:tcW w:w="3475" w:type="dxa"/>
            <w:vAlign w:val="center"/>
          </w:tcPr>
          <w:p w14:paraId="6C4F9CA7" w14:textId="77777777" w:rsidR="008637D8" w:rsidRPr="00B3056D" w:rsidRDefault="008637D8">
            <w:pPr>
              <w:rPr>
                <w:sz w:val="28"/>
                <w:szCs w:val="28"/>
              </w:rPr>
            </w:pPr>
            <w:r w:rsidRPr="00B3056D">
              <w:rPr>
                <w:sz w:val="28"/>
                <w:szCs w:val="28"/>
              </w:rPr>
              <w:t>Липецкая область</w:t>
            </w:r>
          </w:p>
        </w:tc>
        <w:tc>
          <w:tcPr>
            <w:tcW w:w="1931" w:type="dxa"/>
            <w:vAlign w:val="center"/>
          </w:tcPr>
          <w:p w14:paraId="4539A755" w14:textId="77777777" w:rsidR="008637D8" w:rsidRPr="00B3056D" w:rsidRDefault="008637D8">
            <w:pPr>
              <w:rPr>
                <w:sz w:val="28"/>
                <w:szCs w:val="28"/>
              </w:rPr>
            </w:pPr>
            <w:r w:rsidRPr="00B3056D">
              <w:rPr>
                <w:sz w:val="28"/>
                <w:szCs w:val="28"/>
              </w:rPr>
              <w:t>Липецк</w:t>
            </w:r>
          </w:p>
        </w:tc>
        <w:tc>
          <w:tcPr>
            <w:tcW w:w="2819" w:type="dxa"/>
            <w:vAlign w:val="center"/>
          </w:tcPr>
          <w:p w14:paraId="4FD53AAD" w14:textId="77777777" w:rsidR="008637D8" w:rsidRPr="00B3056D" w:rsidRDefault="008637D8">
            <w:pPr>
              <w:rPr>
                <w:sz w:val="28"/>
                <w:szCs w:val="28"/>
              </w:rPr>
            </w:pPr>
            <w:r w:rsidRPr="00B3056D">
              <w:rPr>
                <w:sz w:val="28"/>
                <w:szCs w:val="28"/>
              </w:rPr>
              <w:t>Центральный</w:t>
            </w:r>
          </w:p>
        </w:tc>
      </w:tr>
      <w:tr w:rsidR="008637D8" w:rsidRPr="00B3056D" w14:paraId="79F4DABA" w14:textId="77777777" w:rsidTr="004218E5">
        <w:trPr>
          <w:trHeight w:val="144"/>
          <w:tblCellSpacing w:w="15" w:type="dxa"/>
        </w:trPr>
        <w:tc>
          <w:tcPr>
            <w:tcW w:w="0" w:type="auto"/>
            <w:vAlign w:val="center"/>
          </w:tcPr>
          <w:p w14:paraId="18371C9F" w14:textId="77777777" w:rsidR="008637D8" w:rsidRPr="00B3056D" w:rsidRDefault="008637D8">
            <w:pPr>
              <w:jc w:val="right"/>
              <w:rPr>
                <w:sz w:val="28"/>
                <w:szCs w:val="28"/>
              </w:rPr>
            </w:pPr>
            <w:r w:rsidRPr="00B3056D">
              <w:rPr>
                <w:sz w:val="28"/>
                <w:szCs w:val="28"/>
              </w:rPr>
              <w:t>49</w:t>
            </w:r>
          </w:p>
        </w:tc>
        <w:tc>
          <w:tcPr>
            <w:tcW w:w="792" w:type="dxa"/>
            <w:vAlign w:val="center"/>
          </w:tcPr>
          <w:p w14:paraId="1551D12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"http://www.hramy.ru/images/flag/magadfl.jpg"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"http://www.hramy.ru/images/flag/magadfl.jpg" \* MERGEFORMATINET </w:instrText>
            </w:r>
            <w:r w:rsidR="00000000">
              <w:rPr>
                <w:sz w:val="28"/>
                <w:szCs w:val="28"/>
              </w:rPr>
              <w:fldChar w:fldCharType="separate"/>
            </w:r>
            <w:r w:rsidR="00DF12D2">
              <w:rPr>
                <w:sz w:val="28"/>
                <w:szCs w:val="28"/>
              </w:rPr>
              <w:pict w14:anchorId="04B1259D">
                <v:shape id="_x0000_i1113" type="#_x0000_t75" style="width:37.5pt;height:25.5pt">
                  <v:imagedata r:id="rId718" r:href="rId719"/>
                </v:shape>
              </w:pict>
            </w:r>
            <w:r w:rsidR="00000000">
              <w:rPr>
                <w:sz w:val="28"/>
                <w:szCs w:val="28"/>
              </w:rPr>
              <w:fldChar w:fldCharType="end"/>
            </w:r>
            <w:r w:rsidRPr="00B3056D">
              <w:rPr>
                <w:sz w:val="28"/>
                <w:szCs w:val="28"/>
              </w:rPr>
              <w:fldChar w:fldCharType="end"/>
            </w:r>
          </w:p>
        </w:tc>
        <w:tc>
          <w:tcPr>
            <w:tcW w:w="3475" w:type="dxa"/>
            <w:vAlign w:val="center"/>
          </w:tcPr>
          <w:p w14:paraId="7ED0E93A" w14:textId="77777777" w:rsidR="008637D8" w:rsidRPr="00B3056D" w:rsidRDefault="008637D8">
            <w:pPr>
              <w:rPr>
                <w:sz w:val="28"/>
                <w:szCs w:val="28"/>
              </w:rPr>
            </w:pPr>
            <w:r w:rsidRPr="00B3056D">
              <w:rPr>
                <w:sz w:val="28"/>
                <w:szCs w:val="28"/>
              </w:rPr>
              <w:t>Магаданская область</w:t>
            </w:r>
          </w:p>
        </w:tc>
        <w:tc>
          <w:tcPr>
            <w:tcW w:w="1931" w:type="dxa"/>
            <w:vAlign w:val="center"/>
          </w:tcPr>
          <w:p w14:paraId="2F905B25" w14:textId="77777777" w:rsidR="008637D8" w:rsidRPr="00B3056D" w:rsidRDefault="008637D8">
            <w:pPr>
              <w:rPr>
                <w:sz w:val="28"/>
                <w:szCs w:val="28"/>
              </w:rPr>
            </w:pPr>
            <w:r w:rsidRPr="00B3056D">
              <w:rPr>
                <w:sz w:val="28"/>
                <w:szCs w:val="28"/>
              </w:rPr>
              <w:t>Магадан</w:t>
            </w:r>
          </w:p>
        </w:tc>
        <w:tc>
          <w:tcPr>
            <w:tcW w:w="2819" w:type="dxa"/>
            <w:vAlign w:val="center"/>
          </w:tcPr>
          <w:p w14:paraId="500564B2" w14:textId="77777777" w:rsidR="008637D8" w:rsidRPr="00B3056D" w:rsidRDefault="008637D8">
            <w:pPr>
              <w:rPr>
                <w:sz w:val="28"/>
                <w:szCs w:val="28"/>
              </w:rPr>
            </w:pPr>
            <w:r w:rsidRPr="00B3056D">
              <w:rPr>
                <w:sz w:val="28"/>
                <w:szCs w:val="28"/>
              </w:rPr>
              <w:t>Дальневосточный</w:t>
            </w:r>
          </w:p>
        </w:tc>
      </w:tr>
      <w:tr w:rsidR="008637D8" w:rsidRPr="00B3056D" w14:paraId="4F2946AD" w14:textId="77777777" w:rsidTr="004218E5">
        <w:trPr>
          <w:trHeight w:val="144"/>
          <w:tblCellSpacing w:w="15" w:type="dxa"/>
        </w:trPr>
        <w:tc>
          <w:tcPr>
            <w:tcW w:w="0" w:type="auto"/>
            <w:vAlign w:val="center"/>
          </w:tcPr>
          <w:p w14:paraId="4177F826" w14:textId="77777777" w:rsidR="008637D8" w:rsidRPr="00B3056D" w:rsidRDefault="008637D8">
            <w:pPr>
              <w:jc w:val="right"/>
              <w:rPr>
                <w:sz w:val="28"/>
                <w:szCs w:val="28"/>
              </w:rPr>
            </w:pPr>
            <w:r w:rsidRPr="00B3056D">
              <w:rPr>
                <w:sz w:val="28"/>
                <w:szCs w:val="28"/>
              </w:rPr>
              <w:lastRenderedPageBreak/>
              <w:t>50</w:t>
            </w:r>
          </w:p>
        </w:tc>
        <w:tc>
          <w:tcPr>
            <w:tcW w:w="792" w:type="dxa"/>
            <w:vAlign w:val="center"/>
          </w:tcPr>
          <w:p w14:paraId="327796E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"http://www.hramy.ru/images/flag/mosoblfl.jpg"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"http://www.hramy.ru/images/flag/mosoblfl.jpg" \* MERGEFORMATINET </w:instrText>
            </w:r>
            <w:r w:rsidR="00000000">
              <w:rPr>
                <w:sz w:val="28"/>
                <w:szCs w:val="28"/>
              </w:rPr>
              <w:fldChar w:fldCharType="separate"/>
            </w:r>
            <w:r w:rsidR="00DF12D2">
              <w:rPr>
                <w:sz w:val="28"/>
                <w:szCs w:val="28"/>
              </w:rPr>
              <w:pict w14:anchorId="1AFCBAB9">
                <v:shape id="_x0000_i1114" type="#_x0000_t75" style="width:37.5pt;height:25.5pt">
                  <v:imagedata r:id="rId720" r:href="rId721"/>
                </v:shape>
              </w:pict>
            </w:r>
            <w:r w:rsidR="00000000">
              <w:rPr>
                <w:sz w:val="28"/>
                <w:szCs w:val="28"/>
              </w:rPr>
              <w:fldChar w:fldCharType="end"/>
            </w:r>
            <w:r w:rsidRPr="00B3056D">
              <w:rPr>
                <w:sz w:val="28"/>
                <w:szCs w:val="28"/>
              </w:rPr>
              <w:fldChar w:fldCharType="end"/>
            </w:r>
          </w:p>
        </w:tc>
        <w:tc>
          <w:tcPr>
            <w:tcW w:w="3475" w:type="dxa"/>
            <w:vAlign w:val="center"/>
          </w:tcPr>
          <w:p w14:paraId="30E5189A" w14:textId="77777777" w:rsidR="008637D8" w:rsidRPr="00B3056D" w:rsidRDefault="008637D8">
            <w:pPr>
              <w:rPr>
                <w:sz w:val="28"/>
                <w:szCs w:val="28"/>
              </w:rPr>
            </w:pPr>
            <w:r w:rsidRPr="00B3056D">
              <w:rPr>
                <w:sz w:val="28"/>
                <w:szCs w:val="28"/>
              </w:rPr>
              <w:t>Московская область</w:t>
            </w:r>
          </w:p>
        </w:tc>
        <w:tc>
          <w:tcPr>
            <w:tcW w:w="1931" w:type="dxa"/>
            <w:vAlign w:val="center"/>
          </w:tcPr>
          <w:p w14:paraId="5FED8903" w14:textId="77777777" w:rsidR="008637D8" w:rsidRPr="00B3056D" w:rsidRDefault="008637D8">
            <w:pPr>
              <w:rPr>
                <w:sz w:val="28"/>
                <w:szCs w:val="28"/>
              </w:rPr>
            </w:pPr>
            <w:r w:rsidRPr="00B3056D">
              <w:rPr>
                <w:sz w:val="28"/>
                <w:szCs w:val="28"/>
              </w:rPr>
              <w:t>Москва</w:t>
            </w:r>
          </w:p>
        </w:tc>
        <w:tc>
          <w:tcPr>
            <w:tcW w:w="2819" w:type="dxa"/>
            <w:vAlign w:val="center"/>
          </w:tcPr>
          <w:p w14:paraId="36AE135A" w14:textId="77777777" w:rsidR="008637D8" w:rsidRPr="00B3056D" w:rsidRDefault="008637D8">
            <w:pPr>
              <w:rPr>
                <w:sz w:val="28"/>
                <w:szCs w:val="28"/>
              </w:rPr>
            </w:pPr>
            <w:r w:rsidRPr="00B3056D">
              <w:rPr>
                <w:sz w:val="28"/>
                <w:szCs w:val="28"/>
              </w:rPr>
              <w:t>Центральный</w:t>
            </w:r>
          </w:p>
        </w:tc>
      </w:tr>
      <w:tr w:rsidR="008637D8" w:rsidRPr="00B3056D" w14:paraId="38363DAC" w14:textId="77777777" w:rsidTr="004218E5">
        <w:trPr>
          <w:trHeight w:val="144"/>
          <w:tblCellSpacing w:w="15" w:type="dxa"/>
        </w:trPr>
        <w:tc>
          <w:tcPr>
            <w:tcW w:w="0" w:type="auto"/>
            <w:vAlign w:val="center"/>
          </w:tcPr>
          <w:p w14:paraId="7D8932A9" w14:textId="77777777" w:rsidR="008637D8" w:rsidRPr="00B3056D" w:rsidRDefault="008637D8">
            <w:pPr>
              <w:jc w:val="right"/>
              <w:rPr>
                <w:sz w:val="28"/>
                <w:szCs w:val="28"/>
              </w:rPr>
            </w:pPr>
            <w:r w:rsidRPr="00B3056D">
              <w:rPr>
                <w:sz w:val="28"/>
                <w:szCs w:val="28"/>
              </w:rPr>
              <w:t>51</w:t>
            </w:r>
          </w:p>
        </w:tc>
        <w:tc>
          <w:tcPr>
            <w:tcW w:w="792" w:type="dxa"/>
            <w:vAlign w:val="center"/>
          </w:tcPr>
          <w:p w14:paraId="1369791B"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"http://www.hramy.ru/images/flag/murmfl.jpg"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"http://www.hramy.ru/images/flag/murmfl.jpg" \* MERGEFORMATINET </w:instrText>
            </w:r>
            <w:r w:rsidR="00000000">
              <w:rPr>
                <w:sz w:val="28"/>
                <w:szCs w:val="28"/>
              </w:rPr>
              <w:fldChar w:fldCharType="separate"/>
            </w:r>
            <w:r w:rsidR="00DF12D2">
              <w:rPr>
                <w:sz w:val="28"/>
                <w:szCs w:val="28"/>
              </w:rPr>
              <w:pict w14:anchorId="6C941802">
                <v:shape id="_x0000_i1115" type="#_x0000_t75" style="width:37.5pt;height:25.5pt">
                  <v:imagedata r:id="rId722" r:href="rId723"/>
                </v:shape>
              </w:pict>
            </w:r>
            <w:r w:rsidR="00000000">
              <w:rPr>
                <w:sz w:val="28"/>
                <w:szCs w:val="28"/>
              </w:rPr>
              <w:fldChar w:fldCharType="end"/>
            </w:r>
            <w:r w:rsidRPr="00B3056D">
              <w:rPr>
                <w:sz w:val="28"/>
                <w:szCs w:val="28"/>
              </w:rPr>
              <w:fldChar w:fldCharType="end"/>
            </w:r>
          </w:p>
        </w:tc>
        <w:tc>
          <w:tcPr>
            <w:tcW w:w="3475" w:type="dxa"/>
            <w:vAlign w:val="center"/>
          </w:tcPr>
          <w:p w14:paraId="5057B016" w14:textId="77777777" w:rsidR="008637D8" w:rsidRPr="00B3056D" w:rsidRDefault="008637D8">
            <w:pPr>
              <w:rPr>
                <w:sz w:val="28"/>
                <w:szCs w:val="28"/>
              </w:rPr>
            </w:pPr>
            <w:r w:rsidRPr="00B3056D">
              <w:rPr>
                <w:sz w:val="28"/>
                <w:szCs w:val="28"/>
              </w:rPr>
              <w:t>Мурманская область</w:t>
            </w:r>
          </w:p>
        </w:tc>
        <w:tc>
          <w:tcPr>
            <w:tcW w:w="1931" w:type="dxa"/>
            <w:vAlign w:val="center"/>
          </w:tcPr>
          <w:p w14:paraId="4F0B2D6F" w14:textId="77777777" w:rsidR="008637D8" w:rsidRPr="00B3056D" w:rsidRDefault="008637D8">
            <w:pPr>
              <w:rPr>
                <w:sz w:val="28"/>
                <w:szCs w:val="28"/>
              </w:rPr>
            </w:pPr>
            <w:r w:rsidRPr="00B3056D">
              <w:rPr>
                <w:sz w:val="28"/>
                <w:szCs w:val="28"/>
              </w:rPr>
              <w:t>Мурманск</w:t>
            </w:r>
          </w:p>
        </w:tc>
        <w:tc>
          <w:tcPr>
            <w:tcW w:w="2819" w:type="dxa"/>
            <w:vAlign w:val="center"/>
          </w:tcPr>
          <w:p w14:paraId="7ADAD54F" w14:textId="77777777" w:rsidR="008637D8" w:rsidRPr="00B3056D" w:rsidRDefault="008637D8">
            <w:pPr>
              <w:rPr>
                <w:sz w:val="28"/>
                <w:szCs w:val="28"/>
              </w:rPr>
            </w:pPr>
            <w:r w:rsidRPr="00B3056D">
              <w:rPr>
                <w:sz w:val="28"/>
                <w:szCs w:val="28"/>
              </w:rPr>
              <w:t>Северо-Западный</w:t>
            </w:r>
          </w:p>
        </w:tc>
      </w:tr>
      <w:tr w:rsidR="008637D8" w:rsidRPr="00B3056D" w14:paraId="5ACAF9C5" w14:textId="77777777" w:rsidTr="004218E5">
        <w:trPr>
          <w:trHeight w:val="144"/>
          <w:tblCellSpacing w:w="15" w:type="dxa"/>
        </w:trPr>
        <w:tc>
          <w:tcPr>
            <w:tcW w:w="0" w:type="auto"/>
            <w:vAlign w:val="center"/>
          </w:tcPr>
          <w:p w14:paraId="13E8C0A2" w14:textId="77777777" w:rsidR="008637D8" w:rsidRPr="00B3056D" w:rsidRDefault="008637D8">
            <w:pPr>
              <w:jc w:val="right"/>
              <w:rPr>
                <w:sz w:val="28"/>
                <w:szCs w:val="28"/>
              </w:rPr>
            </w:pPr>
            <w:r w:rsidRPr="00B3056D">
              <w:rPr>
                <w:sz w:val="28"/>
                <w:szCs w:val="28"/>
              </w:rPr>
              <w:t>52</w:t>
            </w:r>
          </w:p>
        </w:tc>
        <w:tc>
          <w:tcPr>
            <w:tcW w:w="792" w:type="dxa"/>
            <w:vAlign w:val="center"/>
          </w:tcPr>
          <w:p w14:paraId="6332D5D3"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"http://www.hramy.ru/images/flag/nngorfl.jpg"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"http://www.hramy.ru/images/flag/nngorfl.jpg" \* MERGEFORMATINET </w:instrText>
            </w:r>
            <w:r w:rsidR="00000000">
              <w:rPr>
                <w:sz w:val="28"/>
                <w:szCs w:val="28"/>
              </w:rPr>
              <w:fldChar w:fldCharType="separate"/>
            </w:r>
            <w:r w:rsidR="00DF12D2">
              <w:rPr>
                <w:sz w:val="28"/>
                <w:szCs w:val="28"/>
              </w:rPr>
              <w:pict w14:anchorId="0869E58A">
                <v:shape id="_x0000_i1116" type="#_x0000_t75" style="width:37.5pt;height:25.5pt">
                  <v:imagedata r:id="rId724" r:href="rId725"/>
                </v:shape>
              </w:pict>
            </w:r>
            <w:r w:rsidR="00000000">
              <w:rPr>
                <w:sz w:val="28"/>
                <w:szCs w:val="28"/>
              </w:rPr>
              <w:fldChar w:fldCharType="end"/>
            </w:r>
            <w:r w:rsidRPr="00B3056D">
              <w:rPr>
                <w:sz w:val="28"/>
                <w:szCs w:val="28"/>
              </w:rPr>
              <w:fldChar w:fldCharType="end"/>
            </w:r>
          </w:p>
        </w:tc>
        <w:tc>
          <w:tcPr>
            <w:tcW w:w="3475" w:type="dxa"/>
            <w:vAlign w:val="center"/>
          </w:tcPr>
          <w:p w14:paraId="3041EABA" w14:textId="77777777" w:rsidR="008637D8" w:rsidRPr="00B3056D" w:rsidRDefault="008637D8">
            <w:pPr>
              <w:rPr>
                <w:sz w:val="28"/>
                <w:szCs w:val="28"/>
              </w:rPr>
            </w:pPr>
            <w:r w:rsidRPr="00B3056D">
              <w:rPr>
                <w:sz w:val="28"/>
                <w:szCs w:val="28"/>
              </w:rPr>
              <w:t>Нижегородская область</w:t>
            </w:r>
          </w:p>
        </w:tc>
        <w:tc>
          <w:tcPr>
            <w:tcW w:w="1931" w:type="dxa"/>
            <w:vAlign w:val="center"/>
          </w:tcPr>
          <w:p w14:paraId="6BD6AAB3" w14:textId="77777777" w:rsidR="008637D8" w:rsidRPr="00B3056D" w:rsidRDefault="008637D8">
            <w:pPr>
              <w:rPr>
                <w:sz w:val="28"/>
                <w:szCs w:val="28"/>
              </w:rPr>
            </w:pPr>
            <w:r w:rsidRPr="00B3056D">
              <w:rPr>
                <w:sz w:val="28"/>
                <w:szCs w:val="28"/>
              </w:rPr>
              <w:t>Нижний Новгород</w:t>
            </w:r>
          </w:p>
        </w:tc>
        <w:tc>
          <w:tcPr>
            <w:tcW w:w="2819" w:type="dxa"/>
            <w:vAlign w:val="center"/>
          </w:tcPr>
          <w:p w14:paraId="255F79A8" w14:textId="77777777" w:rsidR="008637D8" w:rsidRPr="00B3056D" w:rsidRDefault="008637D8">
            <w:pPr>
              <w:rPr>
                <w:sz w:val="28"/>
                <w:szCs w:val="28"/>
              </w:rPr>
            </w:pPr>
            <w:r w:rsidRPr="00B3056D">
              <w:rPr>
                <w:sz w:val="28"/>
                <w:szCs w:val="28"/>
              </w:rPr>
              <w:t>Приволжский</w:t>
            </w:r>
          </w:p>
        </w:tc>
      </w:tr>
      <w:tr w:rsidR="008637D8" w:rsidRPr="00B3056D" w14:paraId="0EE0CCB4" w14:textId="77777777" w:rsidTr="004218E5">
        <w:trPr>
          <w:trHeight w:val="144"/>
          <w:tblCellSpacing w:w="15" w:type="dxa"/>
        </w:trPr>
        <w:tc>
          <w:tcPr>
            <w:tcW w:w="0" w:type="auto"/>
            <w:vAlign w:val="center"/>
          </w:tcPr>
          <w:p w14:paraId="37DCEF4E" w14:textId="77777777" w:rsidR="008637D8" w:rsidRPr="00B3056D" w:rsidRDefault="008637D8">
            <w:pPr>
              <w:jc w:val="right"/>
              <w:rPr>
                <w:sz w:val="28"/>
                <w:szCs w:val="28"/>
              </w:rPr>
            </w:pPr>
            <w:r w:rsidRPr="00B3056D">
              <w:rPr>
                <w:sz w:val="28"/>
                <w:szCs w:val="28"/>
              </w:rPr>
              <w:t>53</w:t>
            </w:r>
          </w:p>
        </w:tc>
        <w:tc>
          <w:tcPr>
            <w:tcW w:w="792" w:type="dxa"/>
            <w:vAlign w:val="center"/>
          </w:tcPr>
          <w:p w14:paraId="31D55D0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"http://www.hramy.ru/images/flag/novgfl.jpg"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"http://www.hramy.ru/images/flag/novgfl.jpg" \* MERGEFORMATINET </w:instrText>
            </w:r>
            <w:r w:rsidR="00000000">
              <w:rPr>
                <w:sz w:val="28"/>
                <w:szCs w:val="28"/>
              </w:rPr>
              <w:fldChar w:fldCharType="separate"/>
            </w:r>
            <w:r w:rsidR="00DF12D2">
              <w:rPr>
                <w:sz w:val="28"/>
                <w:szCs w:val="28"/>
              </w:rPr>
              <w:pict w14:anchorId="61978652">
                <v:shape id="_x0000_i1117" type="#_x0000_t75" style="width:37.5pt;height:24pt">
                  <v:imagedata r:id="rId726" r:href="rId727"/>
                </v:shape>
              </w:pict>
            </w:r>
            <w:r w:rsidR="00000000">
              <w:rPr>
                <w:sz w:val="28"/>
                <w:szCs w:val="28"/>
              </w:rPr>
              <w:fldChar w:fldCharType="end"/>
            </w:r>
            <w:r w:rsidRPr="00B3056D">
              <w:rPr>
                <w:sz w:val="28"/>
                <w:szCs w:val="28"/>
              </w:rPr>
              <w:fldChar w:fldCharType="end"/>
            </w:r>
          </w:p>
        </w:tc>
        <w:tc>
          <w:tcPr>
            <w:tcW w:w="3475" w:type="dxa"/>
            <w:vAlign w:val="center"/>
          </w:tcPr>
          <w:p w14:paraId="615E9947" w14:textId="77777777" w:rsidR="008637D8" w:rsidRPr="00B3056D" w:rsidRDefault="008637D8">
            <w:pPr>
              <w:rPr>
                <w:sz w:val="28"/>
                <w:szCs w:val="28"/>
              </w:rPr>
            </w:pPr>
            <w:r w:rsidRPr="00B3056D">
              <w:rPr>
                <w:sz w:val="28"/>
                <w:szCs w:val="28"/>
              </w:rPr>
              <w:t>Новгородская область</w:t>
            </w:r>
          </w:p>
        </w:tc>
        <w:tc>
          <w:tcPr>
            <w:tcW w:w="1931" w:type="dxa"/>
            <w:vAlign w:val="center"/>
          </w:tcPr>
          <w:p w14:paraId="052B1A6E" w14:textId="77777777" w:rsidR="008637D8" w:rsidRPr="00B3056D" w:rsidRDefault="008637D8">
            <w:pPr>
              <w:rPr>
                <w:sz w:val="28"/>
                <w:szCs w:val="28"/>
              </w:rPr>
            </w:pPr>
            <w:r w:rsidRPr="00B3056D">
              <w:rPr>
                <w:sz w:val="28"/>
                <w:szCs w:val="28"/>
              </w:rPr>
              <w:t>Великий Новгород</w:t>
            </w:r>
          </w:p>
        </w:tc>
        <w:tc>
          <w:tcPr>
            <w:tcW w:w="2819" w:type="dxa"/>
            <w:vAlign w:val="center"/>
          </w:tcPr>
          <w:p w14:paraId="61A19512" w14:textId="77777777" w:rsidR="008637D8" w:rsidRPr="00B3056D" w:rsidRDefault="008637D8">
            <w:pPr>
              <w:rPr>
                <w:sz w:val="28"/>
                <w:szCs w:val="28"/>
              </w:rPr>
            </w:pPr>
            <w:r w:rsidRPr="00B3056D">
              <w:rPr>
                <w:sz w:val="28"/>
                <w:szCs w:val="28"/>
              </w:rPr>
              <w:t>Северо-Западный</w:t>
            </w:r>
          </w:p>
        </w:tc>
      </w:tr>
      <w:tr w:rsidR="008637D8" w:rsidRPr="00B3056D" w14:paraId="03EC673B" w14:textId="77777777" w:rsidTr="004218E5">
        <w:trPr>
          <w:trHeight w:val="144"/>
          <w:tblCellSpacing w:w="15" w:type="dxa"/>
        </w:trPr>
        <w:tc>
          <w:tcPr>
            <w:tcW w:w="0" w:type="auto"/>
            <w:vAlign w:val="center"/>
          </w:tcPr>
          <w:p w14:paraId="6119BDDA" w14:textId="77777777" w:rsidR="008637D8" w:rsidRPr="00B3056D" w:rsidRDefault="008637D8">
            <w:pPr>
              <w:jc w:val="right"/>
              <w:rPr>
                <w:sz w:val="28"/>
                <w:szCs w:val="28"/>
              </w:rPr>
            </w:pPr>
            <w:r w:rsidRPr="00B3056D">
              <w:rPr>
                <w:sz w:val="28"/>
                <w:szCs w:val="28"/>
              </w:rPr>
              <w:t>54</w:t>
            </w:r>
          </w:p>
        </w:tc>
        <w:tc>
          <w:tcPr>
            <w:tcW w:w="792" w:type="dxa"/>
            <w:vAlign w:val="center"/>
          </w:tcPr>
          <w:p w14:paraId="33953155"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"http://www.hramy.ru/images/flag/novsibfl.jpg"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"http://www.hramy.ru/images/flag/novsibfl.jpg" \* MERGEFORMATINET </w:instrText>
            </w:r>
            <w:r w:rsidR="00000000">
              <w:rPr>
                <w:sz w:val="28"/>
                <w:szCs w:val="28"/>
              </w:rPr>
              <w:fldChar w:fldCharType="separate"/>
            </w:r>
            <w:r w:rsidR="00DF12D2">
              <w:rPr>
                <w:sz w:val="28"/>
                <w:szCs w:val="28"/>
              </w:rPr>
              <w:pict w14:anchorId="0D08D18E">
                <v:shape id="_x0000_i1118" type="#_x0000_t75" style="width:37.5pt;height:25.5pt">
                  <v:imagedata r:id="rId728" r:href="rId729"/>
                </v:shape>
              </w:pict>
            </w:r>
            <w:r w:rsidR="00000000">
              <w:rPr>
                <w:sz w:val="28"/>
                <w:szCs w:val="28"/>
              </w:rPr>
              <w:fldChar w:fldCharType="end"/>
            </w:r>
            <w:r w:rsidRPr="00B3056D">
              <w:rPr>
                <w:sz w:val="28"/>
                <w:szCs w:val="28"/>
              </w:rPr>
              <w:fldChar w:fldCharType="end"/>
            </w:r>
          </w:p>
        </w:tc>
        <w:tc>
          <w:tcPr>
            <w:tcW w:w="3475" w:type="dxa"/>
            <w:vAlign w:val="center"/>
          </w:tcPr>
          <w:p w14:paraId="7D925B3F" w14:textId="77777777" w:rsidR="008637D8" w:rsidRPr="00B3056D" w:rsidRDefault="008637D8">
            <w:pPr>
              <w:rPr>
                <w:sz w:val="28"/>
                <w:szCs w:val="28"/>
              </w:rPr>
            </w:pPr>
            <w:r w:rsidRPr="00B3056D">
              <w:rPr>
                <w:sz w:val="28"/>
                <w:szCs w:val="28"/>
              </w:rPr>
              <w:t>Новосибирская область</w:t>
            </w:r>
          </w:p>
        </w:tc>
        <w:tc>
          <w:tcPr>
            <w:tcW w:w="1931" w:type="dxa"/>
            <w:vAlign w:val="center"/>
          </w:tcPr>
          <w:p w14:paraId="72C38A20" w14:textId="77777777" w:rsidR="008637D8" w:rsidRPr="00B3056D" w:rsidRDefault="008637D8">
            <w:pPr>
              <w:rPr>
                <w:sz w:val="28"/>
                <w:szCs w:val="28"/>
              </w:rPr>
            </w:pPr>
            <w:r w:rsidRPr="00B3056D">
              <w:rPr>
                <w:sz w:val="28"/>
                <w:szCs w:val="28"/>
              </w:rPr>
              <w:t>Новосибирск</w:t>
            </w:r>
          </w:p>
        </w:tc>
        <w:tc>
          <w:tcPr>
            <w:tcW w:w="2819" w:type="dxa"/>
            <w:vAlign w:val="center"/>
          </w:tcPr>
          <w:p w14:paraId="5296F2C6" w14:textId="77777777" w:rsidR="008637D8" w:rsidRPr="00B3056D" w:rsidRDefault="008637D8">
            <w:pPr>
              <w:rPr>
                <w:sz w:val="28"/>
                <w:szCs w:val="28"/>
              </w:rPr>
            </w:pPr>
            <w:r w:rsidRPr="00B3056D">
              <w:rPr>
                <w:sz w:val="28"/>
                <w:szCs w:val="28"/>
              </w:rPr>
              <w:t>Сибирский</w:t>
            </w:r>
          </w:p>
        </w:tc>
      </w:tr>
      <w:tr w:rsidR="008637D8" w:rsidRPr="00B3056D" w14:paraId="66D570E0" w14:textId="77777777" w:rsidTr="004218E5">
        <w:trPr>
          <w:trHeight w:val="144"/>
          <w:tblCellSpacing w:w="15" w:type="dxa"/>
        </w:trPr>
        <w:tc>
          <w:tcPr>
            <w:tcW w:w="0" w:type="auto"/>
            <w:vAlign w:val="center"/>
          </w:tcPr>
          <w:p w14:paraId="1F40F8FC" w14:textId="77777777" w:rsidR="008637D8" w:rsidRPr="00B3056D" w:rsidRDefault="008637D8">
            <w:pPr>
              <w:jc w:val="right"/>
              <w:rPr>
                <w:sz w:val="28"/>
                <w:szCs w:val="28"/>
              </w:rPr>
            </w:pPr>
            <w:r w:rsidRPr="00B3056D">
              <w:rPr>
                <w:sz w:val="28"/>
                <w:szCs w:val="28"/>
              </w:rPr>
              <w:t>55</w:t>
            </w:r>
          </w:p>
        </w:tc>
        <w:tc>
          <w:tcPr>
            <w:tcW w:w="792" w:type="dxa"/>
            <w:vAlign w:val="center"/>
          </w:tcPr>
          <w:p w14:paraId="1A9C9804"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"http://www.hramy.ru/images/flag/omskfl.jpg"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"http://www.hramy.ru/images/flag/omskfl.jpg" \* MERGEFORMATINET </w:instrText>
            </w:r>
            <w:r w:rsidR="00000000">
              <w:rPr>
                <w:sz w:val="28"/>
                <w:szCs w:val="28"/>
              </w:rPr>
              <w:fldChar w:fldCharType="separate"/>
            </w:r>
            <w:r w:rsidR="00DF12D2">
              <w:rPr>
                <w:sz w:val="28"/>
                <w:szCs w:val="28"/>
              </w:rPr>
              <w:pict w14:anchorId="265BFF4B">
                <v:shape id="_x0000_i1119" type="#_x0000_t75" style="width:37.5pt;height:25.5pt">
                  <v:imagedata r:id="rId730" r:href="rId731"/>
                </v:shape>
              </w:pict>
            </w:r>
            <w:r w:rsidR="00000000">
              <w:rPr>
                <w:sz w:val="28"/>
                <w:szCs w:val="28"/>
              </w:rPr>
              <w:fldChar w:fldCharType="end"/>
            </w:r>
            <w:r w:rsidRPr="00B3056D">
              <w:rPr>
                <w:sz w:val="28"/>
                <w:szCs w:val="28"/>
              </w:rPr>
              <w:fldChar w:fldCharType="end"/>
            </w:r>
          </w:p>
        </w:tc>
        <w:tc>
          <w:tcPr>
            <w:tcW w:w="3475" w:type="dxa"/>
            <w:vAlign w:val="center"/>
          </w:tcPr>
          <w:p w14:paraId="04809B56" w14:textId="77777777" w:rsidR="008637D8" w:rsidRPr="00B3056D" w:rsidRDefault="008637D8">
            <w:pPr>
              <w:rPr>
                <w:sz w:val="28"/>
                <w:szCs w:val="28"/>
              </w:rPr>
            </w:pPr>
            <w:r w:rsidRPr="00B3056D">
              <w:rPr>
                <w:sz w:val="28"/>
                <w:szCs w:val="28"/>
              </w:rPr>
              <w:t>Омская область</w:t>
            </w:r>
          </w:p>
        </w:tc>
        <w:tc>
          <w:tcPr>
            <w:tcW w:w="1931" w:type="dxa"/>
            <w:vAlign w:val="center"/>
          </w:tcPr>
          <w:p w14:paraId="54D3E977" w14:textId="77777777" w:rsidR="008637D8" w:rsidRPr="00B3056D" w:rsidRDefault="008637D8">
            <w:pPr>
              <w:rPr>
                <w:sz w:val="28"/>
                <w:szCs w:val="28"/>
              </w:rPr>
            </w:pPr>
            <w:r w:rsidRPr="00B3056D">
              <w:rPr>
                <w:sz w:val="28"/>
                <w:szCs w:val="28"/>
              </w:rPr>
              <w:t>Омск</w:t>
            </w:r>
          </w:p>
        </w:tc>
        <w:tc>
          <w:tcPr>
            <w:tcW w:w="2819" w:type="dxa"/>
            <w:vAlign w:val="center"/>
          </w:tcPr>
          <w:p w14:paraId="60B04F0C" w14:textId="77777777" w:rsidR="008637D8" w:rsidRPr="00B3056D" w:rsidRDefault="008637D8">
            <w:pPr>
              <w:rPr>
                <w:sz w:val="28"/>
                <w:szCs w:val="28"/>
              </w:rPr>
            </w:pPr>
            <w:r w:rsidRPr="00B3056D">
              <w:rPr>
                <w:sz w:val="28"/>
                <w:szCs w:val="28"/>
              </w:rPr>
              <w:t>Сибирский</w:t>
            </w:r>
          </w:p>
        </w:tc>
      </w:tr>
      <w:tr w:rsidR="008637D8" w:rsidRPr="00B3056D" w14:paraId="783E6A88" w14:textId="77777777" w:rsidTr="004218E5">
        <w:trPr>
          <w:trHeight w:val="144"/>
          <w:tblCellSpacing w:w="15" w:type="dxa"/>
        </w:trPr>
        <w:tc>
          <w:tcPr>
            <w:tcW w:w="0" w:type="auto"/>
            <w:vAlign w:val="center"/>
          </w:tcPr>
          <w:p w14:paraId="25582256" w14:textId="77777777" w:rsidR="008637D8" w:rsidRPr="00B3056D" w:rsidRDefault="008637D8">
            <w:pPr>
              <w:jc w:val="right"/>
              <w:rPr>
                <w:sz w:val="28"/>
                <w:szCs w:val="28"/>
              </w:rPr>
            </w:pPr>
            <w:r w:rsidRPr="00B3056D">
              <w:rPr>
                <w:sz w:val="28"/>
                <w:szCs w:val="28"/>
              </w:rPr>
              <w:t>56</w:t>
            </w:r>
          </w:p>
        </w:tc>
        <w:tc>
          <w:tcPr>
            <w:tcW w:w="792" w:type="dxa"/>
            <w:vAlign w:val="center"/>
          </w:tcPr>
          <w:p w14:paraId="4129F25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"http://www.hramy.ru/images/flag/orenbfl.jpg"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"http://www.hramy.ru/images/flag/orenbfl.jpg" \* MERGEFORMATINET </w:instrText>
            </w:r>
            <w:r w:rsidR="00000000">
              <w:rPr>
                <w:sz w:val="28"/>
                <w:szCs w:val="28"/>
              </w:rPr>
              <w:fldChar w:fldCharType="separate"/>
            </w:r>
            <w:r w:rsidR="00DF12D2">
              <w:rPr>
                <w:sz w:val="28"/>
                <w:szCs w:val="28"/>
              </w:rPr>
              <w:pict w14:anchorId="325D9765">
                <v:shape id="_x0000_i1120" type="#_x0000_t75" style="width:37.5pt;height:25.5pt">
                  <v:imagedata r:id="rId732" r:href="rId733"/>
                </v:shape>
              </w:pict>
            </w:r>
            <w:r w:rsidR="00000000">
              <w:rPr>
                <w:sz w:val="28"/>
                <w:szCs w:val="28"/>
              </w:rPr>
              <w:fldChar w:fldCharType="end"/>
            </w:r>
            <w:r w:rsidRPr="00B3056D">
              <w:rPr>
                <w:sz w:val="28"/>
                <w:szCs w:val="28"/>
              </w:rPr>
              <w:fldChar w:fldCharType="end"/>
            </w:r>
          </w:p>
        </w:tc>
        <w:tc>
          <w:tcPr>
            <w:tcW w:w="3475" w:type="dxa"/>
            <w:vAlign w:val="center"/>
          </w:tcPr>
          <w:p w14:paraId="0143D1AD" w14:textId="77777777" w:rsidR="008637D8" w:rsidRPr="00B3056D" w:rsidRDefault="008637D8">
            <w:pPr>
              <w:rPr>
                <w:sz w:val="28"/>
                <w:szCs w:val="28"/>
              </w:rPr>
            </w:pPr>
            <w:r w:rsidRPr="00B3056D">
              <w:rPr>
                <w:sz w:val="28"/>
                <w:szCs w:val="28"/>
              </w:rPr>
              <w:t>Оренбургская область</w:t>
            </w:r>
          </w:p>
        </w:tc>
        <w:tc>
          <w:tcPr>
            <w:tcW w:w="1931" w:type="dxa"/>
            <w:vAlign w:val="center"/>
          </w:tcPr>
          <w:p w14:paraId="21CF7EF0" w14:textId="77777777" w:rsidR="008637D8" w:rsidRPr="00B3056D" w:rsidRDefault="008637D8">
            <w:pPr>
              <w:rPr>
                <w:sz w:val="28"/>
                <w:szCs w:val="28"/>
              </w:rPr>
            </w:pPr>
            <w:r w:rsidRPr="00B3056D">
              <w:rPr>
                <w:sz w:val="28"/>
                <w:szCs w:val="28"/>
              </w:rPr>
              <w:t>Оренбург</w:t>
            </w:r>
          </w:p>
        </w:tc>
        <w:tc>
          <w:tcPr>
            <w:tcW w:w="2819" w:type="dxa"/>
            <w:vAlign w:val="center"/>
          </w:tcPr>
          <w:p w14:paraId="304593A8" w14:textId="77777777" w:rsidR="008637D8" w:rsidRPr="00B3056D" w:rsidRDefault="008637D8">
            <w:pPr>
              <w:rPr>
                <w:sz w:val="28"/>
                <w:szCs w:val="28"/>
              </w:rPr>
            </w:pPr>
            <w:r w:rsidRPr="00B3056D">
              <w:rPr>
                <w:sz w:val="28"/>
                <w:szCs w:val="28"/>
              </w:rPr>
              <w:t>Приволжский</w:t>
            </w:r>
          </w:p>
        </w:tc>
      </w:tr>
      <w:tr w:rsidR="008637D8" w:rsidRPr="00B3056D" w14:paraId="0A40F7D6" w14:textId="77777777" w:rsidTr="004218E5">
        <w:trPr>
          <w:trHeight w:val="144"/>
          <w:tblCellSpacing w:w="15" w:type="dxa"/>
        </w:trPr>
        <w:tc>
          <w:tcPr>
            <w:tcW w:w="0" w:type="auto"/>
            <w:vAlign w:val="center"/>
          </w:tcPr>
          <w:p w14:paraId="0D89EB71" w14:textId="77777777" w:rsidR="008637D8" w:rsidRPr="00B3056D" w:rsidRDefault="008637D8">
            <w:pPr>
              <w:jc w:val="right"/>
              <w:rPr>
                <w:sz w:val="28"/>
                <w:szCs w:val="28"/>
              </w:rPr>
            </w:pPr>
            <w:r w:rsidRPr="00B3056D">
              <w:rPr>
                <w:sz w:val="28"/>
                <w:szCs w:val="28"/>
              </w:rPr>
              <w:t>57</w:t>
            </w:r>
          </w:p>
        </w:tc>
        <w:tc>
          <w:tcPr>
            <w:tcW w:w="792" w:type="dxa"/>
            <w:vAlign w:val="center"/>
          </w:tcPr>
          <w:p w14:paraId="7F1A0BD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"http://www.hramy.ru/images/flag/orelfl.jpg"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"http://www.hramy.ru/images/flag/orelfl.jpg" \* MERGEFORMATINET </w:instrText>
            </w:r>
            <w:r w:rsidR="00000000">
              <w:rPr>
                <w:sz w:val="28"/>
                <w:szCs w:val="28"/>
              </w:rPr>
              <w:fldChar w:fldCharType="separate"/>
            </w:r>
            <w:r w:rsidR="00DF12D2">
              <w:rPr>
                <w:sz w:val="28"/>
                <w:szCs w:val="28"/>
              </w:rPr>
              <w:pict w14:anchorId="4B85CB8B">
                <v:shape id="_x0000_i1121" type="#_x0000_t75" style="width:37.5pt;height:25.5pt">
                  <v:imagedata r:id="rId734" r:href="rId735"/>
                </v:shape>
              </w:pict>
            </w:r>
            <w:r w:rsidR="00000000">
              <w:rPr>
                <w:sz w:val="28"/>
                <w:szCs w:val="28"/>
              </w:rPr>
              <w:fldChar w:fldCharType="end"/>
            </w:r>
            <w:r w:rsidRPr="00B3056D">
              <w:rPr>
                <w:sz w:val="28"/>
                <w:szCs w:val="28"/>
              </w:rPr>
              <w:fldChar w:fldCharType="end"/>
            </w:r>
          </w:p>
        </w:tc>
        <w:tc>
          <w:tcPr>
            <w:tcW w:w="3475" w:type="dxa"/>
            <w:vAlign w:val="center"/>
          </w:tcPr>
          <w:p w14:paraId="254617DF" w14:textId="77777777" w:rsidR="008637D8" w:rsidRPr="00B3056D" w:rsidRDefault="008637D8">
            <w:pPr>
              <w:rPr>
                <w:sz w:val="28"/>
                <w:szCs w:val="28"/>
              </w:rPr>
            </w:pPr>
            <w:r w:rsidRPr="00B3056D">
              <w:rPr>
                <w:sz w:val="28"/>
                <w:szCs w:val="28"/>
              </w:rPr>
              <w:t>Орловская область</w:t>
            </w:r>
          </w:p>
        </w:tc>
        <w:tc>
          <w:tcPr>
            <w:tcW w:w="1931" w:type="dxa"/>
            <w:vAlign w:val="center"/>
          </w:tcPr>
          <w:p w14:paraId="0D0E7FC9" w14:textId="77777777" w:rsidR="008637D8" w:rsidRPr="00B3056D" w:rsidRDefault="008637D8">
            <w:pPr>
              <w:rPr>
                <w:sz w:val="28"/>
                <w:szCs w:val="28"/>
              </w:rPr>
            </w:pPr>
            <w:r w:rsidRPr="00B3056D">
              <w:rPr>
                <w:sz w:val="28"/>
                <w:szCs w:val="28"/>
              </w:rPr>
              <w:t>Орел</w:t>
            </w:r>
          </w:p>
        </w:tc>
        <w:tc>
          <w:tcPr>
            <w:tcW w:w="2819" w:type="dxa"/>
            <w:vAlign w:val="center"/>
          </w:tcPr>
          <w:p w14:paraId="0048F739" w14:textId="77777777" w:rsidR="008637D8" w:rsidRPr="00B3056D" w:rsidRDefault="008637D8">
            <w:pPr>
              <w:rPr>
                <w:sz w:val="28"/>
                <w:szCs w:val="28"/>
              </w:rPr>
            </w:pPr>
            <w:r w:rsidRPr="00B3056D">
              <w:rPr>
                <w:sz w:val="28"/>
                <w:szCs w:val="28"/>
              </w:rPr>
              <w:t>Центральный</w:t>
            </w:r>
          </w:p>
        </w:tc>
      </w:tr>
      <w:tr w:rsidR="008637D8" w:rsidRPr="00B3056D" w14:paraId="50BA9326" w14:textId="77777777" w:rsidTr="004218E5">
        <w:trPr>
          <w:trHeight w:val="144"/>
          <w:tblCellSpacing w:w="15" w:type="dxa"/>
        </w:trPr>
        <w:tc>
          <w:tcPr>
            <w:tcW w:w="0" w:type="auto"/>
            <w:vAlign w:val="center"/>
          </w:tcPr>
          <w:p w14:paraId="79709412" w14:textId="77777777" w:rsidR="008637D8" w:rsidRPr="00B3056D" w:rsidRDefault="008637D8">
            <w:pPr>
              <w:jc w:val="right"/>
              <w:rPr>
                <w:sz w:val="28"/>
                <w:szCs w:val="28"/>
              </w:rPr>
            </w:pPr>
            <w:r w:rsidRPr="00B3056D">
              <w:rPr>
                <w:sz w:val="28"/>
                <w:szCs w:val="28"/>
              </w:rPr>
              <w:t>58</w:t>
            </w:r>
          </w:p>
        </w:tc>
        <w:tc>
          <w:tcPr>
            <w:tcW w:w="792" w:type="dxa"/>
            <w:vAlign w:val="center"/>
          </w:tcPr>
          <w:p w14:paraId="6EED821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"http://www.hramy.ru/images/flag/penzafl.jpg"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"http://www.hramy.ru/images/flag/penzafl.jpg" \* MERGEFORMATINET </w:instrText>
            </w:r>
            <w:r w:rsidR="00000000">
              <w:rPr>
                <w:sz w:val="28"/>
                <w:szCs w:val="28"/>
              </w:rPr>
              <w:fldChar w:fldCharType="separate"/>
            </w:r>
            <w:r w:rsidR="00DF12D2">
              <w:rPr>
                <w:sz w:val="28"/>
                <w:szCs w:val="28"/>
              </w:rPr>
              <w:pict w14:anchorId="66DE62C5">
                <v:shape id="_x0000_i1122" type="#_x0000_t75" style="width:37.5pt;height:25.5pt">
                  <v:imagedata r:id="rId736" r:href="rId737"/>
                </v:shape>
              </w:pict>
            </w:r>
            <w:r w:rsidR="00000000">
              <w:rPr>
                <w:sz w:val="28"/>
                <w:szCs w:val="28"/>
              </w:rPr>
              <w:fldChar w:fldCharType="end"/>
            </w:r>
            <w:r w:rsidRPr="00B3056D">
              <w:rPr>
                <w:sz w:val="28"/>
                <w:szCs w:val="28"/>
              </w:rPr>
              <w:fldChar w:fldCharType="end"/>
            </w:r>
          </w:p>
        </w:tc>
        <w:tc>
          <w:tcPr>
            <w:tcW w:w="3475" w:type="dxa"/>
            <w:vAlign w:val="center"/>
          </w:tcPr>
          <w:p w14:paraId="28A5B91A" w14:textId="77777777" w:rsidR="008637D8" w:rsidRPr="00B3056D" w:rsidRDefault="008637D8">
            <w:pPr>
              <w:rPr>
                <w:sz w:val="28"/>
                <w:szCs w:val="28"/>
              </w:rPr>
            </w:pPr>
            <w:r w:rsidRPr="00B3056D">
              <w:rPr>
                <w:sz w:val="28"/>
                <w:szCs w:val="28"/>
              </w:rPr>
              <w:t>Пензенская область</w:t>
            </w:r>
          </w:p>
        </w:tc>
        <w:tc>
          <w:tcPr>
            <w:tcW w:w="1931" w:type="dxa"/>
            <w:vAlign w:val="center"/>
          </w:tcPr>
          <w:p w14:paraId="78BAEC30" w14:textId="77777777" w:rsidR="008637D8" w:rsidRPr="00B3056D" w:rsidRDefault="008637D8">
            <w:pPr>
              <w:rPr>
                <w:sz w:val="28"/>
                <w:szCs w:val="28"/>
              </w:rPr>
            </w:pPr>
            <w:r w:rsidRPr="00B3056D">
              <w:rPr>
                <w:sz w:val="28"/>
                <w:szCs w:val="28"/>
              </w:rPr>
              <w:t>Пенза</w:t>
            </w:r>
          </w:p>
        </w:tc>
        <w:tc>
          <w:tcPr>
            <w:tcW w:w="2819" w:type="dxa"/>
            <w:vAlign w:val="center"/>
          </w:tcPr>
          <w:p w14:paraId="3603F429" w14:textId="77777777" w:rsidR="008637D8" w:rsidRPr="00B3056D" w:rsidRDefault="008637D8">
            <w:pPr>
              <w:rPr>
                <w:sz w:val="28"/>
                <w:szCs w:val="28"/>
              </w:rPr>
            </w:pPr>
            <w:r w:rsidRPr="00B3056D">
              <w:rPr>
                <w:sz w:val="28"/>
                <w:szCs w:val="28"/>
              </w:rPr>
              <w:t>Приволжский</w:t>
            </w:r>
          </w:p>
        </w:tc>
      </w:tr>
      <w:tr w:rsidR="008637D8" w:rsidRPr="00B3056D" w14:paraId="0D186C5A" w14:textId="77777777" w:rsidTr="004218E5">
        <w:trPr>
          <w:trHeight w:val="144"/>
          <w:tblCellSpacing w:w="15" w:type="dxa"/>
        </w:trPr>
        <w:tc>
          <w:tcPr>
            <w:tcW w:w="0" w:type="auto"/>
            <w:vAlign w:val="center"/>
          </w:tcPr>
          <w:p w14:paraId="20ABF2DF" w14:textId="77777777" w:rsidR="008637D8" w:rsidRPr="00B3056D" w:rsidRDefault="008637D8">
            <w:pPr>
              <w:jc w:val="right"/>
              <w:rPr>
                <w:sz w:val="28"/>
                <w:szCs w:val="28"/>
              </w:rPr>
            </w:pPr>
            <w:r w:rsidRPr="00B3056D">
              <w:rPr>
                <w:sz w:val="28"/>
                <w:szCs w:val="28"/>
              </w:rPr>
              <w:t>59</w:t>
            </w:r>
          </w:p>
        </w:tc>
        <w:tc>
          <w:tcPr>
            <w:tcW w:w="792" w:type="dxa"/>
            <w:vAlign w:val="center"/>
          </w:tcPr>
          <w:p w14:paraId="7F911539"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"http://www.hramy.ru/images/flag/permoblfl.jpg"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"http://www.hramy.ru/images/flag/permoblfl.jpg" \* MERGEFORMATINET </w:instrText>
            </w:r>
            <w:r w:rsidR="00000000">
              <w:rPr>
                <w:sz w:val="28"/>
                <w:szCs w:val="28"/>
              </w:rPr>
              <w:fldChar w:fldCharType="separate"/>
            </w:r>
            <w:r w:rsidR="00DF12D2">
              <w:rPr>
                <w:sz w:val="28"/>
                <w:szCs w:val="28"/>
              </w:rPr>
              <w:pict w14:anchorId="7C800025">
                <v:shape id="_x0000_i1123" type="#_x0000_t75" style="width:37.5pt;height:25.5pt">
                  <v:imagedata r:id="rId738" r:href="rId739"/>
                </v:shape>
              </w:pict>
            </w:r>
            <w:r w:rsidR="00000000">
              <w:rPr>
                <w:sz w:val="28"/>
                <w:szCs w:val="28"/>
              </w:rPr>
              <w:fldChar w:fldCharType="end"/>
            </w:r>
            <w:r w:rsidRPr="00B3056D">
              <w:rPr>
                <w:sz w:val="28"/>
                <w:szCs w:val="28"/>
              </w:rPr>
              <w:fldChar w:fldCharType="end"/>
            </w:r>
          </w:p>
        </w:tc>
        <w:tc>
          <w:tcPr>
            <w:tcW w:w="3475" w:type="dxa"/>
            <w:vAlign w:val="center"/>
          </w:tcPr>
          <w:p w14:paraId="7BE81F18" w14:textId="77777777" w:rsidR="008637D8" w:rsidRPr="00B3056D" w:rsidRDefault="008637D8">
            <w:pPr>
              <w:rPr>
                <w:sz w:val="28"/>
                <w:szCs w:val="28"/>
              </w:rPr>
            </w:pPr>
            <w:r w:rsidRPr="00B3056D">
              <w:rPr>
                <w:sz w:val="28"/>
                <w:szCs w:val="28"/>
              </w:rPr>
              <w:t>Пермский край</w:t>
            </w:r>
          </w:p>
        </w:tc>
        <w:tc>
          <w:tcPr>
            <w:tcW w:w="1931" w:type="dxa"/>
            <w:vAlign w:val="center"/>
          </w:tcPr>
          <w:p w14:paraId="12FDD16F" w14:textId="77777777" w:rsidR="008637D8" w:rsidRPr="00B3056D" w:rsidRDefault="008637D8">
            <w:pPr>
              <w:rPr>
                <w:sz w:val="28"/>
                <w:szCs w:val="28"/>
              </w:rPr>
            </w:pPr>
            <w:r w:rsidRPr="00B3056D">
              <w:rPr>
                <w:sz w:val="28"/>
                <w:szCs w:val="28"/>
              </w:rPr>
              <w:t>Пермь</w:t>
            </w:r>
          </w:p>
        </w:tc>
        <w:tc>
          <w:tcPr>
            <w:tcW w:w="2819" w:type="dxa"/>
            <w:vAlign w:val="center"/>
          </w:tcPr>
          <w:p w14:paraId="2E585097" w14:textId="77777777" w:rsidR="008637D8" w:rsidRPr="00B3056D" w:rsidRDefault="008637D8">
            <w:pPr>
              <w:rPr>
                <w:sz w:val="28"/>
                <w:szCs w:val="28"/>
              </w:rPr>
            </w:pPr>
            <w:r w:rsidRPr="00B3056D">
              <w:rPr>
                <w:sz w:val="28"/>
                <w:szCs w:val="28"/>
              </w:rPr>
              <w:t>Приволжский</w:t>
            </w:r>
          </w:p>
        </w:tc>
      </w:tr>
      <w:tr w:rsidR="008637D8" w:rsidRPr="00B3056D" w14:paraId="128F3514" w14:textId="77777777" w:rsidTr="004218E5">
        <w:trPr>
          <w:trHeight w:val="144"/>
          <w:tblCellSpacing w:w="15" w:type="dxa"/>
        </w:trPr>
        <w:tc>
          <w:tcPr>
            <w:tcW w:w="0" w:type="auto"/>
            <w:shd w:val="clear" w:color="auto" w:fill="FF0000"/>
            <w:vAlign w:val="center"/>
          </w:tcPr>
          <w:p w14:paraId="7D0174B6" w14:textId="77777777" w:rsidR="008637D8" w:rsidRPr="00B3056D" w:rsidRDefault="008637D8">
            <w:pPr>
              <w:jc w:val="right"/>
              <w:rPr>
                <w:sz w:val="28"/>
                <w:szCs w:val="28"/>
              </w:rPr>
            </w:pPr>
            <w:r w:rsidRPr="00B3056D">
              <w:rPr>
                <w:sz w:val="28"/>
                <w:szCs w:val="28"/>
              </w:rPr>
              <w:t>59</w:t>
            </w:r>
          </w:p>
        </w:tc>
        <w:tc>
          <w:tcPr>
            <w:tcW w:w="792" w:type="dxa"/>
            <w:shd w:val="clear" w:color="auto" w:fill="FF0000"/>
            <w:vAlign w:val="center"/>
          </w:tcPr>
          <w:p w14:paraId="3BE756EA"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"http://www.hramy.ru/images/flag/permoblfl.jpg"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"http://www.hramy.ru/images/flag/permoblfl.jpg" \* MERGEFORMATINET </w:instrText>
            </w:r>
            <w:r w:rsidR="00000000">
              <w:rPr>
                <w:sz w:val="28"/>
                <w:szCs w:val="28"/>
              </w:rPr>
              <w:fldChar w:fldCharType="separate"/>
            </w:r>
            <w:r w:rsidR="00DF12D2">
              <w:rPr>
                <w:sz w:val="28"/>
                <w:szCs w:val="28"/>
              </w:rPr>
              <w:pict w14:anchorId="559290D0">
                <v:shape id="_x0000_i1124" type="#_x0000_t75" style="width:37.5pt;height:25.5pt">
                  <v:imagedata r:id="rId738" r:href="rId740"/>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34FE1EF5" w14:textId="77777777" w:rsidR="008637D8" w:rsidRPr="00B3056D" w:rsidRDefault="008637D8">
            <w:pPr>
              <w:rPr>
                <w:sz w:val="28"/>
                <w:szCs w:val="28"/>
              </w:rPr>
            </w:pPr>
            <w:r w:rsidRPr="00B3056D">
              <w:rPr>
                <w:sz w:val="28"/>
                <w:szCs w:val="28"/>
              </w:rPr>
              <w:t>Пермская область</w:t>
            </w:r>
          </w:p>
        </w:tc>
        <w:tc>
          <w:tcPr>
            <w:tcW w:w="1931" w:type="dxa"/>
            <w:shd w:val="clear" w:color="auto" w:fill="FF0000"/>
            <w:vAlign w:val="center"/>
          </w:tcPr>
          <w:p w14:paraId="13F66F94" w14:textId="77777777" w:rsidR="008637D8" w:rsidRPr="00B3056D" w:rsidRDefault="008637D8">
            <w:pPr>
              <w:rPr>
                <w:sz w:val="28"/>
                <w:szCs w:val="28"/>
              </w:rPr>
            </w:pPr>
            <w:r w:rsidRPr="00B3056D">
              <w:rPr>
                <w:sz w:val="28"/>
                <w:szCs w:val="28"/>
              </w:rPr>
              <w:t>Пермь</w:t>
            </w:r>
          </w:p>
        </w:tc>
        <w:tc>
          <w:tcPr>
            <w:tcW w:w="2819" w:type="dxa"/>
            <w:shd w:val="clear" w:color="auto" w:fill="FF0000"/>
            <w:vAlign w:val="center"/>
          </w:tcPr>
          <w:p w14:paraId="70233AAF" w14:textId="77777777" w:rsidR="008637D8" w:rsidRPr="00B3056D" w:rsidRDefault="008637D8">
            <w:pPr>
              <w:rPr>
                <w:sz w:val="28"/>
                <w:szCs w:val="28"/>
              </w:rPr>
            </w:pPr>
            <w:r w:rsidRPr="00B3056D">
              <w:rPr>
                <w:sz w:val="28"/>
                <w:szCs w:val="28"/>
              </w:rPr>
              <w:t>(вошла в Пермский край)</w:t>
            </w:r>
          </w:p>
        </w:tc>
      </w:tr>
      <w:tr w:rsidR="008637D8" w:rsidRPr="00B3056D" w14:paraId="2E36AFE1" w14:textId="77777777" w:rsidTr="004218E5">
        <w:trPr>
          <w:trHeight w:val="144"/>
          <w:tblCellSpacing w:w="15" w:type="dxa"/>
        </w:trPr>
        <w:tc>
          <w:tcPr>
            <w:tcW w:w="0" w:type="auto"/>
            <w:vAlign w:val="center"/>
          </w:tcPr>
          <w:p w14:paraId="1AF3EA27" w14:textId="77777777" w:rsidR="008637D8" w:rsidRPr="00B3056D" w:rsidRDefault="008637D8">
            <w:pPr>
              <w:jc w:val="right"/>
              <w:rPr>
                <w:sz w:val="28"/>
                <w:szCs w:val="28"/>
              </w:rPr>
            </w:pPr>
            <w:r w:rsidRPr="00B3056D">
              <w:rPr>
                <w:sz w:val="28"/>
                <w:szCs w:val="28"/>
              </w:rPr>
              <w:t>60</w:t>
            </w:r>
          </w:p>
        </w:tc>
        <w:tc>
          <w:tcPr>
            <w:tcW w:w="792" w:type="dxa"/>
            <w:vAlign w:val="center"/>
          </w:tcPr>
          <w:p w14:paraId="1A6AA240" w14:textId="77777777" w:rsidR="008637D8" w:rsidRPr="00B3056D" w:rsidRDefault="008637D8">
            <w:pPr>
              <w:jc w:val="center"/>
              <w:rPr>
                <w:sz w:val="28"/>
                <w:szCs w:val="28"/>
              </w:rPr>
            </w:pPr>
            <w:r w:rsidRPr="00B3056D">
              <w:rPr>
                <w:sz w:val="28"/>
                <w:szCs w:val="28"/>
              </w:rPr>
              <w:t>нет</w:t>
            </w:r>
          </w:p>
        </w:tc>
        <w:tc>
          <w:tcPr>
            <w:tcW w:w="3475" w:type="dxa"/>
            <w:vAlign w:val="center"/>
          </w:tcPr>
          <w:p w14:paraId="07DF410D" w14:textId="77777777" w:rsidR="008637D8" w:rsidRPr="00B3056D" w:rsidRDefault="008637D8">
            <w:pPr>
              <w:rPr>
                <w:sz w:val="28"/>
                <w:szCs w:val="28"/>
              </w:rPr>
            </w:pPr>
            <w:r w:rsidRPr="00B3056D">
              <w:rPr>
                <w:sz w:val="28"/>
                <w:szCs w:val="28"/>
              </w:rPr>
              <w:t>Псковская область</w:t>
            </w:r>
          </w:p>
        </w:tc>
        <w:tc>
          <w:tcPr>
            <w:tcW w:w="1931" w:type="dxa"/>
            <w:vAlign w:val="center"/>
          </w:tcPr>
          <w:p w14:paraId="1ACF545C" w14:textId="77777777" w:rsidR="008637D8" w:rsidRPr="00B3056D" w:rsidRDefault="008637D8">
            <w:pPr>
              <w:rPr>
                <w:sz w:val="28"/>
                <w:szCs w:val="28"/>
              </w:rPr>
            </w:pPr>
            <w:r w:rsidRPr="00B3056D">
              <w:rPr>
                <w:sz w:val="28"/>
                <w:szCs w:val="28"/>
              </w:rPr>
              <w:t>Псков</w:t>
            </w:r>
          </w:p>
        </w:tc>
        <w:tc>
          <w:tcPr>
            <w:tcW w:w="2819" w:type="dxa"/>
            <w:vAlign w:val="center"/>
          </w:tcPr>
          <w:p w14:paraId="1EE40F96" w14:textId="77777777" w:rsidR="008637D8" w:rsidRPr="00B3056D" w:rsidRDefault="008637D8">
            <w:pPr>
              <w:rPr>
                <w:sz w:val="28"/>
                <w:szCs w:val="28"/>
              </w:rPr>
            </w:pPr>
            <w:r w:rsidRPr="00B3056D">
              <w:rPr>
                <w:sz w:val="28"/>
                <w:szCs w:val="28"/>
              </w:rPr>
              <w:t>Северо-Западный</w:t>
            </w:r>
          </w:p>
        </w:tc>
      </w:tr>
      <w:tr w:rsidR="008637D8" w:rsidRPr="00B3056D" w14:paraId="3E5C9BA3" w14:textId="77777777" w:rsidTr="004218E5">
        <w:trPr>
          <w:trHeight w:val="144"/>
          <w:tblCellSpacing w:w="15" w:type="dxa"/>
        </w:trPr>
        <w:tc>
          <w:tcPr>
            <w:tcW w:w="0" w:type="auto"/>
            <w:vAlign w:val="center"/>
          </w:tcPr>
          <w:p w14:paraId="03062209" w14:textId="77777777" w:rsidR="008637D8" w:rsidRPr="00B3056D" w:rsidRDefault="008637D8">
            <w:pPr>
              <w:jc w:val="right"/>
              <w:rPr>
                <w:sz w:val="28"/>
                <w:szCs w:val="28"/>
              </w:rPr>
            </w:pPr>
            <w:r w:rsidRPr="00B3056D">
              <w:rPr>
                <w:sz w:val="28"/>
                <w:szCs w:val="28"/>
              </w:rPr>
              <w:t>61</w:t>
            </w:r>
          </w:p>
        </w:tc>
        <w:tc>
          <w:tcPr>
            <w:tcW w:w="792" w:type="dxa"/>
            <w:vAlign w:val="center"/>
          </w:tcPr>
          <w:p w14:paraId="1D5457D6"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"http://www.hramy.ru/images/flag/rndfl.jpg"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"http://www.hramy.ru/images/flag/rndfl.jpg" \* MERGEFORMATINET </w:instrText>
            </w:r>
            <w:r w:rsidR="00000000">
              <w:rPr>
                <w:sz w:val="28"/>
                <w:szCs w:val="28"/>
              </w:rPr>
              <w:fldChar w:fldCharType="separate"/>
            </w:r>
            <w:r w:rsidR="00DF12D2">
              <w:rPr>
                <w:sz w:val="28"/>
                <w:szCs w:val="28"/>
              </w:rPr>
              <w:pict w14:anchorId="72CA61B0">
                <v:shape id="_x0000_i1125" type="#_x0000_t75" style="width:37.5pt;height:25.5pt">
                  <v:imagedata r:id="rId741" r:href="rId742"/>
                </v:shape>
              </w:pict>
            </w:r>
            <w:r w:rsidR="00000000">
              <w:rPr>
                <w:sz w:val="28"/>
                <w:szCs w:val="28"/>
              </w:rPr>
              <w:fldChar w:fldCharType="end"/>
            </w:r>
            <w:r w:rsidRPr="00B3056D">
              <w:rPr>
                <w:sz w:val="28"/>
                <w:szCs w:val="28"/>
              </w:rPr>
              <w:fldChar w:fldCharType="end"/>
            </w:r>
          </w:p>
        </w:tc>
        <w:tc>
          <w:tcPr>
            <w:tcW w:w="3475" w:type="dxa"/>
            <w:vAlign w:val="center"/>
          </w:tcPr>
          <w:p w14:paraId="47BA78CC" w14:textId="77777777" w:rsidR="008637D8" w:rsidRPr="00B3056D" w:rsidRDefault="008637D8">
            <w:pPr>
              <w:rPr>
                <w:sz w:val="28"/>
                <w:szCs w:val="28"/>
              </w:rPr>
            </w:pPr>
            <w:r w:rsidRPr="00B3056D">
              <w:rPr>
                <w:sz w:val="28"/>
                <w:szCs w:val="28"/>
              </w:rPr>
              <w:t>Ростовская область</w:t>
            </w:r>
          </w:p>
        </w:tc>
        <w:tc>
          <w:tcPr>
            <w:tcW w:w="1931" w:type="dxa"/>
            <w:vAlign w:val="center"/>
          </w:tcPr>
          <w:p w14:paraId="57B90299" w14:textId="77777777" w:rsidR="008637D8" w:rsidRPr="00B3056D" w:rsidRDefault="008637D8">
            <w:pPr>
              <w:rPr>
                <w:sz w:val="28"/>
                <w:szCs w:val="28"/>
              </w:rPr>
            </w:pPr>
            <w:r w:rsidRPr="00B3056D">
              <w:rPr>
                <w:sz w:val="28"/>
                <w:szCs w:val="28"/>
              </w:rPr>
              <w:t>Ростов-на-Дону</w:t>
            </w:r>
          </w:p>
        </w:tc>
        <w:tc>
          <w:tcPr>
            <w:tcW w:w="2819" w:type="dxa"/>
            <w:vAlign w:val="center"/>
          </w:tcPr>
          <w:p w14:paraId="6FA59546" w14:textId="77777777" w:rsidR="008637D8" w:rsidRPr="00B3056D" w:rsidRDefault="008637D8">
            <w:pPr>
              <w:rPr>
                <w:sz w:val="28"/>
                <w:szCs w:val="28"/>
              </w:rPr>
            </w:pPr>
            <w:r w:rsidRPr="00B3056D">
              <w:rPr>
                <w:sz w:val="28"/>
                <w:szCs w:val="28"/>
              </w:rPr>
              <w:t>Южный</w:t>
            </w:r>
          </w:p>
        </w:tc>
      </w:tr>
      <w:tr w:rsidR="008637D8" w:rsidRPr="00B3056D" w14:paraId="51855F3A" w14:textId="77777777" w:rsidTr="004218E5">
        <w:trPr>
          <w:trHeight w:val="144"/>
          <w:tblCellSpacing w:w="15" w:type="dxa"/>
        </w:trPr>
        <w:tc>
          <w:tcPr>
            <w:tcW w:w="0" w:type="auto"/>
            <w:vAlign w:val="center"/>
          </w:tcPr>
          <w:p w14:paraId="01CB83C7" w14:textId="77777777" w:rsidR="008637D8" w:rsidRPr="00B3056D" w:rsidRDefault="008637D8">
            <w:pPr>
              <w:jc w:val="right"/>
              <w:rPr>
                <w:sz w:val="28"/>
                <w:szCs w:val="28"/>
              </w:rPr>
            </w:pPr>
            <w:r w:rsidRPr="00B3056D">
              <w:rPr>
                <w:sz w:val="28"/>
                <w:szCs w:val="28"/>
              </w:rPr>
              <w:t>62</w:t>
            </w:r>
          </w:p>
        </w:tc>
        <w:tc>
          <w:tcPr>
            <w:tcW w:w="792" w:type="dxa"/>
            <w:vAlign w:val="center"/>
          </w:tcPr>
          <w:p w14:paraId="778B084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"http://www.hramy.ru/images/flag/ryazfl.jpg"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"http://www.hramy.ru/images/flag/ryazfl.jpg" \* MERGEFORMATINET </w:instrText>
            </w:r>
            <w:r w:rsidR="00000000">
              <w:rPr>
                <w:sz w:val="28"/>
                <w:szCs w:val="28"/>
              </w:rPr>
              <w:fldChar w:fldCharType="separate"/>
            </w:r>
            <w:r w:rsidR="00DF12D2">
              <w:rPr>
                <w:sz w:val="28"/>
                <w:szCs w:val="28"/>
              </w:rPr>
              <w:pict w14:anchorId="59128CE1">
                <v:shape id="_x0000_i1126" type="#_x0000_t75" style="width:37.5pt;height:25.5pt">
                  <v:imagedata r:id="rId743" r:href="rId744"/>
                </v:shape>
              </w:pict>
            </w:r>
            <w:r w:rsidR="00000000">
              <w:rPr>
                <w:sz w:val="28"/>
                <w:szCs w:val="28"/>
              </w:rPr>
              <w:fldChar w:fldCharType="end"/>
            </w:r>
            <w:r w:rsidRPr="00B3056D">
              <w:rPr>
                <w:sz w:val="28"/>
                <w:szCs w:val="28"/>
              </w:rPr>
              <w:fldChar w:fldCharType="end"/>
            </w:r>
          </w:p>
        </w:tc>
        <w:tc>
          <w:tcPr>
            <w:tcW w:w="3475" w:type="dxa"/>
            <w:vAlign w:val="center"/>
          </w:tcPr>
          <w:p w14:paraId="2BCAC68C" w14:textId="77777777" w:rsidR="008637D8" w:rsidRPr="00B3056D" w:rsidRDefault="008637D8">
            <w:pPr>
              <w:rPr>
                <w:sz w:val="28"/>
                <w:szCs w:val="28"/>
              </w:rPr>
            </w:pPr>
            <w:r w:rsidRPr="00B3056D">
              <w:rPr>
                <w:sz w:val="28"/>
                <w:szCs w:val="28"/>
              </w:rPr>
              <w:t>Рязанская область</w:t>
            </w:r>
          </w:p>
        </w:tc>
        <w:tc>
          <w:tcPr>
            <w:tcW w:w="1931" w:type="dxa"/>
            <w:vAlign w:val="center"/>
          </w:tcPr>
          <w:p w14:paraId="1D2FBF67" w14:textId="77777777" w:rsidR="008637D8" w:rsidRPr="00B3056D" w:rsidRDefault="008637D8">
            <w:pPr>
              <w:rPr>
                <w:sz w:val="28"/>
                <w:szCs w:val="28"/>
              </w:rPr>
            </w:pPr>
            <w:r w:rsidRPr="00B3056D">
              <w:rPr>
                <w:sz w:val="28"/>
                <w:szCs w:val="28"/>
              </w:rPr>
              <w:t>Рязань</w:t>
            </w:r>
          </w:p>
        </w:tc>
        <w:tc>
          <w:tcPr>
            <w:tcW w:w="2819" w:type="dxa"/>
            <w:vAlign w:val="center"/>
          </w:tcPr>
          <w:p w14:paraId="4BCEA464" w14:textId="77777777" w:rsidR="008637D8" w:rsidRPr="00B3056D" w:rsidRDefault="008637D8">
            <w:pPr>
              <w:rPr>
                <w:sz w:val="28"/>
                <w:szCs w:val="28"/>
              </w:rPr>
            </w:pPr>
            <w:r w:rsidRPr="00B3056D">
              <w:rPr>
                <w:sz w:val="28"/>
                <w:szCs w:val="28"/>
              </w:rPr>
              <w:t>Центральный</w:t>
            </w:r>
          </w:p>
        </w:tc>
      </w:tr>
      <w:tr w:rsidR="008637D8" w:rsidRPr="00B3056D" w14:paraId="1F2B93D4" w14:textId="77777777" w:rsidTr="004218E5">
        <w:trPr>
          <w:trHeight w:val="144"/>
          <w:tblCellSpacing w:w="15" w:type="dxa"/>
        </w:trPr>
        <w:tc>
          <w:tcPr>
            <w:tcW w:w="0" w:type="auto"/>
            <w:vAlign w:val="center"/>
          </w:tcPr>
          <w:p w14:paraId="04A3182E" w14:textId="77777777" w:rsidR="008637D8" w:rsidRPr="00B3056D" w:rsidRDefault="008637D8">
            <w:pPr>
              <w:jc w:val="right"/>
              <w:rPr>
                <w:sz w:val="28"/>
                <w:szCs w:val="28"/>
              </w:rPr>
            </w:pPr>
            <w:r w:rsidRPr="00B3056D">
              <w:rPr>
                <w:sz w:val="28"/>
                <w:szCs w:val="28"/>
              </w:rPr>
              <w:t>63</w:t>
            </w:r>
          </w:p>
        </w:tc>
        <w:tc>
          <w:tcPr>
            <w:tcW w:w="792" w:type="dxa"/>
            <w:vAlign w:val="center"/>
          </w:tcPr>
          <w:p w14:paraId="7FE3439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"http://www.hramy.ru/images/flag/samarfl.jpg"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"http://www.hramy.ru/images/flag/samarfl.jpg" \* MERGEFORMATINET </w:instrText>
            </w:r>
            <w:r w:rsidR="00000000">
              <w:rPr>
                <w:sz w:val="28"/>
                <w:szCs w:val="28"/>
              </w:rPr>
              <w:fldChar w:fldCharType="separate"/>
            </w:r>
            <w:r w:rsidR="00DF12D2">
              <w:rPr>
                <w:sz w:val="28"/>
                <w:szCs w:val="28"/>
              </w:rPr>
              <w:pict w14:anchorId="37B37BF7">
                <v:shape id="_x0000_i1127" type="#_x0000_t75" style="width:37.5pt;height:19.5pt">
                  <v:imagedata r:id="rId745" r:href="rId746"/>
                </v:shape>
              </w:pict>
            </w:r>
            <w:r w:rsidR="00000000">
              <w:rPr>
                <w:sz w:val="28"/>
                <w:szCs w:val="28"/>
              </w:rPr>
              <w:fldChar w:fldCharType="end"/>
            </w:r>
            <w:r w:rsidRPr="00B3056D">
              <w:rPr>
                <w:sz w:val="28"/>
                <w:szCs w:val="28"/>
              </w:rPr>
              <w:fldChar w:fldCharType="end"/>
            </w:r>
          </w:p>
        </w:tc>
        <w:tc>
          <w:tcPr>
            <w:tcW w:w="3475" w:type="dxa"/>
            <w:vAlign w:val="center"/>
          </w:tcPr>
          <w:p w14:paraId="4CA528D6" w14:textId="77777777" w:rsidR="008637D8" w:rsidRPr="00B3056D" w:rsidRDefault="008637D8">
            <w:pPr>
              <w:rPr>
                <w:sz w:val="28"/>
                <w:szCs w:val="28"/>
              </w:rPr>
            </w:pPr>
            <w:r w:rsidRPr="00B3056D">
              <w:rPr>
                <w:sz w:val="28"/>
                <w:szCs w:val="28"/>
              </w:rPr>
              <w:t>Самарская область</w:t>
            </w:r>
          </w:p>
        </w:tc>
        <w:tc>
          <w:tcPr>
            <w:tcW w:w="1931" w:type="dxa"/>
            <w:vAlign w:val="center"/>
          </w:tcPr>
          <w:p w14:paraId="771C7514" w14:textId="77777777" w:rsidR="008637D8" w:rsidRPr="00B3056D" w:rsidRDefault="008637D8">
            <w:pPr>
              <w:rPr>
                <w:sz w:val="28"/>
                <w:szCs w:val="28"/>
              </w:rPr>
            </w:pPr>
            <w:r w:rsidRPr="00B3056D">
              <w:rPr>
                <w:sz w:val="28"/>
                <w:szCs w:val="28"/>
              </w:rPr>
              <w:t>Самара</w:t>
            </w:r>
          </w:p>
        </w:tc>
        <w:tc>
          <w:tcPr>
            <w:tcW w:w="2819" w:type="dxa"/>
            <w:vAlign w:val="center"/>
          </w:tcPr>
          <w:p w14:paraId="19C46A38" w14:textId="77777777" w:rsidR="008637D8" w:rsidRPr="00B3056D" w:rsidRDefault="008637D8">
            <w:pPr>
              <w:rPr>
                <w:sz w:val="28"/>
                <w:szCs w:val="28"/>
              </w:rPr>
            </w:pPr>
            <w:r w:rsidRPr="00B3056D">
              <w:rPr>
                <w:sz w:val="28"/>
                <w:szCs w:val="28"/>
              </w:rPr>
              <w:t>Приволжский</w:t>
            </w:r>
          </w:p>
        </w:tc>
      </w:tr>
      <w:tr w:rsidR="008637D8" w:rsidRPr="00B3056D" w14:paraId="6FADA165" w14:textId="77777777" w:rsidTr="004218E5">
        <w:trPr>
          <w:trHeight w:val="144"/>
          <w:tblCellSpacing w:w="15" w:type="dxa"/>
        </w:trPr>
        <w:tc>
          <w:tcPr>
            <w:tcW w:w="0" w:type="auto"/>
            <w:vAlign w:val="center"/>
          </w:tcPr>
          <w:p w14:paraId="65D2E94E" w14:textId="77777777" w:rsidR="008637D8" w:rsidRPr="00B3056D" w:rsidRDefault="008637D8">
            <w:pPr>
              <w:jc w:val="right"/>
              <w:rPr>
                <w:sz w:val="28"/>
                <w:szCs w:val="28"/>
              </w:rPr>
            </w:pPr>
            <w:r w:rsidRPr="00B3056D">
              <w:rPr>
                <w:sz w:val="28"/>
                <w:szCs w:val="28"/>
              </w:rPr>
              <w:t>64</w:t>
            </w:r>
          </w:p>
        </w:tc>
        <w:tc>
          <w:tcPr>
            <w:tcW w:w="792" w:type="dxa"/>
            <w:vAlign w:val="center"/>
          </w:tcPr>
          <w:p w14:paraId="674D458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"http://www.hramy.ru/images/flag/saratfl.jpg"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"http://www.hramy.ru/images/flag/saratfl.jpg" \* MERGEFORMATINET </w:instrText>
            </w:r>
            <w:r w:rsidR="00000000">
              <w:rPr>
                <w:sz w:val="28"/>
                <w:szCs w:val="28"/>
              </w:rPr>
              <w:fldChar w:fldCharType="separate"/>
            </w:r>
            <w:r w:rsidR="00DF12D2">
              <w:rPr>
                <w:sz w:val="28"/>
                <w:szCs w:val="28"/>
              </w:rPr>
              <w:pict w14:anchorId="7BA77F9B">
                <v:shape id="_x0000_i1128" type="#_x0000_t75" style="width:37.5pt;height:25.5pt">
                  <v:imagedata r:id="rId747" r:href="rId748"/>
                </v:shape>
              </w:pict>
            </w:r>
            <w:r w:rsidR="00000000">
              <w:rPr>
                <w:sz w:val="28"/>
                <w:szCs w:val="28"/>
              </w:rPr>
              <w:fldChar w:fldCharType="end"/>
            </w:r>
            <w:r w:rsidRPr="00B3056D">
              <w:rPr>
                <w:sz w:val="28"/>
                <w:szCs w:val="28"/>
              </w:rPr>
              <w:fldChar w:fldCharType="end"/>
            </w:r>
          </w:p>
        </w:tc>
        <w:tc>
          <w:tcPr>
            <w:tcW w:w="3475" w:type="dxa"/>
            <w:vAlign w:val="center"/>
          </w:tcPr>
          <w:p w14:paraId="1A703C7C" w14:textId="77777777" w:rsidR="008637D8" w:rsidRPr="00B3056D" w:rsidRDefault="008637D8">
            <w:pPr>
              <w:rPr>
                <w:sz w:val="28"/>
                <w:szCs w:val="28"/>
              </w:rPr>
            </w:pPr>
            <w:r w:rsidRPr="00B3056D">
              <w:rPr>
                <w:sz w:val="28"/>
                <w:szCs w:val="28"/>
              </w:rPr>
              <w:t>Саратовская область</w:t>
            </w:r>
          </w:p>
        </w:tc>
        <w:tc>
          <w:tcPr>
            <w:tcW w:w="1931" w:type="dxa"/>
            <w:vAlign w:val="center"/>
          </w:tcPr>
          <w:p w14:paraId="5ECD139F" w14:textId="77777777" w:rsidR="008637D8" w:rsidRPr="00B3056D" w:rsidRDefault="008637D8">
            <w:pPr>
              <w:rPr>
                <w:sz w:val="28"/>
                <w:szCs w:val="28"/>
              </w:rPr>
            </w:pPr>
            <w:r w:rsidRPr="00B3056D">
              <w:rPr>
                <w:sz w:val="28"/>
                <w:szCs w:val="28"/>
              </w:rPr>
              <w:t>Саратов</w:t>
            </w:r>
          </w:p>
        </w:tc>
        <w:tc>
          <w:tcPr>
            <w:tcW w:w="2819" w:type="dxa"/>
            <w:vAlign w:val="center"/>
          </w:tcPr>
          <w:p w14:paraId="7C76ABE6" w14:textId="77777777" w:rsidR="008637D8" w:rsidRPr="00B3056D" w:rsidRDefault="008637D8">
            <w:pPr>
              <w:rPr>
                <w:sz w:val="28"/>
                <w:szCs w:val="28"/>
              </w:rPr>
            </w:pPr>
            <w:r w:rsidRPr="00B3056D">
              <w:rPr>
                <w:sz w:val="28"/>
                <w:szCs w:val="28"/>
              </w:rPr>
              <w:t>Приволжский</w:t>
            </w:r>
          </w:p>
        </w:tc>
      </w:tr>
      <w:tr w:rsidR="008637D8" w:rsidRPr="00B3056D" w14:paraId="20E4619B" w14:textId="77777777" w:rsidTr="004218E5">
        <w:trPr>
          <w:trHeight w:val="144"/>
          <w:tblCellSpacing w:w="15" w:type="dxa"/>
        </w:trPr>
        <w:tc>
          <w:tcPr>
            <w:tcW w:w="0" w:type="auto"/>
            <w:vAlign w:val="center"/>
          </w:tcPr>
          <w:p w14:paraId="73158FDB" w14:textId="77777777" w:rsidR="008637D8" w:rsidRPr="00B3056D" w:rsidRDefault="008637D8">
            <w:pPr>
              <w:jc w:val="right"/>
              <w:rPr>
                <w:sz w:val="28"/>
                <w:szCs w:val="28"/>
              </w:rPr>
            </w:pPr>
            <w:r w:rsidRPr="00B3056D">
              <w:rPr>
                <w:sz w:val="28"/>
                <w:szCs w:val="28"/>
              </w:rPr>
              <w:t>65</w:t>
            </w:r>
          </w:p>
        </w:tc>
        <w:tc>
          <w:tcPr>
            <w:tcW w:w="792" w:type="dxa"/>
            <w:vAlign w:val="center"/>
          </w:tcPr>
          <w:p w14:paraId="1D3CC19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"http://www.hramy.ru/images/flag/sakhalfl.jpg"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"http://www.hramy.ru/images/flag/sakhalfl.jpg" \* MERGEFORMATINET </w:instrText>
            </w:r>
            <w:r w:rsidR="00000000">
              <w:rPr>
                <w:sz w:val="28"/>
                <w:szCs w:val="28"/>
              </w:rPr>
              <w:fldChar w:fldCharType="separate"/>
            </w:r>
            <w:r w:rsidR="00DF12D2">
              <w:rPr>
                <w:sz w:val="28"/>
                <w:szCs w:val="28"/>
              </w:rPr>
              <w:pict w14:anchorId="63D74515">
                <v:shape id="_x0000_i1129" type="#_x0000_t75" style="width:37.5pt;height:25.5pt">
                  <v:imagedata r:id="rId749" r:href="rId750"/>
                </v:shape>
              </w:pict>
            </w:r>
            <w:r w:rsidR="00000000">
              <w:rPr>
                <w:sz w:val="28"/>
                <w:szCs w:val="28"/>
              </w:rPr>
              <w:fldChar w:fldCharType="end"/>
            </w:r>
            <w:r w:rsidRPr="00B3056D">
              <w:rPr>
                <w:sz w:val="28"/>
                <w:szCs w:val="28"/>
              </w:rPr>
              <w:fldChar w:fldCharType="end"/>
            </w:r>
          </w:p>
        </w:tc>
        <w:tc>
          <w:tcPr>
            <w:tcW w:w="3475" w:type="dxa"/>
            <w:vAlign w:val="center"/>
          </w:tcPr>
          <w:p w14:paraId="3EDC8405" w14:textId="77777777" w:rsidR="008637D8" w:rsidRPr="00B3056D" w:rsidRDefault="008637D8">
            <w:pPr>
              <w:rPr>
                <w:sz w:val="28"/>
                <w:szCs w:val="28"/>
              </w:rPr>
            </w:pPr>
            <w:r w:rsidRPr="00B3056D">
              <w:rPr>
                <w:sz w:val="28"/>
                <w:szCs w:val="28"/>
              </w:rPr>
              <w:t>Сахалинская область</w:t>
            </w:r>
          </w:p>
        </w:tc>
        <w:tc>
          <w:tcPr>
            <w:tcW w:w="1931" w:type="dxa"/>
            <w:vAlign w:val="center"/>
          </w:tcPr>
          <w:p w14:paraId="2CC18172" w14:textId="77777777" w:rsidR="008637D8" w:rsidRPr="00B3056D" w:rsidRDefault="008637D8">
            <w:pPr>
              <w:rPr>
                <w:sz w:val="28"/>
                <w:szCs w:val="28"/>
              </w:rPr>
            </w:pPr>
            <w:r w:rsidRPr="00B3056D">
              <w:rPr>
                <w:sz w:val="28"/>
                <w:szCs w:val="28"/>
              </w:rPr>
              <w:t>Южно-Сахалинск</w:t>
            </w:r>
          </w:p>
        </w:tc>
        <w:tc>
          <w:tcPr>
            <w:tcW w:w="2819" w:type="dxa"/>
            <w:vAlign w:val="center"/>
          </w:tcPr>
          <w:p w14:paraId="168FACC9" w14:textId="77777777" w:rsidR="008637D8" w:rsidRPr="00B3056D" w:rsidRDefault="008637D8">
            <w:pPr>
              <w:rPr>
                <w:sz w:val="28"/>
                <w:szCs w:val="28"/>
              </w:rPr>
            </w:pPr>
            <w:r w:rsidRPr="00B3056D">
              <w:rPr>
                <w:sz w:val="28"/>
                <w:szCs w:val="28"/>
              </w:rPr>
              <w:t>Дальневосточный</w:t>
            </w:r>
          </w:p>
        </w:tc>
      </w:tr>
      <w:tr w:rsidR="008637D8" w:rsidRPr="00B3056D" w14:paraId="778C4A08" w14:textId="77777777" w:rsidTr="004218E5">
        <w:trPr>
          <w:trHeight w:val="144"/>
          <w:tblCellSpacing w:w="15" w:type="dxa"/>
        </w:trPr>
        <w:tc>
          <w:tcPr>
            <w:tcW w:w="0" w:type="auto"/>
            <w:vAlign w:val="center"/>
          </w:tcPr>
          <w:p w14:paraId="74812ED4" w14:textId="77777777" w:rsidR="008637D8" w:rsidRPr="00B3056D" w:rsidRDefault="008637D8">
            <w:pPr>
              <w:jc w:val="right"/>
              <w:rPr>
                <w:sz w:val="28"/>
                <w:szCs w:val="28"/>
              </w:rPr>
            </w:pPr>
            <w:r w:rsidRPr="00B3056D">
              <w:rPr>
                <w:sz w:val="28"/>
                <w:szCs w:val="28"/>
              </w:rPr>
              <w:t>66</w:t>
            </w:r>
          </w:p>
        </w:tc>
        <w:tc>
          <w:tcPr>
            <w:tcW w:w="792" w:type="dxa"/>
            <w:vAlign w:val="center"/>
          </w:tcPr>
          <w:p w14:paraId="1AEE6BB6"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"http://www.hramy.ru/images/flag/sverdfl.jpg"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"http://www.hramy.ru/images/flag/sverdfl.jpg" \* MERGEFORMATINET </w:instrText>
            </w:r>
            <w:r w:rsidR="00000000">
              <w:rPr>
                <w:sz w:val="28"/>
                <w:szCs w:val="28"/>
              </w:rPr>
              <w:fldChar w:fldCharType="separate"/>
            </w:r>
            <w:r w:rsidR="00DF12D2">
              <w:rPr>
                <w:sz w:val="28"/>
                <w:szCs w:val="28"/>
              </w:rPr>
              <w:pict w14:anchorId="5482267F">
                <v:shape id="_x0000_i1130" type="#_x0000_t75" style="width:37.5pt;height:25.5pt">
                  <v:imagedata r:id="rId751" r:href="rId752"/>
                </v:shape>
              </w:pict>
            </w:r>
            <w:r w:rsidR="00000000">
              <w:rPr>
                <w:sz w:val="28"/>
                <w:szCs w:val="28"/>
              </w:rPr>
              <w:fldChar w:fldCharType="end"/>
            </w:r>
            <w:r w:rsidRPr="00B3056D">
              <w:rPr>
                <w:sz w:val="28"/>
                <w:szCs w:val="28"/>
              </w:rPr>
              <w:fldChar w:fldCharType="end"/>
            </w:r>
          </w:p>
        </w:tc>
        <w:tc>
          <w:tcPr>
            <w:tcW w:w="3475" w:type="dxa"/>
            <w:vAlign w:val="center"/>
          </w:tcPr>
          <w:p w14:paraId="47A6DFC9" w14:textId="77777777" w:rsidR="008637D8" w:rsidRPr="00B3056D" w:rsidRDefault="008637D8">
            <w:pPr>
              <w:rPr>
                <w:sz w:val="28"/>
                <w:szCs w:val="28"/>
              </w:rPr>
            </w:pPr>
            <w:r w:rsidRPr="00B3056D">
              <w:rPr>
                <w:sz w:val="28"/>
                <w:szCs w:val="28"/>
              </w:rPr>
              <w:t>Свердловская область</w:t>
            </w:r>
          </w:p>
        </w:tc>
        <w:tc>
          <w:tcPr>
            <w:tcW w:w="1931" w:type="dxa"/>
            <w:vAlign w:val="center"/>
          </w:tcPr>
          <w:p w14:paraId="67E40479" w14:textId="77777777" w:rsidR="008637D8" w:rsidRPr="00B3056D" w:rsidRDefault="008637D8">
            <w:pPr>
              <w:rPr>
                <w:sz w:val="28"/>
                <w:szCs w:val="28"/>
              </w:rPr>
            </w:pPr>
            <w:r w:rsidRPr="00B3056D">
              <w:rPr>
                <w:sz w:val="28"/>
                <w:szCs w:val="28"/>
              </w:rPr>
              <w:t>Екатеринбург</w:t>
            </w:r>
          </w:p>
        </w:tc>
        <w:tc>
          <w:tcPr>
            <w:tcW w:w="2819" w:type="dxa"/>
            <w:vAlign w:val="center"/>
          </w:tcPr>
          <w:p w14:paraId="318C89B9" w14:textId="77777777" w:rsidR="008637D8" w:rsidRPr="00B3056D" w:rsidRDefault="008637D8">
            <w:pPr>
              <w:rPr>
                <w:sz w:val="28"/>
                <w:szCs w:val="28"/>
              </w:rPr>
            </w:pPr>
            <w:r w:rsidRPr="00B3056D">
              <w:rPr>
                <w:sz w:val="28"/>
                <w:szCs w:val="28"/>
              </w:rPr>
              <w:t>Уральский</w:t>
            </w:r>
          </w:p>
        </w:tc>
      </w:tr>
      <w:tr w:rsidR="008637D8" w:rsidRPr="00B3056D" w14:paraId="4CC5DBE7" w14:textId="77777777" w:rsidTr="004218E5">
        <w:trPr>
          <w:trHeight w:val="144"/>
          <w:tblCellSpacing w:w="15" w:type="dxa"/>
        </w:trPr>
        <w:tc>
          <w:tcPr>
            <w:tcW w:w="0" w:type="auto"/>
            <w:vAlign w:val="center"/>
          </w:tcPr>
          <w:p w14:paraId="5C010E37" w14:textId="77777777" w:rsidR="008637D8" w:rsidRPr="00B3056D" w:rsidRDefault="008637D8">
            <w:pPr>
              <w:jc w:val="right"/>
              <w:rPr>
                <w:sz w:val="28"/>
                <w:szCs w:val="28"/>
              </w:rPr>
            </w:pPr>
            <w:r w:rsidRPr="00B3056D">
              <w:rPr>
                <w:sz w:val="28"/>
                <w:szCs w:val="28"/>
              </w:rPr>
              <w:t>67</w:t>
            </w:r>
          </w:p>
        </w:tc>
        <w:tc>
          <w:tcPr>
            <w:tcW w:w="792" w:type="dxa"/>
            <w:vAlign w:val="center"/>
          </w:tcPr>
          <w:p w14:paraId="2F8B30D1"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"http://www.hramy.ru/images/flag/smolfl.jpg"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"http://www.hramy.ru/images/flag/smolfl.jpg" \* MERGEFORMATINET </w:instrText>
            </w:r>
            <w:r w:rsidR="00000000">
              <w:rPr>
                <w:sz w:val="28"/>
                <w:szCs w:val="28"/>
              </w:rPr>
              <w:fldChar w:fldCharType="separate"/>
            </w:r>
            <w:r w:rsidR="00DF12D2">
              <w:rPr>
                <w:sz w:val="28"/>
                <w:szCs w:val="28"/>
              </w:rPr>
              <w:pict w14:anchorId="200BB73F">
                <v:shape id="_x0000_i1131" type="#_x0000_t75" style="width:37.5pt;height:25.5pt">
                  <v:imagedata r:id="rId753" r:href="rId754"/>
                </v:shape>
              </w:pict>
            </w:r>
            <w:r w:rsidR="00000000">
              <w:rPr>
                <w:sz w:val="28"/>
                <w:szCs w:val="28"/>
              </w:rPr>
              <w:fldChar w:fldCharType="end"/>
            </w:r>
            <w:r w:rsidRPr="00B3056D">
              <w:rPr>
                <w:sz w:val="28"/>
                <w:szCs w:val="28"/>
              </w:rPr>
              <w:fldChar w:fldCharType="end"/>
            </w:r>
          </w:p>
        </w:tc>
        <w:tc>
          <w:tcPr>
            <w:tcW w:w="3475" w:type="dxa"/>
            <w:vAlign w:val="center"/>
          </w:tcPr>
          <w:p w14:paraId="09DC9DCB" w14:textId="77777777" w:rsidR="008637D8" w:rsidRPr="00B3056D" w:rsidRDefault="008637D8">
            <w:pPr>
              <w:rPr>
                <w:sz w:val="28"/>
                <w:szCs w:val="28"/>
              </w:rPr>
            </w:pPr>
            <w:r w:rsidRPr="00B3056D">
              <w:rPr>
                <w:sz w:val="28"/>
                <w:szCs w:val="28"/>
              </w:rPr>
              <w:t>Смоленская область</w:t>
            </w:r>
          </w:p>
        </w:tc>
        <w:tc>
          <w:tcPr>
            <w:tcW w:w="1931" w:type="dxa"/>
            <w:vAlign w:val="center"/>
          </w:tcPr>
          <w:p w14:paraId="6F9E1C61" w14:textId="77777777" w:rsidR="008637D8" w:rsidRPr="00B3056D" w:rsidRDefault="008637D8">
            <w:pPr>
              <w:rPr>
                <w:sz w:val="28"/>
                <w:szCs w:val="28"/>
              </w:rPr>
            </w:pPr>
            <w:r w:rsidRPr="00B3056D">
              <w:rPr>
                <w:sz w:val="28"/>
                <w:szCs w:val="28"/>
              </w:rPr>
              <w:t>Смоленск</w:t>
            </w:r>
          </w:p>
        </w:tc>
        <w:tc>
          <w:tcPr>
            <w:tcW w:w="2819" w:type="dxa"/>
            <w:vAlign w:val="center"/>
          </w:tcPr>
          <w:p w14:paraId="1FB3B8D1" w14:textId="77777777" w:rsidR="008637D8" w:rsidRPr="00B3056D" w:rsidRDefault="008637D8">
            <w:pPr>
              <w:rPr>
                <w:sz w:val="28"/>
                <w:szCs w:val="28"/>
              </w:rPr>
            </w:pPr>
            <w:r w:rsidRPr="00B3056D">
              <w:rPr>
                <w:sz w:val="28"/>
                <w:szCs w:val="28"/>
              </w:rPr>
              <w:t>Центральный</w:t>
            </w:r>
          </w:p>
        </w:tc>
      </w:tr>
      <w:tr w:rsidR="008637D8" w:rsidRPr="00B3056D" w14:paraId="6BF03429" w14:textId="77777777" w:rsidTr="004218E5">
        <w:trPr>
          <w:trHeight w:val="144"/>
          <w:tblCellSpacing w:w="15" w:type="dxa"/>
        </w:trPr>
        <w:tc>
          <w:tcPr>
            <w:tcW w:w="0" w:type="auto"/>
            <w:vAlign w:val="center"/>
          </w:tcPr>
          <w:p w14:paraId="5D920CAD" w14:textId="77777777" w:rsidR="008637D8" w:rsidRPr="00B3056D" w:rsidRDefault="008637D8">
            <w:pPr>
              <w:jc w:val="right"/>
              <w:rPr>
                <w:sz w:val="28"/>
                <w:szCs w:val="28"/>
              </w:rPr>
            </w:pPr>
            <w:r w:rsidRPr="00B3056D">
              <w:rPr>
                <w:sz w:val="28"/>
                <w:szCs w:val="28"/>
              </w:rPr>
              <w:t>68</w:t>
            </w:r>
          </w:p>
        </w:tc>
        <w:tc>
          <w:tcPr>
            <w:tcW w:w="792" w:type="dxa"/>
            <w:vAlign w:val="center"/>
          </w:tcPr>
          <w:p w14:paraId="46FD27E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"http://www.hramy.ru/images/flag/tambfl.jpg"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"http://www.hramy.ru/images/flag/tambfl.jpg" \* MERGEFORMATINET </w:instrText>
            </w:r>
            <w:r w:rsidR="00000000">
              <w:rPr>
                <w:sz w:val="28"/>
                <w:szCs w:val="28"/>
              </w:rPr>
              <w:fldChar w:fldCharType="separate"/>
            </w:r>
            <w:r w:rsidR="00DF12D2">
              <w:rPr>
                <w:sz w:val="28"/>
                <w:szCs w:val="28"/>
              </w:rPr>
              <w:pict w14:anchorId="7C81AEF2">
                <v:shape id="_x0000_i1132" type="#_x0000_t75" style="width:37.5pt;height:24pt">
                  <v:imagedata r:id="rId755" r:href="rId756"/>
                </v:shape>
              </w:pict>
            </w:r>
            <w:r w:rsidR="00000000">
              <w:rPr>
                <w:sz w:val="28"/>
                <w:szCs w:val="28"/>
              </w:rPr>
              <w:fldChar w:fldCharType="end"/>
            </w:r>
            <w:r w:rsidRPr="00B3056D">
              <w:rPr>
                <w:sz w:val="28"/>
                <w:szCs w:val="28"/>
              </w:rPr>
              <w:fldChar w:fldCharType="end"/>
            </w:r>
          </w:p>
        </w:tc>
        <w:tc>
          <w:tcPr>
            <w:tcW w:w="3475" w:type="dxa"/>
            <w:vAlign w:val="center"/>
          </w:tcPr>
          <w:p w14:paraId="78F1C28E" w14:textId="77777777" w:rsidR="008637D8" w:rsidRPr="00B3056D" w:rsidRDefault="008637D8">
            <w:pPr>
              <w:rPr>
                <w:sz w:val="28"/>
                <w:szCs w:val="28"/>
              </w:rPr>
            </w:pPr>
            <w:r w:rsidRPr="00B3056D">
              <w:rPr>
                <w:sz w:val="28"/>
                <w:szCs w:val="28"/>
              </w:rPr>
              <w:t>Тамбовская область</w:t>
            </w:r>
          </w:p>
        </w:tc>
        <w:tc>
          <w:tcPr>
            <w:tcW w:w="1931" w:type="dxa"/>
            <w:vAlign w:val="center"/>
          </w:tcPr>
          <w:p w14:paraId="6DC1AD68" w14:textId="77777777" w:rsidR="008637D8" w:rsidRPr="00B3056D" w:rsidRDefault="008637D8">
            <w:pPr>
              <w:rPr>
                <w:sz w:val="28"/>
                <w:szCs w:val="28"/>
              </w:rPr>
            </w:pPr>
            <w:r w:rsidRPr="00B3056D">
              <w:rPr>
                <w:sz w:val="28"/>
                <w:szCs w:val="28"/>
              </w:rPr>
              <w:t>Тамбов</w:t>
            </w:r>
          </w:p>
        </w:tc>
        <w:tc>
          <w:tcPr>
            <w:tcW w:w="2819" w:type="dxa"/>
            <w:vAlign w:val="center"/>
          </w:tcPr>
          <w:p w14:paraId="3A26574F" w14:textId="77777777" w:rsidR="008637D8" w:rsidRPr="00B3056D" w:rsidRDefault="008637D8">
            <w:pPr>
              <w:rPr>
                <w:sz w:val="28"/>
                <w:szCs w:val="28"/>
              </w:rPr>
            </w:pPr>
            <w:r w:rsidRPr="00B3056D">
              <w:rPr>
                <w:sz w:val="28"/>
                <w:szCs w:val="28"/>
              </w:rPr>
              <w:t>Центральный</w:t>
            </w:r>
          </w:p>
        </w:tc>
      </w:tr>
      <w:tr w:rsidR="008637D8" w:rsidRPr="00B3056D" w14:paraId="39A05779" w14:textId="77777777" w:rsidTr="004218E5">
        <w:trPr>
          <w:trHeight w:val="144"/>
          <w:tblCellSpacing w:w="15" w:type="dxa"/>
        </w:trPr>
        <w:tc>
          <w:tcPr>
            <w:tcW w:w="0" w:type="auto"/>
            <w:vAlign w:val="center"/>
          </w:tcPr>
          <w:p w14:paraId="790DE727" w14:textId="77777777" w:rsidR="008637D8" w:rsidRPr="00B3056D" w:rsidRDefault="008637D8">
            <w:pPr>
              <w:jc w:val="right"/>
              <w:rPr>
                <w:sz w:val="28"/>
                <w:szCs w:val="28"/>
              </w:rPr>
            </w:pPr>
            <w:r w:rsidRPr="00B3056D">
              <w:rPr>
                <w:sz w:val="28"/>
                <w:szCs w:val="28"/>
              </w:rPr>
              <w:t>69</w:t>
            </w:r>
          </w:p>
        </w:tc>
        <w:tc>
          <w:tcPr>
            <w:tcW w:w="792" w:type="dxa"/>
            <w:vAlign w:val="center"/>
          </w:tcPr>
          <w:p w14:paraId="2569B07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"http://www.hramy.ru/images/flag/tverfl.jpg"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"http://www.hramy.ru/images/flag/tverfl.jpg" \* MERGEFORMATINET </w:instrText>
            </w:r>
            <w:r w:rsidR="00000000">
              <w:rPr>
                <w:sz w:val="28"/>
                <w:szCs w:val="28"/>
              </w:rPr>
              <w:fldChar w:fldCharType="separate"/>
            </w:r>
            <w:r w:rsidR="00DF12D2">
              <w:rPr>
                <w:sz w:val="28"/>
                <w:szCs w:val="28"/>
              </w:rPr>
              <w:pict w14:anchorId="1621698F">
                <v:shape id="_x0000_i1133" type="#_x0000_t75" style="width:37.5pt;height:25.5pt">
                  <v:imagedata r:id="rId757" r:href="rId758"/>
                </v:shape>
              </w:pict>
            </w:r>
            <w:r w:rsidR="00000000">
              <w:rPr>
                <w:sz w:val="28"/>
                <w:szCs w:val="28"/>
              </w:rPr>
              <w:fldChar w:fldCharType="end"/>
            </w:r>
            <w:r w:rsidRPr="00B3056D">
              <w:rPr>
                <w:sz w:val="28"/>
                <w:szCs w:val="28"/>
              </w:rPr>
              <w:fldChar w:fldCharType="end"/>
            </w:r>
          </w:p>
        </w:tc>
        <w:tc>
          <w:tcPr>
            <w:tcW w:w="3475" w:type="dxa"/>
            <w:vAlign w:val="center"/>
          </w:tcPr>
          <w:p w14:paraId="62A485D9" w14:textId="77777777" w:rsidR="008637D8" w:rsidRPr="00B3056D" w:rsidRDefault="008637D8">
            <w:pPr>
              <w:rPr>
                <w:sz w:val="28"/>
                <w:szCs w:val="28"/>
              </w:rPr>
            </w:pPr>
            <w:r w:rsidRPr="00B3056D">
              <w:rPr>
                <w:sz w:val="28"/>
                <w:szCs w:val="28"/>
              </w:rPr>
              <w:t>Тверская область</w:t>
            </w:r>
          </w:p>
        </w:tc>
        <w:tc>
          <w:tcPr>
            <w:tcW w:w="1931" w:type="dxa"/>
            <w:vAlign w:val="center"/>
          </w:tcPr>
          <w:p w14:paraId="5CAFB8E3" w14:textId="77777777" w:rsidR="008637D8" w:rsidRPr="00B3056D" w:rsidRDefault="008637D8">
            <w:pPr>
              <w:rPr>
                <w:sz w:val="28"/>
                <w:szCs w:val="28"/>
              </w:rPr>
            </w:pPr>
            <w:r w:rsidRPr="00B3056D">
              <w:rPr>
                <w:sz w:val="28"/>
                <w:szCs w:val="28"/>
              </w:rPr>
              <w:t>Тверь</w:t>
            </w:r>
          </w:p>
        </w:tc>
        <w:tc>
          <w:tcPr>
            <w:tcW w:w="2819" w:type="dxa"/>
            <w:vAlign w:val="center"/>
          </w:tcPr>
          <w:p w14:paraId="5C54BB3F" w14:textId="77777777" w:rsidR="008637D8" w:rsidRPr="00B3056D" w:rsidRDefault="008637D8">
            <w:pPr>
              <w:rPr>
                <w:sz w:val="28"/>
                <w:szCs w:val="28"/>
              </w:rPr>
            </w:pPr>
            <w:r w:rsidRPr="00B3056D">
              <w:rPr>
                <w:sz w:val="28"/>
                <w:szCs w:val="28"/>
              </w:rPr>
              <w:t>Центральный</w:t>
            </w:r>
          </w:p>
        </w:tc>
      </w:tr>
      <w:tr w:rsidR="008637D8" w:rsidRPr="00B3056D" w14:paraId="102FC8CF" w14:textId="77777777" w:rsidTr="004218E5">
        <w:trPr>
          <w:trHeight w:val="144"/>
          <w:tblCellSpacing w:w="15" w:type="dxa"/>
        </w:trPr>
        <w:tc>
          <w:tcPr>
            <w:tcW w:w="0" w:type="auto"/>
            <w:vAlign w:val="center"/>
          </w:tcPr>
          <w:p w14:paraId="574892E6" w14:textId="77777777" w:rsidR="008637D8" w:rsidRPr="00B3056D" w:rsidRDefault="008637D8">
            <w:pPr>
              <w:jc w:val="right"/>
              <w:rPr>
                <w:sz w:val="28"/>
                <w:szCs w:val="28"/>
              </w:rPr>
            </w:pPr>
            <w:r w:rsidRPr="00B3056D">
              <w:rPr>
                <w:sz w:val="28"/>
                <w:szCs w:val="28"/>
              </w:rPr>
              <w:t>70</w:t>
            </w:r>
          </w:p>
        </w:tc>
        <w:tc>
          <w:tcPr>
            <w:tcW w:w="792" w:type="dxa"/>
            <w:vAlign w:val="center"/>
          </w:tcPr>
          <w:p w14:paraId="1638688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"http://www.hramy.ru/images/flag/tomskfl.jpg"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"http://www.hramy.ru/images/flag/tomskfl.jpg" \* MERGEFORMATINET </w:instrText>
            </w:r>
            <w:r w:rsidR="00000000">
              <w:rPr>
                <w:sz w:val="28"/>
                <w:szCs w:val="28"/>
              </w:rPr>
              <w:fldChar w:fldCharType="separate"/>
            </w:r>
            <w:r w:rsidR="00DF12D2">
              <w:rPr>
                <w:sz w:val="28"/>
                <w:szCs w:val="28"/>
              </w:rPr>
              <w:pict w14:anchorId="1ADB5F4E">
                <v:shape id="_x0000_i1134" type="#_x0000_t75" style="width:37.5pt;height:25.5pt">
                  <v:imagedata r:id="rId759" r:href="rId760"/>
                </v:shape>
              </w:pict>
            </w:r>
            <w:r w:rsidR="00000000">
              <w:rPr>
                <w:sz w:val="28"/>
                <w:szCs w:val="28"/>
              </w:rPr>
              <w:fldChar w:fldCharType="end"/>
            </w:r>
            <w:r w:rsidRPr="00B3056D">
              <w:rPr>
                <w:sz w:val="28"/>
                <w:szCs w:val="28"/>
              </w:rPr>
              <w:fldChar w:fldCharType="end"/>
            </w:r>
          </w:p>
        </w:tc>
        <w:tc>
          <w:tcPr>
            <w:tcW w:w="3475" w:type="dxa"/>
            <w:vAlign w:val="center"/>
          </w:tcPr>
          <w:p w14:paraId="0D0E0CBC" w14:textId="77777777" w:rsidR="008637D8" w:rsidRPr="00B3056D" w:rsidRDefault="008637D8">
            <w:pPr>
              <w:rPr>
                <w:sz w:val="28"/>
                <w:szCs w:val="28"/>
              </w:rPr>
            </w:pPr>
            <w:r w:rsidRPr="00B3056D">
              <w:rPr>
                <w:sz w:val="28"/>
                <w:szCs w:val="28"/>
              </w:rPr>
              <w:t>Томская область</w:t>
            </w:r>
          </w:p>
        </w:tc>
        <w:tc>
          <w:tcPr>
            <w:tcW w:w="1931" w:type="dxa"/>
            <w:vAlign w:val="center"/>
          </w:tcPr>
          <w:p w14:paraId="6F0B430A" w14:textId="77777777" w:rsidR="008637D8" w:rsidRPr="00B3056D" w:rsidRDefault="008637D8">
            <w:pPr>
              <w:rPr>
                <w:sz w:val="28"/>
                <w:szCs w:val="28"/>
              </w:rPr>
            </w:pPr>
            <w:r w:rsidRPr="00B3056D">
              <w:rPr>
                <w:sz w:val="28"/>
                <w:szCs w:val="28"/>
              </w:rPr>
              <w:t>Томск</w:t>
            </w:r>
          </w:p>
        </w:tc>
        <w:tc>
          <w:tcPr>
            <w:tcW w:w="2819" w:type="dxa"/>
            <w:vAlign w:val="center"/>
          </w:tcPr>
          <w:p w14:paraId="1E17C00F" w14:textId="77777777" w:rsidR="008637D8" w:rsidRPr="00B3056D" w:rsidRDefault="008637D8">
            <w:pPr>
              <w:rPr>
                <w:sz w:val="28"/>
                <w:szCs w:val="28"/>
              </w:rPr>
            </w:pPr>
            <w:r w:rsidRPr="00B3056D">
              <w:rPr>
                <w:sz w:val="28"/>
                <w:szCs w:val="28"/>
              </w:rPr>
              <w:t>Сибирский</w:t>
            </w:r>
          </w:p>
        </w:tc>
      </w:tr>
      <w:tr w:rsidR="008637D8" w:rsidRPr="00B3056D" w14:paraId="36A83E7E" w14:textId="77777777" w:rsidTr="004218E5">
        <w:trPr>
          <w:trHeight w:val="144"/>
          <w:tblCellSpacing w:w="15" w:type="dxa"/>
        </w:trPr>
        <w:tc>
          <w:tcPr>
            <w:tcW w:w="0" w:type="auto"/>
            <w:vAlign w:val="center"/>
          </w:tcPr>
          <w:p w14:paraId="14375A02" w14:textId="77777777" w:rsidR="008637D8" w:rsidRPr="00B3056D" w:rsidRDefault="008637D8">
            <w:pPr>
              <w:jc w:val="right"/>
              <w:rPr>
                <w:sz w:val="28"/>
                <w:szCs w:val="28"/>
              </w:rPr>
            </w:pPr>
            <w:r w:rsidRPr="00B3056D">
              <w:rPr>
                <w:sz w:val="28"/>
                <w:szCs w:val="28"/>
              </w:rPr>
              <w:t>71</w:t>
            </w:r>
          </w:p>
        </w:tc>
        <w:tc>
          <w:tcPr>
            <w:tcW w:w="792" w:type="dxa"/>
            <w:vAlign w:val="center"/>
          </w:tcPr>
          <w:p w14:paraId="2A84CA0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"http://www.hramy.ru/images/flag/tulafl.jpg"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"http://www.hramy.ru/images/flag/tulafl.jpg" \* MERGEFORMATINET </w:instrText>
            </w:r>
            <w:r w:rsidR="00000000">
              <w:rPr>
                <w:sz w:val="28"/>
                <w:szCs w:val="28"/>
              </w:rPr>
              <w:fldChar w:fldCharType="separate"/>
            </w:r>
            <w:r w:rsidR="00DF12D2">
              <w:rPr>
                <w:sz w:val="28"/>
                <w:szCs w:val="28"/>
              </w:rPr>
              <w:pict w14:anchorId="6CE3EA55">
                <v:shape id="_x0000_i1135" type="#_x0000_t75" style="width:37.5pt;height:25.5pt">
                  <v:imagedata r:id="rId761" r:href="rId762"/>
                </v:shape>
              </w:pict>
            </w:r>
            <w:r w:rsidR="00000000">
              <w:rPr>
                <w:sz w:val="28"/>
                <w:szCs w:val="28"/>
              </w:rPr>
              <w:fldChar w:fldCharType="end"/>
            </w:r>
            <w:r w:rsidRPr="00B3056D">
              <w:rPr>
                <w:sz w:val="28"/>
                <w:szCs w:val="28"/>
              </w:rPr>
              <w:fldChar w:fldCharType="end"/>
            </w:r>
          </w:p>
        </w:tc>
        <w:tc>
          <w:tcPr>
            <w:tcW w:w="3475" w:type="dxa"/>
            <w:vAlign w:val="center"/>
          </w:tcPr>
          <w:p w14:paraId="43475D70" w14:textId="77777777" w:rsidR="008637D8" w:rsidRPr="00B3056D" w:rsidRDefault="008637D8">
            <w:pPr>
              <w:rPr>
                <w:sz w:val="28"/>
                <w:szCs w:val="28"/>
              </w:rPr>
            </w:pPr>
            <w:r w:rsidRPr="00B3056D">
              <w:rPr>
                <w:sz w:val="28"/>
                <w:szCs w:val="28"/>
              </w:rPr>
              <w:t>Тульская область</w:t>
            </w:r>
          </w:p>
        </w:tc>
        <w:tc>
          <w:tcPr>
            <w:tcW w:w="1931" w:type="dxa"/>
            <w:vAlign w:val="center"/>
          </w:tcPr>
          <w:p w14:paraId="23D864EF" w14:textId="77777777" w:rsidR="008637D8" w:rsidRPr="00B3056D" w:rsidRDefault="008637D8">
            <w:pPr>
              <w:rPr>
                <w:sz w:val="28"/>
                <w:szCs w:val="28"/>
              </w:rPr>
            </w:pPr>
            <w:r w:rsidRPr="00B3056D">
              <w:rPr>
                <w:sz w:val="28"/>
                <w:szCs w:val="28"/>
              </w:rPr>
              <w:t>Тула</w:t>
            </w:r>
          </w:p>
        </w:tc>
        <w:tc>
          <w:tcPr>
            <w:tcW w:w="2819" w:type="dxa"/>
            <w:vAlign w:val="center"/>
          </w:tcPr>
          <w:p w14:paraId="3FA4F719" w14:textId="77777777" w:rsidR="008637D8" w:rsidRPr="00B3056D" w:rsidRDefault="008637D8">
            <w:pPr>
              <w:rPr>
                <w:sz w:val="28"/>
                <w:szCs w:val="28"/>
              </w:rPr>
            </w:pPr>
            <w:r w:rsidRPr="00B3056D">
              <w:rPr>
                <w:sz w:val="28"/>
                <w:szCs w:val="28"/>
              </w:rPr>
              <w:t>Центральный</w:t>
            </w:r>
          </w:p>
        </w:tc>
      </w:tr>
      <w:tr w:rsidR="008637D8" w:rsidRPr="00B3056D" w14:paraId="72325E0F" w14:textId="77777777" w:rsidTr="004218E5">
        <w:trPr>
          <w:trHeight w:val="144"/>
          <w:tblCellSpacing w:w="15" w:type="dxa"/>
        </w:trPr>
        <w:tc>
          <w:tcPr>
            <w:tcW w:w="0" w:type="auto"/>
            <w:vAlign w:val="center"/>
          </w:tcPr>
          <w:p w14:paraId="6F723B64" w14:textId="77777777" w:rsidR="008637D8" w:rsidRPr="00B3056D" w:rsidRDefault="008637D8">
            <w:pPr>
              <w:jc w:val="right"/>
              <w:rPr>
                <w:sz w:val="28"/>
                <w:szCs w:val="28"/>
              </w:rPr>
            </w:pPr>
            <w:r w:rsidRPr="00B3056D">
              <w:rPr>
                <w:sz w:val="28"/>
                <w:szCs w:val="28"/>
              </w:rPr>
              <w:t>72</w:t>
            </w:r>
          </w:p>
        </w:tc>
        <w:tc>
          <w:tcPr>
            <w:tcW w:w="792" w:type="dxa"/>
            <w:vAlign w:val="center"/>
          </w:tcPr>
          <w:p w14:paraId="0C5D607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"http://www.hramy.ru/images/flag/tyumenfl.jpg"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"http://www.hramy.ru/images/flag/tyumenfl.jpg" \* MERGEFORMATINET </w:instrText>
            </w:r>
            <w:r w:rsidR="00000000">
              <w:rPr>
                <w:sz w:val="28"/>
                <w:szCs w:val="28"/>
              </w:rPr>
              <w:fldChar w:fldCharType="separate"/>
            </w:r>
            <w:r w:rsidR="00DF12D2">
              <w:rPr>
                <w:sz w:val="28"/>
                <w:szCs w:val="28"/>
              </w:rPr>
              <w:pict w14:anchorId="7EA1A527">
                <v:shape id="_x0000_i1136" type="#_x0000_t75" style="width:37.5pt;height:24pt">
                  <v:imagedata r:id="rId763" r:href="rId764"/>
                </v:shape>
              </w:pict>
            </w:r>
            <w:r w:rsidR="00000000">
              <w:rPr>
                <w:sz w:val="28"/>
                <w:szCs w:val="28"/>
              </w:rPr>
              <w:fldChar w:fldCharType="end"/>
            </w:r>
            <w:r w:rsidRPr="00B3056D">
              <w:rPr>
                <w:sz w:val="28"/>
                <w:szCs w:val="28"/>
              </w:rPr>
              <w:fldChar w:fldCharType="end"/>
            </w:r>
          </w:p>
        </w:tc>
        <w:tc>
          <w:tcPr>
            <w:tcW w:w="3475" w:type="dxa"/>
            <w:vAlign w:val="center"/>
          </w:tcPr>
          <w:p w14:paraId="7549A54A" w14:textId="77777777" w:rsidR="008637D8" w:rsidRPr="00B3056D" w:rsidRDefault="008637D8">
            <w:pPr>
              <w:rPr>
                <w:sz w:val="28"/>
                <w:szCs w:val="28"/>
              </w:rPr>
            </w:pPr>
            <w:r w:rsidRPr="00B3056D">
              <w:rPr>
                <w:sz w:val="28"/>
                <w:szCs w:val="28"/>
              </w:rPr>
              <w:t>Тюменская область</w:t>
            </w:r>
          </w:p>
        </w:tc>
        <w:tc>
          <w:tcPr>
            <w:tcW w:w="1931" w:type="dxa"/>
            <w:vAlign w:val="center"/>
          </w:tcPr>
          <w:p w14:paraId="25570AB6" w14:textId="77777777" w:rsidR="008637D8" w:rsidRPr="00B3056D" w:rsidRDefault="008637D8">
            <w:pPr>
              <w:rPr>
                <w:sz w:val="28"/>
                <w:szCs w:val="28"/>
              </w:rPr>
            </w:pPr>
            <w:r w:rsidRPr="00B3056D">
              <w:rPr>
                <w:sz w:val="28"/>
                <w:szCs w:val="28"/>
              </w:rPr>
              <w:t>Тюмень</w:t>
            </w:r>
          </w:p>
        </w:tc>
        <w:tc>
          <w:tcPr>
            <w:tcW w:w="2819" w:type="dxa"/>
            <w:vAlign w:val="center"/>
          </w:tcPr>
          <w:p w14:paraId="1742A14A" w14:textId="77777777" w:rsidR="008637D8" w:rsidRPr="00B3056D" w:rsidRDefault="008637D8">
            <w:pPr>
              <w:rPr>
                <w:sz w:val="28"/>
                <w:szCs w:val="28"/>
              </w:rPr>
            </w:pPr>
            <w:r w:rsidRPr="00B3056D">
              <w:rPr>
                <w:sz w:val="28"/>
                <w:szCs w:val="28"/>
              </w:rPr>
              <w:t>Уральский</w:t>
            </w:r>
          </w:p>
        </w:tc>
      </w:tr>
      <w:tr w:rsidR="008637D8" w:rsidRPr="00B3056D" w14:paraId="43B30666" w14:textId="77777777" w:rsidTr="004218E5">
        <w:trPr>
          <w:trHeight w:val="144"/>
          <w:tblCellSpacing w:w="15" w:type="dxa"/>
        </w:trPr>
        <w:tc>
          <w:tcPr>
            <w:tcW w:w="0" w:type="auto"/>
            <w:vAlign w:val="center"/>
          </w:tcPr>
          <w:p w14:paraId="114F5EE9" w14:textId="77777777" w:rsidR="008637D8" w:rsidRPr="00B3056D" w:rsidRDefault="008637D8">
            <w:pPr>
              <w:jc w:val="right"/>
              <w:rPr>
                <w:sz w:val="28"/>
                <w:szCs w:val="28"/>
              </w:rPr>
            </w:pPr>
            <w:r w:rsidRPr="00B3056D">
              <w:rPr>
                <w:sz w:val="28"/>
                <w:szCs w:val="28"/>
              </w:rPr>
              <w:t>73</w:t>
            </w:r>
          </w:p>
        </w:tc>
        <w:tc>
          <w:tcPr>
            <w:tcW w:w="792" w:type="dxa"/>
            <w:vAlign w:val="center"/>
          </w:tcPr>
          <w:p w14:paraId="2CF8D50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"http://www.hramy.ru/images/flag/ulyanfl.jpg"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"http://www.hramy.ru/images/flag/ulyanfl.jpg" \* MERGEFORMATINET </w:instrText>
            </w:r>
            <w:r w:rsidR="00000000">
              <w:rPr>
                <w:sz w:val="28"/>
                <w:szCs w:val="28"/>
              </w:rPr>
              <w:fldChar w:fldCharType="separate"/>
            </w:r>
            <w:r w:rsidR="00DF12D2">
              <w:rPr>
                <w:sz w:val="28"/>
                <w:szCs w:val="28"/>
              </w:rPr>
              <w:pict w14:anchorId="1A49C720">
                <v:shape id="_x0000_i1137" type="#_x0000_t75" style="width:37.5pt;height:25.5pt">
                  <v:imagedata r:id="rId765" r:href="rId766"/>
                </v:shape>
              </w:pict>
            </w:r>
            <w:r w:rsidR="00000000">
              <w:rPr>
                <w:sz w:val="28"/>
                <w:szCs w:val="28"/>
              </w:rPr>
              <w:fldChar w:fldCharType="end"/>
            </w:r>
            <w:r w:rsidRPr="00B3056D">
              <w:rPr>
                <w:sz w:val="28"/>
                <w:szCs w:val="28"/>
              </w:rPr>
              <w:fldChar w:fldCharType="end"/>
            </w:r>
          </w:p>
        </w:tc>
        <w:tc>
          <w:tcPr>
            <w:tcW w:w="3475" w:type="dxa"/>
            <w:vAlign w:val="center"/>
          </w:tcPr>
          <w:p w14:paraId="61124DB4" w14:textId="77777777" w:rsidR="008637D8" w:rsidRPr="00B3056D" w:rsidRDefault="008637D8">
            <w:pPr>
              <w:rPr>
                <w:sz w:val="28"/>
                <w:szCs w:val="28"/>
              </w:rPr>
            </w:pPr>
            <w:r w:rsidRPr="00B3056D">
              <w:rPr>
                <w:sz w:val="28"/>
                <w:szCs w:val="28"/>
              </w:rPr>
              <w:t>Ульяновская область</w:t>
            </w:r>
          </w:p>
        </w:tc>
        <w:tc>
          <w:tcPr>
            <w:tcW w:w="1931" w:type="dxa"/>
            <w:vAlign w:val="center"/>
          </w:tcPr>
          <w:p w14:paraId="163BE782" w14:textId="77777777" w:rsidR="008637D8" w:rsidRPr="00B3056D" w:rsidRDefault="008637D8">
            <w:pPr>
              <w:rPr>
                <w:sz w:val="28"/>
                <w:szCs w:val="28"/>
              </w:rPr>
            </w:pPr>
            <w:r w:rsidRPr="00B3056D">
              <w:rPr>
                <w:sz w:val="28"/>
                <w:szCs w:val="28"/>
              </w:rPr>
              <w:t>Ульяновск</w:t>
            </w:r>
          </w:p>
        </w:tc>
        <w:tc>
          <w:tcPr>
            <w:tcW w:w="2819" w:type="dxa"/>
            <w:vAlign w:val="center"/>
          </w:tcPr>
          <w:p w14:paraId="132D1609" w14:textId="77777777" w:rsidR="008637D8" w:rsidRPr="00B3056D" w:rsidRDefault="008637D8">
            <w:pPr>
              <w:rPr>
                <w:sz w:val="28"/>
                <w:szCs w:val="28"/>
              </w:rPr>
            </w:pPr>
            <w:r w:rsidRPr="00B3056D">
              <w:rPr>
                <w:sz w:val="28"/>
                <w:szCs w:val="28"/>
              </w:rPr>
              <w:t>Приволжский</w:t>
            </w:r>
          </w:p>
        </w:tc>
      </w:tr>
      <w:tr w:rsidR="008637D8" w:rsidRPr="00B3056D" w14:paraId="041E8FBA" w14:textId="77777777" w:rsidTr="004218E5">
        <w:trPr>
          <w:trHeight w:val="144"/>
          <w:tblCellSpacing w:w="15" w:type="dxa"/>
        </w:trPr>
        <w:tc>
          <w:tcPr>
            <w:tcW w:w="0" w:type="auto"/>
            <w:vAlign w:val="center"/>
          </w:tcPr>
          <w:p w14:paraId="46095A8F" w14:textId="77777777" w:rsidR="008637D8" w:rsidRPr="00B3056D" w:rsidRDefault="008637D8">
            <w:pPr>
              <w:jc w:val="right"/>
              <w:rPr>
                <w:sz w:val="28"/>
                <w:szCs w:val="28"/>
              </w:rPr>
            </w:pPr>
            <w:r w:rsidRPr="00B3056D">
              <w:rPr>
                <w:sz w:val="28"/>
                <w:szCs w:val="28"/>
              </w:rPr>
              <w:lastRenderedPageBreak/>
              <w:t>74</w:t>
            </w:r>
          </w:p>
        </w:tc>
        <w:tc>
          <w:tcPr>
            <w:tcW w:w="792" w:type="dxa"/>
            <w:vAlign w:val="center"/>
          </w:tcPr>
          <w:p w14:paraId="6FE4022D"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"http://www.hramy.ru/images/flag/chelfl.jpg"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"http://www.hramy.ru/images/flag/chelfl.jpg" \* MERGEFORMATINET </w:instrText>
            </w:r>
            <w:r w:rsidR="00000000">
              <w:rPr>
                <w:sz w:val="28"/>
                <w:szCs w:val="28"/>
              </w:rPr>
              <w:fldChar w:fldCharType="separate"/>
            </w:r>
            <w:r w:rsidR="00DF12D2">
              <w:rPr>
                <w:sz w:val="28"/>
                <w:szCs w:val="28"/>
              </w:rPr>
              <w:pict w14:anchorId="1B68D724">
                <v:shape id="_x0000_i1138" type="#_x0000_t75" style="width:37.5pt;height:25.5pt">
                  <v:imagedata r:id="rId767" r:href="rId768"/>
                </v:shape>
              </w:pict>
            </w:r>
            <w:r w:rsidR="00000000">
              <w:rPr>
                <w:sz w:val="28"/>
                <w:szCs w:val="28"/>
              </w:rPr>
              <w:fldChar w:fldCharType="end"/>
            </w:r>
            <w:r w:rsidRPr="00B3056D">
              <w:rPr>
                <w:sz w:val="28"/>
                <w:szCs w:val="28"/>
              </w:rPr>
              <w:fldChar w:fldCharType="end"/>
            </w:r>
          </w:p>
        </w:tc>
        <w:tc>
          <w:tcPr>
            <w:tcW w:w="3475" w:type="dxa"/>
            <w:vAlign w:val="center"/>
          </w:tcPr>
          <w:p w14:paraId="19347D93" w14:textId="77777777" w:rsidR="008637D8" w:rsidRPr="00B3056D" w:rsidRDefault="008637D8">
            <w:pPr>
              <w:rPr>
                <w:sz w:val="28"/>
                <w:szCs w:val="28"/>
              </w:rPr>
            </w:pPr>
            <w:r w:rsidRPr="00B3056D">
              <w:rPr>
                <w:sz w:val="28"/>
                <w:szCs w:val="28"/>
              </w:rPr>
              <w:t>Челябинская область</w:t>
            </w:r>
          </w:p>
        </w:tc>
        <w:tc>
          <w:tcPr>
            <w:tcW w:w="1931" w:type="dxa"/>
            <w:vAlign w:val="center"/>
          </w:tcPr>
          <w:p w14:paraId="0DC22262" w14:textId="77777777" w:rsidR="008637D8" w:rsidRPr="00B3056D" w:rsidRDefault="008637D8">
            <w:pPr>
              <w:rPr>
                <w:sz w:val="28"/>
                <w:szCs w:val="28"/>
              </w:rPr>
            </w:pPr>
            <w:r w:rsidRPr="00B3056D">
              <w:rPr>
                <w:sz w:val="28"/>
                <w:szCs w:val="28"/>
              </w:rPr>
              <w:t>Челябинск</w:t>
            </w:r>
          </w:p>
        </w:tc>
        <w:tc>
          <w:tcPr>
            <w:tcW w:w="2819" w:type="dxa"/>
            <w:vAlign w:val="center"/>
          </w:tcPr>
          <w:p w14:paraId="6BADC2FF" w14:textId="77777777" w:rsidR="008637D8" w:rsidRPr="00B3056D" w:rsidRDefault="008637D8">
            <w:pPr>
              <w:rPr>
                <w:sz w:val="28"/>
                <w:szCs w:val="28"/>
              </w:rPr>
            </w:pPr>
            <w:r w:rsidRPr="00B3056D">
              <w:rPr>
                <w:sz w:val="28"/>
                <w:szCs w:val="28"/>
              </w:rPr>
              <w:t>Уральский</w:t>
            </w:r>
          </w:p>
        </w:tc>
      </w:tr>
      <w:tr w:rsidR="008637D8" w:rsidRPr="00B3056D" w14:paraId="6B0FC5A3" w14:textId="77777777" w:rsidTr="004218E5">
        <w:trPr>
          <w:trHeight w:val="144"/>
          <w:tblCellSpacing w:w="15" w:type="dxa"/>
        </w:trPr>
        <w:tc>
          <w:tcPr>
            <w:tcW w:w="0" w:type="auto"/>
            <w:vAlign w:val="center"/>
          </w:tcPr>
          <w:p w14:paraId="237C7304" w14:textId="77777777" w:rsidR="008637D8" w:rsidRPr="00B3056D" w:rsidRDefault="008637D8">
            <w:pPr>
              <w:jc w:val="right"/>
              <w:rPr>
                <w:sz w:val="28"/>
                <w:szCs w:val="28"/>
              </w:rPr>
            </w:pPr>
            <w:r w:rsidRPr="00B3056D">
              <w:rPr>
                <w:sz w:val="28"/>
                <w:szCs w:val="28"/>
              </w:rPr>
              <w:t>75 80</w:t>
            </w:r>
          </w:p>
        </w:tc>
        <w:tc>
          <w:tcPr>
            <w:tcW w:w="792" w:type="dxa"/>
            <w:vAlign w:val="center"/>
          </w:tcPr>
          <w:p w14:paraId="78552CE0"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"http://www.hramy.ru/images/flag/chitafl.jpg"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"http://www.hramy.ru/images/flag/chitafl.jpg" \* MERGEFORMATINET </w:instrText>
            </w:r>
            <w:r w:rsidR="00000000">
              <w:rPr>
                <w:sz w:val="28"/>
                <w:szCs w:val="28"/>
              </w:rPr>
              <w:fldChar w:fldCharType="separate"/>
            </w:r>
            <w:r w:rsidR="00DF12D2">
              <w:rPr>
                <w:sz w:val="28"/>
                <w:szCs w:val="28"/>
              </w:rPr>
              <w:pict w14:anchorId="2012429E">
                <v:shape id="_x0000_i1139" type="#_x0000_t75" style="width:37.5pt;height:25.5pt">
                  <v:imagedata r:id="rId769" r:href="rId770"/>
                </v:shape>
              </w:pict>
            </w:r>
            <w:r w:rsidR="00000000">
              <w:rPr>
                <w:sz w:val="28"/>
                <w:szCs w:val="28"/>
              </w:rPr>
              <w:fldChar w:fldCharType="end"/>
            </w:r>
            <w:r w:rsidRPr="00B3056D">
              <w:rPr>
                <w:sz w:val="28"/>
                <w:szCs w:val="28"/>
              </w:rPr>
              <w:fldChar w:fldCharType="end"/>
            </w:r>
          </w:p>
        </w:tc>
        <w:tc>
          <w:tcPr>
            <w:tcW w:w="3475" w:type="dxa"/>
            <w:vAlign w:val="center"/>
          </w:tcPr>
          <w:p w14:paraId="76A79810" w14:textId="77777777" w:rsidR="008637D8" w:rsidRPr="00B3056D" w:rsidRDefault="008637D8">
            <w:pPr>
              <w:rPr>
                <w:sz w:val="28"/>
                <w:szCs w:val="28"/>
              </w:rPr>
            </w:pPr>
            <w:r w:rsidRPr="00B3056D">
              <w:rPr>
                <w:sz w:val="28"/>
                <w:szCs w:val="28"/>
              </w:rPr>
              <w:t>Забайкальский край</w:t>
            </w:r>
          </w:p>
        </w:tc>
        <w:tc>
          <w:tcPr>
            <w:tcW w:w="1931" w:type="dxa"/>
            <w:vAlign w:val="center"/>
          </w:tcPr>
          <w:p w14:paraId="1681A669" w14:textId="77777777" w:rsidR="008637D8" w:rsidRPr="00B3056D" w:rsidRDefault="008637D8">
            <w:pPr>
              <w:rPr>
                <w:sz w:val="28"/>
                <w:szCs w:val="28"/>
              </w:rPr>
            </w:pPr>
            <w:r w:rsidRPr="00B3056D">
              <w:rPr>
                <w:sz w:val="28"/>
                <w:szCs w:val="28"/>
              </w:rPr>
              <w:t>Чита</w:t>
            </w:r>
          </w:p>
        </w:tc>
        <w:tc>
          <w:tcPr>
            <w:tcW w:w="2819" w:type="dxa"/>
            <w:vAlign w:val="center"/>
          </w:tcPr>
          <w:p w14:paraId="06D9C2B8" w14:textId="77777777" w:rsidR="008637D8" w:rsidRPr="00B3056D" w:rsidRDefault="008637D8">
            <w:pPr>
              <w:rPr>
                <w:sz w:val="28"/>
                <w:szCs w:val="28"/>
              </w:rPr>
            </w:pPr>
            <w:r w:rsidRPr="00B3056D">
              <w:rPr>
                <w:sz w:val="28"/>
                <w:szCs w:val="28"/>
              </w:rPr>
              <w:t>Сибирский</w:t>
            </w:r>
          </w:p>
        </w:tc>
      </w:tr>
      <w:tr w:rsidR="008637D8" w:rsidRPr="00B3056D" w14:paraId="589B9E17" w14:textId="77777777" w:rsidTr="004218E5">
        <w:trPr>
          <w:trHeight w:val="565"/>
          <w:tblCellSpacing w:w="15" w:type="dxa"/>
        </w:trPr>
        <w:tc>
          <w:tcPr>
            <w:tcW w:w="0" w:type="auto"/>
            <w:shd w:val="clear" w:color="auto" w:fill="FF0000"/>
            <w:vAlign w:val="center"/>
          </w:tcPr>
          <w:p w14:paraId="571DF247" w14:textId="77777777" w:rsidR="008637D8" w:rsidRPr="00B3056D" w:rsidRDefault="008637D8">
            <w:pPr>
              <w:jc w:val="right"/>
              <w:rPr>
                <w:sz w:val="28"/>
                <w:szCs w:val="28"/>
              </w:rPr>
            </w:pPr>
            <w:r w:rsidRPr="00B3056D">
              <w:rPr>
                <w:sz w:val="28"/>
                <w:szCs w:val="28"/>
              </w:rPr>
              <w:t>75</w:t>
            </w:r>
          </w:p>
        </w:tc>
        <w:tc>
          <w:tcPr>
            <w:tcW w:w="792" w:type="dxa"/>
            <w:shd w:val="clear" w:color="auto" w:fill="FF0000"/>
            <w:vAlign w:val="center"/>
          </w:tcPr>
          <w:p w14:paraId="32E4759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"http://www.hramy.ru/images/flag/chitafl.jpg"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"http://www.hramy.ru/images/flag/chitafl.jpg" \* MERGEFORMATINET </w:instrText>
            </w:r>
            <w:r w:rsidR="00000000">
              <w:rPr>
                <w:sz w:val="28"/>
                <w:szCs w:val="28"/>
              </w:rPr>
              <w:fldChar w:fldCharType="separate"/>
            </w:r>
            <w:r w:rsidR="00DF12D2">
              <w:rPr>
                <w:sz w:val="28"/>
                <w:szCs w:val="28"/>
              </w:rPr>
              <w:pict w14:anchorId="77926643">
                <v:shape id="_x0000_i1140" type="#_x0000_t75" style="width:37.5pt;height:25.5pt">
                  <v:imagedata r:id="rId769" r:href="rId771"/>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017F2B79" w14:textId="77777777" w:rsidR="008637D8" w:rsidRPr="00B3056D" w:rsidRDefault="008637D8">
            <w:pPr>
              <w:rPr>
                <w:sz w:val="28"/>
                <w:szCs w:val="28"/>
              </w:rPr>
            </w:pPr>
            <w:r w:rsidRPr="00B3056D">
              <w:rPr>
                <w:sz w:val="28"/>
                <w:szCs w:val="28"/>
              </w:rPr>
              <w:t>Читинская область</w:t>
            </w:r>
          </w:p>
        </w:tc>
        <w:tc>
          <w:tcPr>
            <w:tcW w:w="1931" w:type="dxa"/>
            <w:shd w:val="clear" w:color="auto" w:fill="FF0000"/>
            <w:vAlign w:val="center"/>
          </w:tcPr>
          <w:p w14:paraId="06B374BC" w14:textId="77777777" w:rsidR="008637D8" w:rsidRPr="00B3056D" w:rsidRDefault="008637D8">
            <w:pPr>
              <w:rPr>
                <w:sz w:val="28"/>
                <w:szCs w:val="28"/>
              </w:rPr>
            </w:pPr>
            <w:r w:rsidRPr="00B3056D">
              <w:rPr>
                <w:sz w:val="28"/>
                <w:szCs w:val="28"/>
              </w:rPr>
              <w:t>Чита</w:t>
            </w:r>
          </w:p>
        </w:tc>
        <w:tc>
          <w:tcPr>
            <w:tcW w:w="2819" w:type="dxa"/>
            <w:shd w:val="clear" w:color="auto" w:fill="FF0000"/>
            <w:vAlign w:val="center"/>
          </w:tcPr>
          <w:p w14:paraId="2D92177B" w14:textId="77777777" w:rsidR="008637D8" w:rsidRPr="00B3056D" w:rsidRDefault="008637D8">
            <w:pPr>
              <w:rPr>
                <w:sz w:val="28"/>
                <w:szCs w:val="28"/>
              </w:rPr>
            </w:pPr>
            <w:r w:rsidRPr="00B3056D">
              <w:rPr>
                <w:sz w:val="28"/>
                <w:szCs w:val="28"/>
              </w:rPr>
              <w:t>(вошла в Забайкальский край)</w:t>
            </w:r>
          </w:p>
        </w:tc>
      </w:tr>
      <w:tr w:rsidR="008637D8" w:rsidRPr="00B3056D" w14:paraId="25D00973" w14:textId="77777777" w:rsidTr="004218E5">
        <w:trPr>
          <w:trHeight w:val="508"/>
          <w:tblCellSpacing w:w="15" w:type="dxa"/>
        </w:trPr>
        <w:tc>
          <w:tcPr>
            <w:tcW w:w="0" w:type="auto"/>
            <w:vAlign w:val="center"/>
          </w:tcPr>
          <w:p w14:paraId="650CB6BA" w14:textId="77777777" w:rsidR="008637D8" w:rsidRPr="00B3056D" w:rsidRDefault="008637D8">
            <w:pPr>
              <w:jc w:val="right"/>
              <w:rPr>
                <w:sz w:val="28"/>
                <w:szCs w:val="28"/>
              </w:rPr>
            </w:pPr>
            <w:r w:rsidRPr="00B3056D">
              <w:rPr>
                <w:sz w:val="28"/>
                <w:szCs w:val="28"/>
              </w:rPr>
              <w:t>76</w:t>
            </w:r>
          </w:p>
        </w:tc>
        <w:tc>
          <w:tcPr>
            <w:tcW w:w="792" w:type="dxa"/>
            <w:vAlign w:val="center"/>
          </w:tcPr>
          <w:p w14:paraId="33CAE1FA"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"http://www.hramy.ru/images/flag/yaroslfl.jpg"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"http://www.hramy.ru/images/flag/yaroslfl.jpg" \* MERGEFORMATINET </w:instrText>
            </w:r>
            <w:r w:rsidR="00000000">
              <w:rPr>
                <w:sz w:val="28"/>
                <w:szCs w:val="28"/>
              </w:rPr>
              <w:fldChar w:fldCharType="separate"/>
            </w:r>
            <w:r w:rsidR="00DF12D2">
              <w:rPr>
                <w:sz w:val="28"/>
                <w:szCs w:val="28"/>
              </w:rPr>
              <w:pict w14:anchorId="466A0164">
                <v:shape id="_x0000_i1141" type="#_x0000_t75" style="width:37.5pt;height:25.5pt">
                  <v:imagedata r:id="rId772" r:href="rId773"/>
                </v:shape>
              </w:pict>
            </w:r>
            <w:r w:rsidR="00000000">
              <w:rPr>
                <w:sz w:val="28"/>
                <w:szCs w:val="28"/>
              </w:rPr>
              <w:fldChar w:fldCharType="end"/>
            </w:r>
            <w:r w:rsidRPr="00B3056D">
              <w:rPr>
                <w:sz w:val="28"/>
                <w:szCs w:val="28"/>
              </w:rPr>
              <w:fldChar w:fldCharType="end"/>
            </w:r>
          </w:p>
        </w:tc>
        <w:tc>
          <w:tcPr>
            <w:tcW w:w="3475" w:type="dxa"/>
            <w:vAlign w:val="center"/>
          </w:tcPr>
          <w:p w14:paraId="094BF696" w14:textId="77777777" w:rsidR="008637D8" w:rsidRPr="00B3056D" w:rsidRDefault="008637D8">
            <w:pPr>
              <w:rPr>
                <w:sz w:val="28"/>
                <w:szCs w:val="28"/>
              </w:rPr>
            </w:pPr>
            <w:r w:rsidRPr="00B3056D">
              <w:rPr>
                <w:sz w:val="28"/>
                <w:szCs w:val="28"/>
              </w:rPr>
              <w:t>Ярославская область</w:t>
            </w:r>
          </w:p>
        </w:tc>
        <w:tc>
          <w:tcPr>
            <w:tcW w:w="1931" w:type="dxa"/>
            <w:vAlign w:val="center"/>
          </w:tcPr>
          <w:p w14:paraId="423F85E6" w14:textId="77777777" w:rsidR="008637D8" w:rsidRPr="00B3056D" w:rsidRDefault="008637D8">
            <w:pPr>
              <w:rPr>
                <w:sz w:val="28"/>
                <w:szCs w:val="28"/>
              </w:rPr>
            </w:pPr>
            <w:r w:rsidRPr="00B3056D">
              <w:rPr>
                <w:sz w:val="28"/>
                <w:szCs w:val="28"/>
              </w:rPr>
              <w:t>Ярославль</w:t>
            </w:r>
          </w:p>
        </w:tc>
        <w:tc>
          <w:tcPr>
            <w:tcW w:w="2819" w:type="dxa"/>
            <w:vAlign w:val="center"/>
          </w:tcPr>
          <w:p w14:paraId="1A00A53E" w14:textId="77777777" w:rsidR="008637D8" w:rsidRPr="00B3056D" w:rsidRDefault="008637D8">
            <w:pPr>
              <w:rPr>
                <w:sz w:val="28"/>
                <w:szCs w:val="28"/>
              </w:rPr>
            </w:pPr>
            <w:r w:rsidRPr="00B3056D">
              <w:rPr>
                <w:sz w:val="28"/>
                <w:szCs w:val="28"/>
              </w:rPr>
              <w:t>Центральный</w:t>
            </w:r>
          </w:p>
        </w:tc>
      </w:tr>
      <w:tr w:rsidR="008637D8" w:rsidRPr="00B3056D" w14:paraId="31EE55C5" w14:textId="77777777" w:rsidTr="004218E5">
        <w:trPr>
          <w:trHeight w:val="519"/>
          <w:tblCellSpacing w:w="15" w:type="dxa"/>
        </w:trPr>
        <w:tc>
          <w:tcPr>
            <w:tcW w:w="0" w:type="auto"/>
            <w:vAlign w:val="center"/>
          </w:tcPr>
          <w:p w14:paraId="39075705" w14:textId="77777777" w:rsidR="008637D8" w:rsidRPr="00B3056D" w:rsidRDefault="008637D8">
            <w:pPr>
              <w:jc w:val="right"/>
              <w:rPr>
                <w:sz w:val="28"/>
                <w:szCs w:val="28"/>
              </w:rPr>
            </w:pPr>
            <w:r w:rsidRPr="00B3056D">
              <w:rPr>
                <w:sz w:val="28"/>
                <w:szCs w:val="28"/>
              </w:rPr>
              <w:t>77</w:t>
            </w:r>
          </w:p>
        </w:tc>
        <w:tc>
          <w:tcPr>
            <w:tcW w:w="792" w:type="dxa"/>
            <w:vAlign w:val="center"/>
          </w:tcPr>
          <w:p w14:paraId="69A2374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"http://www.hramy.ru/images/flag/mosfl.jpg"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"http://www.hramy.ru/images/flag/mosfl.jpg" \* MERGEFORMATINET </w:instrText>
            </w:r>
            <w:r w:rsidR="00000000">
              <w:rPr>
                <w:sz w:val="28"/>
                <w:szCs w:val="28"/>
              </w:rPr>
              <w:fldChar w:fldCharType="separate"/>
            </w:r>
            <w:r w:rsidR="00000000">
              <w:rPr>
                <w:sz w:val="28"/>
                <w:szCs w:val="28"/>
              </w:rPr>
              <w:pict w14:anchorId="6BC42647">
                <v:shape id="_x0000_i1142" type="#_x0000_t75" style="width:37.5pt;height:25.5pt">
                  <v:imagedata r:id="rId774" r:href="rId775"/>
                </v:shape>
              </w:pict>
            </w:r>
            <w:r w:rsidR="00000000">
              <w:rPr>
                <w:sz w:val="28"/>
                <w:szCs w:val="28"/>
              </w:rPr>
              <w:fldChar w:fldCharType="end"/>
            </w:r>
            <w:r w:rsidRPr="00B3056D">
              <w:rPr>
                <w:sz w:val="28"/>
                <w:szCs w:val="28"/>
              </w:rPr>
              <w:fldChar w:fldCharType="end"/>
            </w:r>
          </w:p>
        </w:tc>
        <w:tc>
          <w:tcPr>
            <w:tcW w:w="3475" w:type="dxa"/>
            <w:vAlign w:val="center"/>
          </w:tcPr>
          <w:p w14:paraId="0F2F7E2E" w14:textId="77777777" w:rsidR="008637D8" w:rsidRPr="00B3056D" w:rsidRDefault="008637D8">
            <w:pPr>
              <w:rPr>
                <w:sz w:val="28"/>
                <w:szCs w:val="28"/>
              </w:rPr>
            </w:pPr>
            <w:r w:rsidRPr="00B3056D">
              <w:rPr>
                <w:sz w:val="28"/>
                <w:szCs w:val="28"/>
              </w:rPr>
              <w:t>г. Москва</w:t>
            </w:r>
          </w:p>
        </w:tc>
        <w:tc>
          <w:tcPr>
            <w:tcW w:w="1931" w:type="dxa"/>
            <w:vAlign w:val="center"/>
          </w:tcPr>
          <w:p w14:paraId="2C0866F4" w14:textId="77777777" w:rsidR="008637D8" w:rsidRPr="00B3056D" w:rsidRDefault="008637D8">
            <w:pPr>
              <w:rPr>
                <w:sz w:val="28"/>
                <w:szCs w:val="28"/>
              </w:rPr>
            </w:pPr>
            <w:r w:rsidRPr="00B3056D">
              <w:rPr>
                <w:sz w:val="28"/>
                <w:szCs w:val="28"/>
              </w:rPr>
              <w:t>Москва</w:t>
            </w:r>
          </w:p>
        </w:tc>
        <w:tc>
          <w:tcPr>
            <w:tcW w:w="2819" w:type="dxa"/>
            <w:vAlign w:val="center"/>
          </w:tcPr>
          <w:p w14:paraId="596279FA" w14:textId="77777777" w:rsidR="008637D8" w:rsidRPr="00B3056D" w:rsidRDefault="008637D8">
            <w:pPr>
              <w:rPr>
                <w:sz w:val="28"/>
                <w:szCs w:val="28"/>
              </w:rPr>
            </w:pPr>
            <w:r w:rsidRPr="00B3056D">
              <w:rPr>
                <w:sz w:val="28"/>
                <w:szCs w:val="28"/>
              </w:rPr>
              <w:t>Центральный</w:t>
            </w:r>
          </w:p>
        </w:tc>
      </w:tr>
      <w:tr w:rsidR="008637D8" w:rsidRPr="00B3056D" w14:paraId="5FEB86F5" w14:textId="77777777" w:rsidTr="004218E5">
        <w:trPr>
          <w:trHeight w:val="554"/>
          <w:tblCellSpacing w:w="15" w:type="dxa"/>
        </w:trPr>
        <w:tc>
          <w:tcPr>
            <w:tcW w:w="0" w:type="auto"/>
            <w:vAlign w:val="center"/>
          </w:tcPr>
          <w:p w14:paraId="1F5D3A43" w14:textId="77777777" w:rsidR="008637D8" w:rsidRPr="00B3056D" w:rsidRDefault="008637D8">
            <w:pPr>
              <w:jc w:val="right"/>
              <w:rPr>
                <w:sz w:val="28"/>
                <w:szCs w:val="28"/>
              </w:rPr>
            </w:pPr>
            <w:r w:rsidRPr="00B3056D">
              <w:rPr>
                <w:sz w:val="28"/>
                <w:szCs w:val="28"/>
              </w:rPr>
              <w:t>78</w:t>
            </w:r>
          </w:p>
        </w:tc>
        <w:tc>
          <w:tcPr>
            <w:tcW w:w="792" w:type="dxa"/>
            <w:vAlign w:val="center"/>
          </w:tcPr>
          <w:p w14:paraId="5690F20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"http://www.hramy.ru/images/flag/spbfl.jpg"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"http://www.hramy.ru/images/flag/spbfl.jpg" \* MERGEFORMATINET </w:instrText>
            </w:r>
            <w:r w:rsidR="00000000">
              <w:rPr>
                <w:sz w:val="28"/>
                <w:szCs w:val="28"/>
              </w:rPr>
              <w:fldChar w:fldCharType="separate"/>
            </w:r>
            <w:r w:rsidR="00000000">
              <w:rPr>
                <w:sz w:val="28"/>
                <w:szCs w:val="28"/>
              </w:rPr>
              <w:pict w14:anchorId="5EFD6089">
                <v:shape id="_x0000_i1143" type="#_x0000_t75" style="width:37.5pt;height:25.5pt">
                  <v:imagedata r:id="rId776" r:href="rId777"/>
                </v:shape>
              </w:pict>
            </w:r>
            <w:r w:rsidR="00000000">
              <w:rPr>
                <w:sz w:val="28"/>
                <w:szCs w:val="28"/>
              </w:rPr>
              <w:fldChar w:fldCharType="end"/>
            </w:r>
            <w:r w:rsidRPr="00B3056D">
              <w:rPr>
                <w:sz w:val="28"/>
                <w:szCs w:val="28"/>
              </w:rPr>
              <w:fldChar w:fldCharType="end"/>
            </w:r>
          </w:p>
        </w:tc>
        <w:tc>
          <w:tcPr>
            <w:tcW w:w="3475" w:type="dxa"/>
            <w:vAlign w:val="center"/>
          </w:tcPr>
          <w:p w14:paraId="11A2FB80" w14:textId="77777777" w:rsidR="008637D8" w:rsidRPr="00B3056D" w:rsidRDefault="008637D8">
            <w:pPr>
              <w:rPr>
                <w:sz w:val="28"/>
                <w:szCs w:val="28"/>
              </w:rPr>
            </w:pPr>
            <w:r w:rsidRPr="00B3056D">
              <w:rPr>
                <w:sz w:val="28"/>
                <w:szCs w:val="28"/>
              </w:rPr>
              <w:t>г. Санкт-Петербург</w:t>
            </w:r>
          </w:p>
        </w:tc>
        <w:tc>
          <w:tcPr>
            <w:tcW w:w="1931" w:type="dxa"/>
            <w:vAlign w:val="center"/>
          </w:tcPr>
          <w:p w14:paraId="34970D01" w14:textId="77777777" w:rsidR="008637D8" w:rsidRPr="00B3056D" w:rsidRDefault="008637D8">
            <w:pPr>
              <w:rPr>
                <w:sz w:val="28"/>
                <w:szCs w:val="28"/>
              </w:rPr>
            </w:pPr>
            <w:r w:rsidRPr="00B3056D">
              <w:rPr>
                <w:sz w:val="28"/>
                <w:szCs w:val="28"/>
              </w:rPr>
              <w:t>Санкт-Петербург</w:t>
            </w:r>
          </w:p>
        </w:tc>
        <w:tc>
          <w:tcPr>
            <w:tcW w:w="2819" w:type="dxa"/>
            <w:vAlign w:val="center"/>
          </w:tcPr>
          <w:p w14:paraId="21DABF59" w14:textId="77777777" w:rsidR="008637D8" w:rsidRPr="00B3056D" w:rsidRDefault="008637D8">
            <w:pPr>
              <w:rPr>
                <w:sz w:val="28"/>
                <w:szCs w:val="28"/>
              </w:rPr>
            </w:pPr>
            <w:r w:rsidRPr="00B3056D">
              <w:rPr>
                <w:sz w:val="28"/>
                <w:szCs w:val="28"/>
              </w:rPr>
              <w:t>Северо-Западный</w:t>
            </w:r>
          </w:p>
        </w:tc>
      </w:tr>
      <w:tr w:rsidR="008637D8" w:rsidRPr="00B3056D" w14:paraId="190DCE5E" w14:textId="77777777" w:rsidTr="004218E5">
        <w:trPr>
          <w:trHeight w:val="508"/>
          <w:tblCellSpacing w:w="15" w:type="dxa"/>
        </w:trPr>
        <w:tc>
          <w:tcPr>
            <w:tcW w:w="0" w:type="auto"/>
            <w:vAlign w:val="center"/>
          </w:tcPr>
          <w:p w14:paraId="69A545BC" w14:textId="77777777" w:rsidR="008637D8" w:rsidRPr="00B3056D" w:rsidRDefault="008637D8">
            <w:pPr>
              <w:jc w:val="right"/>
              <w:rPr>
                <w:sz w:val="28"/>
                <w:szCs w:val="28"/>
              </w:rPr>
            </w:pPr>
            <w:r w:rsidRPr="00B3056D">
              <w:rPr>
                <w:sz w:val="28"/>
                <w:szCs w:val="28"/>
              </w:rPr>
              <w:t>79</w:t>
            </w:r>
          </w:p>
        </w:tc>
        <w:tc>
          <w:tcPr>
            <w:tcW w:w="792" w:type="dxa"/>
            <w:vAlign w:val="center"/>
          </w:tcPr>
          <w:p w14:paraId="04712A3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"http://www.hramy.ru/images/flag/jewishfl.jpg"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"http://www.hramy.ru/images/flag/jewishfl.jpg" \* MERGEFORMATINET </w:instrText>
            </w:r>
            <w:r w:rsidR="00000000">
              <w:rPr>
                <w:sz w:val="28"/>
                <w:szCs w:val="28"/>
              </w:rPr>
              <w:fldChar w:fldCharType="separate"/>
            </w:r>
            <w:r w:rsidR="00000000">
              <w:rPr>
                <w:sz w:val="28"/>
                <w:szCs w:val="28"/>
              </w:rPr>
              <w:pict w14:anchorId="396D5398">
                <v:shape id="_x0000_i1144" type="#_x0000_t75" style="width:37.5pt;height:25.5pt">
                  <v:imagedata r:id="rId778" r:href="rId779"/>
                </v:shape>
              </w:pict>
            </w:r>
            <w:r w:rsidR="00000000">
              <w:rPr>
                <w:sz w:val="28"/>
                <w:szCs w:val="28"/>
              </w:rPr>
              <w:fldChar w:fldCharType="end"/>
            </w:r>
            <w:r w:rsidRPr="00B3056D">
              <w:rPr>
                <w:sz w:val="28"/>
                <w:szCs w:val="28"/>
              </w:rPr>
              <w:fldChar w:fldCharType="end"/>
            </w:r>
          </w:p>
        </w:tc>
        <w:tc>
          <w:tcPr>
            <w:tcW w:w="3475" w:type="dxa"/>
            <w:vAlign w:val="center"/>
          </w:tcPr>
          <w:p w14:paraId="046E6A6A" w14:textId="77777777" w:rsidR="008637D8" w:rsidRPr="00B3056D" w:rsidRDefault="008637D8">
            <w:pPr>
              <w:rPr>
                <w:sz w:val="28"/>
                <w:szCs w:val="28"/>
              </w:rPr>
            </w:pPr>
            <w:r w:rsidRPr="00B3056D">
              <w:rPr>
                <w:sz w:val="28"/>
                <w:szCs w:val="28"/>
              </w:rPr>
              <w:t>Еврейская автономная область</w:t>
            </w:r>
          </w:p>
        </w:tc>
        <w:tc>
          <w:tcPr>
            <w:tcW w:w="1931" w:type="dxa"/>
            <w:vAlign w:val="center"/>
          </w:tcPr>
          <w:p w14:paraId="1AF5087A" w14:textId="77777777" w:rsidR="008637D8" w:rsidRPr="00B3056D" w:rsidRDefault="008637D8">
            <w:pPr>
              <w:rPr>
                <w:sz w:val="28"/>
                <w:szCs w:val="28"/>
              </w:rPr>
            </w:pPr>
            <w:r w:rsidRPr="00B3056D">
              <w:rPr>
                <w:sz w:val="28"/>
                <w:szCs w:val="28"/>
              </w:rPr>
              <w:t>Биробиджан</w:t>
            </w:r>
          </w:p>
        </w:tc>
        <w:tc>
          <w:tcPr>
            <w:tcW w:w="2819" w:type="dxa"/>
            <w:vAlign w:val="center"/>
          </w:tcPr>
          <w:p w14:paraId="4552EAFD" w14:textId="77777777" w:rsidR="008637D8" w:rsidRPr="00B3056D" w:rsidRDefault="008637D8">
            <w:pPr>
              <w:rPr>
                <w:sz w:val="28"/>
                <w:szCs w:val="28"/>
              </w:rPr>
            </w:pPr>
            <w:r w:rsidRPr="00B3056D">
              <w:rPr>
                <w:sz w:val="28"/>
                <w:szCs w:val="28"/>
              </w:rPr>
              <w:t>Дальневосточный</w:t>
            </w:r>
          </w:p>
        </w:tc>
      </w:tr>
      <w:tr w:rsidR="008637D8" w:rsidRPr="00B3056D" w14:paraId="57A2E5E8" w14:textId="77777777" w:rsidTr="004218E5">
        <w:trPr>
          <w:trHeight w:val="554"/>
          <w:tblCellSpacing w:w="15" w:type="dxa"/>
        </w:trPr>
        <w:tc>
          <w:tcPr>
            <w:tcW w:w="0" w:type="auto"/>
            <w:shd w:val="clear" w:color="auto" w:fill="FF0000"/>
            <w:vAlign w:val="center"/>
          </w:tcPr>
          <w:p w14:paraId="41B2B98D" w14:textId="77777777" w:rsidR="008637D8" w:rsidRPr="00B3056D" w:rsidRDefault="008637D8">
            <w:pPr>
              <w:jc w:val="right"/>
              <w:rPr>
                <w:sz w:val="28"/>
                <w:szCs w:val="28"/>
              </w:rPr>
            </w:pPr>
            <w:r w:rsidRPr="00B3056D">
              <w:rPr>
                <w:sz w:val="28"/>
                <w:szCs w:val="28"/>
              </w:rPr>
              <w:t>80</w:t>
            </w:r>
          </w:p>
        </w:tc>
        <w:tc>
          <w:tcPr>
            <w:tcW w:w="792" w:type="dxa"/>
            <w:shd w:val="clear" w:color="auto" w:fill="FF0000"/>
            <w:vAlign w:val="center"/>
          </w:tcPr>
          <w:p w14:paraId="0085220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"http://www.hramy.ru/images/flag/agburfl.jpg"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"http://www.hramy.ru/images/flag/agburfl.jpg" \* MERGEFORMATINET </w:instrText>
            </w:r>
            <w:r w:rsidR="00000000">
              <w:rPr>
                <w:sz w:val="28"/>
                <w:szCs w:val="28"/>
              </w:rPr>
              <w:fldChar w:fldCharType="separate"/>
            </w:r>
            <w:r w:rsidR="00000000">
              <w:rPr>
                <w:sz w:val="28"/>
                <w:szCs w:val="28"/>
              </w:rPr>
              <w:pict w14:anchorId="322CB04F">
                <v:shape id="_x0000_i1145" type="#_x0000_t75" style="width:37.5pt;height:19.5pt">
                  <v:imagedata r:id="rId780" r:href="rId781"/>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0E781FAC" w14:textId="77777777" w:rsidR="008637D8" w:rsidRPr="00B3056D" w:rsidRDefault="008637D8">
            <w:pPr>
              <w:rPr>
                <w:sz w:val="28"/>
                <w:szCs w:val="28"/>
              </w:rPr>
            </w:pPr>
            <w:r w:rsidRPr="00B3056D">
              <w:rPr>
                <w:sz w:val="28"/>
                <w:szCs w:val="28"/>
              </w:rPr>
              <w:t>Агинский Бурятский автономный округ</w:t>
            </w:r>
          </w:p>
        </w:tc>
        <w:tc>
          <w:tcPr>
            <w:tcW w:w="1931" w:type="dxa"/>
            <w:shd w:val="clear" w:color="auto" w:fill="FF0000"/>
            <w:vAlign w:val="center"/>
          </w:tcPr>
          <w:p w14:paraId="3163BFE2" w14:textId="77777777" w:rsidR="008637D8" w:rsidRPr="00B3056D" w:rsidRDefault="008637D8">
            <w:pPr>
              <w:rPr>
                <w:sz w:val="28"/>
                <w:szCs w:val="28"/>
              </w:rPr>
            </w:pPr>
            <w:r w:rsidRPr="00B3056D">
              <w:rPr>
                <w:sz w:val="28"/>
                <w:szCs w:val="28"/>
              </w:rPr>
              <w:t>пгт Агинское</w:t>
            </w:r>
          </w:p>
        </w:tc>
        <w:tc>
          <w:tcPr>
            <w:tcW w:w="2819" w:type="dxa"/>
            <w:shd w:val="clear" w:color="auto" w:fill="FF0000"/>
            <w:vAlign w:val="center"/>
          </w:tcPr>
          <w:p w14:paraId="5AC5217F" w14:textId="77777777" w:rsidR="008637D8" w:rsidRPr="00B3056D" w:rsidRDefault="008637D8">
            <w:pPr>
              <w:rPr>
                <w:sz w:val="28"/>
                <w:szCs w:val="28"/>
              </w:rPr>
            </w:pPr>
            <w:r w:rsidRPr="00B3056D">
              <w:rPr>
                <w:sz w:val="28"/>
                <w:szCs w:val="28"/>
              </w:rPr>
              <w:t>(вошел в Забайкальский край)</w:t>
            </w:r>
          </w:p>
        </w:tc>
      </w:tr>
      <w:tr w:rsidR="008637D8" w:rsidRPr="00B3056D" w14:paraId="51210F46" w14:textId="77777777" w:rsidTr="004218E5">
        <w:trPr>
          <w:trHeight w:val="554"/>
          <w:tblCellSpacing w:w="15" w:type="dxa"/>
        </w:trPr>
        <w:tc>
          <w:tcPr>
            <w:tcW w:w="0" w:type="auto"/>
            <w:shd w:val="clear" w:color="auto" w:fill="FF0000"/>
            <w:vAlign w:val="center"/>
          </w:tcPr>
          <w:p w14:paraId="1F5AD27F" w14:textId="77777777" w:rsidR="008637D8" w:rsidRPr="00B3056D" w:rsidRDefault="008637D8">
            <w:pPr>
              <w:jc w:val="right"/>
              <w:rPr>
                <w:sz w:val="28"/>
                <w:szCs w:val="28"/>
              </w:rPr>
            </w:pPr>
            <w:r w:rsidRPr="00B3056D">
              <w:rPr>
                <w:sz w:val="28"/>
                <w:szCs w:val="28"/>
              </w:rPr>
              <w:t>81</w:t>
            </w:r>
          </w:p>
        </w:tc>
        <w:tc>
          <w:tcPr>
            <w:tcW w:w="792" w:type="dxa"/>
            <w:shd w:val="clear" w:color="auto" w:fill="FF0000"/>
            <w:vAlign w:val="center"/>
          </w:tcPr>
          <w:p w14:paraId="7A4A041C"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"http://www.hramy.ru/images/flag/komifl.jpg"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"http://www.hramy.ru/images/flag/komifl.jpg" \* MERGEFORMATINET </w:instrText>
            </w:r>
            <w:r w:rsidR="00000000">
              <w:rPr>
                <w:sz w:val="28"/>
                <w:szCs w:val="28"/>
              </w:rPr>
              <w:fldChar w:fldCharType="separate"/>
            </w:r>
            <w:r w:rsidR="00000000">
              <w:rPr>
                <w:sz w:val="28"/>
                <w:szCs w:val="28"/>
              </w:rPr>
              <w:pict w14:anchorId="7774821D">
                <v:shape id="_x0000_i1146" type="#_x0000_t75" style="width:37.5pt;height:19.5pt">
                  <v:imagedata r:id="rId641" r:href="rId782"/>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048CAC4C" w14:textId="77777777" w:rsidR="008637D8" w:rsidRPr="00B3056D" w:rsidRDefault="008637D8">
            <w:pPr>
              <w:rPr>
                <w:sz w:val="28"/>
                <w:szCs w:val="28"/>
              </w:rPr>
            </w:pPr>
            <w:r w:rsidRPr="00B3056D">
              <w:rPr>
                <w:sz w:val="28"/>
                <w:szCs w:val="28"/>
              </w:rPr>
              <w:t>Коми-Пермяцкий автономный округ</w:t>
            </w:r>
          </w:p>
        </w:tc>
        <w:tc>
          <w:tcPr>
            <w:tcW w:w="1931" w:type="dxa"/>
            <w:shd w:val="clear" w:color="auto" w:fill="FF0000"/>
            <w:vAlign w:val="center"/>
          </w:tcPr>
          <w:p w14:paraId="23BA987B" w14:textId="77777777" w:rsidR="008637D8" w:rsidRPr="00B3056D" w:rsidRDefault="008637D8">
            <w:pPr>
              <w:rPr>
                <w:sz w:val="28"/>
                <w:szCs w:val="28"/>
              </w:rPr>
            </w:pPr>
            <w:r w:rsidRPr="00B3056D">
              <w:rPr>
                <w:sz w:val="28"/>
                <w:szCs w:val="28"/>
              </w:rPr>
              <w:t>Кудымкар</w:t>
            </w:r>
          </w:p>
        </w:tc>
        <w:tc>
          <w:tcPr>
            <w:tcW w:w="2819" w:type="dxa"/>
            <w:shd w:val="clear" w:color="auto" w:fill="FF0000"/>
            <w:vAlign w:val="center"/>
          </w:tcPr>
          <w:p w14:paraId="48787B5A" w14:textId="77777777" w:rsidR="008637D8" w:rsidRPr="00B3056D" w:rsidRDefault="008637D8">
            <w:pPr>
              <w:rPr>
                <w:sz w:val="28"/>
                <w:szCs w:val="28"/>
              </w:rPr>
            </w:pPr>
            <w:r w:rsidRPr="00B3056D">
              <w:rPr>
                <w:sz w:val="28"/>
                <w:szCs w:val="28"/>
              </w:rPr>
              <w:t>(вошел в Пермский край)</w:t>
            </w:r>
          </w:p>
        </w:tc>
      </w:tr>
      <w:tr w:rsidR="008637D8" w:rsidRPr="00B3056D" w14:paraId="7C8EC6E7" w14:textId="77777777" w:rsidTr="004218E5">
        <w:trPr>
          <w:trHeight w:val="519"/>
          <w:tblCellSpacing w:w="15" w:type="dxa"/>
        </w:trPr>
        <w:tc>
          <w:tcPr>
            <w:tcW w:w="0" w:type="auto"/>
            <w:shd w:val="clear" w:color="auto" w:fill="FF0000"/>
            <w:vAlign w:val="center"/>
          </w:tcPr>
          <w:p w14:paraId="7C53D9A0" w14:textId="77777777" w:rsidR="008637D8" w:rsidRPr="00B3056D" w:rsidRDefault="008637D8">
            <w:pPr>
              <w:jc w:val="right"/>
              <w:rPr>
                <w:sz w:val="28"/>
                <w:szCs w:val="28"/>
              </w:rPr>
            </w:pPr>
            <w:r w:rsidRPr="00B3056D">
              <w:rPr>
                <w:sz w:val="28"/>
                <w:szCs w:val="28"/>
              </w:rPr>
              <w:t>82</w:t>
            </w:r>
          </w:p>
        </w:tc>
        <w:tc>
          <w:tcPr>
            <w:tcW w:w="792" w:type="dxa"/>
            <w:shd w:val="clear" w:color="auto" w:fill="FF0000"/>
            <w:vAlign w:val="center"/>
          </w:tcPr>
          <w:p w14:paraId="37D0D03A"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"http://www.hramy.ru/images/flag/koryakfl.jpg"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"http://www.hramy.ru/images/flag/koryakfl.jpg" \* MERGEFORMATINET </w:instrText>
            </w:r>
            <w:r w:rsidR="00000000">
              <w:rPr>
                <w:sz w:val="28"/>
                <w:szCs w:val="28"/>
              </w:rPr>
              <w:fldChar w:fldCharType="separate"/>
            </w:r>
            <w:r w:rsidR="00000000">
              <w:rPr>
                <w:sz w:val="28"/>
                <w:szCs w:val="28"/>
              </w:rPr>
              <w:pict w14:anchorId="4BB09450">
                <v:shape id="_x0000_i1147" type="#_x0000_t75" style="width:37.5pt;height:25.5pt">
                  <v:imagedata r:id="rId783" r:href="rId784"/>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60D119B5" w14:textId="77777777" w:rsidR="008637D8" w:rsidRPr="00B3056D" w:rsidRDefault="008637D8">
            <w:pPr>
              <w:rPr>
                <w:sz w:val="28"/>
                <w:szCs w:val="28"/>
              </w:rPr>
            </w:pPr>
            <w:r w:rsidRPr="00B3056D">
              <w:rPr>
                <w:sz w:val="28"/>
                <w:szCs w:val="28"/>
              </w:rPr>
              <w:t>Корякский автономный округ</w:t>
            </w:r>
          </w:p>
        </w:tc>
        <w:tc>
          <w:tcPr>
            <w:tcW w:w="1931" w:type="dxa"/>
            <w:shd w:val="clear" w:color="auto" w:fill="FF0000"/>
            <w:vAlign w:val="center"/>
          </w:tcPr>
          <w:p w14:paraId="50D43063" w14:textId="77777777" w:rsidR="008637D8" w:rsidRPr="00B3056D" w:rsidRDefault="008637D8">
            <w:pPr>
              <w:rPr>
                <w:sz w:val="28"/>
                <w:szCs w:val="28"/>
              </w:rPr>
            </w:pPr>
            <w:r w:rsidRPr="00B3056D">
              <w:rPr>
                <w:sz w:val="28"/>
                <w:szCs w:val="28"/>
              </w:rPr>
              <w:t>пгт Палана</w:t>
            </w:r>
          </w:p>
        </w:tc>
        <w:tc>
          <w:tcPr>
            <w:tcW w:w="2819" w:type="dxa"/>
            <w:shd w:val="clear" w:color="auto" w:fill="FF0000"/>
            <w:vAlign w:val="center"/>
          </w:tcPr>
          <w:p w14:paraId="77511490" w14:textId="77777777" w:rsidR="008637D8" w:rsidRPr="00B3056D" w:rsidRDefault="008637D8">
            <w:pPr>
              <w:rPr>
                <w:sz w:val="28"/>
                <w:szCs w:val="28"/>
              </w:rPr>
            </w:pPr>
            <w:r w:rsidRPr="00B3056D">
              <w:rPr>
                <w:sz w:val="28"/>
                <w:szCs w:val="28"/>
              </w:rPr>
              <w:t>(вошел в Камчатский край)</w:t>
            </w:r>
          </w:p>
        </w:tc>
      </w:tr>
      <w:tr w:rsidR="008637D8" w:rsidRPr="00B3056D" w14:paraId="796993DB" w14:textId="77777777" w:rsidTr="004218E5">
        <w:trPr>
          <w:trHeight w:val="508"/>
          <w:tblCellSpacing w:w="15" w:type="dxa"/>
        </w:trPr>
        <w:tc>
          <w:tcPr>
            <w:tcW w:w="0" w:type="auto"/>
            <w:vAlign w:val="center"/>
          </w:tcPr>
          <w:p w14:paraId="0C719005" w14:textId="77777777" w:rsidR="008637D8" w:rsidRPr="00B3056D" w:rsidRDefault="008637D8">
            <w:pPr>
              <w:jc w:val="right"/>
              <w:rPr>
                <w:sz w:val="28"/>
                <w:szCs w:val="28"/>
              </w:rPr>
            </w:pPr>
            <w:r w:rsidRPr="00B3056D">
              <w:rPr>
                <w:sz w:val="28"/>
                <w:szCs w:val="28"/>
              </w:rPr>
              <w:t>83</w:t>
            </w:r>
          </w:p>
        </w:tc>
        <w:tc>
          <w:tcPr>
            <w:tcW w:w="792" w:type="dxa"/>
            <w:vAlign w:val="center"/>
          </w:tcPr>
          <w:p w14:paraId="7BAECC4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"http://www.hramy.ru/images/flag/nenetsfl.jpg"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"http://www.hramy.ru/images/flag/nenetsfl.jpg" \* MERGEFORMATINET </w:instrText>
            </w:r>
            <w:r w:rsidR="00000000">
              <w:rPr>
                <w:sz w:val="28"/>
                <w:szCs w:val="28"/>
              </w:rPr>
              <w:fldChar w:fldCharType="separate"/>
            </w:r>
            <w:r w:rsidR="00000000">
              <w:rPr>
                <w:sz w:val="28"/>
                <w:szCs w:val="28"/>
              </w:rPr>
              <w:pict w14:anchorId="50368B9E">
                <v:shape id="_x0000_i1148" type="#_x0000_t75" style="width:37.5pt;height:25.5pt">
                  <v:imagedata r:id="rId785" r:href="rId786"/>
                </v:shape>
              </w:pict>
            </w:r>
            <w:r w:rsidR="00000000">
              <w:rPr>
                <w:sz w:val="28"/>
                <w:szCs w:val="28"/>
              </w:rPr>
              <w:fldChar w:fldCharType="end"/>
            </w:r>
            <w:r w:rsidRPr="00B3056D">
              <w:rPr>
                <w:sz w:val="28"/>
                <w:szCs w:val="28"/>
              </w:rPr>
              <w:fldChar w:fldCharType="end"/>
            </w:r>
          </w:p>
        </w:tc>
        <w:tc>
          <w:tcPr>
            <w:tcW w:w="3475" w:type="dxa"/>
            <w:vAlign w:val="center"/>
          </w:tcPr>
          <w:p w14:paraId="7BDFD665" w14:textId="77777777" w:rsidR="008637D8" w:rsidRPr="00B3056D" w:rsidRDefault="008637D8">
            <w:pPr>
              <w:rPr>
                <w:sz w:val="28"/>
                <w:szCs w:val="28"/>
              </w:rPr>
            </w:pPr>
            <w:r w:rsidRPr="00B3056D">
              <w:rPr>
                <w:sz w:val="28"/>
                <w:szCs w:val="28"/>
              </w:rPr>
              <w:t>Ненецкий автономный округ</w:t>
            </w:r>
          </w:p>
        </w:tc>
        <w:tc>
          <w:tcPr>
            <w:tcW w:w="1931" w:type="dxa"/>
            <w:vAlign w:val="center"/>
          </w:tcPr>
          <w:p w14:paraId="5530E4CA" w14:textId="77777777" w:rsidR="008637D8" w:rsidRPr="00B3056D" w:rsidRDefault="008637D8">
            <w:pPr>
              <w:rPr>
                <w:sz w:val="28"/>
                <w:szCs w:val="28"/>
              </w:rPr>
            </w:pPr>
            <w:r w:rsidRPr="00B3056D">
              <w:rPr>
                <w:sz w:val="28"/>
                <w:szCs w:val="28"/>
              </w:rPr>
              <w:t>Нарьян-Мар</w:t>
            </w:r>
          </w:p>
        </w:tc>
        <w:tc>
          <w:tcPr>
            <w:tcW w:w="2819" w:type="dxa"/>
            <w:vAlign w:val="center"/>
          </w:tcPr>
          <w:p w14:paraId="4FC5FC36" w14:textId="77777777" w:rsidR="008637D8" w:rsidRPr="00B3056D" w:rsidRDefault="008637D8">
            <w:pPr>
              <w:rPr>
                <w:sz w:val="28"/>
                <w:szCs w:val="28"/>
              </w:rPr>
            </w:pPr>
            <w:r w:rsidRPr="00B3056D">
              <w:rPr>
                <w:sz w:val="28"/>
                <w:szCs w:val="28"/>
              </w:rPr>
              <w:t>Северо-Западный</w:t>
            </w:r>
          </w:p>
        </w:tc>
      </w:tr>
      <w:tr w:rsidR="008637D8" w:rsidRPr="00B3056D" w14:paraId="6EB59E38" w14:textId="77777777" w:rsidTr="004218E5">
        <w:trPr>
          <w:trHeight w:val="554"/>
          <w:tblCellSpacing w:w="15" w:type="dxa"/>
        </w:trPr>
        <w:tc>
          <w:tcPr>
            <w:tcW w:w="0" w:type="auto"/>
            <w:shd w:val="clear" w:color="auto" w:fill="FF0000"/>
            <w:vAlign w:val="center"/>
          </w:tcPr>
          <w:p w14:paraId="625A3C81" w14:textId="77777777" w:rsidR="008637D8" w:rsidRPr="00B3056D" w:rsidRDefault="008637D8">
            <w:pPr>
              <w:jc w:val="right"/>
              <w:rPr>
                <w:sz w:val="28"/>
                <w:szCs w:val="28"/>
              </w:rPr>
            </w:pPr>
            <w:r w:rsidRPr="00B3056D">
              <w:rPr>
                <w:sz w:val="28"/>
                <w:szCs w:val="28"/>
              </w:rPr>
              <w:t>84</w:t>
            </w:r>
          </w:p>
        </w:tc>
        <w:tc>
          <w:tcPr>
            <w:tcW w:w="792" w:type="dxa"/>
            <w:shd w:val="clear" w:color="auto" w:fill="FF0000"/>
            <w:vAlign w:val="center"/>
          </w:tcPr>
          <w:p w14:paraId="3AD01C1F"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"http://www.hramy.ru/images/flag/taimyrfl.jpg"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"http://www.hramy.ru/images/flag/taimyrfl.jpg" \* MERGEFORMATINET </w:instrText>
            </w:r>
            <w:r w:rsidR="00000000">
              <w:rPr>
                <w:sz w:val="28"/>
                <w:szCs w:val="28"/>
              </w:rPr>
              <w:fldChar w:fldCharType="separate"/>
            </w:r>
            <w:r w:rsidR="00000000">
              <w:rPr>
                <w:sz w:val="28"/>
                <w:szCs w:val="28"/>
              </w:rPr>
              <w:pict w14:anchorId="5796FBF9">
                <v:shape id="_x0000_i1149" type="#_x0000_t75" style="width:37.5pt;height:25.5pt">
                  <v:imagedata r:id="rId787" r:href="rId788"/>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5CD3A362" w14:textId="77777777" w:rsidR="008637D8" w:rsidRPr="00B3056D" w:rsidRDefault="008637D8">
            <w:pPr>
              <w:rPr>
                <w:sz w:val="28"/>
                <w:szCs w:val="28"/>
              </w:rPr>
            </w:pPr>
            <w:r w:rsidRPr="00B3056D">
              <w:rPr>
                <w:sz w:val="28"/>
                <w:szCs w:val="28"/>
              </w:rPr>
              <w:t>Таймырский (Долгано-Ненецкий) автономный округ</w:t>
            </w:r>
          </w:p>
        </w:tc>
        <w:tc>
          <w:tcPr>
            <w:tcW w:w="1931" w:type="dxa"/>
            <w:shd w:val="clear" w:color="auto" w:fill="FF0000"/>
            <w:vAlign w:val="center"/>
          </w:tcPr>
          <w:p w14:paraId="3E2FC370" w14:textId="77777777" w:rsidR="008637D8" w:rsidRPr="00B3056D" w:rsidRDefault="008637D8">
            <w:pPr>
              <w:rPr>
                <w:sz w:val="28"/>
                <w:szCs w:val="28"/>
              </w:rPr>
            </w:pPr>
            <w:r w:rsidRPr="00B3056D">
              <w:rPr>
                <w:sz w:val="28"/>
                <w:szCs w:val="28"/>
              </w:rPr>
              <w:t>Дудинка</w:t>
            </w:r>
          </w:p>
        </w:tc>
        <w:tc>
          <w:tcPr>
            <w:tcW w:w="2819" w:type="dxa"/>
            <w:shd w:val="clear" w:color="auto" w:fill="FF0000"/>
            <w:vAlign w:val="center"/>
          </w:tcPr>
          <w:p w14:paraId="49697B8D" w14:textId="77777777" w:rsidR="008637D8" w:rsidRPr="00B3056D" w:rsidRDefault="008637D8">
            <w:pPr>
              <w:rPr>
                <w:sz w:val="28"/>
                <w:szCs w:val="28"/>
              </w:rPr>
            </w:pPr>
            <w:r w:rsidRPr="00B3056D">
              <w:rPr>
                <w:sz w:val="28"/>
                <w:szCs w:val="28"/>
              </w:rPr>
              <w:t>(вошел в Красноярский край)</w:t>
            </w:r>
          </w:p>
        </w:tc>
      </w:tr>
      <w:tr w:rsidR="008637D8" w:rsidRPr="00B3056D" w14:paraId="393F0B68" w14:textId="77777777" w:rsidTr="004218E5">
        <w:trPr>
          <w:trHeight w:val="565"/>
          <w:tblCellSpacing w:w="15" w:type="dxa"/>
        </w:trPr>
        <w:tc>
          <w:tcPr>
            <w:tcW w:w="0" w:type="auto"/>
            <w:shd w:val="clear" w:color="auto" w:fill="FF0000"/>
            <w:vAlign w:val="center"/>
          </w:tcPr>
          <w:p w14:paraId="4883CDEB" w14:textId="77777777" w:rsidR="008637D8" w:rsidRPr="00B3056D" w:rsidRDefault="008637D8">
            <w:pPr>
              <w:jc w:val="right"/>
              <w:rPr>
                <w:sz w:val="28"/>
                <w:szCs w:val="28"/>
              </w:rPr>
            </w:pPr>
            <w:r w:rsidRPr="00B3056D">
              <w:rPr>
                <w:sz w:val="28"/>
                <w:szCs w:val="28"/>
              </w:rPr>
              <w:t>85</w:t>
            </w:r>
          </w:p>
        </w:tc>
        <w:tc>
          <w:tcPr>
            <w:tcW w:w="792" w:type="dxa"/>
            <w:shd w:val="clear" w:color="auto" w:fill="FF0000"/>
            <w:vAlign w:val="center"/>
          </w:tcPr>
          <w:p w14:paraId="037F88B7"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"http://www.hramy.ru/images/flag/ustordfl.jpg"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"http://www.hramy.ru/images/flag/ustordfl.jpg" \* MERGEFORMATINET </w:instrText>
            </w:r>
            <w:r w:rsidR="00000000">
              <w:rPr>
                <w:sz w:val="28"/>
                <w:szCs w:val="28"/>
              </w:rPr>
              <w:fldChar w:fldCharType="separate"/>
            </w:r>
            <w:r w:rsidR="00000000">
              <w:rPr>
                <w:sz w:val="28"/>
                <w:szCs w:val="28"/>
              </w:rPr>
              <w:pict w14:anchorId="564D558C">
                <v:shape id="_x0000_i1150" type="#_x0000_t75" style="width:37.5pt;height:25.5pt">
                  <v:imagedata r:id="rId789" r:href="rId790"/>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4EAC8DE0" w14:textId="77777777" w:rsidR="008637D8" w:rsidRPr="00B3056D" w:rsidRDefault="008637D8">
            <w:pPr>
              <w:rPr>
                <w:sz w:val="28"/>
                <w:szCs w:val="28"/>
              </w:rPr>
            </w:pPr>
            <w:r w:rsidRPr="00B3056D">
              <w:rPr>
                <w:sz w:val="28"/>
                <w:szCs w:val="28"/>
              </w:rPr>
              <w:t>Усть-Ордынский Бурятский автономный округ</w:t>
            </w:r>
          </w:p>
        </w:tc>
        <w:tc>
          <w:tcPr>
            <w:tcW w:w="1931" w:type="dxa"/>
            <w:shd w:val="clear" w:color="auto" w:fill="FF0000"/>
            <w:vAlign w:val="center"/>
          </w:tcPr>
          <w:p w14:paraId="4CCBA975" w14:textId="77777777" w:rsidR="008637D8" w:rsidRPr="00B3056D" w:rsidRDefault="008637D8">
            <w:pPr>
              <w:rPr>
                <w:sz w:val="28"/>
                <w:szCs w:val="28"/>
              </w:rPr>
            </w:pPr>
            <w:r w:rsidRPr="00B3056D">
              <w:rPr>
                <w:sz w:val="28"/>
                <w:szCs w:val="28"/>
              </w:rPr>
              <w:t>пгт Усть-Ордынский</w:t>
            </w:r>
          </w:p>
        </w:tc>
        <w:tc>
          <w:tcPr>
            <w:tcW w:w="2819" w:type="dxa"/>
            <w:shd w:val="clear" w:color="auto" w:fill="FF0000"/>
            <w:vAlign w:val="center"/>
          </w:tcPr>
          <w:p w14:paraId="3C30DA9A" w14:textId="77777777" w:rsidR="008637D8" w:rsidRPr="00B3056D" w:rsidRDefault="008637D8">
            <w:pPr>
              <w:rPr>
                <w:sz w:val="28"/>
                <w:szCs w:val="28"/>
              </w:rPr>
            </w:pPr>
            <w:r w:rsidRPr="00B3056D">
              <w:rPr>
                <w:sz w:val="28"/>
                <w:szCs w:val="28"/>
              </w:rPr>
              <w:t>(вошел в Иркутскую обл.)</w:t>
            </w:r>
          </w:p>
        </w:tc>
      </w:tr>
      <w:tr w:rsidR="008637D8" w:rsidRPr="00B3056D" w14:paraId="76314902" w14:textId="77777777" w:rsidTr="004218E5">
        <w:trPr>
          <w:trHeight w:val="554"/>
          <w:tblCellSpacing w:w="15" w:type="dxa"/>
        </w:trPr>
        <w:tc>
          <w:tcPr>
            <w:tcW w:w="0" w:type="auto"/>
            <w:vAlign w:val="center"/>
          </w:tcPr>
          <w:p w14:paraId="42A556DE" w14:textId="77777777" w:rsidR="008637D8" w:rsidRPr="00B3056D" w:rsidRDefault="008637D8">
            <w:pPr>
              <w:jc w:val="right"/>
              <w:rPr>
                <w:sz w:val="28"/>
                <w:szCs w:val="28"/>
              </w:rPr>
            </w:pPr>
            <w:r w:rsidRPr="00B3056D">
              <w:rPr>
                <w:sz w:val="28"/>
                <w:szCs w:val="28"/>
              </w:rPr>
              <w:t>86</w:t>
            </w:r>
          </w:p>
        </w:tc>
        <w:tc>
          <w:tcPr>
            <w:tcW w:w="792" w:type="dxa"/>
            <w:vAlign w:val="center"/>
          </w:tcPr>
          <w:p w14:paraId="5C02646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"http://www.hramy.ru/images/flag/hantfl.jpg"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"http://www.hramy.ru/images/flag/hantfl.jpg" \* MERGEFORMATINET </w:instrText>
            </w:r>
            <w:r w:rsidR="00000000">
              <w:rPr>
                <w:sz w:val="28"/>
                <w:szCs w:val="28"/>
              </w:rPr>
              <w:fldChar w:fldCharType="separate"/>
            </w:r>
            <w:r w:rsidR="00000000">
              <w:rPr>
                <w:sz w:val="28"/>
                <w:szCs w:val="28"/>
              </w:rPr>
              <w:pict w14:anchorId="6FD7D0BF">
                <v:shape id="_x0000_i1151" type="#_x0000_t75" style="width:37.5pt;height:22.5pt">
                  <v:imagedata r:id="rId791" r:href="rId792"/>
                </v:shape>
              </w:pict>
            </w:r>
            <w:r w:rsidR="00000000">
              <w:rPr>
                <w:sz w:val="28"/>
                <w:szCs w:val="28"/>
              </w:rPr>
              <w:fldChar w:fldCharType="end"/>
            </w:r>
            <w:r w:rsidRPr="00B3056D">
              <w:rPr>
                <w:sz w:val="28"/>
                <w:szCs w:val="28"/>
              </w:rPr>
              <w:fldChar w:fldCharType="end"/>
            </w:r>
          </w:p>
        </w:tc>
        <w:tc>
          <w:tcPr>
            <w:tcW w:w="3475" w:type="dxa"/>
            <w:vAlign w:val="center"/>
          </w:tcPr>
          <w:p w14:paraId="62D3AB5F" w14:textId="77777777" w:rsidR="008637D8" w:rsidRPr="00B3056D" w:rsidRDefault="008637D8">
            <w:pPr>
              <w:rPr>
                <w:sz w:val="28"/>
                <w:szCs w:val="28"/>
              </w:rPr>
            </w:pPr>
            <w:r w:rsidRPr="00B3056D">
              <w:rPr>
                <w:sz w:val="28"/>
                <w:szCs w:val="28"/>
              </w:rPr>
              <w:t>Ханты-Мансийский автономный округ - Югра</w:t>
            </w:r>
          </w:p>
        </w:tc>
        <w:tc>
          <w:tcPr>
            <w:tcW w:w="1931" w:type="dxa"/>
            <w:vAlign w:val="center"/>
          </w:tcPr>
          <w:p w14:paraId="6D624C6D" w14:textId="77777777" w:rsidR="008637D8" w:rsidRPr="00B3056D" w:rsidRDefault="008637D8">
            <w:pPr>
              <w:rPr>
                <w:sz w:val="28"/>
                <w:szCs w:val="28"/>
              </w:rPr>
            </w:pPr>
            <w:r w:rsidRPr="00B3056D">
              <w:rPr>
                <w:sz w:val="28"/>
                <w:szCs w:val="28"/>
              </w:rPr>
              <w:t>Ханты-Мансийск</w:t>
            </w:r>
          </w:p>
        </w:tc>
        <w:tc>
          <w:tcPr>
            <w:tcW w:w="2819" w:type="dxa"/>
            <w:vAlign w:val="center"/>
          </w:tcPr>
          <w:p w14:paraId="6F1AE788" w14:textId="77777777" w:rsidR="008637D8" w:rsidRPr="00B3056D" w:rsidRDefault="008637D8">
            <w:pPr>
              <w:rPr>
                <w:sz w:val="28"/>
                <w:szCs w:val="28"/>
              </w:rPr>
            </w:pPr>
            <w:r w:rsidRPr="00B3056D">
              <w:rPr>
                <w:sz w:val="28"/>
                <w:szCs w:val="28"/>
              </w:rPr>
              <w:t>Уральский</w:t>
            </w:r>
          </w:p>
        </w:tc>
      </w:tr>
      <w:tr w:rsidR="008637D8" w:rsidRPr="00B3056D" w14:paraId="1D143637" w14:textId="77777777" w:rsidTr="004218E5">
        <w:trPr>
          <w:trHeight w:val="369"/>
          <w:tblCellSpacing w:w="15" w:type="dxa"/>
        </w:trPr>
        <w:tc>
          <w:tcPr>
            <w:tcW w:w="0" w:type="auto"/>
            <w:vAlign w:val="center"/>
          </w:tcPr>
          <w:p w14:paraId="5BCAD4A0" w14:textId="77777777" w:rsidR="008637D8" w:rsidRPr="00B3056D" w:rsidRDefault="008637D8">
            <w:pPr>
              <w:jc w:val="right"/>
              <w:rPr>
                <w:sz w:val="28"/>
                <w:szCs w:val="28"/>
              </w:rPr>
            </w:pPr>
            <w:r w:rsidRPr="00B3056D">
              <w:rPr>
                <w:sz w:val="28"/>
                <w:szCs w:val="28"/>
              </w:rPr>
              <w:t>87</w:t>
            </w:r>
          </w:p>
        </w:tc>
        <w:tc>
          <w:tcPr>
            <w:tcW w:w="792" w:type="dxa"/>
            <w:vAlign w:val="center"/>
          </w:tcPr>
          <w:p w14:paraId="0F4BE48E"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"http://www.hramy.ru/images/flag/chukchfl.jpg"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"http://www.hramy.ru/images/flag/chukchfl.jpg" \* MERGEFORMATINET </w:instrText>
            </w:r>
            <w:r w:rsidR="00000000">
              <w:rPr>
                <w:sz w:val="28"/>
                <w:szCs w:val="28"/>
              </w:rPr>
              <w:fldChar w:fldCharType="separate"/>
            </w:r>
            <w:r w:rsidR="00000000">
              <w:rPr>
                <w:sz w:val="28"/>
                <w:szCs w:val="28"/>
              </w:rPr>
              <w:pict w14:anchorId="45701703">
                <v:shape id="_x0000_i1152" type="#_x0000_t75" style="width:37.5pt;height:19.5pt">
                  <v:imagedata r:id="rId793" r:href="rId794"/>
                </v:shape>
              </w:pict>
            </w:r>
            <w:r w:rsidR="00000000">
              <w:rPr>
                <w:sz w:val="28"/>
                <w:szCs w:val="28"/>
              </w:rPr>
              <w:fldChar w:fldCharType="end"/>
            </w:r>
            <w:r w:rsidRPr="00B3056D">
              <w:rPr>
                <w:sz w:val="28"/>
                <w:szCs w:val="28"/>
              </w:rPr>
              <w:fldChar w:fldCharType="end"/>
            </w:r>
          </w:p>
        </w:tc>
        <w:tc>
          <w:tcPr>
            <w:tcW w:w="3475" w:type="dxa"/>
            <w:vAlign w:val="center"/>
          </w:tcPr>
          <w:p w14:paraId="6D8BDAAC" w14:textId="77777777" w:rsidR="008637D8" w:rsidRPr="00B3056D" w:rsidRDefault="008637D8">
            <w:pPr>
              <w:rPr>
                <w:sz w:val="28"/>
                <w:szCs w:val="28"/>
              </w:rPr>
            </w:pPr>
            <w:r w:rsidRPr="00B3056D">
              <w:rPr>
                <w:sz w:val="28"/>
                <w:szCs w:val="28"/>
              </w:rPr>
              <w:t>Чукотский автономный округ</w:t>
            </w:r>
          </w:p>
        </w:tc>
        <w:tc>
          <w:tcPr>
            <w:tcW w:w="1931" w:type="dxa"/>
            <w:vAlign w:val="center"/>
          </w:tcPr>
          <w:p w14:paraId="2950F671" w14:textId="77777777" w:rsidR="008637D8" w:rsidRPr="00B3056D" w:rsidRDefault="008637D8">
            <w:pPr>
              <w:rPr>
                <w:sz w:val="28"/>
                <w:szCs w:val="28"/>
              </w:rPr>
            </w:pPr>
            <w:r w:rsidRPr="00B3056D">
              <w:rPr>
                <w:sz w:val="28"/>
                <w:szCs w:val="28"/>
              </w:rPr>
              <w:t>Анадырь</w:t>
            </w:r>
          </w:p>
        </w:tc>
        <w:tc>
          <w:tcPr>
            <w:tcW w:w="2819" w:type="dxa"/>
            <w:vAlign w:val="center"/>
          </w:tcPr>
          <w:p w14:paraId="220B0D91" w14:textId="77777777" w:rsidR="008637D8" w:rsidRPr="00B3056D" w:rsidRDefault="008637D8">
            <w:pPr>
              <w:rPr>
                <w:sz w:val="28"/>
                <w:szCs w:val="28"/>
              </w:rPr>
            </w:pPr>
            <w:r w:rsidRPr="00B3056D">
              <w:rPr>
                <w:sz w:val="28"/>
                <w:szCs w:val="28"/>
              </w:rPr>
              <w:t>Дальневосточный</w:t>
            </w:r>
          </w:p>
        </w:tc>
      </w:tr>
      <w:tr w:rsidR="008637D8" w:rsidRPr="00B3056D" w14:paraId="71286A19" w14:textId="77777777" w:rsidTr="004218E5">
        <w:trPr>
          <w:trHeight w:val="565"/>
          <w:tblCellSpacing w:w="15" w:type="dxa"/>
        </w:trPr>
        <w:tc>
          <w:tcPr>
            <w:tcW w:w="0" w:type="auto"/>
            <w:shd w:val="clear" w:color="auto" w:fill="FF0000"/>
            <w:vAlign w:val="center"/>
          </w:tcPr>
          <w:p w14:paraId="2B709AD9" w14:textId="77777777" w:rsidR="008637D8" w:rsidRPr="00B3056D" w:rsidRDefault="008637D8">
            <w:pPr>
              <w:jc w:val="right"/>
              <w:rPr>
                <w:sz w:val="28"/>
                <w:szCs w:val="28"/>
              </w:rPr>
            </w:pPr>
            <w:r w:rsidRPr="00B3056D">
              <w:rPr>
                <w:sz w:val="28"/>
                <w:szCs w:val="28"/>
              </w:rPr>
              <w:t>88</w:t>
            </w:r>
          </w:p>
        </w:tc>
        <w:tc>
          <w:tcPr>
            <w:tcW w:w="792" w:type="dxa"/>
            <w:shd w:val="clear" w:color="auto" w:fill="FF0000"/>
            <w:vAlign w:val="center"/>
          </w:tcPr>
          <w:p w14:paraId="19F13985"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"http://www.hramy.ru/images/flag/evenkfl.jpg"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"http://www.hramy.ru/images/flag/evenkfl.jpg" \* MERGEFORMATINET </w:instrText>
            </w:r>
            <w:r w:rsidR="00000000">
              <w:rPr>
                <w:sz w:val="28"/>
                <w:szCs w:val="28"/>
              </w:rPr>
              <w:fldChar w:fldCharType="separate"/>
            </w:r>
            <w:r w:rsidR="00000000">
              <w:rPr>
                <w:sz w:val="28"/>
                <w:szCs w:val="28"/>
              </w:rPr>
              <w:pict w14:anchorId="782FB005">
                <v:shape id="_x0000_i1153" type="#_x0000_t75" style="width:37.5pt;height:25.5pt">
                  <v:imagedata r:id="rId795" r:href="rId796"/>
                </v:shape>
              </w:pict>
            </w:r>
            <w:r w:rsidR="00000000">
              <w:rPr>
                <w:sz w:val="28"/>
                <w:szCs w:val="28"/>
              </w:rPr>
              <w:fldChar w:fldCharType="end"/>
            </w:r>
            <w:r w:rsidRPr="00B3056D">
              <w:rPr>
                <w:sz w:val="28"/>
                <w:szCs w:val="28"/>
              </w:rPr>
              <w:fldChar w:fldCharType="end"/>
            </w:r>
          </w:p>
        </w:tc>
        <w:tc>
          <w:tcPr>
            <w:tcW w:w="3475" w:type="dxa"/>
            <w:shd w:val="clear" w:color="auto" w:fill="FF0000"/>
            <w:vAlign w:val="center"/>
          </w:tcPr>
          <w:p w14:paraId="5638701E" w14:textId="77777777" w:rsidR="008637D8" w:rsidRPr="00B3056D" w:rsidRDefault="008637D8">
            <w:pPr>
              <w:rPr>
                <w:sz w:val="28"/>
                <w:szCs w:val="28"/>
              </w:rPr>
            </w:pPr>
            <w:r w:rsidRPr="00B3056D">
              <w:rPr>
                <w:sz w:val="28"/>
                <w:szCs w:val="28"/>
              </w:rPr>
              <w:t>Эвенкийский автономный округ</w:t>
            </w:r>
          </w:p>
        </w:tc>
        <w:tc>
          <w:tcPr>
            <w:tcW w:w="1931" w:type="dxa"/>
            <w:shd w:val="clear" w:color="auto" w:fill="FF0000"/>
            <w:vAlign w:val="center"/>
          </w:tcPr>
          <w:p w14:paraId="4E320FB5" w14:textId="77777777" w:rsidR="008637D8" w:rsidRPr="00B3056D" w:rsidRDefault="008637D8">
            <w:pPr>
              <w:rPr>
                <w:sz w:val="28"/>
                <w:szCs w:val="28"/>
              </w:rPr>
            </w:pPr>
            <w:r w:rsidRPr="00B3056D">
              <w:rPr>
                <w:sz w:val="28"/>
                <w:szCs w:val="28"/>
              </w:rPr>
              <w:t>пгт Тура</w:t>
            </w:r>
          </w:p>
        </w:tc>
        <w:tc>
          <w:tcPr>
            <w:tcW w:w="2819" w:type="dxa"/>
            <w:shd w:val="clear" w:color="auto" w:fill="FF0000"/>
            <w:vAlign w:val="center"/>
          </w:tcPr>
          <w:p w14:paraId="7191604D" w14:textId="77777777" w:rsidR="008637D8" w:rsidRPr="00B3056D" w:rsidRDefault="008637D8">
            <w:pPr>
              <w:rPr>
                <w:sz w:val="28"/>
                <w:szCs w:val="28"/>
              </w:rPr>
            </w:pPr>
            <w:r w:rsidRPr="00B3056D">
              <w:rPr>
                <w:sz w:val="28"/>
                <w:szCs w:val="28"/>
              </w:rPr>
              <w:t>(вошел в Красноярский край)</w:t>
            </w:r>
          </w:p>
        </w:tc>
      </w:tr>
      <w:tr w:rsidR="008637D8" w:rsidRPr="00B3056D" w14:paraId="30C393AB" w14:textId="77777777" w:rsidTr="004218E5">
        <w:trPr>
          <w:trHeight w:val="554"/>
          <w:tblCellSpacing w:w="15" w:type="dxa"/>
        </w:trPr>
        <w:tc>
          <w:tcPr>
            <w:tcW w:w="0" w:type="auto"/>
            <w:vAlign w:val="center"/>
          </w:tcPr>
          <w:p w14:paraId="367B324D" w14:textId="77777777" w:rsidR="008637D8" w:rsidRPr="00B3056D" w:rsidRDefault="008637D8">
            <w:pPr>
              <w:jc w:val="right"/>
              <w:rPr>
                <w:sz w:val="28"/>
                <w:szCs w:val="28"/>
              </w:rPr>
            </w:pPr>
            <w:r w:rsidRPr="00B3056D">
              <w:rPr>
                <w:sz w:val="28"/>
                <w:szCs w:val="28"/>
              </w:rPr>
              <w:t>89</w:t>
            </w:r>
          </w:p>
        </w:tc>
        <w:tc>
          <w:tcPr>
            <w:tcW w:w="792" w:type="dxa"/>
            <w:vAlign w:val="center"/>
          </w:tcPr>
          <w:p w14:paraId="2F457922"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"http://www.hramy.ru/images/flag/yamalfl.jpg"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"http://www.hramy.ru/images/flag/yamalfl.jpg" \* MERGEFORMATINET </w:instrText>
            </w:r>
            <w:r w:rsidR="00000000">
              <w:rPr>
                <w:sz w:val="28"/>
                <w:szCs w:val="28"/>
              </w:rPr>
              <w:fldChar w:fldCharType="separate"/>
            </w:r>
            <w:r w:rsidR="00000000">
              <w:rPr>
                <w:sz w:val="28"/>
                <w:szCs w:val="28"/>
              </w:rPr>
              <w:pict w14:anchorId="5880992A">
                <v:shape id="_x0000_i1154" type="#_x0000_t75" style="width:37.5pt;height:25.5pt">
                  <v:imagedata r:id="rId797" r:href="rId798"/>
                </v:shape>
              </w:pict>
            </w:r>
            <w:r w:rsidR="00000000">
              <w:rPr>
                <w:sz w:val="28"/>
                <w:szCs w:val="28"/>
              </w:rPr>
              <w:fldChar w:fldCharType="end"/>
            </w:r>
            <w:r w:rsidRPr="00B3056D">
              <w:rPr>
                <w:sz w:val="28"/>
                <w:szCs w:val="28"/>
              </w:rPr>
              <w:fldChar w:fldCharType="end"/>
            </w:r>
          </w:p>
        </w:tc>
        <w:tc>
          <w:tcPr>
            <w:tcW w:w="3475" w:type="dxa"/>
            <w:vAlign w:val="center"/>
          </w:tcPr>
          <w:p w14:paraId="1744D9EE" w14:textId="77777777" w:rsidR="008637D8" w:rsidRPr="00B3056D" w:rsidRDefault="008637D8">
            <w:pPr>
              <w:rPr>
                <w:sz w:val="28"/>
                <w:szCs w:val="28"/>
              </w:rPr>
            </w:pPr>
            <w:r w:rsidRPr="00B3056D">
              <w:rPr>
                <w:sz w:val="28"/>
                <w:szCs w:val="28"/>
              </w:rPr>
              <w:t>Ямало-Ненецкий автономный округ</w:t>
            </w:r>
          </w:p>
        </w:tc>
        <w:tc>
          <w:tcPr>
            <w:tcW w:w="1931" w:type="dxa"/>
            <w:vAlign w:val="center"/>
          </w:tcPr>
          <w:p w14:paraId="47694B5D" w14:textId="77777777" w:rsidR="008637D8" w:rsidRPr="00B3056D" w:rsidRDefault="008637D8">
            <w:pPr>
              <w:rPr>
                <w:sz w:val="28"/>
                <w:szCs w:val="28"/>
              </w:rPr>
            </w:pPr>
            <w:r w:rsidRPr="00B3056D">
              <w:rPr>
                <w:sz w:val="28"/>
                <w:szCs w:val="28"/>
              </w:rPr>
              <w:t>Салехард</w:t>
            </w:r>
          </w:p>
        </w:tc>
        <w:tc>
          <w:tcPr>
            <w:tcW w:w="2819" w:type="dxa"/>
            <w:vAlign w:val="center"/>
          </w:tcPr>
          <w:p w14:paraId="2D7D08B3" w14:textId="77777777" w:rsidR="008637D8" w:rsidRPr="00B3056D" w:rsidRDefault="008637D8">
            <w:pPr>
              <w:rPr>
                <w:sz w:val="28"/>
                <w:szCs w:val="28"/>
              </w:rPr>
            </w:pPr>
            <w:r w:rsidRPr="00B3056D">
              <w:rPr>
                <w:sz w:val="28"/>
                <w:szCs w:val="28"/>
              </w:rPr>
              <w:t>Уральский</w:t>
            </w:r>
          </w:p>
        </w:tc>
      </w:tr>
      <w:tr w:rsidR="008637D8" w:rsidRPr="00B3056D" w14:paraId="65EDCF53" w14:textId="77777777" w:rsidTr="004218E5">
        <w:trPr>
          <w:trHeight w:val="288"/>
          <w:tblCellSpacing w:w="15" w:type="dxa"/>
        </w:trPr>
        <w:tc>
          <w:tcPr>
            <w:tcW w:w="0" w:type="auto"/>
            <w:vAlign w:val="center"/>
          </w:tcPr>
          <w:p w14:paraId="5A04DC63" w14:textId="77777777" w:rsidR="008637D8" w:rsidRPr="00B3056D" w:rsidRDefault="008637D8">
            <w:pPr>
              <w:jc w:val="right"/>
              <w:rPr>
                <w:sz w:val="28"/>
                <w:szCs w:val="28"/>
              </w:rPr>
            </w:pPr>
            <w:r w:rsidRPr="00B3056D">
              <w:rPr>
                <w:sz w:val="28"/>
                <w:szCs w:val="28"/>
              </w:rPr>
              <w:t>91</w:t>
            </w:r>
          </w:p>
        </w:tc>
        <w:tc>
          <w:tcPr>
            <w:tcW w:w="792" w:type="dxa"/>
            <w:vAlign w:val="center"/>
          </w:tcPr>
          <w:p w14:paraId="0787B6EF" w14:textId="77777777" w:rsidR="008637D8" w:rsidRPr="00B3056D" w:rsidRDefault="008637D8">
            <w:pPr>
              <w:jc w:val="center"/>
              <w:rPr>
                <w:sz w:val="28"/>
                <w:szCs w:val="28"/>
              </w:rPr>
            </w:pPr>
          </w:p>
        </w:tc>
        <w:tc>
          <w:tcPr>
            <w:tcW w:w="3475" w:type="dxa"/>
            <w:vAlign w:val="center"/>
          </w:tcPr>
          <w:p w14:paraId="7C8190B0" w14:textId="77777777" w:rsidR="008637D8" w:rsidRPr="00B3056D" w:rsidRDefault="008637D8">
            <w:pPr>
              <w:rPr>
                <w:sz w:val="28"/>
                <w:szCs w:val="28"/>
              </w:rPr>
            </w:pPr>
            <w:r w:rsidRPr="00B3056D">
              <w:rPr>
                <w:sz w:val="28"/>
                <w:szCs w:val="28"/>
              </w:rPr>
              <w:t>Республика Крым</w:t>
            </w:r>
          </w:p>
        </w:tc>
        <w:tc>
          <w:tcPr>
            <w:tcW w:w="1931" w:type="dxa"/>
            <w:vAlign w:val="center"/>
          </w:tcPr>
          <w:p w14:paraId="1198B40A" w14:textId="77777777" w:rsidR="008637D8" w:rsidRPr="00B3056D" w:rsidRDefault="008637D8">
            <w:pPr>
              <w:rPr>
                <w:sz w:val="28"/>
                <w:szCs w:val="28"/>
              </w:rPr>
            </w:pPr>
            <w:r w:rsidRPr="00B3056D">
              <w:rPr>
                <w:sz w:val="28"/>
                <w:szCs w:val="28"/>
              </w:rPr>
              <w:t>Симферополь</w:t>
            </w:r>
          </w:p>
        </w:tc>
        <w:tc>
          <w:tcPr>
            <w:tcW w:w="2819" w:type="dxa"/>
            <w:vAlign w:val="center"/>
          </w:tcPr>
          <w:p w14:paraId="2A3FA01A" w14:textId="77777777" w:rsidR="008637D8" w:rsidRPr="00B3056D" w:rsidRDefault="008637D8">
            <w:pPr>
              <w:rPr>
                <w:sz w:val="28"/>
                <w:szCs w:val="28"/>
              </w:rPr>
            </w:pPr>
            <w:r w:rsidRPr="00B3056D">
              <w:rPr>
                <w:sz w:val="28"/>
                <w:szCs w:val="28"/>
              </w:rPr>
              <w:t>Крымский</w:t>
            </w:r>
          </w:p>
        </w:tc>
      </w:tr>
      <w:tr w:rsidR="008637D8" w:rsidRPr="00B3056D" w14:paraId="2A22458D" w14:textId="77777777" w:rsidTr="004218E5">
        <w:trPr>
          <w:trHeight w:val="276"/>
          <w:tblCellSpacing w:w="15" w:type="dxa"/>
        </w:trPr>
        <w:tc>
          <w:tcPr>
            <w:tcW w:w="0" w:type="auto"/>
            <w:vAlign w:val="center"/>
          </w:tcPr>
          <w:p w14:paraId="6F3780BC" w14:textId="77777777" w:rsidR="008637D8" w:rsidRPr="00B3056D" w:rsidRDefault="008637D8">
            <w:pPr>
              <w:jc w:val="right"/>
              <w:rPr>
                <w:sz w:val="28"/>
                <w:szCs w:val="28"/>
              </w:rPr>
            </w:pPr>
            <w:r w:rsidRPr="00B3056D">
              <w:rPr>
                <w:sz w:val="28"/>
                <w:szCs w:val="28"/>
              </w:rPr>
              <w:t>92</w:t>
            </w:r>
          </w:p>
        </w:tc>
        <w:tc>
          <w:tcPr>
            <w:tcW w:w="792" w:type="dxa"/>
            <w:vAlign w:val="center"/>
          </w:tcPr>
          <w:p w14:paraId="3F52A77B" w14:textId="77777777" w:rsidR="008637D8" w:rsidRPr="00B3056D" w:rsidRDefault="008637D8">
            <w:pPr>
              <w:jc w:val="center"/>
              <w:rPr>
                <w:sz w:val="28"/>
                <w:szCs w:val="28"/>
              </w:rPr>
            </w:pPr>
            <w:r w:rsidRPr="00B3056D">
              <w:rPr>
                <w:sz w:val="28"/>
                <w:szCs w:val="28"/>
              </w:rPr>
              <w:t> </w:t>
            </w:r>
          </w:p>
        </w:tc>
        <w:tc>
          <w:tcPr>
            <w:tcW w:w="3475" w:type="dxa"/>
            <w:vAlign w:val="center"/>
          </w:tcPr>
          <w:p w14:paraId="60EFE4D6" w14:textId="77777777" w:rsidR="008637D8" w:rsidRPr="00B3056D" w:rsidRDefault="008637D8">
            <w:pPr>
              <w:rPr>
                <w:sz w:val="28"/>
                <w:szCs w:val="28"/>
              </w:rPr>
            </w:pPr>
            <w:proofErr w:type="spellStart"/>
            <w:r w:rsidRPr="00B3056D">
              <w:rPr>
                <w:sz w:val="28"/>
                <w:szCs w:val="28"/>
              </w:rPr>
              <w:t>г.Севастополь</w:t>
            </w:r>
            <w:proofErr w:type="spellEnd"/>
          </w:p>
        </w:tc>
        <w:tc>
          <w:tcPr>
            <w:tcW w:w="1931" w:type="dxa"/>
            <w:vAlign w:val="center"/>
          </w:tcPr>
          <w:p w14:paraId="6E2AC6B2" w14:textId="77777777" w:rsidR="008637D8" w:rsidRPr="00B3056D" w:rsidRDefault="008637D8">
            <w:pPr>
              <w:rPr>
                <w:sz w:val="28"/>
                <w:szCs w:val="28"/>
              </w:rPr>
            </w:pPr>
            <w:r w:rsidRPr="00B3056D">
              <w:rPr>
                <w:sz w:val="28"/>
                <w:szCs w:val="28"/>
              </w:rPr>
              <w:t>Севастополь</w:t>
            </w:r>
          </w:p>
        </w:tc>
        <w:tc>
          <w:tcPr>
            <w:tcW w:w="2819" w:type="dxa"/>
            <w:vAlign w:val="center"/>
          </w:tcPr>
          <w:p w14:paraId="7A159C83" w14:textId="77777777" w:rsidR="008637D8" w:rsidRPr="00B3056D" w:rsidRDefault="008637D8">
            <w:pPr>
              <w:rPr>
                <w:sz w:val="28"/>
                <w:szCs w:val="28"/>
              </w:rPr>
            </w:pPr>
            <w:r w:rsidRPr="00B3056D">
              <w:rPr>
                <w:sz w:val="28"/>
                <w:szCs w:val="28"/>
              </w:rPr>
              <w:t>Крымский</w:t>
            </w:r>
          </w:p>
        </w:tc>
      </w:tr>
      <w:tr w:rsidR="008637D8" w:rsidRPr="00B3056D" w14:paraId="3C5442FD" w14:textId="77777777" w:rsidTr="004218E5">
        <w:trPr>
          <w:trHeight w:val="519"/>
          <w:tblCellSpacing w:w="15" w:type="dxa"/>
        </w:trPr>
        <w:tc>
          <w:tcPr>
            <w:tcW w:w="0" w:type="auto"/>
            <w:vAlign w:val="center"/>
          </w:tcPr>
          <w:p w14:paraId="7FD304B7" w14:textId="77777777" w:rsidR="008637D8" w:rsidRPr="00B3056D" w:rsidRDefault="008637D8">
            <w:pPr>
              <w:jc w:val="right"/>
              <w:rPr>
                <w:sz w:val="28"/>
                <w:szCs w:val="28"/>
              </w:rPr>
            </w:pPr>
            <w:r w:rsidRPr="00B3056D">
              <w:rPr>
                <w:sz w:val="28"/>
                <w:szCs w:val="28"/>
              </w:rPr>
              <w:t>95</w:t>
            </w:r>
          </w:p>
        </w:tc>
        <w:tc>
          <w:tcPr>
            <w:tcW w:w="792" w:type="dxa"/>
            <w:vAlign w:val="center"/>
          </w:tcPr>
          <w:p w14:paraId="5D68E028" w14:textId="77777777" w:rsidR="008637D8" w:rsidRPr="00B3056D" w:rsidRDefault="008637D8">
            <w:pPr>
              <w:jc w:val="center"/>
              <w:rPr>
                <w:sz w:val="28"/>
                <w:szCs w:val="28"/>
              </w:rPr>
            </w:pPr>
            <w:r w:rsidRPr="00B3056D">
              <w:rPr>
                <w:sz w:val="28"/>
                <w:szCs w:val="28"/>
              </w:rPr>
              <w:fldChar w:fldCharType="begin"/>
            </w:r>
            <w:r w:rsidRPr="00B3056D">
              <w:rPr>
                <w:sz w:val="28"/>
                <w:szCs w:val="28"/>
              </w:rPr>
              <w:instrText xml:space="preserve"> INCLUDEPICTURE "http://www.hramy.ru/images/flag/chechfl.jpg"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"http://www.hramy.ru/images/flag/chechfl.jpg" \* MERGEFORMATINET </w:instrText>
            </w:r>
            <w:r w:rsidR="00000000">
              <w:rPr>
                <w:sz w:val="28"/>
                <w:szCs w:val="28"/>
              </w:rPr>
              <w:fldChar w:fldCharType="separate"/>
            </w:r>
            <w:r w:rsidR="00000000">
              <w:rPr>
                <w:sz w:val="28"/>
                <w:szCs w:val="28"/>
              </w:rPr>
              <w:pict w14:anchorId="5880C915">
                <v:shape id="_x0000_i1155" type="#_x0000_t75" style="width:37.5pt;height:25.5pt">
                  <v:imagedata r:id="rId659" r:href="rId799"/>
                </v:shape>
              </w:pict>
            </w:r>
            <w:r w:rsidR="00000000">
              <w:rPr>
                <w:sz w:val="28"/>
                <w:szCs w:val="28"/>
              </w:rPr>
              <w:fldChar w:fldCharType="end"/>
            </w:r>
            <w:r w:rsidRPr="00B3056D">
              <w:rPr>
                <w:sz w:val="28"/>
                <w:szCs w:val="28"/>
              </w:rPr>
              <w:fldChar w:fldCharType="end"/>
            </w:r>
          </w:p>
        </w:tc>
        <w:tc>
          <w:tcPr>
            <w:tcW w:w="3475" w:type="dxa"/>
            <w:vAlign w:val="center"/>
          </w:tcPr>
          <w:p w14:paraId="1B6C4C27" w14:textId="77777777" w:rsidR="008637D8" w:rsidRPr="00B3056D" w:rsidRDefault="008637D8">
            <w:pPr>
              <w:rPr>
                <w:sz w:val="28"/>
                <w:szCs w:val="28"/>
              </w:rPr>
            </w:pPr>
            <w:r w:rsidRPr="00B3056D">
              <w:rPr>
                <w:sz w:val="28"/>
                <w:szCs w:val="28"/>
              </w:rPr>
              <w:t>Чеченская Республика</w:t>
            </w:r>
          </w:p>
        </w:tc>
        <w:tc>
          <w:tcPr>
            <w:tcW w:w="1931" w:type="dxa"/>
            <w:vAlign w:val="center"/>
          </w:tcPr>
          <w:p w14:paraId="24B2440B" w14:textId="77777777" w:rsidR="008637D8" w:rsidRPr="00B3056D" w:rsidRDefault="008637D8">
            <w:pPr>
              <w:rPr>
                <w:sz w:val="28"/>
                <w:szCs w:val="28"/>
              </w:rPr>
            </w:pPr>
            <w:r w:rsidRPr="00B3056D">
              <w:rPr>
                <w:sz w:val="28"/>
                <w:szCs w:val="28"/>
              </w:rPr>
              <w:t>Грозный</w:t>
            </w:r>
          </w:p>
        </w:tc>
        <w:tc>
          <w:tcPr>
            <w:tcW w:w="2819" w:type="dxa"/>
            <w:vAlign w:val="center"/>
          </w:tcPr>
          <w:p w14:paraId="65E92599" w14:textId="77777777" w:rsidR="008637D8" w:rsidRPr="00B3056D" w:rsidRDefault="008637D8">
            <w:pPr>
              <w:rPr>
                <w:sz w:val="28"/>
                <w:szCs w:val="28"/>
              </w:rPr>
            </w:pPr>
            <w:r w:rsidRPr="00B3056D">
              <w:rPr>
                <w:sz w:val="28"/>
                <w:szCs w:val="28"/>
              </w:rPr>
              <w:t>Северо-Кавказский</w:t>
            </w:r>
          </w:p>
        </w:tc>
      </w:tr>
    </w:tbl>
    <w:p w14:paraId="079AA6AD" w14:textId="77777777" w:rsidR="004218E5" w:rsidRPr="00B3056D" w:rsidRDefault="004218E5" w:rsidP="006C1C3D">
      <w:pPr>
        <w:jc w:val="right"/>
        <w:rPr>
          <w:b/>
          <w:i/>
          <w:sz w:val="28"/>
          <w:szCs w:val="28"/>
        </w:rPr>
      </w:pPr>
    </w:p>
    <w:p w14:paraId="52F8E841" w14:textId="77777777" w:rsidR="004218E5" w:rsidRPr="00B3056D" w:rsidRDefault="004218E5" w:rsidP="006C1C3D">
      <w:pPr>
        <w:jc w:val="right"/>
        <w:rPr>
          <w:b/>
          <w:i/>
          <w:sz w:val="28"/>
          <w:szCs w:val="28"/>
        </w:rPr>
      </w:pPr>
    </w:p>
    <w:p w14:paraId="31F2E24D" w14:textId="77777777" w:rsidR="004218E5" w:rsidRPr="00B3056D" w:rsidRDefault="004218E5" w:rsidP="006C1C3D">
      <w:pPr>
        <w:jc w:val="right"/>
        <w:rPr>
          <w:b/>
          <w:i/>
          <w:sz w:val="28"/>
          <w:szCs w:val="28"/>
        </w:rPr>
      </w:pPr>
    </w:p>
    <w:p w14:paraId="4DE071E6" w14:textId="77777777" w:rsidR="004218E5" w:rsidRPr="00B3056D" w:rsidRDefault="004218E5" w:rsidP="006C1C3D">
      <w:pPr>
        <w:jc w:val="right"/>
        <w:rPr>
          <w:b/>
          <w:i/>
          <w:sz w:val="28"/>
          <w:szCs w:val="28"/>
        </w:rPr>
      </w:pPr>
    </w:p>
    <w:p w14:paraId="367E5ACC" w14:textId="77777777" w:rsidR="004218E5" w:rsidRPr="00B3056D" w:rsidRDefault="004218E5" w:rsidP="004218E5">
      <w:pPr>
        <w:jc w:val="right"/>
        <w:rPr>
          <w:i/>
          <w:sz w:val="28"/>
          <w:szCs w:val="28"/>
        </w:rPr>
      </w:pPr>
      <w:r w:rsidRPr="00B3056D">
        <w:rPr>
          <w:b/>
          <w:i/>
          <w:sz w:val="28"/>
          <w:szCs w:val="28"/>
        </w:rPr>
        <w:lastRenderedPageBreak/>
        <w:t>Приложение 6</w:t>
      </w:r>
      <w:r w:rsidRPr="00B3056D">
        <w:rPr>
          <w:i/>
          <w:sz w:val="28"/>
          <w:szCs w:val="28"/>
        </w:rPr>
        <w:t xml:space="preserve">           </w:t>
      </w:r>
    </w:p>
    <w:p w14:paraId="286E2093" w14:textId="77777777" w:rsidR="004218E5" w:rsidRPr="00B3056D" w:rsidRDefault="004218E5" w:rsidP="004218E5">
      <w:pPr>
        <w:jc w:val="center"/>
        <w:rPr>
          <w:b/>
          <w:sz w:val="28"/>
          <w:szCs w:val="28"/>
        </w:rPr>
      </w:pPr>
      <w:r w:rsidRPr="00B3056D">
        <w:rPr>
          <w:b/>
          <w:sz w:val="28"/>
          <w:szCs w:val="28"/>
        </w:rPr>
        <w:t>В данной таблице объекты расположены</w:t>
      </w:r>
    </w:p>
    <w:p w14:paraId="23E4606D" w14:textId="77777777" w:rsidR="004218E5" w:rsidRPr="00B3056D" w:rsidRDefault="004218E5" w:rsidP="004218E5">
      <w:pPr>
        <w:jc w:val="center"/>
        <w:rPr>
          <w:b/>
          <w:sz w:val="28"/>
          <w:szCs w:val="28"/>
        </w:rPr>
      </w:pPr>
      <w:r w:rsidRPr="00B3056D">
        <w:rPr>
          <w:b/>
          <w:sz w:val="28"/>
          <w:szCs w:val="28"/>
        </w:rPr>
        <w:t>в порядке их добавления в список Всемирного наследия ЮНЕСКО</w:t>
      </w:r>
    </w:p>
    <w:tbl>
      <w:tblPr>
        <w:tblW w:w="501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4"/>
        <w:gridCol w:w="1985"/>
        <w:gridCol w:w="1656"/>
        <w:gridCol w:w="2023"/>
        <w:gridCol w:w="1440"/>
        <w:gridCol w:w="946"/>
        <w:gridCol w:w="1264"/>
      </w:tblGrid>
      <w:tr w:rsidR="004218E5" w:rsidRPr="00B3056D" w14:paraId="0F6930F9" w14:textId="77777777" w:rsidTr="004D3A21">
        <w:tc>
          <w:tcPr>
            <w:tcW w:w="285" w:type="pct"/>
            <w:shd w:val="clear" w:color="auto" w:fill="auto"/>
          </w:tcPr>
          <w:p w14:paraId="0B53F1D8" w14:textId="77777777" w:rsidR="004218E5" w:rsidRPr="00B3056D" w:rsidRDefault="004218E5" w:rsidP="004D3A21">
            <w:pPr>
              <w:jc w:val="center"/>
              <w:rPr>
                <w:b/>
                <w:bCs/>
                <w:sz w:val="28"/>
                <w:szCs w:val="28"/>
              </w:rPr>
            </w:pPr>
            <w:r w:rsidRPr="00B3056D">
              <w:rPr>
                <w:b/>
                <w:bCs/>
                <w:sz w:val="28"/>
                <w:szCs w:val="28"/>
              </w:rPr>
              <w:t>#</w:t>
            </w:r>
          </w:p>
        </w:tc>
        <w:tc>
          <w:tcPr>
            <w:tcW w:w="1005" w:type="pct"/>
            <w:shd w:val="clear" w:color="auto" w:fill="auto"/>
          </w:tcPr>
          <w:p w14:paraId="2E71A072" w14:textId="77777777" w:rsidR="004218E5" w:rsidRPr="00B3056D" w:rsidRDefault="004218E5" w:rsidP="004D3A21">
            <w:pPr>
              <w:jc w:val="center"/>
              <w:rPr>
                <w:b/>
                <w:bCs/>
                <w:sz w:val="28"/>
                <w:szCs w:val="28"/>
              </w:rPr>
            </w:pPr>
            <w:r w:rsidRPr="00B3056D">
              <w:rPr>
                <w:b/>
                <w:bCs/>
                <w:sz w:val="28"/>
                <w:szCs w:val="28"/>
              </w:rPr>
              <w:t>Изображение</w:t>
            </w:r>
          </w:p>
        </w:tc>
        <w:tc>
          <w:tcPr>
            <w:tcW w:w="838" w:type="pct"/>
            <w:shd w:val="clear" w:color="auto" w:fill="auto"/>
          </w:tcPr>
          <w:p w14:paraId="5824F900" w14:textId="77777777" w:rsidR="004218E5" w:rsidRPr="00B3056D" w:rsidRDefault="004218E5" w:rsidP="004D3A21">
            <w:pPr>
              <w:jc w:val="center"/>
              <w:rPr>
                <w:b/>
                <w:bCs/>
                <w:sz w:val="28"/>
                <w:szCs w:val="28"/>
              </w:rPr>
            </w:pPr>
            <w:r w:rsidRPr="00B3056D">
              <w:rPr>
                <w:b/>
                <w:bCs/>
                <w:sz w:val="28"/>
                <w:szCs w:val="28"/>
              </w:rPr>
              <w:t>Название</w:t>
            </w:r>
          </w:p>
        </w:tc>
        <w:tc>
          <w:tcPr>
            <w:tcW w:w="1024" w:type="pct"/>
            <w:shd w:val="clear" w:color="auto" w:fill="auto"/>
          </w:tcPr>
          <w:p w14:paraId="1D7148B3" w14:textId="77777777" w:rsidR="004218E5" w:rsidRPr="00B3056D" w:rsidRDefault="004218E5" w:rsidP="004D3A21">
            <w:pPr>
              <w:jc w:val="center"/>
              <w:rPr>
                <w:b/>
                <w:bCs/>
                <w:sz w:val="28"/>
                <w:szCs w:val="28"/>
              </w:rPr>
            </w:pPr>
            <w:r w:rsidRPr="00B3056D">
              <w:rPr>
                <w:b/>
                <w:bCs/>
                <w:sz w:val="28"/>
                <w:szCs w:val="28"/>
              </w:rPr>
              <w:t>Местоположение</w:t>
            </w:r>
          </w:p>
        </w:tc>
        <w:tc>
          <w:tcPr>
            <w:tcW w:w="729" w:type="pct"/>
            <w:shd w:val="clear" w:color="auto" w:fill="auto"/>
          </w:tcPr>
          <w:p w14:paraId="1DFEAA62" w14:textId="77777777" w:rsidR="004218E5" w:rsidRPr="00B3056D" w:rsidRDefault="004218E5" w:rsidP="004D3A21">
            <w:pPr>
              <w:jc w:val="center"/>
              <w:rPr>
                <w:b/>
                <w:bCs/>
                <w:sz w:val="28"/>
                <w:szCs w:val="28"/>
              </w:rPr>
            </w:pPr>
            <w:r w:rsidRPr="00B3056D">
              <w:rPr>
                <w:b/>
                <w:bCs/>
                <w:sz w:val="28"/>
                <w:szCs w:val="28"/>
              </w:rPr>
              <w:t>Время создания</w:t>
            </w:r>
          </w:p>
        </w:tc>
        <w:tc>
          <w:tcPr>
            <w:tcW w:w="479" w:type="pct"/>
            <w:shd w:val="clear" w:color="auto" w:fill="auto"/>
          </w:tcPr>
          <w:p w14:paraId="4DDB43A6" w14:textId="77777777" w:rsidR="004218E5" w:rsidRPr="00B3056D" w:rsidRDefault="004218E5" w:rsidP="004D3A21">
            <w:pPr>
              <w:jc w:val="center"/>
              <w:rPr>
                <w:b/>
                <w:bCs/>
                <w:sz w:val="28"/>
                <w:szCs w:val="28"/>
              </w:rPr>
            </w:pPr>
            <w:r w:rsidRPr="00B3056D">
              <w:rPr>
                <w:b/>
                <w:bCs/>
                <w:sz w:val="28"/>
                <w:szCs w:val="28"/>
              </w:rPr>
              <w:t>Год внесения в список</w:t>
            </w:r>
          </w:p>
        </w:tc>
        <w:tc>
          <w:tcPr>
            <w:tcW w:w="640" w:type="pct"/>
            <w:shd w:val="clear" w:color="auto" w:fill="auto"/>
          </w:tcPr>
          <w:p w14:paraId="6FBF0D2C" w14:textId="77777777" w:rsidR="004218E5" w:rsidRPr="00B3056D" w:rsidRDefault="004218E5" w:rsidP="004D3A21">
            <w:pPr>
              <w:jc w:val="center"/>
              <w:rPr>
                <w:b/>
                <w:bCs/>
                <w:sz w:val="28"/>
                <w:szCs w:val="28"/>
              </w:rPr>
            </w:pPr>
            <w:r w:rsidRPr="00B3056D">
              <w:rPr>
                <w:b/>
                <w:bCs/>
                <w:sz w:val="28"/>
                <w:szCs w:val="28"/>
              </w:rPr>
              <w:t>№</w:t>
            </w:r>
          </w:p>
        </w:tc>
      </w:tr>
      <w:tr w:rsidR="004218E5" w:rsidRPr="00B3056D" w14:paraId="6E6A2B0A" w14:textId="77777777" w:rsidTr="004D3A21">
        <w:tc>
          <w:tcPr>
            <w:tcW w:w="285" w:type="pct"/>
            <w:shd w:val="clear" w:color="auto" w:fill="auto"/>
          </w:tcPr>
          <w:p w14:paraId="518867CB" w14:textId="77777777" w:rsidR="004218E5" w:rsidRPr="00B3056D" w:rsidRDefault="004218E5" w:rsidP="004D3A21">
            <w:pPr>
              <w:jc w:val="center"/>
              <w:rPr>
                <w:sz w:val="28"/>
                <w:szCs w:val="28"/>
              </w:rPr>
            </w:pPr>
            <w:r w:rsidRPr="00B3056D">
              <w:rPr>
                <w:b/>
                <w:bCs/>
                <w:sz w:val="28"/>
                <w:szCs w:val="28"/>
              </w:rPr>
              <w:t>1</w:t>
            </w:r>
          </w:p>
        </w:tc>
        <w:tc>
          <w:tcPr>
            <w:tcW w:w="1005" w:type="pct"/>
            <w:shd w:val="clear" w:color="auto" w:fill="auto"/>
          </w:tcPr>
          <w:p w14:paraId="7902BE72" w14:textId="77777777" w:rsidR="004218E5" w:rsidRPr="00B3056D" w:rsidRDefault="00000000" w:rsidP="004D3A21">
            <w:pPr>
              <w:jc w:val="center"/>
              <w:rPr>
                <w:sz w:val="28"/>
                <w:szCs w:val="28"/>
              </w:rPr>
            </w:pPr>
            <w:hyperlink r:id="rId800" w:history="1">
              <w:r w:rsidR="004218E5" w:rsidRPr="00B3056D">
                <w:rPr>
                  <w:sz w:val="28"/>
                  <w:szCs w:val="28"/>
                </w:rPr>
                <w:fldChar w:fldCharType="begin"/>
              </w:r>
              <w:r w:rsidR="004218E5" w:rsidRPr="00B3056D">
                <w:rPr>
                  <w:sz w:val="28"/>
                  <w:szCs w:val="28"/>
                </w:rPr>
                <w:instrText xml:space="preserve"> INCLUDEPICTURE "http://upload.wikimedia.org/wikipedia/commons/thumb/7/7e/PalaceSquare.JPG/150px-PalaceSquare.JPG"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"http://upload.wikimedia.org/wikipedia/commons/thumb/7/7e/PalaceSquare.JPG/150px-PalaceSquare.JPG" \* MERGEFORMATINET </w:instrText>
              </w:r>
              <w:r>
                <w:rPr>
                  <w:sz w:val="28"/>
                  <w:szCs w:val="28"/>
                </w:rPr>
                <w:fldChar w:fldCharType="separate"/>
              </w:r>
              <w:r>
                <w:rPr>
                  <w:sz w:val="28"/>
                  <w:szCs w:val="28"/>
                </w:rPr>
                <w:pict w14:anchorId="5FAF08E3">
                  <v:shape id="_x0000_i1156" type="#_x0000_t75" alt="PalaceSquare.JPG" style="width:112.5pt;height:84pt" o:button="t">
                    <v:imagedata r:id="rId801" r:href="rId802"/>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7951043C" w14:textId="77777777" w:rsidR="004218E5" w:rsidRPr="00B3056D" w:rsidRDefault="004218E5" w:rsidP="004D3A21">
            <w:pPr>
              <w:jc w:val="center"/>
              <w:rPr>
                <w:sz w:val="28"/>
                <w:szCs w:val="28"/>
              </w:rPr>
            </w:pPr>
            <w:r w:rsidRPr="00B3056D">
              <w:rPr>
                <w:sz w:val="28"/>
                <w:szCs w:val="28"/>
              </w:rPr>
              <w:t>Исторический центр Санкт-Петербурга и связанные с ним комплексы памятников</w:t>
            </w:r>
          </w:p>
        </w:tc>
        <w:tc>
          <w:tcPr>
            <w:tcW w:w="1024" w:type="pct"/>
            <w:shd w:val="clear" w:color="auto" w:fill="auto"/>
          </w:tcPr>
          <w:p w14:paraId="341C767F" w14:textId="77777777" w:rsidR="004218E5" w:rsidRPr="00B3056D" w:rsidRDefault="004218E5" w:rsidP="004D3A21">
            <w:pPr>
              <w:jc w:val="center"/>
              <w:rPr>
                <w:sz w:val="28"/>
                <w:szCs w:val="28"/>
              </w:rPr>
            </w:pPr>
            <w:r w:rsidRPr="00B3056D">
              <w:rPr>
                <w:sz w:val="28"/>
                <w:szCs w:val="28"/>
              </w:rPr>
              <w:t>Город федерального значения: Санкт-Петербург и</w:t>
            </w:r>
            <w:r w:rsidRPr="00B3056D">
              <w:rPr>
                <w:sz w:val="28"/>
                <w:szCs w:val="28"/>
              </w:rPr>
              <w:br/>
              <w:t>Область: Ленинградская</w:t>
            </w:r>
            <w:r w:rsidRPr="00B3056D">
              <w:rPr>
                <w:sz w:val="28"/>
                <w:szCs w:val="28"/>
              </w:rPr>
              <w:br/>
              <w:t>Федеральный округ: Северо-Западный</w:t>
            </w:r>
          </w:p>
        </w:tc>
        <w:tc>
          <w:tcPr>
            <w:tcW w:w="729" w:type="pct"/>
            <w:shd w:val="clear" w:color="auto" w:fill="auto"/>
          </w:tcPr>
          <w:p w14:paraId="42FAB3FD" w14:textId="77777777" w:rsidR="004218E5" w:rsidRPr="00B3056D" w:rsidRDefault="004218E5" w:rsidP="004D3A21">
            <w:pPr>
              <w:jc w:val="center"/>
              <w:rPr>
                <w:sz w:val="28"/>
                <w:szCs w:val="28"/>
              </w:rPr>
            </w:pPr>
            <w:r w:rsidRPr="00B3056D">
              <w:rPr>
                <w:sz w:val="28"/>
                <w:szCs w:val="28"/>
              </w:rPr>
              <w:t>XVIII</w:t>
            </w:r>
            <w:r w:rsidR="002B2E07" w:rsidRPr="00B3056D">
              <w:rPr>
                <w:sz w:val="28"/>
                <w:szCs w:val="28"/>
              </w:rPr>
              <w:t xml:space="preserve"> – </w:t>
            </w:r>
            <w:r w:rsidRPr="00B3056D">
              <w:rPr>
                <w:sz w:val="28"/>
                <w:szCs w:val="28"/>
              </w:rPr>
              <w:t>XX века</w:t>
            </w:r>
          </w:p>
        </w:tc>
        <w:tc>
          <w:tcPr>
            <w:tcW w:w="479" w:type="pct"/>
            <w:shd w:val="clear" w:color="auto" w:fill="auto"/>
          </w:tcPr>
          <w:p w14:paraId="26D7C030" w14:textId="77777777" w:rsidR="004218E5" w:rsidRPr="00B3056D" w:rsidRDefault="004218E5" w:rsidP="004D3A21">
            <w:pPr>
              <w:jc w:val="center"/>
              <w:rPr>
                <w:sz w:val="28"/>
                <w:szCs w:val="28"/>
              </w:rPr>
            </w:pPr>
            <w:r w:rsidRPr="00B3056D">
              <w:rPr>
                <w:sz w:val="28"/>
                <w:szCs w:val="28"/>
              </w:rPr>
              <w:t>1990</w:t>
            </w:r>
          </w:p>
        </w:tc>
        <w:tc>
          <w:tcPr>
            <w:tcW w:w="640" w:type="pct"/>
            <w:shd w:val="clear" w:color="auto" w:fill="auto"/>
          </w:tcPr>
          <w:p w14:paraId="3DF4ABA8" w14:textId="77777777" w:rsidR="004218E5" w:rsidRPr="00B3056D" w:rsidRDefault="004218E5" w:rsidP="004D3A21">
            <w:pPr>
              <w:jc w:val="center"/>
              <w:rPr>
                <w:sz w:val="28"/>
                <w:szCs w:val="28"/>
              </w:rPr>
            </w:pPr>
            <w:r w:rsidRPr="00B3056D">
              <w:rPr>
                <w:sz w:val="28"/>
                <w:szCs w:val="28"/>
              </w:rPr>
              <w:t>540</w:t>
            </w:r>
          </w:p>
        </w:tc>
      </w:tr>
      <w:tr w:rsidR="004218E5" w:rsidRPr="00B3056D" w14:paraId="7565512F" w14:textId="77777777" w:rsidTr="004D3A21">
        <w:tc>
          <w:tcPr>
            <w:tcW w:w="285" w:type="pct"/>
            <w:shd w:val="clear" w:color="auto" w:fill="auto"/>
          </w:tcPr>
          <w:p w14:paraId="7A0204C2" w14:textId="77777777" w:rsidR="004218E5" w:rsidRPr="00B3056D" w:rsidRDefault="004218E5" w:rsidP="004D3A21">
            <w:pPr>
              <w:jc w:val="center"/>
              <w:rPr>
                <w:sz w:val="28"/>
                <w:szCs w:val="28"/>
              </w:rPr>
            </w:pPr>
            <w:r w:rsidRPr="00B3056D">
              <w:rPr>
                <w:b/>
                <w:bCs/>
                <w:sz w:val="28"/>
                <w:szCs w:val="28"/>
              </w:rPr>
              <w:t>2</w:t>
            </w:r>
          </w:p>
        </w:tc>
        <w:tc>
          <w:tcPr>
            <w:tcW w:w="1005" w:type="pct"/>
            <w:shd w:val="clear" w:color="auto" w:fill="auto"/>
          </w:tcPr>
          <w:p w14:paraId="3A7D767F" w14:textId="77777777" w:rsidR="004218E5" w:rsidRPr="00B3056D" w:rsidRDefault="00000000" w:rsidP="004D3A21">
            <w:pPr>
              <w:jc w:val="center"/>
              <w:rPr>
                <w:sz w:val="28"/>
                <w:szCs w:val="28"/>
              </w:rPr>
            </w:pPr>
            <w:hyperlink r:id="rId803" w:history="1">
              <w:r w:rsidR="004218E5" w:rsidRPr="00B3056D">
                <w:rPr>
                  <w:sz w:val="28"/>
                  <w:szCs w:val="28"/>
                </w:rPr>
                <w:fldChar w:fldCharType="begin"/>
              </w:r>
              <w:r w:rsidR="004218E5" w:rsidRPr="00B3056D">
                <w:rPr>
                  <w:sz w:val="28"/>
                  <w:szCs w:val="28"/>
                </w:rPr>
                <w:instrText xml:space="preserve"> INCLUDEPICTURE "http://upload.wikimedia.org/wikipedia/commons/thumb/3/38/Kishi_church_0.jpg/150px-Kishi_church_0.jpg"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"http://upload.wikimedia.org/wikipedia/commons/thumb/3/38/Kishi_church_0.jpg/150px-Kishi_church_0.jpg" \* MERGEFORMATINET </w:instrText>
              </w:r>
              <w:r>
                <w:rPr>
                  <w:sz w:val="28"/>
                  <w:szCs w:val="28"/>
                </w:rPr>
                <w:fldChar w:fldCharType="separate"/>
              </w:r>
              <w:r>
                <w:rPr>
                  <w:sz w:val="28"/>
                  <w:szCs w:val="28"/>
                </w:rPr>
                <w:pict w14:anchorId="58F4D9A2">
                  <v:shape id="_x0000_i1157" type="#_x0000_t75" alt="Kishi church 0.jpg" style="width:112.5pt;height:1in" o:button="t">
                    <v:imagedata r:id="rId804" r:href="rId805"/>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7A37AEE4" w14:textId="77777777" w:rsidR="004218E5" w:rsidRPr="00B3056D" w:rsidRDefault="004218E5" w:rsidP="004D3A21">
            <w:pPr>
              <w:jc w:val="center"/>
              <w:rPr>
                <w:sz w:val="28"/>
                <w:szCs w:val="28"/>
              </w:rPr>
            </w:pPr>
            <w:r w:rsidRPr="00B3056D">
              <w:rPr>
                <w:sz w:val="28"/>
                <w:szCs w:val="28"/>
              </w:rPr>
              <w:t xml:space="preserve">Архитектурный ансамбль </w:t>
            </w:r>
            <w:proofErr w:type="spellStart"/>
            <w:r w:rsidRPr="00B3056D">
              <w:rPr>
                <w:sz w:val="28"/>
                <w:szCs w:val="28"/>
              </w:rPr>
              <w:t>Кижского</w:t>
            </w:r>
            <w:proofErr w:type="spellEnd"/>
            <w:r w:rsidRPr="00B3056D">
              <w:rPr>
                <w:sz w:val="28"/>
                <w:szCs w:val="28"/>
              </w:rPr>
              <w:t xml:space="preserve"> погоста</w:t>
            </w:r>
          </w:p>
        </w:tc>
        <w:tc>
          <w:tcPr>
            <w:tcW w:w="1024" w:type="pct"/>
            <w:shd w:val="clear" w:color="auto" w:fill="auto"/>
          </w:tcPr>
          <w:p w14:paraId="453D48FA" w14:textId="77777777" w:rsidR="004218E5" w:rsidRPr="00B3056D" w:rsidRDefault="004218E5" w:rsidP="004D3A21">
            <w:pPr>
              <w:jc w:val="center"/>
              <w:rPr>
                <w:sz w:val="28"/>
                <w:szCs w:val="28"/>
              </w:rPr>
            </w:pPr>
            <w:r w:rsidRPr="00B3056D">
              <w:rPr>
                <w:sz w:val="28"/>
                <w:szCs w:val="28"/>
              </w:rPr>
              <w:t>Ближайший город: Медвежьегорск</w:t>
            </w:r>
            <w:r w:rsidRPr="00B3056D">
              <w:rPr>
                <w:sz w:val="28"/>
                <w:szCs w:val="28"/>
              </w:rPr>
              <w:br/>
              <w:t>Республика: Карелия</w:t>
            </w:r>
            <w:r w:rsidRPr="00B3056D">
              <w:rPr>
                <w:sz w:val="28"/>
                <w:szCs w:val="28"/>
              </w:rPr>
              <w:br/>
              <w:t>Федеральный округ: Северо-Западный</w:t>
            </w:r>
          </w:p>
        </w:tc>
        <w:tc>
          <w:tcPr>
            <w:tcW w:w="729" w:type="pct"/>
            <w:shd w:val="clear" w:color="auto" w:fill="auto"/>
          </w:tcPr>
          <w:p w14:paraId="5B258B3D" w14:textId="77777777" w:rsidR="004218E5" w:rsidRPr="00B3056D" w:rsidRDefault="004218E5" w:rsidP="004D3A21">
            <w:pPr>
              <w:jc w:val="center"/>
              <w:rPr>
                <w:sz w:val="28"/>
                <w:szCs w:val="28"/>
              </w:rPr>
            </w:pPr>
            <w:r w:rsidRPr="00B3056D">
              <w:rPr>
                <w:sz w:val="28"/>
                <w:szCs w:val="28"/>
              </w:rPr>
              <w:t>XVIII</w:t>
            </w:r>
            <w:r w:rsidR="002B2E07" w:rsidRPr="00B3056D">
              <w:rPr>
                <w:sz w:val="28"/>
                <w:szCs w:val="28"/>
              </w:rPr>
              <w:t xml:space="preserve"> –</w:t>
            </w:r>
            <w:r w:rsidRPr="00B3056D">
              <w:rPr>
                <w:sz w:val="28"/>
                <w:szCs w:val="28"/>
              </w:rPr>
              <w:t>XIX века</w:t>
            </w:r>
          </w:p>
        </w:tc>
        <w:tc>
          <w:tcPr>
            <w:tcW w:w="479" w:type="pct"/>
            <w:shd w:val="clear" w:color="auto" w:fill="auto"/>
          </w:tcPr>
          <w:p w14:paraId="4A5B9CFE" w14:textId="77777777" w:rsidR="004218E5" w:rsidRPr="00B3056D" w:rsidRDefault="004218E5" w:rsidP="004D3A21">
            <w:pPr>
              <w:jc w:val="center"/>
              <w:rPr>
                <w:sz w:val="28"/>
                <w:szCs w:val="28"/>
              </w:rPr>
            </w:pPr>
            <w:r w:rsidRPr="00B3056D">
              <w:rPr>
                <w:sz w:val="28"/>
                <w:szCs w:val="28"/>
              </w:rPr>
              <w:t>1990</w:t>
            </w:r>
          </w:p>
        </w:tc>
        <w:tc>
          <w:tcPr>
            <w:tcW w:w="640" w:type="pct"/>
            <w:shd w:val="clear" w:color="auto" w:fill="auto"/>
          </w:tcPr>
          <w:p w14:paraId="37A2A373" w14:textId="77777777" w:rsidR="004218E5" w:rsidRPr="00B3056D" w:rsidRDefault="004218E5" w:rsidP="004D3A21">
            <w:pPr>
              <w:jc w:val="center"/>
              <w:rPr>
                <w:sz w:val="28"/>
                <w:szCs w:val="28"/>
              </w:rPr>
            </w:pPr>
            <w:r w:rsidRPr="00B3056D">
              <w:rPr>
                <w:sz w:val="28"/>
                <w:szCs w:val="28"/>
              </w:rPr>
              <w:t>544</w:t>
            </w:r>
          </w:p>
        </w:tc>
      </w:tr>
      <w:tr w:rsidR="004218E5" w:rsidRPr="00B3056D" w14:paraId="498AC59D" w14:textId="77777777" w:rsidTr="004D3A21">
        <w:tc>
          <w:tcPr>
            <w:tcW w:w="285" w:type="pct"/>
            <w:shd w:val="clear" w:color="auto" w:fill="auto"/>
          </w:tcPr>
          <w:p w14:paraId="4AE8732E" w14:textId="77777777" w:rsidR="004218E5" w:rsidRPr="00B3056D" w:rsidRDefault="004218E5" w:rsidP="004D3A21">
            <w:pPr>
              <w:jc w:val="center"/>
              <w:rPr>
                <w:sz w:val="28"/>
                <w:szCs w:val="28"/>
              </w:rPr>
            </w:pPr>
            <w:r w:rsidRPr="00B3056D">
              <w:rPr>
                <w:b/>
                <w:bCs/>
                <w:sz w:val="28"/>
                <w:szCs w:val="28"/>
              </w:rPr>
              <w:t>3</w:t>
            </w:r>
          </w:p>
        </w:tc>
        <w:tc>
          <w:tcPr>
            <w:tcW w:w="1005" w:type="pct"/>
            <w:shd w:val="clear" w:color="auto" w:fill="auto"/>
          </w:tcPr>
          <w:p w14:paraId="52979655" w14:textId="77777777" w:rsidR="004218E5" w:rsidRPr="00B3056D" w:rsidRDefault="00000000" w:rsidP="004D3A21">
            <w:pPr>
              <w:jc w:val="center"/>
              <w:rPr>
                <w:sz w:val="28"/>
                <w:szCs w:val="28"/>
              </w:rPr>
            </w:pPr>
            <w:hyperlink r:id="rId806" w:history="1">
              <w:r w:rsidR="004218E5" w:rsidRPr="00B3056D">
                <w:rPr>
                  <w:sz w:val="28"/>
                  <w:szCs w:val="28"/>
                </w:rPr>
                <w:fldChar w:fldCharType="begin"/>
              </w:r>
              <w:r w:rsidR="004218E5" w:rsidRPr="00B3056D">
                <w:rPr>
                  <w:sz w:val="28"/>
                  <w:szCs w:val="28"/>
                </w:rPr>
                <w:instrText xml:space="preserve"> INCLUDEPICTURE "http://upload.wikimedia.org/wikipedia/commons/thumb/a/a4/Moscow_RedSquare.jpg/150px-Moscow_RedSquare.jpg"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"http://upload.wikimedia.org/wikipedia/commons/thumb/a/a4/Moscow_RedSquare.jpg/150px-Moscow_RedSquare.jpg" \* MERGEFORMATINET </w:instrText>
              </w:r>
              <w:r>
                <w:rPr>
                  <w:sz w:val="28"/>
                  <w:szCs w:val="28"/>
                </w:rPr>
                <w:fldChar w:fldCharType="separate"/>
              </w:r>
              <w:r>
                <w:rPr>
                  <w:sz w:val="28"/>
                  <w:szCs w:val="28"/>
                </w:rPr>
                <w:pict w14:anchorId="444E0EA4">
                  <v:shape id="_x0000_i1158" type="#_x0000_t75" alt="Moscow RedSquare.jpg" style="width:112.5pt;height:76.5pt" o:button="t">
                    <v:imagedata r:id="rId807" r:href="rId808"/>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1C6F26EE" w14:textId="77777777" w:rsidR="004218E5" w:rsidRPr="00B3056D" w:rsidRDefault="004218E5" w:rsidP="004D3A21">
            <w:pPr>
              <w:jc w:val="center"/>
              <w:rPr>
                <w:sz w:val="28"/>
                <w:szCs w:val="28"/>
              </w:rPr>
            </w:pPr>
            <w:r w:rsidRPr="00B3056D">
              <w:rPr>
                <w:sz w:val="28"/>
                <w:szCs w:val="28"/>
              </w:rPr>
              <w:t>Московский Кремль</w:t>
            </w:r>
            <w:r w:rsidR="002B2E07" w:rsidRPr="00B3056D">
              <w:rPr>
                <w:sz w:val="28"/>
                <w:szCs w:val="28"/>
              </w:rPr>
              <w:t xml:space="preserve"> </w:t>
            </w:r>
            <w:r w:rsidRPr="00B3056D">
              <w:rPr>
                <w:sz w:val="28"/>
                <w:szCs w:val="28"/>
              </w:rPr>
              <w:t>и Красная площадь</w:t>
            </w:r>
          </w:p>
        </w:tc>
        <w:tc>
          <w:tcPr>
            <w:tcW w:w="1024" w:type="pct"/>
            <w:shd w:val="clear" w:color="auto" w:fill="auto"/>
          </w:tcPr>
          <w:p w14:paraId="6F352916" w14:textId="77777777" w:rsidR="004218E5" w:rsidRPr="00B3056D" w:rsidRDefault="004218E5" w:rsidP="004D3A21">
            <w:pPr>
              <w:jc w:val="center"/>
              <w:rPr>
                <w:sz w:val="28"/>
                <w:szCs w:val="28"/>
              </w:rPr>
            </w:pPr>
            <w:r w:rsidRPr="00B3056D">
              <w:rPr>
                <w:sz w:val="28"/>
                <w:szCs w:val="28"/>
              </w:rPr>
              <w:t>Город федерального значения: Москва</w:t>
            </w:r>
            <w:r w:rsidRPr="00B3056D">
              <w:rPr>
                <w:sz w:val="28"/>
                <w:szCs w:val="28"/>
              </w:rPr>
              <w:br/>
              <w:t>Федеральный округ: Центральный</w:t>
            </w:r>
          </w:p>
        </w:tc>
        <w:tc>
          <w:tcPr>
            <w:tcW w:w="729" w:type="pct"/>
            <w:shd w:val="clear" w:color="auto" w:fill="auto"/>
          </w:tcPr>
          <w:p w14:paraId="65762CC6" w14:textId="77777777" w:rsidR="004218E5" w:rsidRPr="00B3056D" w:rsidRDefault="004218E5" w:rsidP="004D3A21">
            <w:pPr>
              <w:jc w:val="center"/>
              <w:rPr>
                <w:sz w:val="28"/>
                <w:szCs w:val="28"/>
              </w:rPr>
            </w:pPr>
            <w:r w:rsidRPr="00B3056D">
              <w:rPr>
                <w:sz w:val="28"/>
                <w:szCs w:val="28"/>
              </w:rPr>
              <w:t>XIII</w:t>
            </w:r>
            <w:r w:rsidR="002B2E07" w:rsidRPr="00B3056D">
              <w:rPr>
                <w:sz w:val="28"/>
                <w:szCs w:val="28"/>
              </w:rPr>
              <w:t xml:space="preserve"> –</w:t>
            </w:r>
            <w:r w:rsidRPr="00B3056D">
              <w:rPr>
                <w:sz w:val="28"/>
                <w:szCs w:val="28"/>
              </w:rPr>
              <w:t>XVII века</w:t>
            </w:r>
          </w:p>
        </w:tc>
        <w:tc>
          <w:tcPr>
            <w:tcW w:w="479" w:type="pct"/>
            <w:shd w:val="clear" w:color="auto" w:fill="auto"/>
          </w:tcPr>
          <w:p w14:paraId="01A08478" w14:textId="77777777" w:rsidR="004218E5" w:rsidRPr="00B3056D" w:rsidRDefault="004218E5" w:rsidP="004D3A21">
            <w:pPr>
              <w:jc w:val="center"/>
              <w:rPr>
                <w:sz w:val="28"/>
                <w:szCs w:val="28"/>
              </w:rPr>
            </w:pPr>
            <w:r w:rsidRPr="00B3056D">
              <w:rPr>
                <w:sz w:val="28"/>
                <w:szCs w:val="28"/>
              </w:rPr>
              <w:t>1990</w:t>
            </w:r>
          </w:p>
        </w:tc>
        <w:tc>
          <w:tcPr>
            <w:tcW w:w="640" w:type="pct"/>
            <w:shd w:val="clear" w:color="auto" w:fill="auto"/>
          </w:tcPr>
          <w:p w14:paraId="0606AF96" w14:textId="77777777" w:rsidR="004218E5" w:rsidRPr="00B3056D" w:rsidRDefault="004218E5" w:rsidP="004D3A21">
            <w:pPr>
              <w:jc w:val="center"/>
              <w:rPr>
                <w:sz w:val="28"/>
                <w:szCs w:val="28"/>
              </w:rPr>
            </w:pPr>
            <w:r w:rsidRPr="00B3056D">
              <w:rPr>
                <w:sz w:val="28"/>
                <w:szCs w:val="28"/>
              </w:rPr>
              <w:t>545</w:t>
            </w:r>
          </w:p>
        </w:tc>
      </w:tr>
      <w:tr w:rsidR="004218E5" w:rsidRPr="00B3056D" w14:paraId="59E8FBB3" w14:textId="77777777" w:rsidTr="004D3A21">
        <w:tc>
          <w:tcPr>
            <w:tcW w:w="285" w:type="pct"/>
            <w:shd w:val="clear" w:color="auto" w:fill="auto"/>
          </w:tcPr>
          <w:p w14:paraId="6BCBFF3E" w14:textId="77777777" w:rsidR="004218E5" w:rsidRPr="00B3056D" w:rsidRDefault="004218E5" w:rsidP="004D3A21">
            <w:pPr>
              <w:jc w:val="center"/>
              <w:rPr>
                <w:sz w:val="28"/>
                <w:szCs w:val="28"/>
              </w:rPr>
            </w:pPr>
            <w:r w:rsidRPr="00B3056D">
              <w:rPr>
                <w:b/>
                <w:bCs/>
                <w:sz w:val="28"/>
                <w:szCs w:val="28"/>
              </w:rPr>
              <w:t>4</w:t>
            </w:r>
          </w:p>
        </w:tc>
        <w:tc>
          <w:tcPr>
            <w:tcW w:w="1005" w:type="pct"/>
            <w:shd w:val="clear" w:color="auto" w:fill="auto"/>
          </w:tcPr>
          <w:p w14:paraId="0C0BDAFF" w14:textId="77777777" w:rsidR="004218E5" w:rsidRPr="00B3056D" w:rsidRDefault="00000000" w:rsidP="004D3A21">
            <w:pPr>
              <w:jc w:val="center"/>
              <w:rPr>
                <w:sz w:val="28"/>
                <w:szCs w:val="28"/>
              </w:rPr>
            </w:pPr>
            <w:hyperlink r:id="rId809" w:history="1">
              <w:r w:rsidR="004218E5" w:rsidRPr="00B3056D">
                <w:rPr>
                  <w:sz w:val="28"/>
                  <w:szCs w:val="28"/>
                </w:rPr>
                <w:fldChar w:fldCharType="begin"/>
              </w:r>
              <w:r w:rsidR="004218E5" w:rsidRPr="00B3056D">
                <w:rPr>
                  <w:sz w:val="28"/>
                  <w:szCs w:val="28"/>
                </w:rPr>
                <w:instrText xml:space="preserve"> INCLUDEPICTURE "http://upload.wikimedia.org/wikipedia/commons/thumb/a/aa/Velikiy_Novgorod_Detinets_02.jpg/150px-Velikiy_Novgorod_Detinets_02.jpg"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"http://upload.wikimedia.org/wikipedia/commons/thumb/a/aa/Velikiy_Novgorod_Detinets_02.jpg/150px-Velikiy_Novgorod_Detinets_02.jpg" \* MERGEFORMATINET </w:instrText>
              </w:r>
              <w:r>
                <w:rPr>
                  <w:sz w:val="28"/>
                  <w:szCs w:val="28"/>
                </w:rPr>
                <w:fldChar w:fldCharType="separate"/>
              </w:r>
              <w:r>
                <w:rPr>
                  <w:sz w:val="28"/>
                  <w:szCs w:val="28"/>
                </w:rPr>
                <w:pict w14:anchorId="01948DE9">
                  <v:shape id="_x0000_i1159" type="#_x0000_t75" alt="Velikiy Novgorod Detinets 02.jpg" style="width:112.5pt;height:75pt" o:button="t">
                    <v:imagedata r:id="rId810" r:href="rId811"/>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3DDD2AA6" w14:textId="77777777" w:rsidR="004218E5" w:rsidRPr="00B3056D" w:rsidRDefault="004218E5" w:rsidP="004D3A21">
            <w:pPr>
              <w:jc w:val="center"/>
              <w:rPr>
                <w:sz w:val="28"/>
                <w:szCs w:val="28"/>
              </w:rPr>
            </w:pPr>
            <w:r w:rsidRPr="00B3056D">
              <w:rPr>
                <w:sz w:val="28"/>
                <w:szCs w:val="28"/>
              </w:rPr>
              <w:t>Исторические памятники Новгорода и окрестностей</w:t>
            </w:r>
          </w:p>
        </w:tc>
        <w:tc>
          <w:tcPr>
            <w:tcW w:w="1024" w:type="pct"/>
            <w:shd w:val="clear" w:color="auto" w:fill="auto"/>
          </w:tcPr>
          <w:p w14:paraId="68B9FD1E" w14:textId="77777777" w:rsidR="004218E5" w:rsidRPr="00B3056D" w:rsidRDefault="004218E5" w:rsidP="004D3A21">
            <w:pPr>
              <w:jc w:val="center"/>
              <w:rPr>
                <w:sz w:val="28"/>
                <w:szCs w:val="28"/>
              </w:rPr>
            </w:pPr>
            <w:r w:rsidRPr="00B3056D">
              <w:rPr>
                <w:sz w:val="28"/>
                <w:szCs w:val="28"/>
              </w:rPr>
              <w:t>Город: Новгород</w:t>
            </w:r>
            <w:r w:rsidRPr="00B3056D">
              <w:rPr>
                <w:sz w:val="28"/>
                <w:szCs w:val="28"/>
              </w:rPr>
              <w:br/>
              <w:t>Область: Новгородская</w:t>
            </w:r>
            <w:r w:rsidRPr="00B3056D">
              <w:rPr>
                <w:sz w:val="28"/>
                <w:szCs w:val="28"/>
              </w:rPr>
              <w:br/>
              <w:t>Федеральный округ: Северо-Западный</w:t>
            </w:r>
          </w:p>
        </w:tc>
        <w:tc>
          <w:tcPr>
            <w:tcW w:w="729" w:type="pct"/>
            <w:shd w:val="clear" w:color="auto" w:fill="auto"/>
          </w:tcPr>
          <w:p w14:paraId="4230476F" w14:textId="77777777" w:rsidR="004218E5" w:rsidRPr="00B3056D" w:rsidRDefault="004218E5" w:rsidP="004D3A21">
            <w:pPr>
              <w:jc w:val="center"/>
              <w:rPr>
                <w:sz w:val="28"/>
                <w:szCs w:val="28"/>
              </w:rPr>
            </w:pPr>
            <w:r w:rsidRPr="00B3056D">
              <w:rPr>
                <w:sz w:val="28"/>
                <w:szCs w:val="28"/>
              </w:rPr>
              <w:t>XI</w:t>
            </w:r>
            <w:r w:rsidR="002B2E07" w:rsidRPr="00B3056D">
              <w:rPr>
                <w:sz w:val="28"/>
                <w:szCs w:val="28"/>
              </w:rPr>
              <w:t xml:space="preserve"> –</w:t>
            </w:r>
            <w:r w:rsidRPr="00B3056D">
              <w:rPr>
                <w:sz w:val="28"/>
                <w:szCs w:val="28"/>
              </w:rPr>
              <w:t>XVII века</w:t>
            </w:r>
          </w:p>
        </w:tc>
        <w:tc>
          <w:tcPr>
            <w:tcW w:w="479" w:type="pct"/>
            <w:shd w:val="clear" w:color="auto" w:fill="auto"/>
          </w:tcPr>
          <w:p w14:paraId="51313781" w14:textId="77777777" w:rsidR="004218E5" w:rsidRPr="00B3056D" w:rsidRDefault="004218E5" w:rsidP="004D3A21">
            <w:pPr>
              <w:jc w:val="center"/>
              <w:rPr>
                <w:sz w:val="28"/>
                <w:szCs w:val="28"/>
              </w:rPr>
            </w:pPr>
            <w:r w:rsidRPr="00B3056D">
              <w:rPr>
                <w:sz w:val="28"/>
                <w:szCs w:val="28"/>
              </w:rPr>
              <w:t>1992</w:t>
            </w:r>
          </w:p>
        </w:tc>
        <w:tc>
          <w:tcPr>
            <w:tcW w:w="640" w:type="pct"/>
            <w:shd w:val="clear" w:color="auto" w:fill="auto"/>
          </w:tcPr>
          <w:p w14:paraId="682B22F5" w14:textId="77777777" w:rsidR="004218E5" w:rsidRPr="00B3056D" w:rsidRDefault="004218E5" w:rsidP="004D3A21">
            <w:pPr>
              <w:jc w:val="center"/>
              <w:rPr>
                <w:sz w:val="28"/>
                <w:szCs w:val="28"/>
              </w:rPr>
            </w:pPr>
            <w:r w:rsidRPr="00B3056D">
              <w:rPr>
                <w:sz w:val="28"/>
                <w:szCs w:val="28"/>
              </w:rPr>
              <w:t>604</w:t>
            </w:r>
          </w:p>
        </w:tc>
      </w:tr>
      <w:tr w:rsidR="004218E5" w:rsidRPr="00B3056D" w14:paraId="366AAEC8" w14:textId="77777777" w:rsidTr="004D3A21">
        <w:tc>
          <w:tcPr>
            <w:tcW w:w="285" w:type="pct"/>
            <w:shd w:val="clear" w:color="auto" w:fill="auto"/>
          </w:tcPr>
          <w:p w14:paraId="5A0CF50A" w14:textId="77777777" w:rsidR="004218E5" w:rsidRPr="00B3056D" w:rsidRDefault="004218E5" w:rsidP="004D3A21">
            <w:pPr>
              <w:jc w:val="center"/>
              <w:rPr>
                <w:sz w:val="28"/>
                <w:szCs w:val="28"/>
              </w:rPr>
            </w:pPr>
            <w:r w:rsidRPr="00B3056D">
              <w:rPr>
                <w:b/>
                <w:bCs/>
                <w:sz w:val="28"/>
                <w:szCs w:val="28"/>
              </w:rPr>
              <w:t>5</w:t>
            </w:r>
          </w:p>
        </w:tc>
        <w:tc>
          <w:tcPr>
            <w:tcW w:w="1005" w:type="pct"/>
            <w:shd w:val="clear" w:color="auto" w:fill="auto"/>
          </w:tcPr>
          <w:p w14:paraId="3E2179DE" w14:textId="77777777" w:rsidR="004218E5" w:rsidRPr="00B3056D" w:rsidRDefault="00000000" w:rsidP="004D3A21">
            <w:pPr>
              <w:jc w:val="center"/>
              <w:rPr>
                <w:sz w:val="28"/>
                <w:szCs w:val="28"/>
              </w:rPr>
            </w:pPr>
            <w:hyperlink r:id="rId812" w:history="1">
              <w:r w:rsidR="004218E5" w:rsidRPr="00B3056D">
                <w:rPr>
                  <w:sz w:val="28"/>
                  <w:szCs w:val="28"/>
                </w:rPr>
                <w:fldChar w:fldCharType="begin"/>
              </w:r>
              <w:r w:rsidR="004218E5" w:rsidRPr="00B3056D">
                <w:rPr>
                  <w:sz w:val="28"/>
                  <w:szCs w:val="28"/>
                </w:rPr>
                <w:instrText xml:space="preserve"> INCLUDEPICTURE "http://upload.wikimedia.org/wikipedia/commons/thumb/0/00/Solovetsky_Monastery.jpg/150px-Solovetsky_Monastery.jpg"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"http://upload.wikimedia.org/wikipedia/commons/thumb/0/00/Solovetsky_Monastery.jpg/150px-Solovetsky_Monastery.jpg" \* MERGEFORMATINET </w:instrText>
              </w:r>
              <w:r>
                <w:rPr>
                  <w:sz w:val="28"/>
                  <w:szCs w:val="28"/>
                </w:rPr>
                <w:fldChar w:fldCharType="separate"/>
              </w:r>
              <w:r>
                <w:rPr>
                  <w:sz w:val="28"/>
                  <w:szCs w:val="28"/>
                </w:rPr>
                <w:pict w14:anchorId="3B14DF70">
                  <v:shape id="_x0000_i1160" type="#_x0000_t75" alt="Solovetsky Monastery.jpg" style="width:112.5pt;height:75pt" o:button="t">
                    <v:imagedata r:id="rId813" r:href="rId814"/>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54D0F71" w14:textId="77777777" w:rsidR="004218E5" w:rsidRPr="00B3056D" w:rsidRDefault="004218E5" w:rsidP="004D3A21">
            <w:pPr>
              <w:jc w:val="center"/>
              <w:rPr>
                <w:sz w:val="28"/>
                <w:szCs w:val="28"/>
              </w:rPr>
            </w:pPr>
            <w:r w:rsidRPr="00B3056D">
              <w:rPr>
                <w:sz w:val="28"/>
                <w:szCs w:val="28"/>
              </w:rPr>
              <w:t xml:space="preserve">Культурный и исторический ансамбль </w:t>
            </w:r>
            <w:r w:rsidR="003074AA" w:rsidRPr="00B3056D">
              <w:rPr>
                <w:sz w:val="28"/>
                <w:szCs w:val="28"/>
              </w:rPr>
              <w:t>«</w:t>
            </w:r>
            <w:r w:rsidRPr="00B3056D">
              <w:rPr>
                <w:sz w:val="28"/>
                <w:szCs w:val="28"/>
              </w:rPr>
              <w:t>Соловец</w:t>
            </w:r>
            <w:r w:rsidRPr="00B3056D">
              <w:rPr>
                <w:sz w:val="28"/>
                <w:szCs w:val="28"/>
              </w:rPr>
              <w:lastRenderedPageBreak/>
              <w:t>кие острова</w:t>
            </w:r>
            <w:r w:rsidR="003074AA" w:rsidRPr="00B3056D">
              <w:rPr>
                <w:sz w:val="28"/>
                <w:szCs w:val="28"/>
              </w:rPr>
              <w:t>»</w:t>
            </w:r>
          </w:p>
        </w:tc>
        <w:tc>
          <w:tcPr>
            <w:tcW w:w="1024" w:type="pct"/>
            <w:shd w:val="clear" w:color="auto" w:fill="auto"/>
          </w:tcPr>
          <w:p w14:paraId="18563B11" w14:textId="77777777" w:rsidR="004218E5" w:rsidRPr="00B3056D" w:rsidRDefault="004218E5" w:rsidP="004D3A21">
            <w:pPr>
              <w:jc w:val="center"/>
              <w:rPr>
                <w:sz w:val="28"/>
                <w:szCs w:val="28"/>
              </w:rPr>
            </w:pPr>
            <w:r w:rsidRPr="00B3056D">
              <w:rPr>
                <w:sz w:val="28"/>
                <w:szCs w:val="28"/>
              </w:rPr>
              <w:lastRenderedPageBreak/>
              <w:t>Ближайший город: Архангельск</w:t>
            </w:r>
            <w:r w:rsidRPr="00B3056D">
              <w:rPr>
                <w:sz w:val="28"/>
                <w:szCs w:val="28"/>
              </w:rPr>
              <w:br/>
              <w:t>Область: Архангельская</w:t>
            </w:r>
            <w:r w:rsidRPr="00B3056D">
              <w:rPr>
                <w:sz w:val="28"/>
                <w:szCs w:val="28"/>
              </w:rPr>
              <w:br/>
            </w:r>
            <w:r w:rsidRPr="00B3056D">
              <w:rPr>
                <w:sz w:val="28"/>
                <w:szCs w:val="28"/>
              </w:rPr>
              <w:lastRenderedPageBreak/>
              <w:t>Федеральный округ: Северо-Западный</w:t>
            </w:r>
          </w:p>
        </w:tc>
        <w:tc>
          <w:tcPr>
            <w:tcW w:w="729" w:type="pct"/>
            <w:shd w:val="clear" w:color="auto" w:fill="auto"/>
          </w:tcPr>
          <w:p w14:paraId="3F24CCEC" w14:textId="77777777" w:rsidR="004218E5" w:rsidRPr="00B3056D" w:rsidRDefault="004218E5" w:rsidP="004D3A21">
            <w:pPr>
              <w:jc w:val="center"/>
              <w:rPr>
                <w:sz w:val="28"/>
                <w:szCs w:val="28"/>
              </w:rPr>
            </w:pPr>
            <w:r w:rsidRPr="00B3056D">
              <w:rPr>
                <w:sz w:val="28"/>
                <w:szCs w:val="28"/>
              </w:rPr>
              <w:lastRenderedPageBreak/>
              <w:t>XVI</w:t>
            </w:r>
            <w:r w:rsidR="002B2E07" w:rsidRPr="00B3056D">
              <w:rPr>
                <w:sz w:val="28"/>
                <w:szCs w:val="28"/>
              </w:rPr>
              <w:t xml:space="preserve"> –</w:t>
            </w:r>
            <w:r w:rsidRPr="00B3056D">
              <w:rPr>
                <w:sz w:val="28"/>
                <w:szCs w:val="28"/>
              </w:rPr>
              <w:t>XVII века</w:t>
            </w:r>
          </w:p>
        </w:tc>
        <w:tc>
          <w:tcPr>
            <w:tcW w:w="479" w:type="pct"/>
            <w:shd w:val="clear" w:color="auto" w:fill="auto"/>
          </w:tcPr>
          <w:p w14:paraId="01D65A19" w14:textId="77777777" w:rsidR="004218E5" w:rsidRPr="00B3056D" w:rsidRDefault="004218E5" w:rsidP="004D3A21">
            <w:pPr>
              <w:jc w:val="center"/>
              <w:rPr>
                <w:sz w:val="28"/>
                <w:szCs w:val="28"/>
              </w:rPr>
            </w:pPr>
            <w:r w:rsidRPr="00B3056D">
              <w:rPr>
                <w:sz w:val="28"/>
                <w:szCs w:val="28"/>
              </w:rPr>
              <w:t>1992</w:t>
            </w:r>
          </w:p>
        </w:tc>
        <w:tc>
          <w:tcPr>
            <w:tcW w:w="640" w:type="pct"/>
            <w:shd w:val="clear" w:color="auto" w:fill="auto"/>
          </w:tcPr>
          <w:p w14:paraId="174B14D3" w14:textId="77777777" w:rsidR="004218E5" w:rsidRPr="00B3056D" w:rsidRDefault="004218E5" w:rsidP="004D3A21">
            <w:pPr>
              <w:jc w:val="center"/>
              <w:rPr>
                <w:sz w:val="28"/>
                <w:szCs w:val="28"/>
              </w:rPr>
            </w:pPr>
            <w:r w:rsidRPr="00B3056D">
              <w:rPr>
                <w:sz w:val="28"/>
                <w:szCs w:val="28"/>
              </w:rPr>
              <w:t>632</w:t>
            </w:r>
          </w:p>
        </w:tc>
      </w:tr>
      <w:tr w:rsidR="004218E5" w:rsidRPr="00B3056D" w14:paraId="1CB9CA01" w14:textId="77777777" w:rsidTr="004D3A21">
        <w:tc>
          <w:tcPr>
            <w:tcW w:w="285" w:type="pct"/>
            <w:shd w:val="clear" w:color="auto" w:fill="auto"/>
          </w:tcPr>
          <w:p w14:paraId="35C00E1E" w14:textId="77777777" w:rsidR="004218E5" w:rsidRPr="00B3056D" w:rsidRDefault="004218E5" w:rsidP="004D3A21">
            <w:pPr>
              <w:jc w:val="center"/>
              <w:rPr>
                <w:sz w:val="28"/>
                <w:szCs w:val="28"/>
              </w:rPr>
            </w:pPr>
            <w:r w:rsidRPr="00B3056D">
              <w:rPr>
                <w:b/>
                <w:bCs/>
                <w:sz w:val="28"/>
                <w:szCs w:val="28"/>
              </w:rPr>
              <w:t>6</w:t>
            </w:r>
          </w:p>
        </w:tc>
        <w:tc>
          <w:tcPr>
            <w:tcW w:w="1005" w:type="pct"/>
            <w:shd w:val="clear" w:color="auto" w:fill="auto"/>
          </w:tcPr>
          <w:p w14:paraId="23EA581C" w14:textId="77777777" w:rsidR="004218E5" w:rsidRPr="00B3056D" w:rsidRDefault="00000000" w:rsidP="004D3A21">
            <w:pPr>
              <w:jc w:val="center"/>
              <w:rPr>
                <w:sz w:val="28"/>
                <w:szCs w:val="28"/>
              </w:rPr>
            </w:pPr>
            <w:hyperlink r:id="rId815" w:history="1">
              <w:r w:rsidR="004218E5" w:rsidRPr="00B3056D">
                <w:rPr>
                  <w:sz w:val="28"/>
                  <w:szCs w:val="28"/>
                </w:rPr>
                <w:fldChar w:fldCharType="begin"/>
              </w:r>
              <w:r w:rsidR="004218E5" w:rsidRPr="00B3056D">
                <w:rPr>
                  <w:sz w:val="28"/>
                  <w:szCs w:val="28"/>
                </w:rPr>
                <w:instrText xml:space="preserve"> INCLUDEPICTURE "http://upload.wikimedia.org/wikipedia/commons/thumb/d/d9/Bogolubovo_Pokrova_na_Nerli_Cerkov.jpg/150px-Bogolubovo_Pokrova_na_Nerli_Cerkov.jpg"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"http://upload.wikimedia.org/wikipedia/commons/thumb/d/d9/Bogolubovo_Pokrova_na_Nerli_Cerkov.jpg/150px-Bogolubovo_Pokrova_na_Nerli_Cerkov.jpg" \* MERGEFORMATINET </w:instrText>
              </w:r>
              <w:r>
                <w:rPr>
                  <w:sz w:val="28"/>
                  <w:szCs w:val="28"/>
                </w:rPr>
                <w:fldChar w:fldCharType="separate"/>
              </w:r>
              <w:r>
                <w:rPr>
                  <w:sz w:val="28"/>
                  <w:szCs w:val="28"/>
                </w:rPr>
                <w:pict w14:anchorId="2ACCA395">
                  <v:shape id="_x0000_i1161" type="#_x0000_t75" alt="Bogolubovo Pokrova na Nerli Cerkov.jpg" style="width:112.5pt;height:84pt" o:button="t">
                    <v:imagedata r:id="rId816" r:href="rId817"/>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70430163" w14:textId="77777777" w:rsidR="004218E5" w:rsidRPr="00B3056D" w:rsidRDefault="004218E5" w:rsidP="004D3A21">
            <w:pPr>
              <w:jc w:val="center"/>
              <w:rPr>
                <w:sz w:val="28"/>
                <w:szCs w:val="28"/>
              </w:rPr>
            </w:pPr>
            <w:r w:rsidRPr="00B3056D">
              <w:rPr>
                <w:sz w:val="28"/>
                <w:szCs w:val="28"/>
              </w:rPr>
              <w:t>Белокаменные памятники Владимира и Суздаля</w:t>
            </w:r>
          </w:p>
        </w:tc>
        <w:tc>
          <w:tcPr>
            <w:tcW w:w="1024" w:type="pct"/>
            <w:shd w:val="clear" w:color="auto" w:fill="auto"/>
          </w:tcPr>
          <w:p w14:paraId="55991D49" w14:textId="77777777" w:rsidR="004218E5" w:rsidRPr="00B3056D" w:rsidRDefault="004218E5" w:rsidP="004D3A21">
            <w:pPr>
              <w:jc w:val="center"/>
              <w:rPr>
                <w:sz w:val="28"/>
                <w:szCs w:val="28"/>
              </w:rPr>
            </w:pPr>
            <w:r w:rsidRPr="00B3056D">
              <w:rPr>
                <w:sz w:val="28"/>
                <w:szCs w:val="28"/>
              </w:rPr>
              <w:t>Город: Владимир, Суздаль</w:t>
            </w:r>
            <w:r w:rsidRPr="00B3056D">
              <w:rPr>
                <w:sz w:val="28"/>
                <w:szCs w:val="28"/>
              </w:rPr>
              <w:br/>
              <w:t>Область: Владимирская</w:t>
            </w:r>
            <w:r w:rsidRPr="00B3056D">
              <w:rPr>
                <w:sz w:val="28"/>
                <w:szCs w:val="28"/>
              </w:rPr>
              <w:br/>
              <w:t>Федеральный округ: Центральный</w:t>
            </w:r>
          </w:p>
        </w:tc>
        <w:tc>
          <w:tcPr>
            <w:tcW w:w="729" w:type="pct"/>
            <w:shd w:val="clear" w:color="auto" w:fill="auto"/>
          </w:tcPr>
          <w:p w14:paraId="6E057021" w14:textId="77777777" w:rsidR="004218E5" w:rsidRPr="00B3056D" w:rsidRDefault="004218E5" w:rsidP="004D3A21">
            <w:pPr>
              <w:jc w:val="center"/>
              <w:rPr>
                <w:sz w:val="28"/>
                <w:szCs w:val="28"/>
              </w:rPr>
            </w:pPr>
            <w:r w:rsidRPr="00B3056D">
              <w:rPr>
                <w:sz w:val="28"/>
                <w:szCs w:val="28"/>
              </w:rPr>
              <w:t>XII</w:t>
            </w:r>
            <w:r w:rsidR="002B2E07" w:rsidRPr="00B3056D">
              <w:rPr>
                <w:sz w:val="28"/>
                <w:szCs w:val="28"/>
              </w:rPr>
              <w:t xml:space="preserve"> –</w:t>
            </w:r>
            <w:r w:rsidRPr="00B3056D">
              <w:rPr>
                <w:sz w:val="28"/>
                <w:szCs w:val="28"/>
              </w:rPr>
              <w:t>XIII века</w:t>
            </w:r>
          </w:p>
        </w:tc>
        <w:tc>
          <w:tcPr>
            <w:tcW w:w="479" w:type="pct"/>
            <w:shd w:val="clear" w:color="auto" w:fill="auto"/>
          </w:tcPr>
          <w:p w14:paraId="61AB906E" w14:textId="77777777" w:rsidR="004218E5" w:rsidRPr="00B3056D" w:rsidRDefault="004218E5" w:rsidP="004D3A21">
            <w:pPr>
              <w:jc w:val="center"/>
              <w:rPr>
                <w:sz w:val="28"/>
                <w:szCs w:val="28"/>
              </w:rPr>
            </w:pPr>
            <w:r w:rsidRPr="00B3056D">
              <w:rPr>
                <w:sz w:val="28"/>
                <w:szCs w:val="28"/>
              </w:rPr>
              <w:t>1992</w:t>
            </w:r>
          </w:p>
        </w:tc>
        <w:tc>
          <w:tcPr>
            <w:tcW w:w="640" w:type="pct"/>
            <w:shd w:val="clear" w:color="auto" w:fill="auto"/>
          </w:tcPr>
          <w:p w14:paraId="0DD0C247" w14:textId="77777777" w:rsidR="004218E5" w:rsidRPr="00B3056D" w:rsidRDefault="004218E5" w:rsidP="004D3A21">
            <w:pPr>
              <w:jc w:val="center"/>
              <w:rPr>
                <w:sz w:val="28"/>
                <w:szCs w:val="28"/>
              </w:rPr>
            </w:pPr>
            <w:r w:rsidRPr="00B3056D">
              <w:rPr>
                <w:sz w:val="28"/>
                <w:szCs w:val="28"/>
              </w:rPr>
              <w:t>633</w:t>
            </w:r>
          </w:p>
        </w:tc>
      </w:tr>
      <w:tr w:rsidR="004218E5" w:rsidRPr="00B3056D" w14:paraId="2843866E" w14:textId="77777777" w:rsidTr="004D3A21">
        <w:tc>
          <w:tcPr>
            <w:tcW w:w="285" w:type="pct"/>
            <w:shd w:val="clear" w:color="auto" w:fill="auto"/>
          </w:tcPr>
          <w:p w14:paraId="1E874249" w14:textId="77777777" w:rsidR="004218E5" w:rsidRPr="00B3056D" w:rsidRDefault="004218E5" w:rsidP="004D3A21">
            <w:pPr>
              <w:jc w:val="center"/>
              <w:rPr>
                <w:sz w:val="28"/>
                <w:szCs w:val="28"/>
              </w:rPr>
            </w:pPr>
            <w:r w:rsidRPr="00B3056D">
              <w:rPr>
                <w:b/>
                <w:bCs/>
                <w:sz w:val="28"/>
                <w:szCs w:val="28"/>
              </w:rPr>
              <w:t>7</w:t>
            </w:r>
          </w:p>
        </w:tc>
        <w:tc>
          <w:tcPr>
            <w:tcW w:w="1005" w:type="pct"/>
            <w:shd w:val="clear" w:color="auto" w:fill="auto"/>
          </w:tcPr>
          <w:p w14:paraId="4606ADA8" w14:textId="77777777" w:rsidR="004218E5" w:rsidRPr="00B3056D" w:rsidRDefault="00000000" w:rsidP="004D3A21">
            <w:pPr>
              <w:jc w:val="center"/>
              <w:rPr>
                <w:sz w:val="28"/>
                <w:szCs w:val="28"/>
              </w:rPr>
            </w:pPr>
            <w:hyperlink r:id="rId818" w:history="1">
              <w:r w:rsidR="004218E5" w:rsidRPr="00B3056D">
                <w:rPr>
                  <w:sz w:val="28"/>
                  <w:szCs w:val="28"/>
                </w:rPr>
                <w:fldChar w:fldCharType="begin"/>
              </w:r>
              <w:r w:rsidR="004218E5" w:rsidRPr="00B3056D">
                <w:rPr>
                  <w:sz w:val="28"/>
                  <w:szCs w:val="28"/>
                </w:rPr>
                <w:instrText xml:space="preserve"> INCLUDEPICTURE "http://upload.wikimedia.org/wikipedia/commons/thumb/4/4a/Kolomenskoe_Ascension_Church_only.jpg/150px-Kolomenskoe_Ascension_Church_only.jpg"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"http://upload.wikimedia.org/wikipedia/commons/thumb/4/4a/Kolomenskoe_Ascension_Church_only.jpg/150px-Kolomenskoe_Ascension_Church_only.jpg" \* MERGEFORMATINET </w:instrText>
              </w:r>
              <w:r>
                <w:rPr>
                  <w:sz w:val="28"/>
                  <w:szCs w:val="28"/>
                </w:rPr>
                <w:fldChar w:fldCharType="separate"/>
              </w:r>
              <w:r>
                <w:rPr>
                  <w:sz w:val="28"/>
                  <w:szCs w:val="28"/>
                </w:rPr>
                <w:pict w14:anchorId="07AC4C8C">
                  <v:shape id="_x0000_i1162" type="#_x0000_t75" alt="Kolomenskoe Ascension Church only.jpg" style="width:112.5pt;height:163.5pt" o:button="t">
                    <v:imagedata r:id="rId819" r:href="rId820"/>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0940D648" w14:textId="77777777" w:rsidR="004218E5" w:rsidRPr="00B3056D" w:rsidRDefault="004218E5" w:rsidP="004D3A21">
            <w:pPr>
              <w:jc w:val="center"/>
              <w:rPr>
                <w:sz w:val="28"/>
                <w:szCs w:val="28"/>
              </w:rPr>
            </w:pPr>
            <w:r w:rsidRPr="00B3056D">
              <w:rPr>
                <w:sz w:val="28"/>
                <w:szCs w:val="28"/>
              </w:rPr>
              <w:t>Церковь Вознесения в Коломенском</w:t>
            </w:r>
          </w:p>
        </w:tc>
        <w:tc>
          <w:tcPr>
            <w:tcW w:w="1024" w:type="pct"/>
            <w:shd w:val="clear" w:color="auto" w:fill="auto"/>
          </w:tcPr>
          <w:p w14:paraId="1769503D" w14:textId="77777777" w:rsidR="004218E5" w:rsidRPr="00B3056D" w:rsidRDefault="004218E5" w:rsidP="004D3A21">
            <w:pPr>
              <w:jc w:val="center"/>
              <w:rPr>
                <w:sz w:val="28"/>
                <w:szCs w:val="28"/>
              </w:rPr>
            </w:pPr>
            <w:r w:rsidRPr="00B3056D">
              <w:rPr>
                <w:sz w:val="28"/>
                <w:szCs w:val="28"/>
              </w:rPr>
              <w:t>Город федерального значения: Москва</w:t>
            </w:r>
            <w:r w:rsidRPr="00B3056D">
              <w:rPr>
                <w:sz w:val="28"/>
                <w:szCs w:val="28"/>
              </w:rPr>
              <w:br/>
              <w:t>Федеральный округ: Центральный</w:t>
            </w:r>
          </w:p>
        </w:tc>
        <w:tc>
          <w:tcPr>
            <w:tcW w:w="729" w:type="pct"/>
            <w:shd w:val="clear" w:color="auto" w:fill="auto"/>
          </w:tcPr>
          <w:p w14:paraId="3E3803F6" w14:textId="77777777" w:rsidR="004218E5" w:rsidRPr="00B3056D" w:rsidRDefault="004218E5" w:rsidP="004D3A21">
            <w:pPr>
              <w:jc w:val="center"/>
              <w:rPr>
                <w:sz w:val="28"/>
                <w:szCs w:val="28"/>
              </w:rPr>
            </w:pPr>
            <w:r w:rsidRPr="00B3056D">
              <w:rPr>
                <w:sz w:val="28"/>
                <w:szCs w:val="28"/>
              </w:rPr>
              <w:t>XVI век</w:t>
            </w:r>
          </w:p>
        </w:tc>
        <w:tc>
          <w:tcPr>
            <w:tcW w:w="479" w:type="pct"/>
            <w:shd w:val="clear" w:color="auto" w:fill="auto"/>
          </w:tcPr>
          <w:p w14:paraId="05FCB901" w14:textId="77777777" w:rsidR="004218E5" w:rsidRPr="00B3056D" w:rsidRDefault="004218E5" w:rsidP="004D3A21">
            <w:pPr>
              <w:jc w:val="center"/>
              <w:rPr>
                <w:sz w:val="28"/>
                <w:szCs w:val="28"/>
              </w:rPr>
            </w:pPr>
            <w:r w:rsidRPr="00B3056D">
              <w:rPr>
                <w:sz w:val="28"/>
                <w:szCs w:val="28"/>
              </w:rPr>
              <w:t>1994</w:t>
            </w:r>
          </w:p>
        </w:tc>
        <w:tc>
          <w:tcPr>
            <w:tcW w:w="640" w:type="pct"/>
            <w:shd w:val="clear" w:color="auto" w:fill="auto"/>
          </w:tcPr>
          <w:p w14:paraId="4B521D86" w14:textId="77777777" w:rsidR="004218E5" w:rsidRPr="00B3056D" w:rsidRDefault="004218E5" w:rsidP="004D3A21">
            <w:pPr>
              <w:jc w:val="center"/>
              <w:rPr>
                <w:sz w:val="28"/>
                <w:szCs w:val="28"/>
              </w:rPr>
            </w:pPr>
            <w:r w:rsidRPr="00B3056D">
              <w:rPr>
                <w:sz w:val="28"/>
                <w:szCs w:val="28"/>
              </w:rPr>
              <w:t>634</w:t>
            </w:r>
          </w:p>
        </w:tc>
      </w:tr>
      <w:tr w:rsidR="004218E5" w:rsidRPr="00B3056D" w14:paraId="340E1299" w14:textId="77777777" w:rsidTr="004D3A21">
        <w:tc>
          <w:tcPr>
            <w:tcW w:w="285" w:type="pct"/>
            <w:shd w:val="clear" w:color="auto" w:fill="auto"/>
          </w:tcPr>
          <w:p w14:paraId="41890141" w14:textId="77777777" w:rsidR="004218E5" w:rsidRPr="00B3056D" w:rsidRDefault="004218E5" w:rsidP="004D3A21">
            <w:pPr>
              <w:jc w:val="center"/>
              <w:rPr>
                <w:sz w:val="28"/>
                <w:szCs w:val="28"/>
              </w:rPr>
            </w:pPr>
            <w:r w:rsidRPr="00B3056D">
              <w:rPr>
                <w:b/>
                <w:bCs/>
                <w:sz w:val="28"/>
                <w:szCs w:val="28"/>
              </w:rPr>
              <w:t>8</w:t>
            </w:r>
          </w:p>
        </w:tc>
        <w:tc>
          <w:tcPr>
            <w:tcW w:w="1005" w:type="pct"/>
            <w:shd w:val="clear" w:color="auto" w:fill="auto"/>
          </w:tcPr>
          <w:p w14:paraId="4001E58B" w14:textId="77777777" w:rsidR="004218E5" w:rsidRPr="00B3056D" w:rsidRDefault="00000000" w:rsidP="004D3A21">
            <w:pPr>
              <w:jc w:val="center"/>
              <w:rPr>
                <w:sz w:val="28"/>
                <w:szCs w:val="28"/>
              </w:rPr>
            </w:pPr>
            <w:hyperlink r:id="rId821" w:history="1">
              <w:r w:rsidR="004218E5" w:rsidRPr="00B3056D">
                <w:rPr>
                  <w:sz w:val="28"/>
                  <w:szCs w:val="28"/>
                </w:rPr>
                <w:fldChar w:fldCharType="begin"/>
              </w:r>
              <w:r w:rsidR="004218E5" w:rsidRPr="00B3056D">
                <w:rPr>
                  <w:sz w:val="28"/>
                  <w:szCs w:val="28"/>
                </w:rPr>
                <w:instrText xml:space="preserve"> INCLUDEPICTURE "http://upload.wikimedia.org/wikipedia/commons/thumb/8/87/Trinitylavra.jpg/150px-Trinitylavra.jpg"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"http://upload.wikimedia.org/wikipedia/commons/thumb/8/87/Trinitylavra.jpg/150px-Trinitylavra.jpg" \* MERGEFORMATINET </w:instrText>
              </w:r>
              <w:r>
                <w:rPr>
                  <w:sz w:val="28"/>
                  <w:szCs w:val="28"/>
                </w:rPr>
                <w:fldChar w:fldCharType="separate"/>
              </w:r>
              <w:r>
                <w:rPr>
                  <w:sz w:val="28"/>
                  <w:szCs w:val="28"/>
                </w:rPr>
                <w:pict w14:anchorId="780139EC">
                  <v:shape id="_x0000_i1163" type="#_x0000_t75" alt="Trinitylavra.jpg" style="width:112.5pt;height:79.5pt" o:button="t">
                    <v:imagedata r:id="rId822" r:href="rId823"/>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3CFD18D" w14:textId="77777777" w:rsidR="004218E5" w:rsidRPr="00B3056D" w:rsidRDefault="004218E5" w:rsidP="004D3A21">
            <w:pPr>
              <w:jc w:val="center"/>
              <w:rPr>
                <w:sz w:val="28"/>
                <w:szCs w:val="28"/>
              </w:rPr>
            </w:pPr>
            <w:r w:rsidRPr="00B3056D">
              <w:rPr>
                <w:sz w:val="28"/>
                <w:szCs w:val="28"/>
              </w:rPr>
              <w:t>Архитектурный ансамбль Троице-Сергиевой лавры</w:t>
            </w:r>
          </w:p>
        </w:tc>
        <w:tc>
          <w:tcPr>
            <w:tcW w:w="1024" w:type="pct"/>
            <w:shd w:val="clear" w:color="auto" w:fill="auto"/>
          </w:tcPr>
          <w:p w14:paraId="76A6CFB5" w14:textId="77777777" w:rsidR="004218E5" w:rsidRPr="00B3056D" w:rsidRDefault="004218E5" w:rsidP="004D3A21">
            <w:pPr>
              <w:jc w:val="center"/>
              <w:rPr>
                <w:sz w:val="28"/>
                <w:szCs w:val="28"/>
              </w:rPr>
            </w:pPr>
            <w:r w:rsidRPr="00B3056D">
              <w:rPr>
                <w:sz w:val="28"/>
                <w:szCs w:val="28"/>
              </w:rPr>
              <w:t>Город: Сергиев Посад</w:t>
            </w:r>
            <w:r w:rsidRPr="00B3056D">
              <w:rPr>
                <w:sz w:val="28"/>
                <w:szCs w:val="28"/>
              </w:rPr>
              <w:br/>
              <w:t>Область: Московская</w:t>
            </w:r>
            <w:r w:rsidRPr="00B3056D">
              <w:rPr>
                <w:sz w:val="28"/>
                <w:szCs w:val="28"/>
              </w:rPr>
              <w:br/>
              <w:t>Федеральный округ: Центральный</w:t>
            </w:r>
          </w:p>
        </w:tc>
        <w:tc>
          <w:tcPr>
            <w:tcW w:w="729" w:type="pct"/>
            <w:shd w:val="clear" w:color="auto" w:fill="auto"/>
          </w:tcPr>
          <w:p w14:paraId="787B4983" w14:textId="77777777" w:rsidR="004218E5" w:rsidRPr="00B3056D" w:rsidRDefault="004218E5" w:rsidP="004D3A21">
            <w:pPr>
              <w:jc w:val="center"/>
              <w:rPr>
                <w:sz w:val="28"/>
                <w:szCs w:val="28"/>
              </w:rPr>
            </w:pPr>
            <w:r w:rsidRPr="00B3056D">
              <w:rPr>
                <w:sz w:val="28"/>
                <w:szCs w:val="28"/>
              </w:rPr>
              <w:t>XV</w:t>
            </w:r>
            <w:r w:rsidR="002B2E07" w:rsidRPr="00B3056D">
              <w:rPr>
                <w:sz w:val="28"/>
                <w:szCs w:val="28"/>
              </w:rPr>
              <w:t xml:space="preserve"> –</w:t>
            </w:r>
            <w:r w:rsidRPr="00B3056D">
              <w:rPr>
                <w:sz w:val="28"/>
                <w:szCs w:val="28"/>
              </w:rPr>
              <w:t>XVIII века</w:t>
            </w:r>
          </w:p>
        </w:tc>
        <w:tc>
          <w:tcPr>
            <w:tcW w:w="479" w:type="pct"/>
            <w:shd w:val="clear" w:color="auto" w:fill="auto"/>
          </w:tcPr>
          <w:p w14:paraId="2CC0230C" w14:textId="77777777" w:rsidR="004218E5" w:rsidRPr="00B3056D" w:rsidRDefault="004218E5" w:rsidP="004D3A21">
            <w:pPr>
              <w:jc w:val="center"/>
              <w:rPr>
                <w:sz w:val="28"/>
                <w:szCs w:val="28"/>
              </w:rPr>
            </w:pPr>
            <w:r w:rsidRPr="00B3056D">
              <w:rPr>
                <w:sz w:val="28"/>
                <w:szCs w:val="28"/>
              </w:rPr>
              <w:t>1993</w:t>
            </w:r>
          </w:p>
        </w:tc>
        <w:tc>
          <w:tcPr>
            <w:tcW w:w="640" w:type="pct"/>
            <w:shd w:val="clear" w:color="auto" w:fill="auto"/>
          </w:tcPr>
          <w:p w14:paraId="620D51F5" w14:textId="77777777" w:rsidR="004218E5" w:rsidRPr="00B3056D" w:rsidRDefault="004218E5" w:rsidP="004D3A21">
            <w:pPr>
              <w:jc w:val="center"/>
              <w:rPr>
                <w:sz w:val="28"/>
                <w:szCs w:val="28"/>
              </w:rPr>
            </w:pPr>
            <w:r w:rsidRPr="00B3056D">
              <w:rPr>
                <w:sz w:val="28"/>
                <w:szCs w:val="28"/>
              </w:rPr>
              <w:t>657</w:t>
            </w:r>
          </w:p>
        </w:tc>
      </w:tr>
      <w:tr w:rsidR="004218E5" w:rsidRPr="00B3056D" w14:paraId="444326A3" w14:textId="77777777" w:rsidTr="004D3A21">
        <w:tc>
          <w:tcPr>
            <w:tcW w:w="285" w:type="pct"/>
            <w:shd w:val="clear" w:color="auto" w:fill="auto"/>
          </w:tcPr>
          <w:p w14:paraId="1AEC5552" w14:textId="77777777" w:rsidR="004218E5" w:rsidRPr="00B3056D" w:rsidRDefault="004218E5" w:rsidP="004D3A21">
            <w:pPr>
              <w:jc w:val="center"/>
              <w:rPr>
                <w:sz w:val="28"/>
                <w:szCs w:val="28"/>
              </w:rPr>
            </w:pPr>
            <w:r w:rsidRPr="00B3056D">
              <w:rPr>
                <w:b/>
                <w:bCs/>
                <w:sz w:val="28"/>
                <w:szCs w:val="28"/>
              </w:rPr>
              <w:t>9</w:t>
            </w:r>
          </w:p>
        </w:tc>
        <w:tc>
          <w:tcPr>
            <w:tcW w:w="1005" w:type="pct"/>
            <w:shd w:val="clear" w:color="auto" w:fill="auto"/>
          </w:tcPr>
          <w:p w14:paraId="7791E72E" w14:textId="77777777" w:rsidR="004218E5" w:rsidRPr="00B3056D" w:rsidRDefault="00000000" w:rsidP="004D3A21">
            <w:pPr>
              <w:jc w:val="center"/>
              <w:rPr>
                <w:sz w:val="28"/>
                <w:szCs w:val="28"/>
              </w:rPr>
            </w:pPr>
            <w:hyperlink r:id="rId824" w:history="1">
              <w:r w:rsidR="004218E5" w:rsidRPr="00B3056D">
                <w:rPr>
                  <w:sz w:val="28"/>
                  <w:szCs w:val="28"/>
                </w:rPr>
                <w:fldChar w:fldCharType="begin"/>
              </w:r>
              <w:r w:rsidR="004218E5" w:rsidRPr="00B3056D">
                <w:rPr>
                  <w:sz w:val="28"/>
                  <w:szCs w:val="28"/>
                </w:rPr>
                <w:instrText xml:space="preserve"> INCLUDEPICTURE "http://upload.wikimedia.org/wikipedia/commons/thumb/3/3d/Four_herous01.JPG/150px-Four_herous01.JPG"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"http://upload.wikimedia.org/wikipedia/commons/thumb/3/3d/Four_herous01.JPG/150px-Four_herous01.JPG" \* MERGEFORMATINET </w:instrText>
              </w:r>
              <w:r>
                <w:rPr>
                  <w:sz w:val="28"/>
                  <w:szCs w:val="28"/>
                </w:rPr>
                <w:fldChar w:fldCharType="separate"/>
              </w:r>
              <w:r>
                <w:rPr>
                  <w:sz w:val="28"/>
                  <w:szCs w:val="28"/>
                </w:rPr>
                <w:pict w14:anchorId="6218133C">
                  <v:shape id="_x0000_i1164" type="#_x0000_t75" alt="Four herous01.JPG" style="width:112.5pt;height:73.5pt" o:button="t">
                    <v:imagedata r:id="rId825" r:href="rId826"/>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335EB8FC" w14:textId="77777777" w:rsidR="004218E5" w:rsidRPr="00B3056D" w:rsidRDefault="004218E5" w:rsidP="004D3A21">
            <w:pPr>
              <w:jc w:val="center"/>
              <w:rPr>
                <w:sz w:val="28"/>
                <w:szCs w:val="28"/>
              </w:rPr>
            </w:pPr>
            <w:r w:rsidRPr="00B3056D">
              <w:rPr>
                <w:sz w:val="28"/>
                <w:szCs w:val="28"/>
              </w:rPr>
              <w:t>Девственные леса Коми</w:t>
            </w:r>
          </w:p>
        </w:tc>
        <w:tc>
          <w:tcPr>
            <w:tcW w:w="1024" w:type="pct"/>
            <w:shd w:val="clear" w:color="auto" w:fill="auto"/>
          </w:tcPr>
          <w:p w14:paraId="53EB7D54" w14:textId="77777777" w:rsidR="004218E5" w:rsidRPr="00B3056D" w:rsidRDefault="004218E5" w:rsidP="004D3A21">
            <w:pPr>
              <w:jc w:val="center"/>
              <w:rPr>
                <w:sz w:val="28"/>
                <w:szCs w:val="28"/>
              </w:rPr>
            </w:pPr>
            <w:r w:rsidRPr="00B3056D">
              <w:rPr>
                <w:sz w:val="28"/>
                <w:szCs w:val="28"/>
              </w:rPr>
              <w:t>Республика: Коми</w:t>
            </w:r>
            <w:r w:rsidRPr="00B3056D">
              <w:rPr>
                <w:sz w:val="28"/>
                <w:szCs w:val="28"/>
              </w:rPr>
              <w:br/>
              <w:t>Федеральный округ: Северо-Западный</w:t>
            </w:r>
          </w:p>
        </w:tc>
        <w:tc>
          <w:tcPr>
            <w:tcW w:w="729" w:type="pct"/>
            <w:shd w:val="clear" w:color="auto" w:fill="auto"/>
          </w:tcPr>
          <w:p w14:paraId="0C33DAEE"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3C62A704" w14:textId="77777777" w:rsidR="004218E5" w:rsidRPr="00B3056D" w:rsidRDefault="004218E5" w:rsidP="004D3A21">
            <w:pPr>
              <w:jc w:val="center"/>
              <w:rPr>
                <w:sz w:val="28"/>
                <w:szCs w:val="28"/>
              </w:rPr>
            </w:pPr>
            <w:r w:rsidRPr="00B3056D">
              <w:rPr>
                <w:sz w:val="28"/>
                <w:szCs w:val="28"/>
              </w:rPr>
              <w:t>1995</w:t>
            </w:r>
          </w:p>
        </w:tc>
        <w:tc>
          <w:tcPr>
            <w:tcW w:w="640" w:type="pct"/>
            <w:shd w:val="clear" w:color="auto" w:fill="auto"/>
          </w:tcPr>
          <w:p w14:paraId="2FAE1407" w14:textId="77777777" w:rsidR="004218E5" w:rsidRPr="00B3056D" w:rsidRDefault="004218E5" w:rsidP="004D3A21">
            <w:pPr>
              <w:jc w:val="center"/>
              <w:rPr>
                <w:sz w:val="28"/>
                <w:szCs w:val="28"/>
              </w:rPr>
            </w:pPr>
            <w:r w:rsidRPr="00B3056D">
              <w:rPr>
                <w:sz w:val="28"/>
                <w:szCs w:val="28"/>
              </w:rPr>
              <w:t>719</w:t>
            </w:r>
          </w:p>
        </w:tc>
      </w:tr>
      <w:tr w:rsidR="004218E5" w:rsidRPr="00B3056D" w14:paraId="5FFB1A1C" w14:textId="77777777" w:rsidTr="004D3A21">
        <w:tc>
          <w:tcPr>
            <w:tcW w:w="285" w:type="pct"/>
            <w:shd w:val="clear" w:color="auto" w:fill="auto"/>
          </w:tcPr>
          <w:p w14:paraId="5F2E09BD" w14:textId="77777777" w:rsidR="004218E5" w:rsidRPr="00B3056D" w:rsidRDefault="004218E5" w:rsidP="004D3A21">
            <w:pPr>
              <w:jc w:val="center"/>
              <w:rPr>
                <w:sz w:val="28"/>
                <w:szCs w:val="28"/>
              </w:rPr>
            </w:pPr>
            <w:r w:rsidRPr="00B3056D">
              <w:rPr>
                <w:b/>
                <w:bCs/>
                <w:sz w:val="28"/>
                <w:szCs w:val="28"/>
              </w:rPr>
              <w:t>10</w:t>
            </w:r>
          </w:p>
        </w:tc>
        <w:tc>
          <w:tcPr>
            <w:tcW w:w="1005" w:type="pct"/>
            <w:shd w:val="clear" w:color="auto" w:fill="auto"/>
          </w:tcPr>
          <w:p w14:paraId="04387F4A" w14:textId="77777777" w:rsidR="004218E5" w:rsidRPr="00B3056D" w:rsidRDefault="00000000" w:rsidP="004D3A21">
            <w:pPr>
              <w:jc w:val="center"/>
              <w:rPr>
                <w:sz w:val="28"/>
                <w:szCs w:val="28"/>
              </w:rPr>
            </w:pPr>
            <w:hyperlink r:id="rId827" w:history="1">
              <w:r w:rsidR="004218E5" w:rsidRPr="00B3056D">
                <w:rPr>
                  <w:sz w:val="28"/>
                  <w:szCs w:val="28"/>
                </w:rPr>
                <w:fldChar w:fldCharType="begin"/>
              </w:r>
              <w:r w:rsidR="004218E5" w:rsidRPr="00B3056D">
                <w:rPr>
                  <w:sz w:val="28"/>
                  <w:szCs w:val="28"/>
                </w:rPr>
                <w:instrText xml:space="preserve"> INCLUDEPICTURE "http://upload.wikimedia.org/wikipedia/commons/thumb/e/e1/Olhon_Island_%28Lake_Baykal%29.jpg/150px-Olhon_Island_%28Lake_Baykal%29.jpg"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"http://upload.wikimedia.org/wikipedia/commons/thumb/e/e1/Olhon_Island_(Lake_Baykal).jpg/150px-Olhon_Island_(Lake_Baykal).jpg" \* MERGEFORMATINET </w:instrText>
              </w:r>
              <w:r>
                <w:rPr>
                  <w:sz w:val="28"/>
                  <w:szCs w:val="28"/>
                </w:rPr>
                <w:fldChar w:fldCharType="separate"/>
              </w:r>
              <w:r>
                <w:rPr>
                  <w:sz w:val="28"/>
                  <w:szCs w:val="28"/>
                </w:rPr>
                <w:pict w14:anchorId="50A6D26B">
                  <v:shape id="_x0000_i1165" type="#_x0000_t75" alt="Olhon Island (Lake Baykal).jpg" style="width:112.5pt;height:75pt" o:button="t">
                    <v:imagedata r:id="rId828" r:href="rId829"/>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0677F561" w14:textId="77777777" w:rsidR="004218E5" w:rsidRPr="00B3056D" w:rsidRDefault="004218E5" w:rsidP="004D3A21">
            <w:pPr>
              <w:jc w:val="center"/>
              <w:rPr>
                <w:sz w:val="28"/>
                <w:szCs w:val="28"/>
              </w:rPr>
            </w:pPr>
            <w:r w:rsidRPr="00B3056D">
              <w:rPr>
                <w:sz w:val="28"/>
                <w:szCs w:val="28"/>
              </w:rPr>
              <w:t>Озеро Байкал</w:t>
            </w:r>
          </w:p>
        </w:tc>
        <w:tc>
          <w:tcPr>
            <w:tcW w:w="1024" w:type="pct"/>
            <w:shd w:val="clear" w:color="auto" w:fill="auto"/>
          </w:tcPr>
          <w:p w14:paraId="430D4642" w14:textId="77777777" w:rsidR="004218E5" w:rsidRPr="00B3056D" w:rsidRDefault="004218E5" w:rsidP="004D3A21">
            <w:pPr>
              <w:jc w:val="center"/>
              <w:rPr>
                <w:sz w:val="28"/>
                <w:szCs w:val="28"/>
              </w:rPr>
            </w:pPr>
            <w:r w:rsidRPr="00B3056D">
              <w:rPr>
                <w:sz w:val="28"/>
                <w:szCs w:val="28"/>
              </w:rPr>
              <w:t>Республика: Бурятия</w:t>
            </w:r>
            <w:r w:rsidRPr="00B3056D">
              <w:rPr>
                <w:sz w:val="28"/>
                <w:szCs w:val="28"/>
              </w:rPr>
              <w:br/>
              <w:t>Область: Иркутская</w:t>
            </w:r>
            <w:r w:rsidRPr="00B3056D">
              <w:rPr>
                <w:sz w:val="28"/>
                <w:szCs w:val="28"/>
              </w:rPr>
              <w:br/>
              <w:t>Федеральный округ: Сибирский</w:t>
            </w:r>
          </w:p>
        </w:tc>
        <w:tc>
          <w:tcPr>
            <w:tcW w:w="729" w:type="pct"/>
            <w:shd w:val="clear" w:color="auto" w:fill="auto"/>
          </w:tcPr>
          <w:p w14:paraId="6F4D1868"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7BAE4417" w14:textId="77777777" w:rsidR="004218E5" w:rsidRPr="00B3056D" w:rsidRDefault="004218E5" w:rsidP="004D3A21">
            <w:pPr>
              <w:jc w:val="center"/>
              <w:rPr>
                <w:sz w:val="28"/>
                <w:szCs w:val="28"/>
              </w:rPr>
            </w:pPr>
            <w:r w:rsidRPr="00B3056D">
              <w:rPr>
                <w:sz w:val="28"/>
                <w:szCs w:val="28"/>
              </w:rPr>
              <w:t>1996</w:t>
            </w:r>
          </w:p>
        </w:tc>
        <w:tc>
          <w:tcPr>
            <w:tcW w:w="640" w:type="pct"/>
            <w:shd w:val="clear" w:color="auto" w:fill="auto"/>
          </w:tcPr>
          <w:p w14:paraId="67771F5D" w14:textId="77777777" w:rsidR="004218E5" w:rsidRPr="00B3056D" w:rsidRDefault="004218E5" w:rsidP="004D3A21">
            <w:pPr>
              <w:jc w:val="center"/>
              <w:rPr>
                <w:sz w:val="28"/>
                <w:szCs w:val="28"/>
              </w:rPr>
            </w:pPr>
            <w:r w:rsidRPr="00B3056D">
              <w:rPr>
                <w:sz w:val="28"/>
                <w:szCs w:val="28"/>
              </w:rPr>
              <w:t>754</w:t>
            </w:r>
          </w:p>
        </w:tc>
      </w:tr>
      <w:tr w:rsidR="004218E5" w:rsidRPr="00B3056D" w14:paraId="028648AA" w14:textId="77777777" w:rsidTr="004D3A21">
        <w:tc>
          <w:tcPr>
            <w:tcW w:w="285" w:type="pct"/>
            <w:shd w:val="clear" w:color="auto" w:fill="auto"/>
          </w:tcPr>
          <w:p w14:paraId="3F259085" w14:textId="77777777" w:rsidR="004218E5" w:rsidRPr="00B3056D" w:rsidRDefault="004218E5" w:rsidP="004D3A21">
            <w:pPr>
              <w:jc w:val="center"/>
              <w:rPr>
                <w:sz w:val="28"/>
                <w:szCs w:val="28"/>
              </w:rPr>
            </w:pPr>
            <w:r w:rsidRPr="00B3056D">
              <w:rPr>
                <w:b/>
                <w:bCs/>
                <w:sz w:val="28"/>
                <w:szCs w:val="28"/>
              </w:rPr>
              <w:lastRenderedPageBreak/>
              <w:t>11</w:t>
            </w:r>
          </w:p>
        </w:tc>
        <w:tc>
          <w:tcPr>
            <w:tcW w:w="1005" w:type="pct"/>
            <w:shd w:val="clear" w:color="auto" w:fill="auto"/>
          </w:tcPr>
          <w:p w14:paraId="1F260AD2" w14:textId="77777777" w:rsidR="004218E5" w:rsidRPr="00B3056D" w:rsidRDefault="00000000" w:rsidP="004D3A21">
            <w:pPr>
              <w:jc w:val="center"/>
              <w:rPr>
                <w:sz w:val="28"/>
                <w:szCs w:val="28"/>
              </w:rPr>
            </w:pPr>
            <w:hyperlink r:id="rId830" w:history="1">
              <w:r w:rsidR="004218E5" w:rsidRPr="00B3056D">
                <w:rPr>
                  <w:sz w:val="28"/>
                  <w:szCs w:val="28"/>
                </w:rPr>
                <w:fldChar w:fldCharType="begin"/>
              </w:r>
              <w:r w:rsidR="004218E5" w:rsidRPr="00B3056D">
                <w:rPr>
                  <w:sz w:val="28"/>
                  <w:szCs w:val="28"/>
                </w:rPr>
                <w:instrText xml:space="preserve"> INCLUDEPICTURE "http://upload.wikimedia.org/wikipedia/commons/thumb/5/5d/Klyuchevskoi.jpg/150px-Klyuchevskoi.jpg"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"http://upload.wikimedia.org/wikipedia/commons/thumb/5/5d/Klyuchevskoi.jpg/150px-Klyuchevskoi.jpg" \* MERGEFORMATINET </w:instrText>
              </w:r>
              <w:r>
                <w:rPr>
                  <w:sz w:val="28"/>
                  <w:szCs w:val="28"/>
                </w:rPr>
                <w:fldChar w:fldCharType="separate"/>
              </w:r>
              <w:r>
                <w:rPr>
                  <w:sz w:val="28"/>
                  <w:szCs w:val="28"/>
                </w:rPr>
                <w:pict w14:anchorId="2AE322BF">
                  <v:shape id="_x0000_i1166" type="#_x0000_t75" alt="Klyuchevskoi.jpg" style="width:112.5pt;height:73.5pt" o:button="t">
                    <v:imagedata r:id="rId831" r:href="rId832"/>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1179DF3A" w14:textId="77777777" w:rsidR="004218E5" w:rsidRPr="00B3056D" w:rsidRDefault="004218E5" w:rsidP="004D3A21">
            <w:pPr>
              <w:jc w:val="center"/>
              <w:rPr>
                <w:sz w:val="28"/>
                <w:szCs w:val="28"/>
              </w:rPr>
            </w:pPr>
            <w:r w:rsidRPr="00B3056D">
              <w:rPr>
                <w:sz w:val="28"/>
                <w:szCs w:val="28"/>
              </w:rPr>
              <w:t>Вулканы Камчатки</w:t>
            </w:r>
          </w:p>
        </w:tc>
        <w:tc>
          <w:tcPr>
            <w:tcW w:w="1024" w:type="pct"/>
            <w:shd w:val="clear" w:color="auto" w:fill="auto"/>
          </w:tcPr>
          <w:p w14:paraId="0B756BBF" w14:textId="77777777" w:rsidR="004218E5" w:rsidRPr="00B3056D" w:rsidRDefault="004218E5" w:rsidP="004D3A21">
            <w:pPr>
              <w:jc w:val="center"/>
              <w:rPr>
                <w:sz w:val="28"/>
                <w:szCs w:val="28"/>
              </w:rPr>
            </w:pPr>
            <w:r w:rsidRPr="00B3056D">
              <w:rPr>
                <w:sz w:val="28"/>
                <w:szCs w:val="28"/>
              </w:rPr>
              <w:t>Край: Камчатский</w:t>
            </w:r>
            <w:r w:rsidRPr="00B3056D">
              <w:rPr>
                <w:sz w:val="28"/>
                <w:szCs w:val="28"/>
              </w:rPr>
              <w:br/>
              <w:t>Федеральный округ: Дальневосточный</w:t>
            </w:r>
          </w:p>
        </w:tc>
        <w:tc>
          <w:tcPr>
            <w:tcW w:w="729" w:type="pct"/>
            <w:shd w:val="clear" w:color="auto" w:fill="auto"/>
          </w:tcPr>
          <w:p w14:paraId="32B3304A"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1F505FAD" w14:textId="77777777" w:rsidR="004218E5" w:rsidRPr="00B3056D" w:rsidRDefault="004218E5" w:rsidP="004D3A21">
            <w:pPr>
              <w:jc w:val="center"/>
              <w:rPr>
                <w:sz w:val="28"/>
                <w:szCs w:val="28"/>
              </w:rPr>
            </w:pPr>
            <w:r w:rsidRPr="00B3056D">
              <w:rPr>
                <w:sz w:val="28"/>
                <w:szCs w:val="28"/>
              </w:rPr>
              <w:t>1996</w:t>
            </w:r>
          </w:p>
        </w:tc>
        <w:tc>
          <w:tcPr>
            <w:tcW w:w="640" w:type="pct"/>
            <w:shd w:val="clear" w:color="auto" w:fill="auto"/>
          </w:tcPr>
          <w:p w14:paraId="69732CB0" w14:textId="77777777" w:rsidR="004218E5" w:rsidRPr="00B3056D" w:rsidRDefault="004218E5" w:rsidP="004D3A21">
            <w:pPr>
              <w:jc w:val="center"/>
              <w:rPr>
                <w:sz w:val="28"/>
                <w:szCs w:val="28"/>
              </w:rPr>
            </w:pPr>
            <w:r w:rsidRPr="00B3056D">
              <w:rPr>
                <w:sz w:val="28"/>
                <w:szCs w:val="28"/>
              </w:rPr>
              <w:t>765</w:t>
            </w:r>
          </w:p>
        </w:tc>
      </w:tr>
      <w:tr w:rsidR="004218E5" w:rsidRPr="00B3056D" w14:paraId="3E439B0F" w14:textId="77777777" w:rsidTr="004D3A21">
        <w:tc>
          <w:tcPr>
            <w:tcW w:w="285" w:type="pct"/>
            <w:shd w:val="clear" w:color="auto" w:fill="auto"/>
          </w:tcPr>
          <w:p w14:paraId="749E445F" w14:textId="77777777" w:rsidR="004218E5" w:rsidRPr="00B3056D" w:rsidRDefault="004218E5" w:rsidP="004D3A21">
            <w:pPr>
              <w:jc w:val="center"/>
              <w:rPr>
                <w:sz w:val="28"/>
                <w:szCs w:val="28"/>
              </w:rPr>
            </w:pPr>
            <w:r w:rsidRPr="00B3056D">
              <w:rPr>
                <w:b/>
                <w:bCs/>
                <w:sz w:val="28"/>
                <w:szCs w:val="28"/>
              </w:rPr>
              <w:t>12</w:t>
            </w:r>
          </w:p>
        </w:tc>
        <w:tc>
          <w:tcPr>
            <w:tcW w:w="1005" w:type="pct"/>
            <w:shd w:val="clear" w:color="auto" w:fill="auto"/>
          </w:tcPr>
          <w:p w14:paraId="76B1ED91" w14:textId="77777777" w:rsidR="004218E5" w:rsidRPr="00B3056D" w:rsidRDefault="00000000" w:rsidP="004D3A21">
            <w:pPr>
              <w:jc w:val="center"/>
              <w:rPr>
                <w:sz w:val="28"/>
                <w:szCs w:val="28"/>
              </w:rPr>
            </w:pPr>
            <w:hyperlink r:id="rId833" w:history="1">
              <w:r w:rsidR="004218E5" w:rsidRPr="00B3056D">
                <w:rPr>
                  <w:sz w:val="28"/>
                  <w:szCs w:val="28"/>
                </w:rPr>
                <w:fldChar w:fldCharType="begin"/>
              </w:r>
              <w:r w:rsidR="004218E5" w:rsidRPr="00B3056D">
                <w:rPr>
                  <w:sz w:val="28"/>
                  <w:szCs w:val="28"/>
                </w:rPr>
                <w:instrText xml:space="preserve"> INCLUDEPICTURE "http://upload.wikimedia.org/wikipedia/commons/thumb/4/4d/Rock_in_Sikhote-Alin.jpg/150px-Rock_in_Sikhote-Alin.jpg"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"http://upload.wikimedia.org/wikipedia/commons/thumb/4/4d/Rock_in_Sikhote-Alin.jpg/150px-Rock_in_Sikhote-Alin.jpg" \* MERGEFORMATINET </w:instrText>
              </w:r>
              <w:r>
                <w:rPr>
                  <w:sz w:val="28"/>
                  <w:szCs w:val="28"/>
                </w:rPr>
                <w:fldChar w:fldCharType="separate"/>
              </w:r>
              <w:r>
                <w:rPr>
                  <w:sz w:val="28"/>
                  <w:szCs w:val="28"/>
                </w:rPr>
                <w:pict w14:anchorId="66B8C4FD">
                  <v:shape id="_x0000_i1167" type="#_x0000_t75" alt="Rock in Sikhote-Alin.jpg" style="width:112.5pt;height:85.5pt" o:button="t">
                    <v:imagedata r:id="rId834" r:href="rId835"/>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2F3CA97" w14:textId="77777777" w:rsidR="004218E5" w:rsidRPr="00B3056D" w:rsidRDefault="004218E5" w:rsidP="004D3A21">
            <w:pPr>
              <w:jc w:val="center"/>
              <w:rPr>
                <w:sz w:val="28"/>
                <w:szCs w:val="28"/>
              </w:rPr>
            </w:pPr>
            <w:r w:rsidRPr="00B3056D">
              <w:rPr>
                <w:sz w:val="28"/>
                <w:szCs w:val="28"/>
              </w:rPr>
              <w:t>Центральный Сихотэ-Алинь</w:t>
            </w:r>
          </w:p>
        </w:tc>
        <w:tc>
          <w:tcPr>
            <w:tcW w:w="1024" w:type="pct"/>
            <w:shd w:val="clear" w:color="auto" w:fill="auto"/>
          </w:tcPr>
          <w:p w14:paraId="7DAFC085" w14:textId="77777777" w:rsidR="004218E5" w:rsidRPr="00B3056D" w:rsidRDefault="004218E5" w:rsidP="004D3A21">
            <w:pPr>
              <w:jc w:val="center"/>
              <w:rPr>
                <w:sz w:val="28"/>
                <w:szCs w:val="28"/>
              </w:rPr>
            </w:pPr>
            <w:r w:rsidRPr="00B3056D">
              <w:rPr>
                <w:sz w:val="28"/>
                <w:szCs w:val="28"/>
              </w:rPr>
              <w:t>Край: Приморский</w:t>
            </w:r>
            <w:r w:rsidRPr="00B3056D">
              <w:rPr>
                <w:sz w:val="28"/>
                <w:szCs w:val="28"/>
              </w:rPr>
              <w:br/>
              <w:t>Федеральный округ: Дальневосточный</w:t>
            </w:r>
          </w:p>
        </w:tc>
        <w:tc>
          <w:tcPr>
            <w:tcW w:w="729" w:type="pct"/>
            <w:shd w:val="clear" w:color="auto" w:fill="auto"/>
          </w:tcPr>
          <w:p w14:paraId="5A799AF6"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063AB7E5" w14:textId="77777777" w:rsidR="004218E5" w:rsidRPr="00B3056D" w:rsidRDefault="004218E5" w:rsidP="004D3A21">
            <w:pPr>
              <w:jc w:val="center"/>
              <w:rPr>
                <w:sz w:val="28"/>
                <w:szCs w:val="28"/>
              </w:rPr>
            </w:pPr>
            <w:r w:rsidRPr="00B3056D">
              <w:rPr>
                <w:sz w:val="28"/>
                <w:szCs w:val="28"/>
              </w:rPr>
              <w:t>2001</w:t>
            </w:r>
          </w:p>
        </w:tc>
        <w:tc>
          <w:tcPr>
            <w:tcW w:w="640" w:type="pct"/>
            <w:shd w:val="clear" w:color="auto" w:fill="auto"/>
          </w:tcPr>
          <w:p w14:paraId="15AD8E95" w14:textId="77777777" w:rsidR="004218E5" w:rsidRPr="00B3056D" w:rsidRDefault="004218E5" w:rsidP="004D3A21">
            <w:pPr>
              <w:jc w:val="center"/>
              <w:rPr>
                <w:sz w:val="28"/>
                <w:szCs w:val="28"/>
              </w:rPr>
            </w:pPr>
            <w:r w:rsidRPr="00B3056D">
              <w:rPr>
                <w:sz w:val="28"/>
                <w:szCs w:val="28"/>
              </w:rPr>
              <w:t>766</w:t>
            </w:r>
          </w:p>
        </w:tc>
      </w:tr>
      <w:tr w:rsidR="004218E5" w:rsidRPr="00B3056D" w14:paraId="771825C7" w14:textId="77777777" w:rsidTr="004D3A21">
        <w:tc>
          <w:tcPr>
            <w:tcW w:w="285" w:type="pct"/>
            <w:shd w:val="clear" w:color="auto" w:fill="auto"/>
          </w:tcPr>
          <w:p w14:paraId="42A05961" w14:textId="77777777" w:rsidR="004218E5" w:rsidRPr="00B3056D" w:rsidRDefault="004218E5" w:rsidP="004D3A21">
            <w:pPr>
              <w:jc w:val="center"/>
              <w:rPr>
                <w:sz w:val="28"/>
                <w:szCs w:val="28"/>
              </w:rPr>
            </w:pPr>
            <w:r w:rsidRPr="00B3056D">
              <w:rPr>
                <w:b/>
                <w:bCs/>
                <w:sz w:val="28"/>
                <w:szCs w:val="28"/>
              </w:rPr>
              <w:t>13</w:t>
            </w:r>
          </w:p>
        </w:tc>
        <w:tc>
          <w:tcPr>
            <w:tcW w:w="1005" w:type="pct"/>
            <w:shd w:val="clear" w:color="auto" w:fill="auto"/>
          </w:tcPr>
          <w:p w14:paraId="1C91AA4B" w14:textId="77777777" w:rsidR="004218E5" w:rsidRPr="00B3056D" w:rsidRDefault="00000000" w:rsidP="004D3A21">
            <w:pPr>
              <w:jc w:val="center"/>
              <w:rPr>
                <w:sz w:val="28"/>
                <w:szCs w:val="28"/>
              </w:rPr>
            </w:pPr>
            <w:hyperlink r:id="rId836" w:history="1">
              <w:r w:rsidR="004218E5" w:rsidRPr="00B3056D">
                <w:rPr>
                  <w:sz w:val="28"/>
                  <w:szCs w:val="28"/>
                </w:rPr>
                <w:fldChar w:fldCharType="begin"/>
              </w:r>
              <w:r w:rsidR="004218E5" w:rsidRPr="00B3056D">
                <w:rPr>
                  <w:sz w:val="28"/>
                  <w:szCs w:val="28"/>
                </w:rPr>
                <w:instrText xml:space="preserve"> INCLUDEPICTURE "http://upload.wikimedia.org/wikipedia/commons/thumb/7/78/Ukok_Plateau_2.jpg/150px-Ukok_Plateau_2.jpg"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"http://upload.wikimedia.org/wikipedia/commons/thumb/7/78/Ukok_Plateau_2.jpg/150px-Ukok_Plateau_2.jpg" \* MERGEFORMATINET </w:instrText>
              </w:r>
              <w:r>
                <w:rPr>
                  <w:sz w:val="28"/>
                  <w:szCs w:val="28"/>
                </w:rPr>
                <w:fldChar w:fldCharType="separate"/>
              </w:r>
              <w:r>
                <w:rPr>
                  <w:sz w:val="28"/>
                  <w:szCs w:val="28"/>
                </w:rPr>
                <w:pict w14:anchorId="596A0250">
                  <v:shape id="_x0000_i1168" type="#_x0000_t75" alt="Ukok Plateau 2.jpg" style="width:112.5pt;height:85.5pt" o:button="t">
                    <v:imagedata r:id="rId837" r:href="rId838"/>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1B3EC0BC" w14:textId="77777777" w:rsidR="004218E5" w:rsidRPr="00B3056D" w:rsidRDefault="004218E5" w:rsidP="004D3A21">
            <w:pPr>
              <w:jc w:val="center"/>
              <w:rPr>
                <w:sz w:val="28"/>
                <w:szCs w:val="28"/>
              </w:rPr>
            </w:pPr>
            <w:r w:rsidRPr="00B3056D">
              <w:rPr>
                <w:sz w:val="28"/>
                <w:szCs w:val="28"/>
              </w:rPr>
              <w:t>Золотые Алтайские горы</w:t>
            </w:r>
          </w:p>
        </w:tc>
        <w:tc>
          <w:tcPr>
            <w:tcW w:w="1024" w:type="pct"/>
            <w:shd w:val="clear" w:color="auto" w:fill="auto"/>
          </w:tcPr>
          <w:p w14:paraId="5174BCB2" w14:textId="77777777" w:rsidR="004218E5" w:rsidRPr="00B3056D" w:rsidRDefault="004218E5" w:rsidP="004D3A21">
            <w:pPr>
              <w:jc w:val="center"/>
              <w:rPr>
                <w:sz w:val="28"/>
                <w:szCs w:val="28"/>
              </w:rPr>
            </w:pPr>
            <w:r w:rsidRPr="00B3056D">
              <w:rPr>
                <w:sz w:val="28"/>
                <w:szCs w:val="28"/>
              </w:rPr>
              <w:t>Республика: Алтай</w:t>
            </w:r>
            <w:r w:rsidRPr="00B3056D">
              <w:rPr>
                <w:sz w:val="28"/>
                <w:szCs w:val="28"/>
              </w:rPr>
              <w:br/>
              <w:t>Федеральный округ: Сибирский</w:t>
            </w:r>
          </w:p>
        </w:tc>
        <w:tc>
          <w:tcPr>
            <w:tcW w:w="729" w:type="pct"/>
            <w:shd w:val="clear" w:color="auto" w:fill="auto"/>
          </w:tcPr>
          <w:p w14:paraId="0677CEB0"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3D40D722" w14:textId="77777777" w:rsidR="004218E5" w:rsidRPr="00B3056D" w:rsidRDefault="004218E5" w:rsidP="004D3A21">
            <w:pPr>
              <w:jc w:val="center"/>
              <w:rPr>
                <w:sz w:val="28"/>
                <w:szCs w:val="28"/>
              </w:rPr>
            </w:pPr>
            <w:r w:rsidRPr="00B3056D">
              <w:rPr>
                <w:sz w:val="28"/>
                <w:szCs w:val="28"/>
              </w:rPr>
              <w:t>1998</w:t>
            </w:r>
          </w:p>
        </w:tc>
        <w:tc>
          <w:tcPr>
            <w:tcW w:w="640" w:type="pct"/>
            <w:shd w:val="clear" w:color="auto" w:fill="auto"/>
          </w:tcPr>
          <w:p w14:paraId="7B89F8BB" w14:textId="77777777" w:rsidR="004218E5" w:rsidRPr="00B3056D" w:rsidRDefault="004218E5" w:rsidP="004D3A21">
            <w:pPr>
              <w:jc w:val="center"/>
              <w:rPr>
                <w:sz w:val="28"/>
                <w:szCs w:val="28"/>
              </w:rPr>
            </w:pPr>
            <w:r w:rsidRPr="00B3056D">
              <w:rPr>
                <w:sz w:val="28"/>
                <w:szCs w:val="28"/>
              </w:rPr>
              <w:t>768</w:t>
            </w:r>
          </w:p>
        </w:tc>
      </w:tr>
      <w:tr w:rsidR="004218E5" w:rsidRPr="00B3056D" w14:paraId="285C7FCD" w14:textId="77777777" w:rsidTr="004D3A21">
        <w:tc>
          <w:tcPr>
            <w:tcW w:w="285" w:type="pct"/>
            <w:shd w:val="clear" w:color="auto" w:fill="auto"/>
          </w:tcPr>
          <w:p w14:paraId="746E2944" w14:textId="77777777" w:rsidR="004218E5" w:rsidRPr="00B3056D" w:rsidRDefault="004218E5" w:rsidP="004D3A21">
            <w:pPr>
              <w:jc w:val="center"/>
              <w:rPr>
                <w:sz w:val="28"/>
                <w:szCs w:val="28"/>
              </w:rPr>
            </w:pPr>
            <w:r w:rsidRPr="00B3056D">
              <w:rPr>
                <w:b/>
                <w:bCs/>
                <w:sz w:val="28"/>
                <w:szCs w:val="28"/>
              </w:rPr>
              <w:t>14</w:t>
            </w:r>
          </w:p>
        </w:tc>
        <w:tc>
          <w:tcPr>
            <w:tcW w:w="1005" w:type="pct"/>
            <w:shd w:val="clear" w:color="auto" w:fill="auto"/>
          </w:tcPr>
          <w:p w14:paraId="41321E26" w14:textId="77777777" w:rsidR="004218E5" w:rsidRPr="00B3056D" w:rsidRDefault="00000000" w:rsidP="004D3A21">
            <w:pPr>
              <w:jc w:val="center"/>
              <w:rPr>
                <w:sz w:val="28"/>
                <w:szCs w:val="28"/>
              </w:rPr>
            </w:pPr>
            <w:hyperlink r:id="rId839" w:history="1">
              <w:r w:rsidR="004218E5" w:rsidRPr="00B3056D">
                <w:rPr>
                  <w:sz w:val="28"/>
                  <w:szCs w:val="28"/>
                </w:rPr>
                <w:fldChar w:fldCharType="begin"/>
              </w:r>
              <w:r w:rsidR="004218E5" w:rsidRPr="00B3056D">
                <w:rPr>
                  <w:sz w:val="28"/>
                  <w:szCs w:val="28"/>
                </w:rPr>
                <w:instrText xml:space="preserve"> INCLUDEPICTURE "http://upload.wikimedia.org/wikipedia/commons/thumb/3/3f/Uvs-noor.jpg/150px-Uvs-noor.jpg"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"http://upload.wikimedia.org/wikipedia/commons/thumb/3/3f/Uvs-noor.jpg/150px-Uvs-noor.jpg" \* MERGEFORMATINET </w:instrText>
              </w:r>
              <w:r>
                <w:rPr>
                  <w:sz w:val="28"/>
                  <w:szCs w:val="28"/>
                </w:rPr>
                <w:fldChar w:fldCharType="separate"/>
              </w:r>
              <w:r>
                <w:rPr>
                  <w:sz w:val="28"/>
                  <w:szCs w:val="28"/>
                </w:rPr>
                <w:pict w14:anchorId="52E7A030">
                  <v:shape id="_x0000_i1169" type="#_x0000_t75" alt="Uvs-noor.jpg" style="width:112.5pt;height:1in" o:button="t">
                    <v:imagedata r:id="rId840" r:href="rId841"/>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3ABB68CE" w14:textId="77777777" w:rsidR="004218E5" w:rsidRPr="00B3056D" w:rsidRDefault="004218E5" w:rsidP="004D3A21">
            <w:pPr>
              <w:jc w:val="center"/>
              <w:rPr>
                <w:sz w:val="28"/>
                <w:szCs w:val="28"/>
              </w:rPr>
            </w:pPr>
            <w:proofErr w:type="spellStart"/>
            <w:r w:rsidRPr="00B3056D">
              <w:rPr>
                <w:sz w:val="28"/>
                <w:szCs w:val="28"/>
              </w:rPr>
              <w:t>Убсунурская</w:t>
            </w:r>
            <w:proofErr w:type="spellEnd"/>
            <w:r w:rsidRPr="00B3056D">
              <w:rPr>
                <w:sz w:val="28"/>
                <w:szCs w:val="28"/>
              </w:rPr>
              <w:t xml:space="preserve"> котловина</w:t>
            </w:r>
          </w:p>
        </w:tc>
        <w:tc>
          <w:tcPr>
            <w:tcW w:w="1024" w:type="pct"/>
            <w:shd w:val="clear" w:color="auto" w:fill="auto"/>
          </w:tcPr>
          <w:p w14:paraId="42B067E0" w14:textId="77777777" w:rsidR="004218E5" w:rsidRPr="00B3056D" w:rsidRDefault="004218E5" w:rsidP="004D3A21">
            <w:pPr>
              <w:jc w:val="center"/>
              <w:rPr>
                <w:sz w:val="28"/>
                <w:szCs w:val="28"/>
              </w:rPr>
            </w:pPr>
            <w:r w:rsidRPr="00B3056D">
              <w:rPr>
                <w:sz w:val="28"/>
                <w:szCs w:val="28"/>
              </w:rPr>
              <w:t>Республика: Тыва</w:t>
            </w:r>
            <w:r w:rsidRPr="00B3056D">
              <w:rPr>
                <w:sz w:val="28"/>
                <w:szCs w:val="28"/>
              </w:rPr>
              <w:br/>
              <w:t>Федеральный округ: Сибир</w:t>
            </w:r>
            <w:r w:rsidR="00892C7A" w:rsidRPr="00B3056D">
              <w:rPr>
                <w:sz w:val="28"/>
                <w:szCs w:val="28"/>
              </w:rPr>
              <w:t xml:space="preserve">ский </w:t>
            </w:r>
            <w:r w:rsidRPr="00B3056D">
              <w:rPr>
                <w:sz w:val="28"/>
                <w:szCs w:val="28"/>
              </w:rPr>
              <w:t xml:space="preserve">(Совместно с Монголией </w:t>
            </w:r>
            <w:hyperlink r:id="rId842" w:history="1">
              <w:r w:rsidRPr="00B3056D">
                <w:rPr>
                  <w:sz w:val="28"/>
                  <w:szCs w:val="28"/>
                </w:rPr>
                <w:fldChar w:fldCharType="begin"/>
              </w:r>
              <w:r w:rsidRPr="00B3056D">
                <w:rPr>
                  <w:sz w:val="28"/>
                  <w:szCs w:val="28"/>
                </w:rPr>
                <w:instrText xml:space="preserve"> INCLUDEPICTURE "http://upload.wikimedia.org/wikipedia/commons/thumb/4/4c/Flag_of_Mongolia.svg/20px-Flag_of_Mongolia.svg.png"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"http://upload.wikimedia.org/wikipedia/commons/thumb/4/4c/Flag_of_Mongolia.svg/20px-Flag_of_Mongolia.svg.png" \* MERGEFORMATINET </w:instrText>
              </w:r>
              <w:r w:rsidR="00000000">
                <w:rPr>
                  <w:sz w:val="28"/>
                  <w:szCs w:val="28"/>
                </w:rPr>
                <w:fldChar w:fldCharType="separate"/>
              </w:r>
              <w:r w:rsidR="00000000">
                <w:rPr>
                  <w:sz w:val="28"/>
                  <w:szCs w:val="28"/>
                </w:rPr>
                <w:pict w14:anchorId="1AF92536">
                  <v:shape id="_x0000_i1170" type="#_x0000_t75" alt="Flag of Mongolia.svg" style="width:15pt;height:7.5pt" o:button="t">
                    <v:imagedata r:id="rId843" r:href="rId844"/>
                  </v:shape>
                </w:pict>
              </w:r>
              <w:r w:rsidR="00000000">
                <w:rPr>
                  <w:sz w:val="28"/>
                  <w:szCs w:val="28"/>
                </w:rPr>
                <w:fldChar w:fldCharType="end"/>
              </w:r>
              <w:r w:rsidRPr="00B3056D">
                <w:rPr>
                  <w:sz w:val="28"/>
                  <w:szCs w:val="28"/>
                </w:rPr>
                <w:fldChar w:fldCharType="end"/>
              </w:r>
            </w:hyperlink>
            <w:r w:rsidRPr="00B3056D">
              <w:rPr>
                <w:sz w:val="28"/>
                <w:szCs w:val="28"/>
              </w:rPr>
              <w:t>)</w:t>
            </w:r>
          </w:p>
        </w:tc>
        <w:tc>
          <w:tcPr>
            <w:tcW w:w="729" w:type="pct"/>
            <w:shd w:val="clear" w:color="auto" w:fill="auto"/>
          </w:tcPr>
          <w:p w14:paraId="048DC955"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4E7163E5" w14:textId="77777777" w:rsidR="004218E5" w:rsidRPr="00B3056D" w:rsidRDefault="004218E5" w:rsidP="004D3A21">
            <w:pPr>
              <w:jc w:val="center"/>
              <w:rPr>
                <w:sz w:val="28"/>
                <w:szCs w:val="28"/>
              </w:rPr>
            </w:pPr>
            <w:r w:rsidRPr="00B3056D">
              <w:rPr>
                <w:sz w:val="28"/>
                <w:szCs w:val="28"/>
              </w:rPr>
              <w:t>2003</w:t>
            </w:r>
          </w:p>
        </w:tc>
        <w:tc>
          <w:tcPr>
            <w:tcW w:w="640" w:type="pct"/>
            <w:shd w:val="clear" w:color="auto" w:fill="auto"/>
          </w:tcPr>
          <w:p w14:paraId="6F1233DC" w14:textId="77777777" w:rsidR="004218E5" w:rsidRPr="00B3056D" w:rsidRDefault="004218E5" w:rsidP="004D3A21">
            <w:pPr>
              <w:jc w:val="center"/>
              <w:rPr>
                <w:sz w:val="28"/>
                <w:szCs w:val="28"/>
              </w:rPr>
            </w:pPr>
            <w:r w:rsidRPr="00B3056D">
              <w:rPr>
                <w:sz w:val="28"/>
                <w:szCs w:val="28"/>
              </w:rPr>
              <w:t>769</w:t>
            </w:r>
          </w:p>
        </w:tc>
      </w:tr>
      <w:tr w:rsidR="004218E5" w:rsidRPr="00B3056D" w14:paraId="47F0BB6F" w14:textId="77777777" w:rsidTr="004D3A21">
        <w:tc>
          <w:tcPr>
            <w:tcW w:w="285" w:type="pct"/>
            <w:shd w:val="clear" w:color="auto" w:fill="auto"/>
          </w:tcPr>
          <w:p w14:paraId="7F9F9F21" w14:textId="77777777" w:rsidR="004218E5" w:rsidRPr="00B3056D" w:rsidRDefault="004218E5" w:rsidP="004D3A21">
            <w:pPr>
              <w:jc w:val="center"/>
              <w:rPr>
                <w:sz w:val="28"/>
                <w:szCs w:val="28"/>
              </w:rPr>
            </w:pPr>
            <w:r w:rsidRPr="00B3056D">
              <w:rPr>
                <w:b/>
                <w:bCs/>
                <w:sz w:val="28"/>
                <w:szCs w:val="28"/>
              </w:rPr>
              <w:t>15</w:t>
            </w:r>
          </w:p>
        </w:tc>
        <w:tc>
          <w:tcPr>
            <w:tcW w:w="1005" w:type="pct"/>
            <w:shd w:val="clear" w:color="auto" w:fill="auto"/>
          </w:tcPr>
          <w:p w14:paraId="29A8B604" w14:textId="77777777" w:rsidR="004218E5" w:rsidRPr="00B3056D" w:rsidRDefault="00000000" w:rsidP="004D3A21">
            <w:pPr>
              <w:jc w:val="center"/>
              <w:rPr>
                <w:sz w:val="28"/>
                <w:szCs w:val="28"/>
              </w:rPr>
            </w:pPr>
            <w:hyperlink r:id="rId845" w:history="1">
              <w:r w:rsidR="004218E5" w:rsidRPr="00B3056D">
                <w:rPr>
                  <w:sz w:val="28"/>
                  <w:szCs w:val="28"/>
                </w:rPr>
                <w:fldChar w:fldCharType="begin"/>
              </w:r>
              <w:r w:rsidR="004218E5" w:rsidRPr="00B3056D">
                <w:rPr>
                  <w:sz w:val="28"/>
                  <w:szCs w:val="28"/>
                </w:rPr>
                <w:instrText xml:space="preserve"> INCLUDEPICTURE "http://upload.wikimedia.org/wikipedia/commons/thumb/6/64/Rododendron1.jpg/150px-Rododendron1.jpg"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"http://upload.wikimedia.org/wikipedia/commons/thumb/6/64/Rododendron1.jpg/150px-Rododendron1.jpg" \* MERGEFORMATINET </w:instrText>
              </w:r>
              <w:r>
                <w:rPr>
                  <w:sz w:val="28"/>
                  <w:szCs w:val="28"/>
                </w:rPr>
                <w:fldChar w:fldCharType="separate"/>
              </w:r>
              <w:r>
                <w:rPr>
                  <w:sz w:val="28"/>
                  <w:szCs w:val="28"/>
                </w:rPr>
                <w:pict w14:anchorId="63153EF0">
                  <v:shape id="_x0000_i1171" type="#_x0000_t75" alt="Rododendron1.jpg" style="width:112.5pt;height:85.5pt" o:button="t">
                    <v:imagedata r:id="rId846" r:href="rId847"/>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485B8933" w14:textId="77777777" w:rsidR="004218E5" w:rsidRPr="00B3056D" w:rsidRDefault="004218E5" w:rsidP="004D3A21">
            <w:pPr>
              <w:jc w:val="center"/>
              <w:rPr>
                <w:sz w:val="28"/>
                <w:szCs w:val="28"/>
              </w:rPr>
            </w:pPr>
            <w:r w:rsidRPr="00B3056D">
              <w:rPr>
                <w:sz w:val="28"/>
                <w:szCs w:val="28"/>
              </w:rPr>
              <w:t>Западный Кавказ</w:t>
            </w:r>
          </w:p>
        </w:tc>
        <w:tc>
          <w:tcPr>
            <w:tcW w:w="1024" w:type="pct"/>
            <w:shd w:val="clear" w:color="auto" w:fill="auto"/>
          </w:tcPr>
          <w:p w14:paraId="7AAB49E2" w14:textId="77777777" w:rsidR="004218E5" w:rsidRPr="00B3056D" w:rsidRDefault="004218E5" w:rsidP="004D3A21">
            <w:pPr>
              <w:jc w:val="center"/>
              <w:rPr>
                <w:sz w:val="28"/>
                <w:szCs w:val="28"/>
              </w:rPr>
            </w:pPr>
            <w:r w:rsidRPr="00B3056D">
              <w:rPr>
                <w:sz w:val="28"/>
                <w:szCs w:val="28"/>
              </w:rPr>
              <w:t>Край: Краснодарский, республика: Адыгея</w:t>
            </w:r>
            <w:r w:rsidRPr="00B3056D">
              <w:rPr>
                <w:sz w:val="28"/>
                <w:szCs w:val="28"/>
              </w:rPr>
              <w:br/>
              <w:t>Федеральный округ: Южный</w:t>
            </w:r>
          </w:p>
        </w:tc>
        <w:tc>
          <w:tcPr>
            <w:tcW w:w="729" w:type="pct"/>
            <w:shd w:val="clear" w:color="auto" w:fill="auto"/>
          </w:tcPr>
          <w:p w14:paraId="183E5392"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2A18D43E" w14:textId="77777777" w:rsidR="004218E5" w:rsidRPr="00B3056D" w:rsidRDefault="004218E5" w:rsidP="004D3A21">
            <w:pPr>
              <w:jc w:val="center"/>
              <w:rPr>
                <w:sz w:val="28"/>
                <w:szCs w:val="28"/>
              </w:rPr>
            </w:pPr>
            <w:r w:rsidRPr="00B3056D">
              <w:rPr>
                <w:sz w:val="28"/>
                <w:szCs w:val="28"/>
              </w:rPr>
              <w:t>1999</w:t>
            </w:r>
          </w:p>
        </w:tc>
        <w:tc>
          <w:tcPr>
            <w:tcW w:w="640" w:type="pct"/>
            <w:shd w:val="clear" w:color="auto" w:fill="auto"/>
          </w:tcPr>
          <w:p w14:paraId="15931DF3" w14:textId="77777777" w:rsidR="004218E5" w:rsidRPr="00B3056D" w:rsidRDefault="004218E5" w:rsidP="004D3A21">
            <w:pPr>
              <w:jc w:val="center"/>
              <w:rPr>
                <w:sz w:val="28"/>
                <w:szCs w:val="28"/>
              </w:rPr>
            </w:pPr>
            <w:r w:rsidRPr="00B3056D">
              <w:rPr>
                <w:sz w:val="28"/>
                <w:szCs w:val="28"/>
              </w:rPr>
              <w:t>900</w:t>
            </w:r>
          </w:p>
        </w:tc>
      </w:tr>
      <w:tr w:rsidR="004218E5" w:rsidRPr="00B3056D" w14:paraId="1DBD7EEA" w14:textId="77777777" w:rsidTr="004D3A21">
        <w:tc>
          <w:tcPr>
            <w:tcW w:w="285" w:type="pct"/>
            <w:shd w:val="clear" w:color="auto" w:fill="auto"/>
          </w:tcPr>
          <w:p w14:paraId="79536817" w14:textId="77777777" w:rsidR="004218E5" w:rsidRPr="00B3056D" w:rsidRDefault="004218E5" w:rsidP="004D3A21">
            <w:pPr>
              <w:jc w:val="center"/>
              <w:rPr>
                <w:sz w:val="28"/>
                <w:szCs w:val="28"/>
              </w:rPr>
            </w:pPr>
            <w:r w:rsidRPr="00B3056D">
              <w:rPr>
                <w:b/>
                <w:bCs/>
                <w:sz w:val="28"/>
                <w:szCs w:val="28"/>
              </w:rPr>
              <w:t>16</w:t>
            </w:r>
          </w:p>
        </w:tc>
        <w:tc>
          <w:tcPr>
            <w:tcW w:w="1005" w:type="pct"/>
            <w:shd w:val="clear" w:color="auto" w:fill="auto"/>
          </w:tcPr>
          <w:p w14:paraId="0FCD213C" w14:textId="77777777" w:rsidR="004218E5" w:rsidRPr="00B3056D" w:rsidRDefault="00000000" w:rsidP="004D3A21">
            <w:pPr>
              <w:jc w:val="center"/>
              <w:rPr>
                <w:sz w:val="28"/>
                <w:szCs w:val="28"/>
              </w:rPr>
            </w:pPr>
            <w:hyperlink r:id="rId848" w:history="1">
              <w:r w:rsidR="004218E5" w:rsidRPr="00B3056D">
                <w:rPr>
                  <w:sz w:val="28"/>
                  <w:szCs w:val="28"/>
                </w:rPr>
                <w:fldChar w:fldCharType="begin"/>
              </w:r>
              <w:r w:rsidR="004218E5" w:rsidRPr="00B3056D">
                <w:rPr>
                  <w:sz w:val="28"/>
                  <w:szCs w:val="28"/>
                </w:rPr>
                <w:instrText xml:space="preserve"> INCLUDEPICTURE "http://upload.wikimedia.org/wikipedia/commons/thumb/9/97/Spas_tower_kazan.jpg/150px-Spas_tower_kazan.jpg"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"http://upload.wikimedia.org/wikipedia/commons/thumb/9/97/Spas_tower_kazan.jpg/150px-Spas_tower_kazan.jpg" \* MERGEFORMATINET </w:instrText>
              </w:r>
              <w:r>
                <w:rPr>
                  <w:sz w:val="28"/>
                  <w:szCs w:val="28"/>
                </w:rPr>
                <w:fldChar w:fldCharType="separate"/>
              </w:r>
              <w:r>
                <w:rPr>
                  <w:sz w:val="28"/>
                  <w:szCs w:val="28"/>
                </w:rPr>
                <w:pict w14:anchorId="411C717A">
                  <v:shape id="_x0000_i1172" type="#_x0000_t75" alt="Spas tower kazan.jpg" style="width:112.5pt;height:82.5pt" o:button="t">
                    <v:imagedata r:id="rId849" r:href="rId850"/>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4B80BD68" w14:textId="77777777" w:rsidR="004218E5" w:rsidRPr="00B3056D" w:rsidRDefault="004218E5" w:rsidP="004D3A21">
            <w:pPr>
              <w:jc w:val="center"/>
              <w:rPr>
                <w:sz w:val="28"/>
                <w:szCs w:val="28"/>
              </w:rPr>
            </w:pPr>
            <w:r w:rsidRPr="00B3056D">
              <w:rPr>
                <w:sz w:val="28"/>
                <w:szCs w:val="28"/>
              </w:rPr>
              <w:t xml:space="preserve">Историко-архитектурный комплекс </w:t>
            </w:r>
            <w:r w:rsidR="003074AA" w:rsidRPr="00B3056D">
              <w:rPr>
                <w:sz w:val="28"/>
                <w:szCs w:val="28"/>
              </w:rPr>
              <w:t>«</w:t>
            </w:r>
            <w:r w:rsidRPr="00B3056D">
              <w:rPr>
                <w:sz w:val="28"/>
                <w:szCs w:val="28"/>
              </w:rPr>
              <w:t>Казанский кремль</w:t>
            </w:r>
            <w:r w:rsidR="003074AA" w:rsidRPr="00B3056D">
              <w:rPr>
                <w:sz w:val="28"/>
                <w:szCs w:val="28"/>
              </w:rPr>
              <w:t>»</w:t>
            </w:r>
          </w:p>
        </w:tc>
        <w:tc>
          <w:tcPr>
            <w:tcW w:w="1024" w:type="pct"/>
            <w:shd w:val="clear" w:color="auto" w:fill="auto"/>
          </w:tcPr>
          <w:p w14:paraId="24EF2AFB" w14:textId="77777777" w:rsidR="004218E5" w:rsidRPr="00B3056D" w:rsidRDefault="004218E5" w:rsidP="004D3A21">
            <w:pPr>
              <w:jc w:val="center"/>
              <w:rPr>
                <w:sz w:val="28"/>
                <w:szCs w:val="28"/>
              </w:rPr>
            </w:pPr>
            <w:r w:rsidRPr="00B3056D">
              <w:rPr>
                <w:sz w:val="28"/>
                <w:szCs w:val="28"/>
              </w:rPr>
              <w:t>Город: Казань</w:t>
            </w:r>
            <w:r w:rsidRPr="00B3056D">
              <w:rPr>
                <w:sz w:val="28"/>
                <w:szCs w:val="28"/>
              </w:rPr>
              <w:br/>
              <w:t>Республика: Татарстан</w:t>
            </w:r>
            <w:r w:rsidRPr="00B3056D">
              <w:rPr>
                <w:sz w:val="28"/>
                <w:szCs w:val="28"/>
              </w:rPr>
              <w:br/>
              <w:t>Федеральный округ: Приволжский</w:t>
            </w:r>
          </w:p>
        </w:tc>
        <w:tc>
          <w:tcPr>
            <w:tcW w:w="729" w:type="pct"/>
            <w:shd w:val="clear" w:color="auto" w:fill="auto"/>
          </w:tcPr>
          <w:p w14:paraId="06509DC1" w14:textId="77777777" w:rsidR="004218E5" w:rsidRPr="00B3056D" w:rsidRDefault="004218E5" w:rsidP="004D3A21">
            <w:pPr>
              <w:jc w:val="center"/>
              <w:rPr>
                <w:sz w:val="28"/>
                <w:szCs w:val="28"/>
              </w:rPr>
            </w:pPr>
            <w:r w:rsidRPr="00B3056D">
              <w:rPr>
                <w:sz w:val="28"/>
                <w:szCs w:val="28"/>
              </w:rPr>
              <w:t>XVI</w:t>
            </w:r>
            <w:r w:rsidR="002B2E07" w:rsidRPr="00B3056D">
              <w:rPr>
                <w:sz w:val="28"/>
                <w:szCs w:val="28"/>
              </w:rPr>
              <w:t xml:space="preserve"> –</w:t>
            </w:r>
            <w:r w:rsidRPr="00B3056D">
              <w:rPr>
                <w:sz w:val="28"/>
                <w:szCs w:val="28"/>
              </w:rPr>
              <w:t>XXI века</w:t>
            </w:r>
          </w:p>
        </w:tc>
        <w:tc>
          <w:tcPr>
            <w:tcW w:w="479" w:type="pct"/>
            <w:shd w:val="clear" w:color="auto" w:fill="auto"/>
          </w:tcPr>
          <w:p w14:paraId="5DC09BED" w14:textId="77777777" w:rsidR="004218E5" w:rsidRPr="00B3056D" w:rsidRDefault="004218E5" w:rsidP="004D3A21">
            <w:pPr>
              <w:jc w:val="center"/>
              <w:rPr>
                <w:sz w:val="28"/>
                <w:szCs w:val="28"/>
              </w:rPr>
            </w:pPr>
            <w:r w:rsidRPr="00B3056D">
              <w:rPr>
                <w:sz w:val="28"/>
                <w:szCs w:val="28"/>
              </w:rPr>
              <w:t>2000</w:t>
            </w:r>
          </w:p>
        </w:tc>
        <w:tc>
          <w:tcPr>
            <w:tcW w:w="640" w:type="pct"/>
            <w:shd w:val="clear" w:color="auto" w:fill="auto"/>
          </w:tcPr>
          <w:p w14:paraId="412AB062" w14:textId="77777777" w:rsidR="004218E5" w:rsidRPr="00B3056D" w:rsidRDefault="004218E5" w:rsidP="004D3A21">
            <w:pPr>
              <w:jc w:val="center"/>
              <w:rPr>
                <w:sz w:val="28"/>
                <w:szCs w:val="28"/>
              </w:rPr>
            </w:pPr>
            <w:r w:rsidRPr="00B3056D">
              <w:rPr>
                <w:sz w:val="28"/>
                <w:szCs w:val="28"/>
              </w:rPr>
              <w:t>980</w:t>
            </w:r>
          </w:p>
        </w:tc>
      </w:tr>
      <w:tr w:rsidR="004218E5" w:rsidRPr="00B3056D" w14:paraId="5A77C379" w14:textId="77777777" w:rsidTr="004D3A21">
        <w:tc>
          <w:tcPr>
            <w:tcW w:w="285" w:type="pct"/>
            <w:shd w:val="clear" w:color="auto" w:fill="auto"/>
          </w:tcPr>
          <w:p w14:paraId="09BA8C49" w14:textId="77777777" w:rsidR="004218E5" w:rsidRPr="00B3056D" w:rsidRDefault="004218E5" w:rsidP="004D3A21">
            <w:pPr>
              <w:jc w:val="center"/>
              <w:rPr>
                <w:sz w:val="28"/>
                <w:szCs w:val="28"/>
              </w:rPr>
            </w:pPr>
            <w:r w:rsidRPr="00B3056D">
              <w:rPr>
                <w:b/>
                <w:bCs/>
                <w:sz w:val="28"/>
                <w:szCs w:val="28"/>
              </w:rPr>
              <w:t>17</w:t>
            </w:r>
          </w:p>
        </w:tc>
        <w:tc>
          <w:tcPr>
            <w:tcW w:w="1005" w:type="pct"/>
            <w:shd w:val="clear" w:color="auto" w:fill="auto"/>
          </w:tcPr>
          <w:p w14:paraId="54A4859D" w14:textId="77777777" w:rsidR="004218E5" w:rsidRPr="00B3056D" w:rsidRDefault="00000000" w:rsidP="004D3A21">
            <w:pPr>
              <w:jc w:val="center"/>
              <w:rPr>
                <w:sz w:val="28"/>
                <w:szCs w:val="28"/>
              </w:rPr>
            </w:pPr>
            <w:hyperlink r:id="rId851" w:history="1">
              <w:r w:rsidR="004218E5" w:rsidRPr="00B3056D">
                <w:rPr>
                  <w:sz w:val="28"/>
                  <w:szCs w:val="28"/>
                </w:rPr>
                <w:fldChar w:fldCharType="begin"/>
              </w:r>
              <w:r w:rsidR="004218E5" w:rsidRPr="00B3056D">
                <w:rPr>
                  <w:sz w:val="28"/>
                  <w:szCs w:val="28"/>
                </w:rPr>
                <w:instrText xml:space="preserve"> INCLUDEPICTURE "http://upload.wikimedia.org/wikipedia/commons/thumb/2/2f/Ferapontovo_April_2007_0736.jpg/150px-Ferapontovo_April_2007_0736.jpg"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"http://upload.wikimedia.org/wikipedia/commons/thumb/2/2f/Ferapontovo_April_2007_0736.jpg/150px-Ferapontovo_April_2007_0736.jpg" \* MERGEFORMATINET </w:instrText>
              </w:r>
              <w:r>
                <w:rPr>
                  <w:sz w:val="28"/>
                  <w:szCs w:val="28"/>
                </w:rPr>
                <w:fldChar w:fldCharType="separate"/>
              </w:r>
              <w:r>
                <w:rPr>
                  <w:sz w:val="28"/>
                  <w:szCs w:val="28"/>
                </w:rPr>
                <w:pict w14:anchorId="7B3A2B8F">
                  <v:shape id="_x0000_i1173" type="#_x0000_t75" alt="Ferapontovo April 2007 0736.jpg" style="width:112.5pt;height:46.5pt" o:button="t">
                    <v:imagedata r:id="rId852" r:href="rId853"/>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46A6C19C" w14:textId="77777777" w:rsidR="004218E5" w:rsidRPr="00B3056D" w:rsidRDefault="004218E5" w:rsidP="004D3A21">
            <w:pPr>
              <w:jc w:val="center"/>
              <w:rPr>
                <w:sz w:val="28"/>
                <w:szCs w:val="28"/>
              </w:rPr>
            </w:pPr>
            <w:r w:rsidRPr="00B3056D">
              <w:rPr>
                <w:sz w:val="28"/>
                <w:szCs w:val="28"/>
              </w:rPr>
              <w:t>Ансамбль Ферапонтова монастыря</w:t>
            </w:r>
          </w:p>
        </w:tc>
        <w:tc>
          <w:tcPr>
            <w:tcW w:w="1024" w:type="pct"/>
            <w:shd w:val="clear" w:color="auto" w:fill="auto"/>
          </w:tcPr>
          <w:p w14:paraId="065E54E4" w14:textId="77777777" w:rsidR="004218E5" w:rsidRPr="00B3056D" w:rsidRDefault="004218E5" w:rsidP="004D3A21">
            <w:pPr>
              <w:jc w:val="center"/>
              <w:rPr>
                <w:sz w:val="28"/>
                <w:szCs w:val="28"/>
              </w:rPr>
            </w:pPr>
            <w:r w:rsidRPr="00B3056D">
              <w:rPr>
                <w:sz w:val="28"/>
                <w:szCs w:val="28"/>
              </w:rPr>
              <w:t>Село: Ферапонтово</w:t>
            </w:r>
            <w:r w:rsidRPr="00B3056D">
              <w:rPr>
                <w:sz w:val="28"/>
                <w:szCs w:val="28"/>
              </w:rPr>
              <w:br/>
              <w:t>Область: Вологодская</w:t>
            </w:r>
            <w:r w:rsidRPr="00B3056D">
              <w:rPr>
                <w:sz w:val="28"/>
                <w:szCs w:val="28"/>
              </w:rPr>
              <w:br/>
              <w:t>Федеральный округ: Северо-Западный</w:t>
            </w:r>
          </w:p>
        </w:tc>
        <w:tc>
          <w:tcPr>
            <w:tcW w:w="729" w:type="pct"/>
            <w:shd w:val="clear" w:color="auto" w:fill="auto"/>
          </w:tcPr>
          <w:p w14:paraId="6BEB72C9" w14:textId="77777777" w:rsidR="004218E5" w:rsidRPr="00B3056D" w:rsidRDefault="004218E5" w:rsidP="004D3A21">
            <w:pPr>
              <w:jc w:val="center"/>
              <w:rPr>
                <w:sz w:val="28"/>
                <w:szCs w:val="28"/>
              </w:rPr>
            </w:pPr>
            <w:r w:rsidRPr="00B3056D">
              <w:rPr>
                <w:sz w:val="28"/>
                <w:szCs w:val="28"/>
              </w:rPr>
              <w:t>XV</w:t>
            </w:r>
            <w:r w:rsidR="002B2E07" w:rsidRPr="00B3056D">
              <w:rPr>
                <w:sz w:val="28"/>
                <w:szCs w:val="28"/>
              </w:rPr>
              <w:t xml:space="preserve"> –</w:t>
            </w:r>
            <w:r w:rsidRPr="00B3056D">
              <w:rPr>
                <w:sz w:val="28"/>
                <w:szCs w:val="28"/>
              </w:rPr>
              <w:t>XVII века</w:t>
            </w:r>
          </w:p>
        </w:tc>
        <w:tc>
          <w:tcPr>
            <w:tcW w:w="479" w:type="pct"/>
            <w:shd w:val="clear" w:color="auto" w:fill="auto"/>
          </w:tcPr>
          <w:p w14:paraId="429F7F8E" w14:textId="77777777" w:rsidR="004218E5" w:rsidRPr="00B3056D" w:rsidRDefault="004218E5" w:rsidP="004D3A21">
            <w:pPr>
              <w:jc w:val="center"/>
              <w:rPr>
                <w:sz w:val="28"/>
                <w:szCs w:val="28"/>
              </w:rPr>
            </w:pPr>
            <w:r w:rsidRPr="00B3056D">
              <w:rPr>
                <w:sz w:val="28"/>
                <w:szCs w:val="28"/>
              </w:rPr>
              <w:t>2000</w:t>
            </w:r>
          </w:p>
        </w:tc>
        <w:tc>
          <w:tcPr>
            <w:tcW w:w="640" w:type="pct"/>
            <w:shd w:val="clear" w:color="auto" w:fill="auto"/>
          </w:tcPr>
          <w:p w14:paraId="7BED5235" w14:textId="77777777" w:rsidR="004218E5" w:rsidRPr="00B3056D" w:rsidRDefault="004218E5" w:rsidP="004D3A21">
            <w:pPr>
              <w:jc w:val="center"/>
              <w:rPr>
                <w:sz w:val="28"/>
                <w:szCs w:val="28"/>
              </w:rPr>
            </w:pPr>
            <w:r w:rsidRPr="00B3056D">
              <w:rPr>
                <w:sz w:val="28"/>
                <w:szCs w:val="28"/>
              </w:rPr>
              <w:t>982</w:t>
            </w:r>
          </w:p>
        </w:tc>
      </w:tr>
      <w:tr w:rsidR="004218E5" w:rsidRPr="00B3056D" w14:paraId="7BC67E75" w14:textId="77777777" w:rsidTr="004D3A21">
        <w:tc>
          <w:tcPr>
            <w:tcW w:w="285" w:type="pct"/>
            <w:shd w:val="clear" w:color="auto" w:fill="auto"/>
          </w:tcPr>
          <w:p w14:paraId="3F92DB7D" w14:textId="77777777" w:rsidR="004218E5" w:rsidRPr="00B3056D" w:rsidRDefault="004218E5" w:rsidP="004D3A21">
            <w:pPr>
              <w:jc w:val="center"/>
              <w:rPr>
                <w:sz w:val="28"/>
                <w:szCs w:val="28"/>
              </w:rPr>
            </w:pPr>
            <w:r w:rsidRPr="00B3056D">
              <w:rPr>
                <w:b/>
                <w:bCs/>
                <w:sz w:val="28"/>
                <w:szCs w:val="28"/>
              </w:rPr>
              <w:lastRenderedPageBreak/>
              <w:t>18</w:t>
            </w:r>
          </w:p>
        </w:tc>
        <w:tc>
          <w:tcPr>
            <w:tcW w:w="1005" w:type="pct"/>
            <w:shd w:val="clear" w:color="auto" w:fill="auto"/>
          </w:tcPr>
          <w:p w14:paraId="7FFB1EC7" w14:textId="77777777" w:rsidR="004218E5" w:rsidRPr="00B3056D" w:rsidRDefault="00000000" w:rsidP="004D3A21">
            <w:pPr>
              <w:jc w:val="center"/>
              <w:rPr>
                <w:sz w:val="28"/>
                <w:szCs w:val="28"/>
              </w:rPr>
            </w:pPr>
            <w:hyperlink r:id="rId854" w:history="1">
              <w:r w:rsidR="004218E5" w:rsidRPr="00B3056D">
                <w:rPr>
                  <w:sz w:val="28"/>
                  <w:szCs w:val="28"/>
                </w:rPr>
                <w:fldChar w:fldCharType="begin"/>
              </w:r>
              <w:r w:rsidR="004218E5" w:rsidRPr="00B3056D">
                <w:rPr>
                  <w:sz w:val="28"/>
                  <w:szCs w:val="28"/>
                </w:rPr>
                <w:instrText xml:space="preserve"> INCLUDEPICTURE "http://upload.wikimedia.org/wikipedia/commons/thumb/f/f7/Nidos_kopos_2008.jpg/150px-Nidos_kopos_2008.jpg"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"http://upload.wikimedia.org/wikipedia/commons/thumb/f/f7/Nidos_kopos_2008.jpg/150px-Nidos_kopos_2008.jpg" \* MERGEFORMATINET </w:instrText>
              </w:r>
              <w:r>
                <w:rPr>
                  <w:sz w:val="28"/>
                  <w:szCs w:val="28"/>
                </w:rPr>
                <w:fldChar w:fldCharType="separate"/>
              </w:r>
              <w:r>
                <w:rPr>
                  <w:sz w:val="28"/>
                  <w:szCs w:val="28"/>
                </w:rPr>
                <w:pict w14:anchorId="01A60FC7">
                  <v:shape id="_x0000_i1174" type="#_x0000_t75" alt="Nidos kopos 2008.jpg" style="width:112.5pt;height:73.5pt" o:button="t">
                    <v:imagedata r:id="rId855" r:href="rId856"/>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5FD8A65C" w14:textId="77777777" w:rsidR="004218E5" w:rsidRPr="00B3056D" w:rsidRDefault="004218E5" w:rsidP="004D3A21">
            <w:pPr>
              <w:jc w:val="center"/>
              <w:rPr>
                <w:sz w:val="28"/>
                <w:szCs w:val="28"/>
              </w:rPr>
            </w:pPr>
            <w:r w:rsidRPr="00B3056D">
              <w:rPr>
                <w:sz w:val="28"/>
                <w:szCs w:val="28"/>
              </w:rPr>
              <w:t>Куршская коса</w:t>
            </w:r>
          </w:p>
        </w:tc>
        <w:tc>
          <w:tcPr>
            <w:tcW w:w="1024" w:type="pct"/>
            <w:shd w:val="clear" w:color="auto" w:fill="auto"/>
          </w:tcPr>
          <w:p w14:paraId="1573112F" w14:textId="77777777" w:rsidR="004218E5" w:rsidRPr="00B3056D" w:rsidRDefault="004218E5" w:rsidP="004D3A21">
            <w:pPr>
              <w:jc w:val="center"/>
              <w:rPr>
                <w:sz w:val="28"/>
                <w:szCs w:val="28"/>
              </w:rPr>
            </w:pPr>
            <w:r w:rsidRPr="00B3056D">
              <w:rPr>
                <w:sz w:val="28"/>
                <w:szCs w:val="28"/>
              </w:rPr>
              <w:t>Ближайший город: Зеленоградск</w:t>
            </w:r>
            <w:r w:rsidRPr="00B3056D">
              <w:rPr>
                <w:sz w:val="28"/>
                <w:szCs w:val="28"/>
              </w:rPr>
              <w:br/>
              <w:t>Область: Калининградская</w:t>
            </w:r>
            <w:r w:rsidRPr="00B3056D">
              <w:rPr>
                <w:sz w:val="28"/>
                <w:szCs w:val="28"/>
              </w:rPr>
              <w:br/>
              <w:t>Федеральный округ: Северо-Западный</w:t>
            </w:r>
            <w:r w:rsidRPr="00B3056D">
              <w:rPr>
                <w:sz w:val="28"/>
                <w:szCs w:val="28"/>
              </w:rPr>
              <w:br/>
              <w:t xml:space="preserve">(Совместно с Литвой </w:t>
            </w:r>
            <w:hyperlink r:id="rId857" w:history="1">
              <w:r w:rsidRPr="00B3056D">
                <w:rPr>
                  <w:sz w:val="28"/>
                  <w:szCs w:val="28"/>
                </w:rPr>
                <w:fldChar w:fldCharType="begin"/>
              </w:r>
              <w:r w:rsidRPr="00B3056D">
                <w:rPr>
                  <w:sz w:val="28"/>
                  <w:szCs w:val="28"/>
                </w:rPr>
                <w:instrText xml:space="preserve"> INCLUDEPICTURE "http://upload.wikimedia.org/wikipedia/commons/thumb/1/11/Flag_of_Lithuania.svg/20px-Flag_of_Lithuania.svg.png"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"http://upload.wikimedia.org/wikipedia/commons/thumb/1/11/Flag_of_Lithuania.svg/20px-Flag_of_Lithuania.svg.png" \* MERGEFORMATINET </w:instrText>
              </w:r>
              <w:r w:rsidR="00000000">
                <w:rPr>
                  <w:sz w:val="28"/>
                  <w:szCs w:val="28"/>
                </w:rPr>
                <w:fldChar w:fldCharType="separate"/>
              </w:r>
              <w:r w:rsidR="00000000">
                <w:rPr>
                  <w:sz w:val="28"/>
                  <w:szCs w:val="28"/>
                </w:rPr>
                <w:pict w14:anchorId="5AB7FE76">
                  <v:shape id="_x0000_i1175" type="#_x0000_t75" alt="Flag of Lithuania.svg" style="width:15pt;height:9pt" o:button="t">
                    <v:imagedata r:id="rId858" r:href="rId859"/>
                  </v:shape>
                </w:pict>
              </w:r>
              <w:r w:rsidR="00000000">
                <w:rPr>
                  <w:sz w:val="28"/>
                  <w:szCs w:val="28"/>
                </w:rPr>
                <w:fldChar w:fldCharType="end"/>
              </w:r>
              <w:r w:rsidRPr="00B3056D">
                <w:rPr>
                  <w:sz w:val="28"/>
                  <w:szCs w:val="28"/>
                </w:rPr>
                <w:fldChar w:fldCharType="end"/>
              </w:r>
            </w:hyperlink>
            <w:r w:rsidRPr="00B3056D">
              <w:rPr>
                <w:sz w:val="28"/>
                <w:szCs w:val="28"/>
              </w:rPr>
              <w:t>)</w:t>
            </w:r>
          </w:p>
        </w:tc>
        <w:tc>
          <w:tcPr>
            <w:tcW w:w="729" w:type="pct"/>
            <w:shd w:val="clear" w:color="auto" w:fill="auto"/>
          </w:tcPr>
          <w:p w14:paraId="7A66F1EA"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5A5BA6E7" w14:textId="77777777" w:rsidR="004218E5" w:rsidRPr="00B3056D" w:rsidRDefault="004218E5" w:rsidP="004D3A21">
            <w:pPr>
              <w:jc w:val="center"/>
              <w:rPr>
                <w:sz w:val="28"/>
                <w:szCs w:val="28"/>
              </w:rPr>
            </w:pPr>
            <w:r w:rsidRPr="00B3056D">
              <w:rPr>
                <w:sz w:val="28"/>
                <w:szCs w:val="28"/>
              </w:rPr>
              <w:t>2003</w:t>
            </w:r>
          </w:p>
        </w:tc>
        <w:tc>
          <w:tcPr>
            <w:tcW w:w="640" w:type="pct"/>
            <w:shd w:val="clear" w:color="auto" w:fill="auto"/>
          </w:tcPr>
          <w:p w14:paraId="091EC05E" w14:textId="77777777" w:rsidR="004218E5" w:rsidRPr="00B3056D" w:rsidRDefault="004218E5" w:rsidP="004D3A21">
            <w:pPr>
              <w:jc w:val="center"/>
              <w:rPr>
                <w:sz w:val="28"/>
                <w:szCs w:val="28"/>
              </w:rPr>
            </w:pPr>
            <w:r w:rsidRPr="00B3056D">
              <w:rPr>
                <w:sz w:val="28"/>
                <w:szCs w:val="28"/>
              </w:rPr>
              <w:t>994</w:t>
            </w:r>
          </w:p>
        </w:tc>
      </w:tr>
      <w:tr w:rsidR="004218E5" w:rsidRPr="00B3056D" w14:paraId="4FA95254" w14:textId="77777777" w:rsidTr="004D3A21">
        <w:tc>
          <w:tcPr>
            <w:tcW w:w="285" w:type="pct"/>
            <w:shd w:val="clear" w:color="auto" w:fill="auto"/>
          </w:tcPr>
          <w:p w14:paraId="08EE4412" w14:textId="77777777" w:rsidR="004218E5" w:rsidRPr="00B3056D" w:rsidRDefault="004218E5" w:rsidP="004D3A21">
            <w:pPr>
              <w:jc w:val="center"/>
              <w:rPr>
                <w:sz w:val="28"/>
                <w:szCs w:val="28"/>
              </w:rPr>
            </w:pPr>
            <w:r w:rsidRPr="00B3056D">
              <w:rPr>
                <w:b/>
                <w:bCs/>
                <w:sz w:val="28"/>
                <w:szCs w:val="28"/>
              </w:rPr>
              <w:t>19</w:t>
            </w:r>
          </w:p>
        </w:tc>
        <w:tc>
          <w:tcPr>
            <w:tcW w:w="1005" w:type="pct"/>
            <w:shd w:val="clear" w:color="auto" w:fill="auto"/>
          </w:tcPr>
          <w:p w14:paraId="37B619DE" w14:textId="77777777" w:rsidR="004218E5" w:rsidRPr="00B3056D" w:rsidRDefault="00000000" w:rsidP="004D3A21">
            <w:pPr>
              <w:jc w:val="center"/>
              <w:rPr>
                <w:sz w:val="28"/>
                <w:szCs w:val="28"/>
              </w:rPr>
            </w:pPr>
            <w:hyperlink r:id="rId860" w:history="1">
              <w:r w:rsidR="004218E5" w:rsidRPr="00B3056D">
                <w:rPr>
                  <w:sz w:val="28"/>
                  <w:szCs w:val="28"/>
                </w:rPr>
                <w:fldChar w:fldCharType="begin"/>
              </w:r>
              <w:r w:rsidR="004218E5" w:rsidRPr="00B3056D">
                <w:rPr>
                  <w:sz w:val="28"/>
                  <w:szCs w:val="28"/>
                </w:rPr>
                <w:instrText xml:space="preserve"> INCLUDEPICTURE "http://upload.wikimedia.org/wikipedia/commons/thumb/2/2d/Derbent_winter.jpg/150px-Derbent_winter.jpg"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"http://upload.wikimedia.org/wikipedia/commons/thumb/2/2d/Derbent_winter.jpg/150px-Derbent_winter.jpg" \* MERGEFORMATINET </w:instrText>
              </w:r>
              <w:r>
                <w:rPr>
                  <w:sz w:val="28"/>
                  <w:szCs w:val="28"/>
                </w:rPr>
                <w:fldChar w:fldCharType="separate"/>
              </w:r>
              <w:r>
                <w:rPr>
                  <w:sz w:val="28"/>
                  <w:szCs w:val="28"/>
                </w:rPr>
                <w:pict w14:anchorId="5FA9E569">
                  <v:shape id="_x0000_i1176" type="#_x0000_t75" alt="Derbent winter.jpg" style="width:112.5pt;height:79.5pt" o:button="t">
                    <v:imagedata r:id="rId861" r:href="rId862"/>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600B1D62" w14:textId="77777777" w:rsidR="004218E5" w:rsidRPr="00B3056D" w:rsidRDefault="004218E5" w:rsidP="004D3A21">
            <w:pPr>
              <w:jc w:val="center"/>
              <w:rPr>
                <w:sz w:val="28"/>
                <w:szCs w:val="28"/>
              </w:rPr>
            </w:pPr>
            <w:r w:rsidRPr="00B3056D">
              <w:rPr>
                <w:sz w:val="28"/>
                <w:szCs w:val="28"/>
              </w:rPr>
              <w:t>Цитадель, старый город и крепостные сооружения Дербента</w:t>
            </w:r>
          </w:p>
        </w:tc>
        <w:tc>
          <w:tcPr>
            <w:tcW w:w="1024" w:type="pct"/>
            <w:shd w:val="clear" w:color="auto" w:fill="auto"/>
          </w:tcPr>
          <w:p w14:paraId="25731A3C" w14:textId="77777777" w:rsidR="004218E5" w:rsidRPr="00B3056D" w:rsidRDefault="004218E5" w:rsidP="004D3A21">
            <w:pPr>
              <w:jc w:val="center"/>
              <w:rPr>
                <w:sz w:val="28"/>
                <w:szCs w:val="28"/>
              </w:rPr>
            </w:pPr>
            <w:r w:rsidRPr="00B3056D">
              <w:rPr>
                <w:sz w:val="28"/>
                <w:szCs w:val="28"/>
              </w:rPr>
              <w:t>Республика: Дагестан</w:t>
            </w:r>
            <w:r w:rsidRPr="00B3056D">
              <w:rPr>
                <w:sz w:val="28"/>
                <w:szCs w:val="28"/>
              </w:rPr>
              <w:br/>
              <w:t>Федеральный округ: Северо-Кавказский</w:t>
            </w:r>
          </w:p>
        </w:tc>
        <w:tc>
          <w:tcPr>
            <w:tcW w:w="729" w:type="pct"/>
            <w:shd w:val="clear" w:color="auto" w:fill="auto"/>
          </w:tcPr>
          <w:p w14:paraId="4BC23D46" w14:textId="77777777" w:rsidR="004218E5" w:rsidRPr="00B3056D" w:rsidRDefault="004218E5" w:rsidP="004D3A21">
            <w:pPr>
              <w:jc w:val="center"/>
              <w:rPr>
                <w:sz w:val="28"/>
                <w:szCs w:val="28"/>
              </w:rPr>
            </w:pPr>
            <w:r w:rsidRPr="00B3056D">
              <w:rPr>
                <w:sz w:val="28"/>
                <w:szCs w:val="28"/>
              </w:rPr>
              <w:t>VI</w:t>
            </w:r>
            <w:r w:rsidR="002B2E07" w:rsidRPr="00B3056D">
              <w:rPr>
                <w:sz w:val="28"/>
                <w:szCs w:val="28"/>
              </w:rPr>
              <w:t xml:space="preserve"> –</w:t>
            </w:r>
            <w:r w:rsidRPr="00B3056D">
              <w:rPr>
                <w:sz w:val="28"/>
                <w:szCs w:val="28"/>
              </w:rPr>
              <w:t>XIX века</w:t>
            </w:r>
          </w:p>
        </w:tc>
        <w:tc>
          <w:tcPr>
            <w:tcW w:w="479" w:type="pct"/>
            <w:shd w:val="clear" w:color="auto" w:fill="auto"/>
          </w:tcPr>
          <w:p w14:paraId="75B57939" w14:textId="77777777" w:rsidR="004218E5" w:rsidRPr="00B3056D" w:rsidRDefault="004218E5" w:rsidP="004D3A21">
            <w:pPr>
              <w:jc w:val="center"/>
              <w:rPr>
                <w:sz w:val="28"/>
                <w:szCs w:val="28"/>
              </w:rPr>
            </w:pPr>
            <w:r w:rsidRPr="00B3056D">
              <w:rPr>
                <w:sz w:val="28"/>
                <w:szCs w:val="28"/>
              </w:rPr>
              <w:t>2003</w:t>
            </w:r>
          </w:p>
        </w:tc>
        <w:tc>
          <w:tcPr>
            <w:tcW w:w="640" w:type="pct"/>
            <w:shd w:val="clear" w:color="auto" w:fill="auto"/>
          </w:tcPr>
          <w:p w14:paraId="4DF874E5" w14:textId="77777777" w:rsidR="004218E5" w:rsidRPr="00B3056D" w:rsidRDefault="004218E5" w:rsidP="004D3A21">
            <w:pPr>
              <w:jc w:val="center"/>
              <w:rPr>
                <w:sz w:val="28"/>
                <w:szCs w:val="28"/>
              </w:rPr>
            </w:pPr>
            <w:r w:rsidRPr="00B3056D">
              <w:rPr>
                <w:sz w:val="28"/>
                <w:szCs w:val="28"/>
              </w:rPr>
              <w:t>1070</w:t>
            </w:r>
          </w:p>
        </w:tc>
      </w:tr>
      <w:tr w:rsidR="004218E5" w:rsidRPr="00B3056D" w14:paraId="03F3B790" w14:textId="77777777" w:rsidTr="004D3A21">
        <w:tc>
          <w:tcPr>
            <w:tcW w:w="285" w:type="pct"/>
            <w:shd w:val="clear" w:color="auto" w:fill="auto"/>
          </w:tcPr>
          <w:p w14:paraId="2DC831E4" w14:textId="77777777" w:rsidR="004218E5" w:rsidRPr="00B3056D" w:rsidRDefault="004218E5" w:rsidP="004D3A21">
            <w:pPr>
              <w:jc w:val="center"/>
              <w:rPr>
                <w:sz w:val="28"/>
                <w:szCs w:val="28"/>
              </w:rPr>
            </w:pPr>
            <w:r w:rsidRPr="00B3056D">
              <w:rPr>
                <w:b/>
                <w:bCs/>
                <w:sz w:val="28"/>
                <w:szCs w:val="28"/>
              </w:rPr>
              <w:t>20</w:t>
            </w:r>
          </w:p>
        </w:tc>
        <w:tc>
          <w:tcPr>
            <w:tcW w:w="1005" w:type="pct"/>
            <w:shd w:val="clear" w:color="auto" w:fill="auto"/>
          </w:tcPr>
          <w:p w14:paraId="742EB557" w14:textId="77777777" w:rsidR="004218E5" w:rsidRPr="00B3056D" w:rsidRDefault="00000000" w:rsidP="004D3A21">
            <w:pPr>
              <w:jc w:val="center"/>
              <w:rPr>
                <w:sz w:val="28"/>
                <w:szCs w:val="28"/>
              </w:rPr>
            </w:pPr>
            <w:hyperlink r:id="rId863" w:history="1">
              <w:r w:rsidR="004218E5" w:rsidRPr="00B3056D">
                <w:rPr>
                  <w:sz w:val="28"/>
                  <w:szCs w:val="28"/>
                </w:rPr>
                <w:fldChar w:fldCharType="begin"/>
              </w:r>
              <w:r w:rsidR="004218E5" w:rsidRPr="00B3056D">
                <w:rPr>
                  <w:sz w:val="28"/>
                  <w:szCs w:val="28"/>
                </w:rPr>
                <w:instrText xml:space="preserve"> INCLUDEPICTURE "http://upload.wikimedia.org/wikipedia/commons/thumb/4/4c/Wrangel_Island_tundra.jpg/150px-Wrangel_Island_tundra.jpg"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"http://upload.wikimedia.org/wikipedia/commons/thumb/4/4c/Wrangel_Island_tundra.jpg/150px-Wrangel_Island_tundra.jpg" \* MERGEFORMATINET </w:instrText>
              </w:r>
              <w:r>
                <w:rPr>
                  <w:sz w:val="28"/>
                  <w:szCs w:val="28"/>
                </w:rPr>
                <w:fldChar w:fldCharType="separate"/>
              </w:r>
              <w:r>
                <w:rPr>
                  <w:sz w:val="28"/>
                  <w:szCs w:val="28"/>
                </w:rPr>
                <w:pict w14:anchorId="13D2CBB5">
                  <v:shape id="_x0000_i1177" type="#_x0000_t75" alt="Wrangel Island tundra.jpg" style="width:112.5pt;height:36pt" o:button="t">
                    <v:imagedata r:id="rId864" r:href="rId865"/>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3EEFCFAE" w14:textId="77777777" w:rsidR="004218E5" w:rsidRPr="00B3056D" w:rsidRDefault="004218E5" w:rsidP="004D3A21">
            <w:pPr>
              <w:jc w:val="center"/>
              <w:rPr>
                <w:sz w:val="28"/>
                <w:szCs w:val="28"/>
              </w:rPr>
            </w:pPr>
            <w:r w:rsidRPr="00B3056D">
              <w:rPr>
                <w:sz w:val="28"/>
                <w:szCs w:val="28"/>
              </w:rPr>
              <w:t>Остров Врангеля</w:t>
            </w:r>
          </w:p>
        </w:tc>
        <w:tc>
          <w:tcPr>
            <w:tcW w:w="1024" w:type="pct"/>
            <w:shd w:val="clear" w:color="auto" w:fill="auto"/>
          </w:tcPr>
          <w:p w14:paraId="10FF1078" w14:textId="77777777" w:rsidR="004218E5" w:rsidRPr="00B3056D" w:rsidRDefault="004218E5" w:rsidP="004D3A21">
            <w:pPr>
              <w:jc w:val="center"/>
              <w:rPr>
                <w:sz w:val="28"/>
                <w:szCs w:val="28"/>
              </w:rPr>
            </w:pPr>
            <w:r w:rsidRPr="00B3056D">
              <w:rPr>
                <w:sz w:val="28"/>
                <w:szCs w:val="28"/>
              </w:rPr>
              <w:t>Автономный округ: Чукотский</w:t>
            </w:r>
            <w:r w:rsidRPr="00B3056D">
              <w:rPr>
                <w:sz w:val="28"/>
                <w:szCs w:val="28"/>
              </w:rPr>
              <w:br/>
              <w:t>Федеральный округ: Дальневосточный</w:t>
            </w:r>
          </w:p>
        </w:tc>
        <w:tc>
          <w:tcPr>
            <w:tcW w:w="729" w:type="pct"/>
            <w:shd w:val="clear" w:color="auto" w:fill="auto"/>
          </w:tcPr>
          <w:p w14:paraId="24277F4C"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1A4B46D3" w14:textId="77777777" w:rsidR="004218E5" w:rsidRPr="00B3056D" w:rsidRDefault="004218E5" w:rsidP="004D3A21">
            <w:pPr>
              <w:jc w:val="center"/>
              <w:rPr>
                <w:sz w:val="28"/>
                <w:szCs w:val="28"/>
              </w:rPr>
            </w:pPr>
            <w:r w:rsidRPr="00B3056D">
              <w:rPr>
                <w:sz w:val="28"/>
                <w:szCs w:val="28"/>
              </w:rPr>
              <w:t>2004</w:t>
            </w:r>
          </w:p>
        </w:tc>
        <w:tc>
          <w:tcPr>
            <w:tcW w:w="640" w:type="pct"/>
            <w:shd w:val="clear" w:color="auto" w:fill="auto"/>
          </w:tcPr>
          <w:p w14:paraId="54E8D9AD" w14:textId="77777777" w:rsidR="004218E5" w:rsidRPr="00B3056D" w:rsidRDefault="004218E5" w:rsidP="004D3A21">
            <w:pPr>
              <w:jc w:val="center"/>
              <w:rPr>
                <w:sz w:val="28"/>
                <w:szCs w:val="28"/>
              </w:rPr>
            </w:pPr>
            <w:r w:rsidRPr="00B3056D">
              <w:rPr>
                <w:sz w:val="28"/>
                <w:szCs w:val="28"/>
              </w:rPr>
              <w:t>1023</w:t>
            </w:r>
          </w:p>
        </w:tc>
      </w:tr>
      <w:tr w:rsidR="004218E5" w:rsidRPr="00B3056D" w14:paraId="4CCA1AE7" w14:textId="77777777" w:rsidTr="004D3A21">
        <w:tc>
          <w:tcPr>
            <w:tcW w:w="285" w:type="pct"/>
            <w:shd w:val="clear" w:color="auto" w:fill="auto"/>
          </w:tcPr>
          <w:p w14:paraId="37D5D080" w14:textId="77777777" w:rsidR="004218E5" w:rsidRPr="00B3056D" w:rsidRDefault="004218E5" w:rsidP="004D3A21">
            <w:pPr>
              <w:jc w:val="center"/>
              <w:rPr>
                <w:sz w:val="28"/>
                <w:szCs w:val="28"/>
              </w:rPr>
            </w:pPr>
            <w:r w:rsidRPr="00B3056D">
              <w:rPr>
                <w:b/>
                <w:bCs/>
                <w:sz w:val="28"/>
                <w:szCs w:val="28"/>
              </w:rPr>
              <w:t>21</w:t>
            </w:r>
          </w:p>
        </w:tc>
        <w:tc>
          <w:tcPr>
            <w:tcW w:w="1005" w:type="pct"/>
            <w:shd w:val="clear" w:color="auto" w:fill="auto"/>
          </w:tcPr>
          <w:p w14:paraId="20AC9964" w14:textId="77777777" w:rsidR="004218E5" w:rsidRPr="00B3056D" w:rsidRDefault="00000000" w:rsidP="004D3A21">
            <w:pPr>
              <w:jc w:val="center"/>
              <w:rPr>
                <w:sz w:val="28"/>
                <w:szCs w:val="28"/>
              </w:rPr>
            </w:pPr>
            <w:hyperlink r:id="rId866" w:history="1">
              <w:r w:rsidR="004218E5" w:rsidRPr="00B3056D">
                <w:rPr>
                  <w:sz w:val="28"/>
                  <w:szCs w:val="28"/>
                </w:rPr>
                <w:fldChar w:fldCharType="begin"/>
              </w:r>
              <w:r w:rsidR="004218E5" w:rsidRPr="00B3056D">
                <w:rPr>
                  <w:sz w:val="28"/>
                  <w:szCs w:val="28"/>
                </w:rPr>
                <w:instrText xml:space="preserve"> INCLUDEPICTURE "http://upload.wikimedia.org/wikipedia/commons/thumb/d/db/Russie_-_Moscou_-_Novodevichy_4.jpg/150px-Russie_-_Moscou_-_Novodevichy_4.jpg"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"http://upload.wikimedia.org/wikipedia/commons/thumb/d/db/Russie_-_Moscou_-_Novodevichy_4.jpg/150px-Russie_-_Moscou_-_Novodevichy_4.jpg" \* MERGEFORMATINET </w:instrText>
              </w:r>
              <w:r>
                <w:rPr>
                  <w:sz w:val="28"/>
                  <w:szCs w:val="28"/>
                </w:rPr>
                <w:fldChar w:fldCharType="separate"/>
              </w:r>
              <w:r>
                <w:rPr>
                  <w:sz w:val="28"/>
                  <w:szCs w:val="28"/>
                </w:rPr>
                <w:pict w14:anchorId="18DD9B13">
                  <v:shape id="_x0000_i1178" type="#_x0000_t75" alt="Russie - Moscou - Novodevichy 4.jpg" style="width:112.5pt;height:85.5pt" o:button="t">
                    <v:imagedata r:id="rId867" r:href="rId868"/>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18855178" w14:textId="77777777" w:rsidR="004218E5" w:rsidRPr="00B3056D" w:rsidRDefault="004218E5" w:rsidP="004D3A21">
            <w:pPr>
              <w:jc w:val="center"/>
              <w:rPr>
                <w:sz w:val="28"/>
                <w:szCs w:val="28"/>
              </w:rPr>
            </w:pPr>
            <w:r w:rsidRPr="00B3056D">
              <w:rPr>
                <w:sz w:val="28"/>
                <w:szCs w:val="28"/>
              </w:rPr>
              <w:t>Ансамбль Новодевичьего монастыря</w:t>
            </w:r>
          </w:p>
        </w:tc>
        <w:tc>
          <w:tcPr>
            <w:tcW w:w="1024" w:type="pct"/>
            <w:shd w:val="clear" w:color="auto" w:fill="auto"/>
          </w:tcPr>
          <w:p w14:paraId="4D932EA7" w14:textId="77777777" w:rsidR="004218E5" w:rsidRPr="00B3056D" w:rsidRDefault="004218E5" w:rsidP="004D3A21">
            <w:pPr>
              <w:jc w:val="center"/>
              <w:rPr>
                <w:sz w:val="28"/>
                <w:szCs w:val="28"/>
              </w:rPr>
            </w:pPr>
            <w:r w:rsidRPr="00B3056D">
              <w:rPr>
                <w:sz w:val="28"/>
                <w:szCs w:val="28"/>
              </w:rPr>
              <w:t>Город федерального значения: Москва</w:t>
            </w:r>
            <w:r w:rsidRPr="00B3056D">
              <w:rPr>
                <w:sz w:val="28"/>
                <w:szCs w:val="28"/>
              </w:rPr>
              <w:br/>
              <w:t>Федеральный округ: Центральный</w:t>
            </w:r>
          </w:p>
        </w:tc>
        <w:tc>
          <w:tcPr>
            <w:tcW w:w="729" w:type="pct"/>
            <w:shd w:val="clear" w:color="auto" w:fill="auto"/>
          </w:tcPr>
          <w:p w14:paraId="22719024" w14:textId="77777777" w:rsidR="004218E5" w:rsidRPr="00B3056D" w:rsidRDefault="004218E5" w:rsidP="004D3A21">
            <w:pPr>
              <w:jc w:val="center"/>
              <w:rPr>
                <w:sz w:val="28"/>
                <w:szCs w:val="28"/>
              </w:rPr>
            </w:pPr>
            <w:r w:rsidRPr="00B3056D">
              <w:rPr>
                <w:sz w:val="28"/>
                <w:szCs w:val="28"/>
              </w:rPr>
              <w:t>XVI</w:t>
            </w:r>
            <w:r w:rsidR="002B2E07" w:rsidRPr="00B3056D">
              <w:rPr>
                <w:sz w:val="28"/>
                <w:szCs w:val="28"/>
              </w:rPr>
              <w:t xml:space="preserve"> –</w:t>
            </w:r>
            <w:r w:rsidRPr="00B3056D">
              <w:rPr>
                <w:sz w:val="28"/>
                <w:szCs w:val="28"/>
              </w:rPr>
              <w:t>XVII века</w:t>
            </w:r>
          </w:p>
        </w:tc>
        <w:tc>
          <w:tcPr>
            <w:tcW w:w="479" w:type="pct"/>
            <w:shd w:val="clear" w:color="auto" w:fill="auto"/>
          </w:tcPr>
          <w:p w14:paraId="79B375E3" w14:textId="77777777" w:rsidR="004218E5" w:rsidRPr="00B3056D" w:rsidRDefault="004218E5" w:rsidP="004D3A21">
            <w:pPr>
              <w:jc w:val="center"/>
              <w:rPr>
                <w:sz w:val="28"/>
                <w:szCs w:val="28"/>
              </w:rPr>
            </w:pPr>
            <w:r w:rsidRPr="00B3056D">
              <w:rPr>
                <w:sz w:val="28"/>
                <w:szCs w:val="28"/>
              </w:rPr>
              <w:t>2004</w:t>
            </w:r>
          </w:p>
        </w:tc>
        <w:tc>
          <w:tcPr>
            <w:tcW w:w="640" w:type="pct"/>
            <w:shd w:val="clear" w:color="auto" w:fill="auto"/>
          </w:tcPr>
          <w:p w14:paraId="74BE8A3C" w14:textId="77777777" w:rsidR="004218E5" w:rsidRPr="00B3056D" w:rsidRDefault="004218E5" w:rsidP="004D3A21">
            <w:pPr>
              <w:jc w:val="center"/>
              <w:rPr>
                <w:sz w:val="28"/>
                <w:szCs w:val="28"/>
              </w:rPr>
            </w:pPr>
            <w:r w:rsidRPr="00B3056D">
              <w:rPr>
                <w:sz w:val="28"/>
                <w:szCs w:val="28"/>
              </w:rPr>
              <w:t>1097</w:t>
            </w:r>
          </w:p>
        </w:tc>
      </w:tr>
      <w:tr w:rsidR="004218E5" w:rsidRPr="00B3056D" w14:paraId="39F0CD29" w14:textId="77777777" w:rsidTr="004D3A21">
        <w:tc>
          <w:tcPr>
            <w:tcW w:w="285" w:type="pct"/>
            <w:shd w:val="clear" w:color="auto" w:fill="auto"/>
          </w:tcPr>
          <w:p w14:paraId="0076FA8C" w14:textId="77777777" w:rsidR="004218E5" w:rsidRPr="00B3056D" w:rsidRDefault="004218E5" w:rsidP="004D3A21">
            <w:pPr>
              <w:jc w:val="center"/>
              <w:rPr>
                <w:sz w:val="28"/>
                <w:szCs w:val="28"/>
              </w:rPr>
            </w:pPr>
            <w:r w:rsidRPr="00B3056D">
              <w:rPr>
                <w:b/>
                <w:bCs/>
                <w:sz w:val="28"/>
                <w:szCs w:val="28"/>
              </w:rPr>
              <w:t>22</w:t>
            </w:r>
          </w:p>
        </w:tc>
        <w:tc>
          <w:tcPr>
            <w:tcW w:w="1005" w:type="pct"/>
            <w:shd w:val="clear" w:color="auto" w:fill="auto"/>
          </w:tcPr>
          <w:p w14:paraId="6F766C2D" w14:textId="77777777" w:rsidR="004218E5" w:rsidRPr="00B3056D" w:rsidRDefault="00000000" w:rsidP="004D3A21">
            <w:pPr>
              <w:jc w:val="center"/>
              <w:rPr>
                <w:sz w:val="28"/>
                <w:szCs w:val="28"/>
              </w:rPr>
            </w:pPr>
            <w:hyperlink r:id="rId869" w:history="1">
              <w:r w:rsidR="004218E5" w:rsidRPr="00B3056D">
                <w:rPr>
                  <w:sz w:val="28"/>
                  <w:szCs w:val="28"/>
                </w:rPr>
                <w:fldChar w:fldCharType="begin"/>
              </w:r>
              <w:r w:rsidR="004218E5" w:rsidRPr="00B3056D">
                <w:rPr>
                  <w:sz w:val="28"/>
                  <w:szCs w:val="28"/>
                </w:rPr>
                <w:instrText xml:space="preserve"> INCLUDEPICTURE "http://upload.wikimedia.org/wikipedia/commons/thumb/0/03/Jaroslavl_from_Kremlin.jpg/150px-Jaroslavl_from_Kremlin.jpg"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"http://upload.wikimedia.org/wikipedia/commons/thumb/0/03/Jaroslavl_from_Kremlin.jpg/150px-Jaroslavl_from_Kremlin.jpg" \* MERGEFORMATINET </w:instrText>
              </w:r>
              <w:r>
                <w:rPr>
                  <w:sz w:val="28"/>
                  <w:szCs w:val="28"/>
                </w:rPr>
                <w:fldChar w:fldCharType="separate"/>
              </w:r>
              <w:r>
                <w:rPr>
                  <w:sz w:val="28"/>
                  <w:szCs w:val="28"/>
                </w:rPr>
                <w:pict w14:anchorId="0892E3D9">
                  <v:shape id="_x0000_i1179" type="#_x0000_t75" alt="Jaroslavl from Kremlin.jpg" style="width:112.5pt;height:85.5pt" o:button="t">
                    <v:imagedata r:id="rId870" r:href="rId871"/>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D20F7B5" w14:textId="77777777" w:rsidR="004218E5" w:rsidRPr="00B3056D" w:rsidRDefault="004218E5" w:rsidP="004D3A21">
            <w:pPr>
              <w:jc w:val="center"/>
              <w:rPr>
                <w:sz w:val="28"/>
                <w:szCs w:val="28"/>
              </w:rPr>
            </w:pPr>
            <w:r w:rsidRPr="00B3056D">
              <w:rPr>
                <w:sz w:val="28"/>
                <w:szCs w:val="28"/>
              </w:rPr>
              <w:t>Исторический центр Ярославля</w:t>
            </w:r>
          </w:p>
        </w:tc>
        <w:tc>
          <w:tcPr>
            <w:tcW w:w="1024" w:type="pct"/>
            <w:shd w:val="clear" w:color="auto" w:fill="auto"/>
          </w:tcPr>
          <w:p w14:paraId="64CB956C" w14:textId="77777777" w:rsidR="004218E5" w:rsidRPr="00B3056D" w:rsidRDefault="004218E5" w:rsidP="004D3A21">
            <w:pPr>
              <w:jc w:val="center"/>
              <w:rPr>
                <w:sz w:val="28"/>
                <w:szCs w:val="28"/>
              </w:rPr>
            </w:pPr>
            <w:r w:rsidRPr="00B3056D">
              <w:rPr>
                <w:sz w:val="28"/>
                <w:szCs w:val="28"/>
              </w:rPr>
              <w:t>Город: Ярославль</w:t>
            </w:r>
            <w:r w:rsidRPr="00B3056D">
              <w:rPr>
                <w:sz w:val="28"/>
                <w:szCs w:val="28"/>
              </w:rPr>
              <w:br/>
              <w:t>Область: Ярославская</w:t>
            </w:r>
            <w:r w:rsidRPr="00B3056D">
              <w:rPr>
                <w:sz w:val="28"/>
                <w:szCs w:val="28"/>
              </w:rPr>
              <w:br/>
              <w:t>Федеральный округ: Центральный</w:t>
            </w:r>
          </w:p>
        </w:tc>
        <w:tc>
          <w:tcPr>
            <w:tcW w:w="729" w:type="pct"/>
            <w:shd w:val="clear" w:color="auto" w:fill="auto"/>
          </w:tcPr>
          <w:p w14:paraId="713032B0" w14:textId="77777777" w:rsidR="004218E5" w:rsidRPr="00B3056D" w:rsidRDefault="004218E5" w:rsidP="004D3A21">
            <w:pPr>
              <w:jc w:val="center"/>
              <w:rPr>
                <w:sz w:val="28"/>
                <w:szCs w:val="28"/>
              </w:rPr>
            </w:pPr>
            <w:r w:rsidRPr="00B3056D">
              <w:rPr>
                <w:sz w:val="28"/>
                <w:szCs w:val="28"/>
              </w:rPr>
              <w:t>XVI</w:t>
            </w:r>
            <w:r w:rsidR="002B2E07" w:rsidRPr="00B3056D">
              <w:rPr>
                <w:sz w:val="28"/>
                <w:szCs w:val="28"/>
              </w:rPr>
              <w:t xml:space="preserve"> –</w:t>
            </w:r>
            <w:r w:rsidRPr="00B3056D">
              <w:rPr>
                <w:sz w:val="28"/>
                <w:szCs w:val="28"/>
              </w:rPr>
              <w:t>XX века</w:t>
            </w:r>
          </w:p>
        </w:tc>
        <w:tc>
          <w:tcPr>
            <w:tcW w:w="479" w:type="pct"/>
            <w:shd w:val="clear" w:color="auto" w:fill="auto"/>
          </w:tcPr>
          <w:p w14:paraId="61157DB3" w14:textId="77777777" w:rsidR="004218E5" w:rsidRPr="00B3056D" w:rsidRDefault="004218E5" w:rsidP="004D3A21">
            <w:pPr>
              <w:jc w:val="center"/>
              <w:rPr>
                <w:sz w:val="28"/>
                <w:szCs w:val="28"/>
              </w:rPr>
            </w:pPr>
            <w:r w:rsidRPr="00B3056D">
              <w:rPr>
                <w:sz w:val="28"/>
                <w:szCs w:val="28"/>
              </w:rPr>
              <w:t>2005</w:t>
            </w:r>
          </w:p>
        </w:tc>
        <w:tc>
          <w:tcPr>
            <w:tcW w:w="640" w:type="pct"/>
            <w:shd w:val="clear" w:color="auto" w:fill="auto"/>
          </w:tcPr>
          <w:p w14:paraId="10842E4C" w14:textId="77777777" w:rsidR="004218E5" w:rsidRPr="00B3056D" w:rsidRDefault="004218E5" w:rsidP="004D3A21">
            <w:pPr>
              <w:jc w:val="center"/>
              <w:rPr>
                <w:sz w:val="28"/>
                <w:szCs w:val="28"/>
              </w:rPr>
            </w:pPr>
            <w:r w:rsidRPr="00B3056D">
              <w:rPr>
                <w:sz w:val="28"/>
                <w:szCs w:val="28"/>
              </w:rPr>
              <w:t>1170</w:t>
            </w:r>
          </w:p>
        </w:tc>
      </w:tr>
      <w:tr w:rsidR="004218E5" w:rsidRPr="00B3056D" w14:paraId="2FB7D4FC" w14:textId="77777777" w:rsidTr="004D3A21">
        <w:tc>
          <w:tcPr>
            <w:tcW w:w="285" w:type="pct"/>
            <w:shd w:val="clear" w:color="auto" w:fill="auto"/>
          </w:tcPr>
          <w:p w14:paraId="65FB7688" w14:textId="77777777" w:rsidR="004218E5" w:rsidRPr="00B3056D" w:rsidRDefault="004218E5" w:rsidP="004D3A21">
            <w:pPr>
              <w:jc w:val="center"/>
              <w:rPr>
                <w:sz w:val="28"/>
                <w:szCs w:val="28"/>
              </w:rPr>
            </w:pPr>
            <w:r w:rsidRPr="00B3056D">
              <w:rPr>
                <w:b/>
                <w:bCs/>
                <w:sz w:val="28"/>
                <w:szCs w:val="28"/>
              </w:rPr>
              <w:t>23</w:t>
            </w:r>
          </w:p>
        </w:tc>
        <w:tc>
          <w:tcPr>
            <w:tcW w:w="1005" w:type="pct"/>
            <w:shd w:val="clear" w:color="auto" w:fill="auto"/>
          </w:tcPr>
          <w:p w14:paraId="7AFF3B09" w14:textId="77777777" w:rsidR="004218E5" w:rsidRPr="00B3056D" w:rsidRDefault="00000000" w:rsidP="004D3A21">
            <w:pPr>
              <w:jc w:val="center"/>
              <w:rPr>
                <w:sz w:val="28"/>
                <w:szCs w:val="28"/>
              </w:rPr>
            </w:pPr>
            <w:hyperlink r:id="rId872" w:history="1">
              <w:r w:rsidR="004218E5" w:rsidRPr="00B3056D">
                <w:rPr>
                  <w:sz w:val="28"/>
                  <w:szCs w:val="28"/>
                </w:rPr>
                <w:fldChar w:fldCharType="begin"/>
              </w:r>
              <w:r w:rsidR="004218E5" w:rsidRPr="00B3056D">
                <w:rPr>
                  <w:sz w:val="28"/>
                  <w:szCs w:val="28"/>
                </w:rPr>
                <w:instrText xml:space="preserve"> INCLUDEPICTURE "http://upload.wikimedia.org/wikipedia/commons/thumb/3/3a/GoglandZ.jpg/150px-GoglandZ.jpg"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"http://upload.wikimedia.org/wikipedia/commons/thumb/3/3a/GoglandZ.jpg/150px-GoglandZ.jpg" \* MERGEFORMATINET </w:instrText>
              </w:r>
              <w:r>
                <w:rPr>
                  <w:sz w:val="28"/>
                  <w:szCs w:val="28"/>
                </w:rPr>
                <w:fldChar w:fldCharType="separate"/>
              </w:r>
              <w:r>
                <w:rPr>
                  <w:sz w:val="28"/>
                  <w:szCs w:val="28"/>
                </w:rPr>
                <w:pict w14:anchorId="063BBB4D">
                  <v:shape id="_x0000_i1180" type="#_x0000_t75" alt="GoglandZ.jpg" style="width:112.5pt;height:85.5pt" o:button="t">
                    <v:imagedata r:id="rId873" r:href="rId874"/>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C88BD3C" w14:textId="77777777" w:rsidR="004218E5" w:rsidRPr="00B3056D" w:rsidRDefault="004218E5" w:rsidP="004D3A21">
            <w:pPr>
              <w:jc w:val="center"/>
              <w:rPr>
                <w:sz w:val="28"/>
                <w:szCs w:val="28"/>
              </w:rPr>
            </w:pPr>
            <w:r w:rsidRPr="00B3056D">
              <w:rPr>
                <w:sz w:val="28"/>
                <w:szCs w:val="28"/>
              </w:rPr>
              <w:t>Геодезическая дуга Струве (2 пункта)</w:t>
            </w:r>
          </w:p>
        </w:tc>
        <w:tc>
          <w:tcPr>
            <w:tcW w:w="1024" w:type="pct"/>
            <w:shd w:val="clear" w:color="auto" w:fill="auto"/>
          </w:tcPr>
          <w:p w14:paraId="14D06F1B" w14:textId="77777777" w:rsidR="00892C7A" w:rsidRPr="00B3056D" w:rsidRDefault="004218E5" w:rsidP="004D3A21">
            <w:pPr>
              <w:jc w:val="center"/>
              <w:rPr>
                <w:sz w:val="28"/>
                <w:szCs w:val="28"/>
              </w:rPr>
            </w:pPr>
            <w:r w:rsidRPr="00B3056D">
              <w:rPr>
                <w:sz w:val="28"/>
                <w:szCs w:val="28"/>
              </w:rPr>
              <w:t>Ближайший город: Кингисепп</w:t>
            </w:r>
            <w:r w:rsidRPr="00B3056D">
              <w:rPr>
                <w:sz w:val="28"/>
                <w:szCs w:val="28"/>
              </w:rPr>
              <w:br/>
              <w:t>Область: Ленинградская</w:t>
            </w:r>
            <w:r w:rsidRPr="00B3056D">
              <w:rPr>
                <w:sz w:val="28"/>
                <w:szCs w:val="28"/>
              </w:rPr>
              <w:br/>
              <w:t>Федеральный округ: Севе</w:t>
            </w:r>
            <w:r w:rsidR="00892C7A" w:rsidRPr="00B3056D">
              <w:rPr>
                <w:sz w:val="28"/>
                <w:szCs w:val="28"/>
              </w:rPr>
              <w:t>ро-Западный</w:t>
            </w:r>
          </w:p>
          <w:p w14:paraId="1B431D27" w14:textId="77777777" w:rsidR="002B2E07" w:rsidRPr="00B3056D" w:rsidRDefault="004218E5" w:rsidP="004D3A21">
            <w:pPr>
              <w:jc w:val="center"/>
              <w:rPr>
                <w:sz w:val="28"/>
                <w:szCs w:val="28"/>
              </w:rPr>
            </w:pPr>
            <w:r w:rsidRPr="00B3056D">
              <w:rPr>
                <w:sz w:val="28"/>
                <w:szCs w:val="28"/>
              </w:rPr>
              <w:t xml:space="preserve">(Совместно с </w:t>
            </w:r>
            <w:r w:rsidRPr="00B3056D">
              <w:rPr>
                <w:sz w:val="28"/>
                <w:szCs w:val="28"/>
              </w:rPr>
              <w:lastRenderedPageBreak/>
              <w:t xml:space="preserve">Норвегией </w:t>
            </w:r>
            <w:hyperlink r:id="rId875" w:history="1">
              <w:r w:rsidRPr="00B3056D">
                <w:rPr>
                  <w:sz w:val="28"/>
                  <w:szCs w:val="28"/>
                </w:rPr>
                <w:fldChar w:fldCharType="begin"/>
              </w:r>
              <w:r w:rsidRPr="00B3056D">
                <w:rPr>
                  <w:sz w:val="28"/>
                  <w:szCs w:val="28"/>
                </w:rPr>
                <w:instrText xml:space="preserve"> INCLUDEPICTURE "http://upload.wikimedia.org/wikipedia/commons/thumb/d/d9/Flag_of_Norway.svg/20px-Flag_of_Norway.svg.png"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"http://upload.wikimedia.org/wikipedia/commons/thumb/d/d9/Flag_of_Norway.svg/20px-Flag_of_Norway.svg.png" \* MERGEFORMATINET </w:instrText>
              </w:r>
              <w:r w:rsidR="00000000">
                <w:rPr>
                  <w:sz w:val="28"/>
                  <w:szCs w:val="28"/>
                </w:rPr>
                <w:fldChar w:fldCharType="separate"/>
              </w:r>
              <w:r w:rsidR="00000000">
                <w:rPr>
                  <w:sz w:val="28"/>
                  <w:szCs w:val="28"/>
                </w:rPr>
                <w:pict w14:anchorId="3C8D26AE">
                  <v:shape id="_x0000_i1181" type="#_x0000_t75" alt="Flag of Norway.svg" style="width:15pt;height:12pt" o:button="t">
                    <v:imagedata r:id="rId876" r:href="rId877"/>
                  </v:shape>
                </w:pict>
              </w:r>
              <w:r w:rsidR="00000000">
                <w:rPr>
                  <w:sz w:val="28"/>
                  <w:szCs w:val="28"/>
                </w:rPr>
                <w:fldChar w:fldCharType="end"/>
              </w:r>
              <w:r w:rsidRPr="00B3056D">
                <w:rPr>
                  <w:sz w:val="28"/>
                  <w:szCs w:val="28"/>
                </w:rPr>
                <w:fldChar w:fldCharType="end"/>
              </w:r>
            </w:hyperlink>
            <w:r w:rsidRPr="00B3056D">
              <w:rPr>
                <w:sz w:val="28"/>
                <w:szCs w:val="28"/>
              </w:rPr>
              <w:t xml:space="preserve">, Швецией </w:t>
            </w:r>
            <w:hyperlink r:id="rId878" w:history="1">
              <w:r w:rsidRPr="00B3056D">
                <w:rPr>
                  <w:sz w:val="28"/>
                  <w:szCs w:val="28"/>
                </w:rPr>
                <w:fldChar w:fldCharType="begin"/>
              </w:r>
              <w:r w:rsidRPr="00B3056D">
                <w:rPr>
                  <w:sz w:val="28"/>
                  <w:szCs w:val="28"/>
                </w:rPr>
                <w:instrText xml:space="preserve"> INCLUDEPICTURE "http://upload.wikimedia.org/wikipedia/commons/thumb/4/4c/Flag_of_Sweden.svg/20px-Flag_of_Sweden.svg.png"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"http://upload.wikimedia.org/wikipedia/commons/thumb/4/4c/Flag_of_Sweden.svg/20px-Flag_of_Sweden.svg.png" \* MERGEFORMATINET </w:instrText>
              </w:r>
              <w:r w:rsidR="00000000">
                <w:rPr>
                  <w:sz w:val="28"/>
                  <w:szCs w:val="28"/>
                </w:rPr>
                <w:fldChar w:fldCharType="separate"/>
              </w:r>
              <w:r w:rsidR="00000000">
                <w:rPr>
                  <w:sz w:val="28"/>
                  <w:szCs w:val="28"/>
                </w:rPr>
                <w:pict w14:anchorId="0E11B369">
                  <v:shape id="_x0000_i1182" type="#_x0000_t75" alt="Flag of Sweden.svg" style="width:15pt;height:10.5pt" o:button="t">
                    <v:imagedata r:id="rId879" r:href="rId880"/>
                  </v:shape>
                </w:pict>
              </w:r>
              <w:r w:rsidR="00000000">
                <w:rPr>
                  <w:sz w:val="28"/>
                  <w:szCs w:val="28"/>
                </w:rPr>
                <w:fldChar w:fldCharType="end"/>
              </w:r>
              <w:r w:rsidRPr="00B3056D">
                <w:rPr>
                  <w:sz w:val="28"/>
                  <w:szCs w:val="28"/>
                </w:rPr>
                <w:fldChar w:fldCharType="end"/>
              </w:r>
            </w:hyperlink>
            <w:r w:rsidRPr="00B3056D">
              <w:rPr>
                <w:sz w:val="28"/>
                <w:szCs w:val="28"/>
              </w:rPr>
              <w:t xml:space="preserve">, Финляндией </w:t>
            </w:r>
            <w:hyperlink r:id="rId881" w:history="1">
              <w:r w:rsidRPr="00B3056D">
                <w:rPr>
                  <w:sz w:val="28"/>
                  <w:szCs w:val="28"/>
                </w:rPr>
                <w:fldChar w:fldCharType="begin"/>
              </w:r>
              <w:r w:rsidRPr="00B3056D">
                <w:rPr>
                  <w:sz w:val="28"/>
                  <w:szCs w:val="28"/>
                </w:rPr>
                <w:instrText xml:space="preserve"> INCLUDEPICTURE "http://upload.wikimedia.org/wikipedia/commons/thumb/b/bc/Flag_of_Finland.svg/20px-Flag_of_Finland.svg.png"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"http://upload.wikimedia.org/wikipedia/commons/thumb/b/bc/Flag_of_Finland.svg/20px-Flag_of_Finland.svg.png" \* MERGEFORMATINET </w:instrText>
              </w:r>
              <w:r w:rsidR="00000000">
                <w:rPr>
                  <w:sz w:val="28"/>
                  <w:szCs w:val="28"/>
                </w:rPr>
                <w:fldChar w:fldCharType="separate"/>
              </w:r>
              <w:r w:rsidR="00000000">
                <w:rPr>
                  <w:sz w:val="28"/>
                  <w:szCs w:val="28"/>
                </w:rPr>
                <w:pict w14:anchorId="581C8096">
                  <v:shape id="_x0000_i1183" type="#_x0000_t75" alt="Flag of Finland.svg" style="width:15pt;height:9pt" o:button="t">
                    <v:imagedata r:id="rId882" r:href="rId883"/>
                  </v:shape>
                </w:pict>
              </w:r>
              <w:r w:rsidR="00000000">
                <w:rPr>
                  <w:sz w:val="28"/>
                  <w:szCs w:val="28"/>
                </w:rPr>
                <w:fldChar w:fldCharType="end"/>
              </w:r>
              <w:r w:rsidRPr="00B3056D">
                <w:rPr>
                  <w:sz w:val="28"/>
                  <w:szCs w:val="28"/>
                </w:rPr>
                <w:fldChar w:fldCharType="end"/>
              </w:r>
            </w:hyperlink>
            <w:r w:rsidRPr="00B3056D">
              <w:rPr>
                <w:sz w:val="28"/>
                <w:szCs w:val="28"/>
              </w:rPr>
              <w:t xml:space="preserve">, </w:t>
            </w:r>
          </w:p>
          <w:p w14:paraId="78C21970" w14:textId="77777777" w:rsidR="002B2E07" w:rsidRPr="00B3056D" w:rsidRDefault="004218E5" w:rsidP="004D3A21">
            <w:pPr>
              <w:jc w:val="center"/>
              <w:rPr>
                <w:sz w:val="28"/>
                <w:szCs w:val="28"/>
              </w:rPr>
            </w:pPr>
            <w:r w:rsidRPr="00B3056D">
              <w:rPr>
                <w:sz w:val="28"/>
                <w:szCs w:val="28"/>
              </w:rPr>
              <w:t xml:space="preserve">Эстонией </w:t>
            </w:r>
            <w:hyperlink r:id="rId884" w:history="1">
              <w:r w:rsidRPr="00B3056D">
                <w:rPr>
                  <w:sz w:val="28"/>
                  <w:szCs w:val="28"/>
                </w:rPr>
                <w:fldChar w:fldCharType="begin"/>
              </w:r>
              <w:r w:rsidRPr="00B3056D">
                <w:rPr>
                  <w:sz w:val="28"/>
                  <w:szCs w:val="28"/>
                </w:rPr>
                <w:instrText xml:space="preserve"> INCLUDEPICTURE "http://upload.wikimedia.org/wikipedia/commons/thumb/8/8f/Flag_of_Estonia.svg/20px-Flag_of_Estonia.svg.png"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"http://upload.wikimedia.org/wikipedia/commons/thumb/8/8f/Flag_of_Estonia.svg/20px-Flag_of_Estonia.svg.png" \* MERGEFORMATINET </w:instrText>
              </w:r>
              <w:r w:rsidR="00000000">
                <w:rPr>
                  <w:sz w:val="28"/>
                  <w:szCs w:val="28"/>
                </w:rPr>
                <w:fldChar w:fldCharType="separate"/>
              </w:r>
              <w:r w:rsidR="00000000">
                <w:rPr>
                  <w:sz w:val="28"/>
                  <w:szCs w:val="28"/>
                </w:rPr>
                <w:pict w14:anchorId="587DD23B">
                  <v:shape id="_x0000_i1184" type="#_x0000_t75" alt="Flag of Estonia.svg" style="width:15pt;height:10.5pt" o:button="t">
                    <v:imagedata r:id="rId885" r:href="rId886"/>
                  </v:shape>
                </w:pict>
              </w:r>
              <w:r w:rsidR="00000000">
                <w:rPr>
                  <w:sz w:val="28"/>
                  <w:szCs w:val="28"/>
                </w:rPr>
                <w:fldChar w:fldCharType="end"/>
              </w:r>
              <w:r w:rsidRPr="00B3056D">
                <w:rPr>
                  <w:sz w:val="28"/>
                  <w:szCs w:val="28"/>
                </w:rPr>
                <w:fldChar w:fldCharType="end"/>
              </w:r>
            </w:hyperlink>
            <w:r w:rsidRPr="00B3056D">
              <w:rPr>
                <w:sz w:val="28"/>
                <w:szCs w:val="28"/>
              </w:rPr>
              <w:t xml:space="preserve">, Латвией </w:t>
            </w:r>
            <w:hyperlink r:id="rId887" w:history="1">
              <w:r w:rsidRPr="00B3056D">
                <w:rPr>
                  <w:sz w:val="28"/>
                  <w:szCs w:val="28"/>
                </w:rPr>
                <w:fldChar w:fldCharType="begin"/>
              </w:r>
              <w:r w:rsidRPr="00B3056D">
                <w:rPr>
                  <w:sz w:val="28"/>
                  <w:szCs w:val="28"/>
                </w:rPr>
                <w:instrText xml:space="preserve"> INCLUDEPICTURE "http://upload.wikimedia.org/wikipedia/commons/thumb/8/84/Flag_of_Latvia.svg/20px-Flag_of_Latvia.svg.png"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"http://upload.wikimedia.org/wikipedia/commons/thumb/8/84/Flag_of_Latvia.svg/20px-Flag_of_Latvia.svg.png" \* MERGEFORMATINET </w:instrText>
              </w:r>
              <w:r w:rsidR="00000000">
                <w:rPr>
                  <w:sz w:val="28"/>
                  <w:szCs w:val="28"/>
                </w:rPr>
                <w:fldChar w:fldCharType="separate"/>
              </w:r>
              <w:r w:rsidR="00000000">
                <w:rPr>
                  <w:sz w:val="28"/>
                  <w:szCs w:val="28"/>
                </w:rPr>
                <w:pict w14:anchorId="6DF7162B">
                  <v:shape id="_x0000_i1185" type="#_x0000_t75" alt="Flag of Latvia.svg" style="width:15pt;height:7.5pt" o:button="t">
                    <v:imagedata r:id="rId888" r:href="rId889"/>
                  </v:shape>
                </w:pict>
              </w:r>
              <w:r w:rsidR="00000000">
                <w:rPr>
                  <w:sz w:val="28"/>
                  <w:szCs w:val="28"/>
                </w:rPr>
                <w:fldChar w:fldCharType="end"/>
              </w:r>
              <w:r w:rsidRPr="00B3056D">
                <w:rPr>
                  <w:sz w:val="28"/>
                  <w:szCs w:val="28"/>
                </w:rPr>
                <w:fldChar w:fldCharType="end"/>
              </w:r>
            </w:hyperlink>
            <w:r w:rsidRPr="00B3056D">
              <w:rPr>
                <w:sz w:val="28"/>
                <w:szCs w:val="28"/>
              </w:rPr>
              <w:t xml:space="preserve">, Литвой </w:t>
            </w:r>
            <w:hyperlink r:id="rId890" w:history="1">
              <w:r w:rsidRPr="00B3056D">
                <w:rPr>
                  <w:sz w:val="28"/>
                  <w:szCs w:val="28"/>
                </w:rPr>
                <w:fldChar w:fldCharType="begin"/>
              </w:r>
              <w:r w:rsidRPr="00B3056D">
                <w:rPr>
                  <w:sz w:val="28"/>
                  <w:szCs w:val="28"/>
                </w:rPr>
                <w:instrText xml:space="preserve"> INCLUDEPICTURE "http://upload.wikimedia.org/wikipedia/commons/thumb/1/11/Flag_of_Lithuania.svg/20px-Flag_of_Lithuania.svg.png" \* MERGEFORMATINET </w:instrText>
              </w:r>
              <w:r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"http://upload.wikimedia.org/wikipedia/commons/thumb/1/11/Flag_of_Lithuania.svg/20px-Flag_of_Lithuania.svg.png" \* MERGEFORMATINET </w:instrText>
              </w:r>
              <w:r w:rsidR="00000000">
                <w:rPr>
                  <w:sz w:val="28"/>
                  <w:szCs w:val="28"/>
                </w:rPr>
                <w:fldChar w:fldCharType="separate"/>
              </w:r>
              <w:r w:rsidR="00000000">
                <w:rPr>
                  <w:sz w:val="28"/>
                  <w:szCs w:val="28"/>
                </w:rPr>
                <w:pict w14:anchorId="3B1A6FAD">
                  <v:shape id="_x0000_i1186" type="#_x0000_t75" alt="Flag of Lithuania.svg" style="width:15pt;height:9pt" o:button="t">
                    <v:imagedata r:id="rId858" r:href="rId891"/>
                  </v:shape>
                </w:pict>
              </w:r>
              <w:r w:rsidR="00000000">
                <w:rPr>
                  <w:sz w:val="28"/>
                  <w:szCs w:val="28"/>
                </w:rPr>
                <w:fldChar w:fldCharType="end"/>
              </w:r>
              <w:r w:rsidRPr="00B3056D">
                <w:rPr>
                  <w:sz w:val="28"/>
                  <w:szCs w:val="28"/>
                </w:rPr>
                <w:fldChar w:fldCharType="end"/>
              </w:r>
            </w:hyperlink>
            <w:r w:rsidRPr="00B3056D">
              <w:rPr>
                <w:sz w:val="28"/>
                <w:szCs w:val="28"/>
              </w:rPr>
              <w:t xml:space="preserve">, </w:t>
            </w:r>
          </w:p>
          <w:p w14:paraId="4956C756" w14:textId="77777777" w:rsidR="002B2E07" w:rsidRPr="00B3056D" w:rsidRDefault="00892C7A" w:rsidP="004D3A21">
            <w:pPr>
              <w:jc w:val="center"/>
              <w:rPr>
                <w:sz w:val="28"/>
                <w:szCs w:val="28"/>
              </w:rPr>
            </w:pPr>
            <w:r w:rsidRPr="00B3056D">
              <w:rPr>
                <w:sz w:val="28"/>
                <w:szCs w:val="28"/>
              </w:rPr>
              <w:t>Беларусью</w:t>
            </w:r>
            <w:r w:rsidR="004218E5" w:rsidRPr="00B3056D">
              <w:rPr>
                <w:sz w:val="28"/>
                <w:szCs w:val="28"/>
              </w:rPr>
              <w:t xml:space="preserve"> </w:t>
            </w:r>
            <w:hyperlink r:id="rId892" w:history="1">
              <w:r w:rsidR="004218E5" w:rsidRPr="00B3056D">
                <w:rPr>
                  <w:sz w:val="28"/>
                  <w:szCs w:val="28"/>
                </w:rPr>
                <w:fldChar w:fldCharType="begin"/>
              </w:r>
              <w:r w:rsidR="004218E5" w:rsidRPr="00B3056D">
                <w:rPr>
                  <w:sz w:val="28"/>
                  <w:szCs w:val="28"/>
                </w:rPr>
                <w:instrText xml:space="preserve"> INCLUDEPICTURE "http://upload.wikimedia.org/wikipedia/commons/thumb/8/85/Flag_of_Belarus.svg/20px-Flag_of_Belarus.svg.png" \* MERGEFORMATINET </w:instrText>
              </w:r>
              <w:r w:rsidR="004218E5"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"http://upload.wikimedia.org/wikipedia/commons/thumb/8/85/Flag_of_Belarus.svg/20px-Flag_of_Belarus.svg.png" \* MERGEFORMATINET </w:instrText>
              </w:r>
              <w:r w:rsidR="00000000">
                <w:rPr>
                  <w:sz w:val="28"/>
                  <w:szCs w:val="28"/>
                </w:rPr>
                <w:fldChar w:fldCharType="separate"/>
              </w:r>
              <w:r w:rsidR="00000000">
                <w:rPr>
                  <w:sz w:val="28"/>
                  <w:szCs w:val="28"/>
                </w:rPr>
                <w:pict w14:anchorId="003B03A9">
                  <v:shape id="_x0000_i1187" type="#_x0000_t75" alt="Flag of Belarus.svg" style="width:15pt;height:7.5pt" o:button="t">
                    <v:imagedata r:id="rId893" r:href="rId894"/>
                  </v:shape>
                </w:pict>
              </w:r>
              <w:r w:rsidR="00000000">
                <w:rPr>
                  <w:sz w:val="28"/>
                  <w:szCs w:val="28"/>
                </w:rPr>
                <w:fldChar w:fldCharType="end"/>
              </w:r>
              <w:r w:rsidR="004218E5" w:rsidRPr="00B3056D">
                <w:rPr>
                  <w:sz w:val="28"/>
                  <w:szCs w:val="28"/>
                </w:rPr>
                <w:fldChar w:fldCharType="end"/>
              </w:r>
            </w:hyperlink>
            <w:r w:rsidR="004218E5" w:rsidRPr="00B3056D">
              <w:rPr>
                <w:sz w:val="28"/>
                <w:szCs w:val="28"/>
              </w:rPr>
              <w:t xml:space="preserve">, </w:t>
            </w:r>
          </w:p>
          <w:p w14:paraId="212A0C94" w14:textId="77777777" w:rsidR="004218E5" w:rsidRPr="00B3056D" w:rsidRDefault="00892C7A" w:rsidP="004D3A21">
            <w:pPr>
              <w:jc w:val="center"/>
              <w:rPr>
                <w:sz w:val="28"/>
                <w:szCs w:val="28"/>
              </w:rPr>
            </w:pPr>
            <w:r w:rsidRPr="00B3056D">
              <w:rPr>
                <w:sz w:val="28"/>
                <w:szCs w:val="28"/>
              </w:rPr>
              <w:t>Молдовой</w:t>
            </w:r>
            <w:r w:rsidR="004218E5" w:rsidRPr="00B3056D">
              <w:rPr>
                <w:sz w:val="28"/>
                <w:szCs w:val="28"/>
              </w:rPr>
              <w:t xml:space="preserve"> </w:t>
            </w:r>
            <w:hyperlink r:id="rId895" w:history="1">
              <w:r w:rsidR="004218E5" w:rsidRPr="00B3056D">
                <w:rPr>
                  <w:sz w:val="28"/>
                  <w:szCs w:val="28"/>
                </w:rPr>
                <w:fldChar w:fldCharType="begin"/>
              </w:r>
              <w:r w:rsidR="004218E5" w:rsidRPr="00B3056D">
                <w:rPr>
                  <w:sz w:val="28"/>
                  <w:szCs w:val="28"/>
                </w:rPr>
                <w:instrText xml:space="preserve"> INCLUDEPICTURE "http://upload.wikimedia.org/wikipedia/commons/thumb/2/27/Flag_of_Moldova.svg/20px-Flag_of_Moldova.svg.png" \* MERGEFORMATINET </w:instrText>
              </w:r>
              <w:r w:rsidR="004218E5"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"http://upload.wikimedia.org/wikipedia/commons/thumb/2/27/Flag_of_Moldova.svg/20px-Flag_of_Moldova.svg.png" \* MERGEFORMATINET </w:instrText>
              </w:r>
              <w:r w:rsidR="00000000">
                <w:rPr>
                  <w:sz w:val="28"/>
                  <w:szCs w:val="28"/>
                </w:rPr>
                <w:fldChar w:fldCharType="separate"/>
              </w:r>
              <w:r w:rsidR="00000000">
                <w:rPr>
                  <w:sz w:val="28"/>
                  <w:szCs w:val="28"/>
                </w:rPr>
                <w:pict w14:anchorId="73082CA1">
                  <v:shape id="_x0000_i1188" type="#_x0000_t75" alt="Flag of Moldova.svg" style="width:15pt;height:7.5pt" o:button="t">
                    <v:imagedata r:id="rId896" r:href="rId897"/>
                  </v:shape>
                </w:pict>
              </w:r>
              <w:r w:rsidR="00000000">
                <w:rPr>
                  <w:sz w:val="28"/>
                  <w:szCs w:val="28"/>
                </w:rPr>
                <w:fldChar w:fldCharType="end"/>
              </w:r>
              <w:r w:rsidR="004218E5" w:rsidRPr="00B3056D">
                <w:rPr>
                  <w:sz w:val="28"/>
                  <w:szCs w:val="28"/>
                </w:rPr>
                <w:fldChar w:fldCharType="end"/>
              </w:r>
            </w:hyperlink>
            <w:r w:rsidR="004218E5" w:rsidRPr="00B3056D">
              <w:rPr>
                <w:sz w:val="28"/>
                <w:szCs w:val="28"/>
              </w:rPr>
              <w:t xml:space="preserve">, Украиной </w:t>
            </w:r>
            <w:hyperlink r:id="rId898" w:history="1">
              <w:r w:rsidR="004218E5" w:rsidRPr="00B3056D">
                <w:rPr>
                  <w:sz w:val="28"/>
                  <w:szCs w:val="28"/>
                </w:rPr>
                <w:fldChar w:fldCharType="begin"/>
              </w:r>
              <w:r w:rsidR="004218E5" w:rsidRPr="00B3056D">
                <w:rPr>
                  <w:sz w:val="28"/>
                  <w:szCs w:val="28"/>
                </w:rPr>
                <w:instrText xml:space="preserve"> INCLUDEPICTURE "http://upload.wikimedia.org/wikipedia/commons/thumb/4/49/Flag_of_Ukraine.svg/20px-Flag_of_Ukraine.svg.png" \* MERGEFORMATINET </w:instrText>
              </w:r>
              <w:r w:rsidR="004218E5" w:rsidRPr="00B3056D">
                <w:rPr>
                  <w:sz w:val="28"/>
                  <w:szCs w:val="28"/>
                </w:rPr>
                <w:fldChar w:fldCharType="separate"/>
              </w:r>
              <w:r w:rsidR="00000000">
                <w:rPr>
                  <w:sz w:val="28"/>
                  <w:szCs w:val="28"/>
                </w:rPr>
                <w:fldChar w:fldCharType="begin"/>
              </w:r>
              <w:r w:rsidR="00000000">
                <w:rPr>
                  <w:sz w:val="28"/>
                  <w:szCs w:val="28"/>
                </w:rPr>
                <w:instrText xml:space="preserve"> INCLUDEPICTURE  "http://upload.wikimedia.org/wikipedia/commons/thumb/4/49/Flag_of_Ukraine.svg/20px-Flag_of_Ukraine.svg.png" \* MERGEFORMATINET </w:instrText>
              </w:r>
              <w:r w:rsidR="00000000">
                <w:rPr>
                  <w:sz w:val="28"/>
                  <w:szCs w:val="28"/>
                </w:rPr>
                <w:fldChar w:fldCharType="separate"/>
              </w:r>
              <w:r w:rsidR="00000000">
                <w:rPr>
                  <w:sz w:val="28"/>
                  <w:szCs w:val="28"/>
                </w:rPr>
                <w:pict w14:anchorId="1BA50C36">
                  <v:shape id="_x0000_i1189" type="#_x0000_t75" alt="Flag of Ukraine.svg" style="width:15pt;height:10.5pt" o:button="t">
                    <v:imagedata r:id="rId899" r:href="rId900"/>
                  </v:shape>
                </w:pict>
              </w:r>
              <w:r w:rsidR="00000000">
                <w:rPr>
                  <w:sz w:val="28"/>
                  <w:szCs w:val="28"/>
                </w:rPr>
                <w:fldChar w:fldCharType="end"/>
              </w:r>
              <w:r w:rsidR="004218E5" w:rsidRPr="00B3056D">
                <w:rPr>
                  <w:sz w:val="28"/>
                  <w:szCs w:val="28"/>
                </w:rPr>
                <w:fldChar w:fldCharType="end"/>
              </w:r>
            </w:hyperlink>
            <w:r w:rsidR="004218E5" w:rsidRPr="00B3056D">
              <w:rPr>
                <w:sz w:val="28"/>
                <w:szCs w:val="28"/>
              </w:rPr>
              <w:t>)</w:t>
            </w:r>
          </w:p>
        </w:tc>
        <w:tc>
          <w:tcPr>
            <w:tcW w:w="729" w:type="pct"/>
            <w:shd w:val="clear" w:color="auto" w:fill="auto"/>
          </w:tcPr>
          <w:p w14:paraId="6531578A" w14:textId="77777777" w:rsidR="004218E5" w:rsidRPr="00B3056D" w:rsidRDefault="004218E5" w:rsidP="004D3A21">
            <w:pPr>
              <w:jc w:val="center"/>
              <w:rPr>
                <w:sz w:val="28"/>
                <w:szCs w:val="28"/>
              </w:rPr>
            </w:pPr>
            <w:r w:rsidRPr="00B3056D">
              <w:rPr>
                <w:sz w:val="28"/>
                <w:szCs w:val="28"/>
              </w:rPr>
              <w:lastRenderedPageBreak/>
              <w:t>XIX век</w:t>
            </w:r>
          </w:p>
        </w:tc>
        <w:tc>
          <w:tcPr>
            <w:tcW w:w="479" w:type="pct"/>
            <w:shd w:val="clear" w:color="auto" w:fill="auto"/>
          </w:tcPr>
          <w:p w14:paraId="30F837CE" w14:textId="77777777" w:rsidR="004218E5" w:rsidRPr="00B3056D" w:rsidRDefault="004218E5" w:rsidP="004D3A21">
            <w:pPr>
              <w:jc w:val="center"/>
              <w:rPr>
                <w:sz w:val="28"/>
                <w:szCs w:val="28"/>
              </w:rPr>
            </w:pPr>
            <w:r w:rsidRPr="00B3056D">
              <w:rPr>
                <w:sz w:val="28"/>
                <w:szCs w:val="28"/>
              </w:rPr>
              <w:t>2005</w:t>
            </w:r>
          </w:p>
        </w:tc>
        <w:tc>
          <w:tcPr>
            <w:tcW w:w="640" w:type="pct"/>
            <w:shd w:val="clear" w:color="auto" w:fill="auto"/>
          </w:tcPr>
          <w:p w14:paraId="3D81982D" w14:textId="77777777" w:rsidR="004218E5" w:rsidRPr="00B3056D" w:rsidRDefault="004218E5" w:rsidP="004D3A21">
            <w:pPr>
              <w:jc w:val="center"/>
              <w:rPr>
                <w:sz w:val="28"/>
                <w:szCs w:val="28"/>
              </w:rPr>
            </w:pPr>
            <w:r w:rsidRPr="00B3056D">
              <w:rPr>
                <w:sz w:val="28"/>
                <w:szCs w:val="28"/>
              </w:rPr>
              <w:t>1187</w:t>
            </w:r>
          </w:p>
        </w:tc>
      </w:tr>
      <w:tr w:rsidR="004218E5" w:rsidRPr="00B3056D" w14:paraId="5036A5AC" w14:textId="77777777" w:rsidTr="004D3A21">
        <w:tc>
          <w:tcPr>
            <w:tcW w:w="285" w:type="pct"/>
            <w:shd w:val="clear" w:color="auto" w:fill="auto"/>
          </w:tcPr>
          <w:p w14:paraId="3A728AD5" w14:textId="77777777" w:rsidR="004218E5" w:rsidRPr="00B3056D" w:rsidRDefault="004218E5" w:rsidP="004D3A21">
            <w:pPr>
              <w:jc w:val="center"/>
              <w:rPr>
                <w:sz w:val="28"/>
                <w:szCs w:val="28"/>
              </w:rPr>
            </w:pPr>
            <w:r w:rsidRPr="00B3056D">
              <w:rPr>
                <w:b/>
                <w:bCs/>
                <w:sz w:val="28"/>
                <w:szCs w:val="28"/>
              </w:rPr>
              <w:t>24</w:t>
            </w:r>
          </w:p>
        </w:tc>
        <w:tc>
          <w:tcPr>
            <w:tcW w:w="1005" w:type="pct"/>
            <w:shd w:val="clear" w:color="auto" w:fill="auto"/>
          </w:tcPr>
          <w:p w14:paraId="5744EB90" w14:textId="77777777" w:rsidR="004218E5" w:rsidRPr="00B3056D" w:rsidRDefault="00000000" w:rsidP="004D3A21">
            <w:pPr>
              <w:jc w:val="center"/>
              <w:rPr>
                <w:sz w:val="28"/>
                <w:szCs w:val="28"/>
              </w:rPr>
            </w:pPr>
            <w:hyperlink r:id="rId901" w:history="1">
              <w:r w:rsidR="004218E5" w:rsidRPr="00B3056D">
                <w:rPr>
                  <w:sz w:val="28"/>
                  <w:szCs w:val="28"/>
                </w:rPr>
                <w:fldChar w:fldCharType="begin"/>
              </w:r>
              <w:r w:rsidR="004218E5" w:rsidRPr="00B3056D">
                <w:rPr>
                  <w:sz w:val="28"/>
                  <w:szCs w:val="28"/>
                </w:rPr>
                <w:instrText xml:space="preserve"> INCLUDEPICTURE "http://upload.wikimedia.org/wikipedia/commons/thumb/9/9b/Plato_Putorana_03.jpg/150px-Plato_Putorana_03.jpg"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"http://upload.wikimedia.org/wikipedia/commons/thumb/9/9b/Plato_Putorana_03.jpg/150px-Plato_Putorana_03.jpg" \* MERGEFORMATINET </w:instrText>
              </w:r>
              <w:r>
                <w:rPr>
                  <w:sz w:val="28"/>
                  <w:szCs w:val="28"/>
                </w:rPr>
                <w:fldChar w:fldCharType="separate"/>
              </w:r>
              <w:r>
                <w:rPr>
                  <w:sz w:val="28"/>
                  <w:szCs w:val="28"/>
                </w:rPr>
                <w:pict w14:anchorId="25D22EE3">
                  <v:shape id="_x0000_i1190" type="#_x0000_t75" alt="Plato Putorana 03.jpg" style="width:112.5pt;height:85.5pt" o:button="t">
                    <v:imagedata r:id="rId902" r:href="rId903"/>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0A0DD985" w14:textId="77777777" w:rsidR="004218E5" w:rsidRPr="00B3056D" w:rsidRDefault="004218E5" w:rsidP="004D3A21">
            <w:pPr>
              <w:jc w:val="center"/>
              <w:rPr>
                <w:sz w:val="28"/>
                <w:szCs w:val="28"/>
              </w:rPr>
            </w:pPr>
            <w:r w:rsidRPr="00B3056D">
              <w:rPr>
                <w:sz w:val="28"/>
                <w:szCs w:val="28"/>
              </w:rPr>
              <w:t>Плато Путорана</w:t>
            </w:r>
          </w:p>
        </w:tc>
        <w:tc>
          <w:tcPr>
            <w:tcW w:w="1024" w:type="pct"/>
            <w:shd w:val="clear" w:color="auto" w:fill="auto"/>
          </w:tcPr>
          <w:p w14:paraId="505E6D80" w14:textId="77777777" w:rsidR="004218E5" w:rsidRPr="00B3056D" w:rsidRDefault="004218E5" w:rsidP="004D3A21">
            <w:pPr>
              <w:jc w:val="center"/>
              <w:rPr>
                <w:sz w:val="28"/>
                <w:szCs w:val="28"/>
              </w:rPr>
            </w:pPr>
            <w:r w:rsidRPr="00B3056D">
              <w:rPr>
                <w:sz w:val="28"/>
                <w:szCs w:val="28"/>
              </w:rPr>
              <w:t>Край: Красноярский</w:t>
            </w:r>
            <w:r w:rsidRPr="00B3056D">
              <w:rPr>
                <w:sz w:val="28"/>
                <w:szCs w:val="28"/>
              </w:rPr>
              <w:br/>
              <w:t>Федеральный округ: Сибирский</w:t>
            </w:r>
          </w:p>
        </w:tc>
        <w:tc>
          <w:tcPr>
            <w:tcW w:w="729" w:type="pct"/>
            <w:shd w:val="clear" w:color="auto" w:fill="auto"/>
          </w:tcPr>
          <w:p w14:paraId="519BAB74"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5C0D66D1" w14:textId="77777777" w:rsidR="004218E5" w:rsidRPr="00B3056D" w:rsidRDefault="004218E5" w:rsidP="004D3A21">
            <w:pPr>
              <w:jc w:val="center"/>
              <w:rPr>
                <w:sz w:val="28"/>
                <w:szCs w:val="28"/>
              </w:rPr>
            </w:pPr>
            <w:r w:rsidRPr="00B3056D">
              <w:rPr>
                <w:sz w:val="28"/>
                <w:szCs w:val="28"/>
              </w:rPr>
              <w:t>2010</w:t>
            </w:r>
          </w:p>
        </w:tc>
        <w:tc>
          <w:tcPr>
            <w:tcW w:w="640" w:type="pct"/>
            <w:shd w:val="clear" w:color="auto" w:fill="auto"/>
          </w:tcPr>
          <w:p w14:paraId="092E4C6D" w14:textId="77777777" w:rsidR="004218E5" w:rsidRPr="00B3056D" w:rsidRDefault="004218E5" w:rsidP="004D3A21">
            <w:pPr>
              <w:jc w:val="center"/>
              <w:rPr>
                <w:sz w:val="28"/>
                <w:szCs w:val="28"/>
              </w:rPr>
            </w:pPr>
            <w:r w:rsidRPr="00B3056D">
              <w:rPr>
                <w:sz w:val="28"/>
                <w:szCs w:val="28"/>
              </w:rPr>
              <w:t>1234</w:t>
            </w:r>
          </w:p>
        </w:tc>
      </w:tr>
      <w:tr w:rsidR="004218E5" w:rsidRPr="00B3056D" w14:paraId="6F32CBC1" w14:textId="77777777" w:rsidTr="004D3A21">
        <w:tc>
          <w:tcPr>
            <w:tcW w:w="285" w:type="pct"/>
            <w:shd w:val="clear" w:color="auto" w:fill="auto"/>
          </w:tcPr>
          <w:p w14:paraId="5B7E9A8A" w14:textId="77777777" w:rsidR="004218E5" w:rsidRPr="00B3056D" w:rsidRDefault="004218E5" w:rsidP="004D3A21">
            <w:pPr>
              <w:jc w:val="center"/>
              <w:rPr>
                <w:sz w:val="28"/>
                <w:szCs w:val="28"/>
              </w:rPr>
            </w:pPr>
            <w:r w:rsidRPr="00B3056D">
              <w:rPr>
                <w:b/>
                <w:bCs/>
                <w:sz w:val="28"/>
                <w:szCs w:val="28"/>
              </w:rPr>
              <w:t>25</w:t>
            </w:r>
          </w:p>
        </w:tc>
        <w:tc>
          <w:tcPr>
            <w:tcW w:w="1005" w:type="pct"/>
            <w:shd w:val="clear" w:color="auto" w:fill="auto"/>
          </w:tcPr>
          <w:p w14:paraId="22FB7EEB" w14:textId="77777777" w:rsidR="004218E5" w:rsidRPr="00B3056D" w:rsidRDefault="00000000" w:rsidP="004D3A21">
            <w:pPr>
              <w:jc w:val="center"/>
              <w:rPr>
                <w:sz w:val="28"/>
                <w:szCs w:val="28"/>
              </w:rPr>
            </w:pPr>
            <w:hyperlink r:id="rId904" w:history="1">
              <w:r w:rsidR="004218E5" w:rsidRPr="00B3056D">
                <w:rPr>
                  <w:sz w:val="28"/>
                  <w:szCs w:val="28"/>
                </w:rPr>
                <w:fldChar w:fldCharType="begin"/>
              </w:r>
              <w:r w:rsidR="004218E5" w:rsidRPr="00B3056D">
                <w:rPr>
                  <w:sz w:val="28"/>
                  <w:szCs w:val="28"/>
                </w:rPr>
                <w:instrText xml:space="preserve"> INCLUDEPICTURE "http://upload.wikimedia.org/wikipedia/commons/thumb/5/5a/Lenapillarsriverview.JPG/150px-Lenapillarsriverview.JPG" \* MERGEFORMATINET </w:instrText>
              </w:r>
              <w:r w:rsidR="004218E5" w:rsidRPr="00B3056D">
                <w:rPr>
                  <w:sz w:val="28"/>
                  <w:szCs w:val="28"/>
                </w:rPr>
                <w:fldChar w:fldCharType="separate"/>
              </w:r>
              <w:r>
                <w:rPr>
                  <w:sz w:val="28"/>
                  <w:szCs w:val="28"/>
                </w:rPr>
                <w:fldChar w:fldCharType="begin"/>
              </w:r>
              <w:r>
                <w:rPr>
                  <w:sz w:val="28"/>
                  <w:szCs w:val="28"/>
                </w:rPr>
                <w:instrText xml:space="preserve"> INCLUDEPICTURE  "http://upload.wikimedia.org/wikipedia/commons/thumb/5/5a/Lenapillarsriverview.JPG/150px-Lenapillarsriverview.JPG" \* MERGEFORMATINET </w:instrText>
              </w:r>
              <w:r>
                <w:rPr>
                  <w:sz w:val="28"/>
                  <w:szCs w:val="28"/>
                </w:rPr>
                <w:fldChar w:fldCharType="separate"/>
              </w:r>
              <w:r>
                <w:rPr>
                  <w:sz w:val="28"/>
                  <w:szCs w:val="28"/>
                </w:rPr>
                <w:pict w14:anchorId="0B5D87F2">
                  <v:shape id="_x0000_i1191" type="#_x0000_t75" alt="Lenapillarsriverview.JPG" style="width:112.5pt;height:85.5pt" o:button="t">
                    <v:imagedata r:id="rId905" r:href="rId906"/>
                  </v:shape>
                </w:pict>
              </w:r>
              <w:r>
                <w:rPr>
                  <w:sz w:val="28"/>
                  <w:szCs w:val="28"/>
                </w:rPr>
                <w:fldChar w:fldCharType="end"/>
              </w:r>
              <w:r w:rsidR="004218E5" w:rsidRPr="00B3056D">
                <w:rPr>
                  <w:sz w:val="28"/>
                  <w:szCs w:val="28"/>
                </w:rPr>
                <w:fldChar w:fldCharType="end"/>
              </w:r>
            </w:hyperlink>
          </w:p>
        </w:tc>
        <w:tc>
          <w:tcPr>
            <w:tcW w:w="838" w:type="pct"/>
            <w:shd w:val="clear" w:color="auto" w:fill="auto"/>
          </w:tcPr>
          <w:p w14:paraId="2540CE98" w14:textId="77777777" w:rsidR="004218E5" w:rsidRPr="00B3056D" w:rsidRDefault="004218E5" w:rsidP="004D3A21">
            <w:pPr>
              <w:jc w:val="center"/>
              <w:rPr>
                <w:sz w:val="28"/>
                <w:szCs w:val="28"/>
              </w:rPr>
            </w:pPr>
            <w:r w:rsidRPr="00B3056D">
              <w:rPr>
                <w:sz w:val="28"/>
                <w:szCs w:val="28"/>
              </w:rPr>
              <w:t>Ленские столбы</w:t>
            </w:r>
          </w:p>
        </w:tc>
        <w:tc>
          <w:tcPr>
            <w:tcW w:w="1024" w:type="pct"/>
            <w:shd w:val="clear" w:color="auto" w:fill="auto"/>
          </w:tcPr>
          <w:p w14:paraId="42427329" w14:textId="77777777" w:rsidR="004218E5" w:rsidRPr="00B3056D" w:rsidRDefault="004218E5" w:rsidP="004D3A21">
            <w:pPr>
              <w:jc w:val="center"/>
              <w:rPr>
                <w:sz w:val="28"/>
                <w:szCs w:val="28"/>
              </w:rPr>
            </w:pPr>
            <w:r w:rsidRPr="00B3056D">
              <w:rPr>
                <w:sz w:val="28"/>
                <w:szCs w:val="28"/>
              </w:rPr>
              <w:t>Ближайший город: Покровск</w:t>
            </w:r>
            <w:r w:rsidRPr="00B3056D">
              <w:rPr>
                <w:sz w:val="28"/>
                <w:szCs w:val="28"/>
              </w:rPr>
              <w:br/>
              <w:t>Республика: Саха</w:t>
            </w:r>
            <w:r w:rsidRPr="00B3056D">
              <w:rPr>
                <w:sz w:val="28"/>
                <w:szCs w:val="28"/>
              </w:rPr>
              <w:br/>
              <w:t>Федеральный округ: Дальневосточный</w:t>
            </w:r>
          </w:p>
        </w:tc>
        <w:tc>
          <w:tcPr>
            <w:tcW w:w="729" w:type="pct"/>
            <w:shd w:val="clear" w:color="auto" w:fill="auto"/>
          </w:tcPr>
          <w:p w14:paraId="0A48D2D9" w14:textId="77777777" w:rsidR="004218E5" w:rsidRPr="00B3056D" w:rsidRDefault="004218E5" w:rsidP="004D3A21">
            <w:pPr>
              <w:jc w:val="center"/>
              <w:rPr>
                <w:sz w:val="28"/>
                <w:szCs w:val="28"/>
              </w:rPr>
            </w:pPr>
            <w:r w:rsidRPr="00B3056D">
              <w:rPr>
                <w:sz w:val="28"/>
                <w:szCs w:val="28"/>
              </w:rPr>
              <w:t>—</w:t>
            </w:r>
          </w:p>
        </w:tc>
        <w:tc>
          <w:tcPr>
            <w:tcW w:w="479" w:type="pct"/>
            <w:shd w:val="clear" w:color="auto" w:fill="auto"/>
          </w:tcPr>
          <w:p w14:paraId="26CD9857" w14:textId="77777777" w:rsidR="004218E5" w:rsidRPr="00B3056D" w:rsidRDefault="004218E5" w:rsidP="004D3A21">
            <w:pPr>
              <w:jc w:val="center"/>
              <w:rPr>
                <w:sz w:val="28"/>
                <w:szCs w:val="28"/>
              </w:rPr>
            </w:pPr>
            <w:r w:rsidRPr="00B3056D">
              <w:rPr>
                <w:sz w:val="28"/>
                <w:szCs w:val="28"/>
              </w:rPr>
              <w:t>2012</w:t>
            </w:r>
          </w:p>
        </w:tc>
        <w:tc>
          <w:tcPr>
            <w:tcW w:w="640" w:type="pct"/>
            <w:shd w:val="clear" w:color="auto" w:fill="auto"/>
          </w:tcPr>
          <w:p w14:paraId="3859FC5A" w14:textId="77777777" w:rsidR="004218E5" w:rsidRPr="00B3056D" w:rsidRDefault="004218E5" w:rsidP="004D3A21">
            <w:pPr>
              <w:jc w:val="center"/>
              <w:rPr>
                <w:sz w:val="28"/>
                <w:szCs w:val="28"/>
              </w:rPr>
            </w:pPr>
            <w:r w:rsidRPr="00B3056D">
              <w:rPr>
                <w:sz w:val="28"/>
                <w:szCs w:val="28"/>
              </w:rPr>
              <w:t>1299</w:t>
            </w:r>
          </w:p>
        </w:tc>
      </w:tr>
    </w:tbl>
    <w:p w14:paraId="0ABF9AC3" w14:textId="77777777" w:rsidR="002B2E07" w:rsidRPr="00B3056D" w:rsidRDefault="002B2E07" w:rsidP="006C1C3D">
      <w:pPr>
        <w:jc w:val="right"/>
        <w:rPr>
          <w:b/>
          <w:i/>
          <w:sz w:val="28"/>
          <w:szCs w:val="28"/>
        </w:rPr>
      </w:pPr>
    </w:p>
    <w:p w14:paraId="73A0D0D3" w14:textId="77777777" w:rsidR="002B2E07" w:rsidRPr="00B3056D" w:rsidRDefault="002B2E07" w:rsidP="006C1C3D">
      <w:pPr>
        <w:jc w:val="right"/>
        <w:rPr>
          <w:b/>
          <w:i/>
          <w:sz w:val="28"/>
          <w:szCs w:val="28"/>
        </w:rPr>
      </w:pPr>
    </w:p>
    <w:p w14:paraId="7B78325F" w14:textId="77777777" w:rsidR="002B2E07" w:rsidRPr="00B3056D" w:rsidRDefault="002B2E07" w:rsidP="006C1C3D">
      <w:pPr>
        <w:jc w:val="right"/>
        <w:rPr>
          <w:b/>
          <w:i/>
          <w:sz w:val="28"/>
          <w:szCs w:val="28"/>
        </w:rPr>
      </w:pPr>
    </w:p>
    <w:p w14:paraId="4D31734D" w14:textId="77777777" w:rsidR="002B2E07" w:rsidRPr="00B3056D" w:rsidRDefault="002B2E07" w:rsidP="006C1C3D">
      <w:pPr>
        <w:jc w:val="right"/>
        <w:rPr>
          <w:b/>
          <w:i/>
          <w:sz w:val="28"/>
          <w:szCs w:val="28"/>
        </w:rPr>
      </w:pPr>
    </w:p>
    <w:p w14:paraId="7D21367F" w14:textId="77777777" w:rsidR="002B2E07" w:rsidRPr="00B3056D" w:rsidRDefault="002B2E07" w:rsidP="006C1C3D">
      <w:pPr>
        <w:jc w:val="right"/>
        <w:rPr>
          <w:b/>
          <w:i/>
          <w:sz w:val="28"/>
          <w:szCs w:val="28"/>
        </w:rPr>
      </w:pPr>
    </w:p>
    <w:p w14:paraId="7E34AB0E" w14:textId="77777777" w:rsidR="002B2E07" w:rsidRPr="00B3056D" w:rsidRDefault="002B2E07" w:rsidP="006C1C3D">
      <w:pPr>
        <w:jc w:val="right"/>
        <w:rPr>
          <w:b/>
          <w:i/>
          <w:sz w:val="28"/>
          <w:szCs w:val="28"/>
        </w:rPr>
      </w:pPr>
    </w:p>
    <w:p w14:paraId="45934148" w14:textId="77777777" w:rsidR="002B2E07" w:rsidRPr="00B3056D" w:rsidRDefault="002B2E07" w:rsidP="006C1C3D">
      <w:pPr>
        <w:jc w:val="right"/>
        <w:rPr>
          <w:b/>
          <w:i/>
          <w:sz w:val="28"/>
          <w:szCs w:val="28"/>
        </w:rPr>
      </w:pPr>
    </w:p>
    <w:p w14:paraId="3D3C311C" w14:textId="77777777" w:rsidR="002B2E07" w:rsidRPr="00B3056D" w:rsidRDefault="002B2E07" w:rsidP="006C1C3D">
      <w:pPr>
        <w:jc w:val="right"/>
        <w:rPr>
          <w:b/>
          <w:i/>
          <w:sz w:val="28"/>
          <w:szCs w:val="28"/>
        </w:rPr>
      </w:pPr>
    </w:p>
    <w:p w14:paraId="4934E3BA" w14:textId="77777777" w:rsidR="002B2E07" w:rsidRPr="00B3056D" w:rsidRDefault="002B2E07" w:rsidP="006C1C3D">
      <w:pPr>
        <w:jc w:val="right"/>
        <w:rPr>
          <w:b/>
          <w:i/>
          <w:sz w:val="28"/>
          <w:szCs w:val="28"/>
        </w:rPr>
      </w:pPr>
    </w:p>
    <w:p w14:paraId="0D112746" w14:textId="77777777" w:rsidR="002B2E07" w:rsidRPr="00B3056D" w:rsidRDefault="002B2E07" w:rsidP="006C1C3D">
      <w:pPr>
        <w:jc w:val="right"/>
        <w:rPr>
          <w:b/>
          <w:i/>
          <w:sz w:val="28"/>
          <w:szCs w:val="28"/>
        </w:rPr>
      </w:pPr>
    </w:p>
    <w:p w14:paraId="661C4D98" w14:textId="77777777" w:rsidR="002B2E07" w:rsidRPr="00B3056D" w:rsidRDefault="002B2E07" w:rsidP="006C1C3D">
      <w:pPr>
        <w:jc w:val="right"/>
        <w:rPr>
          <w:b/>
          <w:i/>
          <w:sz w:val="28"/>
          <w:szCs w:val="28"/>
        </w:rPr>
      </w:pPr>
    </w:p>
    <w:p w14:paraId="66D99DA7" w14:textId="77777777" w:rsidR="002B2E07" w:rsidRPr="00B3056D" w:rsidRDefault="002B2E07" w:rsidP="006C1C3D">
      <w:pPr>
        <w:jc w:val="right"/>
        <w:rPr>
          <w:b/>
          <w:i/>
          <w:sz w:val="28"/>
          <w:szCs w:val="28"/>
        </w:rPr>
      </w:pPr>
    </w:p>
    <w:p w14:paraId="4581FCEA" w14:textId="77777777" w:rsidR="002B2E07" w:rsidRPr="00B3056D" w:rsidRDefault="002B2E07" w:rsidP="006C1C3D">
      <w:pPr>
        <w:jc w:val="right"/>
        <w:rPr>
          <w:b/>
          <w:i/>
          <w:sz w:val="28"/>
          <w:szCs w:val="28"/>
        </w:rPr>
      </w:pPr>
    </w:p>
    <w:p w14:paraId="26D07068" w14:textId="77777777" w:rsidR="002B2E07" w:rsidRPr="00B3056D" w:rsidRDefault="002B2E07" w:rsidP="006C1C3D">
      <w:pPr>
        <w:jc w:val="right"/>
        <w:rPr>
          <w:b/>
          <w:i/>
          <w:sz w:val="28"/>
          <w:szCs w:val="28"/>
        </w:rPr>
      </w:pPr>
    </w:p>
    <w:p w14:paraId="2574FFA1" w14:textId="77777777" w:rsidR="002B2E07" w:rsidRPr="00B3056D" w:rsidRDefault="002B2E07" w:rsidP="006C1C3D">
      <w:pPr>
        <w:jc w:val="right"/>
        <w:rPr>
          <w:b/>
          <w:i/>
          <w:sz w:val="28"/>
          <w:szCs w:val="28"/>
        </w:rPr>
      </w:pPr>
    </w:p>
    <w:p w14:paraId="147F7FA9" w14:textId="77777777" w:rsidR="002B2E07" w:rsidRPr="00B3056D" w:rsidRDefault="002B2E07" w:rsidP="006C1C3D">
      <w:pPr>
        <w:jc w:val="right"/>
        <w:rPr>
          <w:b/>
          <w:i/>
          <w:sz w:val="28"/>
          <w:szCs w:val="28"/>
        </w:rPr>
      </w:pPr>
    </w:p>
    <w:p w14:paraId="7A512466" w14:textId="77777777" w:rsidR="002B2E07" w:rsidRPr="00B3056D" w:rsidRDefault="002B2E07" w:rsidP="006C1C3D">
      <w:pPr>
        <w:jc w:val="right"/>
        <w:rPr>
          <w:b/>
          <w:i/>
          <w:sz w:val="28"/>
          <w:szCs w:val="28"/>
        </w:rPr>
      </w:pPr>
    </w:p>
    <w:p w14:paraId="15EE4B21" w14:textId="77777777" w:rsidR="002B2E07" w:rsidRPr="00B3056D" w:rsidRDefault="002B2E07" w:rsidP="006C1C3D">
      <w:pPr>
        <w:jc w:val="right"/>
        <w:rPr>
          <w:b/>
          <w:i/>
          <w:sz w:val="28"/>
          <w:szCs w:val="28"/>
        </w:rPr>
      </w:pPr>
    </w:p>
    <w:p w14:paraId="71C4DE04" w14:textId="77777777" w:rsidR="00892C7A" w:rsidRPr="00B3056D" w:rsidRDefault="00892C7A" w:rsidP="006C1C3D">
      <w:pPr>
        <w:jc w:val="right"/>
        <w:rPr>
          <w:b/>
          <w:i/>
          <w:sz w:val="28"/>
          <w:szCs w:val="28"/>
        </w:rPr>
      </w:pPr>
    </w:p>
    <w:p w14:paraId="28864607" w14:textId="77777777" w:rsidR="00892C7A" w:rsidRPr="00B3056D" w:rsidRDefault="00892C7A" w:rsidP="006C1C3D">
      <w:pPr>
        <w:jc w:val="right"/>
        <w:rPr>
          <w:b/>
          <w:i/>
          <w:sz w:val="28"/>
          <w:szCs w:val="28"/>
        </w:rPr>
      </w:pPr>
    </w:p>
    <w:p w14:paraId="423936B6" w14:textId="77777777" w:rsidR="00D67DD0" w:rsidRPr="00B3056D" w:rsidRDefault="006C1C3D" w:rsidP="006C1C3D">
      <w:pPr>
        <w:jc w:val="right"/>
        <w:rPr>
          <w:b/>
          <w:i/>
          <w:sz w:val="28"/>
          <w:szCs w:val="28"/>
        </w:rPr>
      </w:pPr>
      <w:r w:rsidRPr="00B3056D">
        <w:rPr>
          <w:b/>
          <w:i/>
          <w:sz w:val="28"/>
          <w:szCs w:val="28"/>
        </w:rPr>
        <w:lastRenderedPageBreak/>
        <w:t>Приложение</w:t>
      </w:r>
      <w:r w:rsidR="00301587" w:rsidRPr="00B3056D">
        <w:rPr>
          <w:b/>
          <w:i/>
          <w:sz w:val="28"/>
          <w:szCs w:val="28"/>
        </w:rPr>
        <w:t xml:space="preserve"> </w:t>
      </w:r>
      <w:r w:rsidR="004218E5" w:rsidRPr="00B3056D">
        <w:rPr>
          <w:b/>
          <w:i/>
          <w:sz w:val="28"/>
          <w:szCs w:val="28"/>
        </w:rPr>
        <w:t>7</w:t>
      </w:r>
      <w:r w:rsidR="00B3442A" w:rsidRPr="00B3056D">
        <w:rPr>
          <w:b/>
          <w:i/>
          <w:sz w:val="28"/>
          <w:szCs w:val="28"/>
        </w:rPr>
        <w:t xml:space="preserve">. </w:t>
      </w:r>
      <w:r w:rsidRPr="00B3056D">
        <w:rPr>
          <w:b/>
          <w:i/>
          <w:sz w:val="28"/>
          <w:szCs w:val="28"/>
        </w:rPr>
        <w:t xml:space="preserve"> </w:t>
      </w:r>
    </w:p>
    <w:p w14:paraId="27F4B87D" w14:textId="77777777" w:rsidR="008739D0" w:rsidRPr="00B3056D" w:rsidRDefault="0055634B" w:rsidP="008C23C2">
      <w:pPr>
        <w:jc w:val="center"/>
        <w:rPr>
          <w:b/>
          <w:sz w:val="28"/>
          <w:szCs w:val="28"/>
        </w:rPr>
      </w:pPr>
      <w:r w:rsidRPr="00B3056D">
        <w:rPr>
          <w:b/>
          <w:sz w:val="28"/>
          <w:szCs w:val="28"/>
        </w:rPr>
        <w:t>Хронологическая таблица</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6"/>
        <w:gridCol w:w="7054"/>
      </w:tblGrid>
      <w:tr w:rsidR="0055634B" w:rsidRPr="00B3056D" w14:paraId="6E887A95" w14:textId="77777777" w:rsidTr="003377E3">
        <w:trPr>
          <w:trHeight w:val="271"/>
          <w:jc w:val="center"/>
        </w:trPr>
        <w:tc>
          <w:tcPr>
            <w:tcW w:w="2816" w:type="dxa"/>
          </w:tcPr>
          <w:p w14:paraId="72565B1D" w14:textId="77777777" w:rsidR="0055634B" w:rsidRPr="00B3056D" w:rsidRDefault="0055634B" w:rsidP="0055634B">
            <w:pPr>
              <w:rPr>
                <w:b/>
                <w:sz w:val="28"/>
                <w:szCs w:val="28"/>
              </w:rPr>
            </w:pPr>
            <w:r w:rsidRPr="00B3056D">
              <w:rPr>
                <w:b/>
                <w:sz w:val="28"/>
                <w:szCs w:val="28"/>
              </w:rPr>
              <w:t>1946</w:t>
            </w:r>
          </w:p>
        </w:tc>
        <w:tc>
          <w:tcPr>
            <w:tcW w:w="7054" w:type="dxa"/>
          </w:tcPr>
          <w:p w14:paraId="75F26137" w14:textId="77777777" w:rsidR="0055634B" w:rsidRPr="00B3056D" w:rsidRDefault="0055634B" w:rsidP="0055634B">
            <w:pPr>
              <w:rPr>
                <w:sz w:val="28"/>
                <w:szCs w:val="28"/>
              </w:rPr>
            </w:pPr>
            <w:r w:rsidRPr="00B3056D">
              <w:rPr>
                <w:sz w:val="28"/>
                <w:szCs w:val="28"/>
              </w:rPr>
              <w:t xml:space="preserve">Начало </w:t>
            </w:r>
            <w:r w:rsidR="003074AA" w:rsidRPr="00B3056D">
              <w:rPr>
                <w:sz w:val="28"/>
                <w:szCs w:val="28"/>
              </w:rPr>
              <w:t>«</w:t>
            </w:r>
            <w:r w:rsidRPr="00B3056D">
              <w:rPr>
                <w:sz w:val="28"/>
                <w:szCs w:val="28"/>
              </w:rPr>
              <w:t>холодной войны</w:t>
            </w:r>
            <w:r w:rsidR="003074AA" w:rsidRPr="00B3056D">
              <w:rPr>
                <w:sz w:val="28"/>
                <w:szCs w:val="28"/>
              </w:rPr>
              <w:t>»</w:t>
            </w:r>
          </w:p>
        </w:tc>
      </w:tr>
      <w:tr w:rsidR="0055634B" w:rsidRPr="00B3056D" w14:paraId="2EB823A9" w14:textId="77777777" w:rsidTr="003377E3">
        <w:trPr>
          <w:trHeight w:val="277"/>
          <w:jc w:val="center"/>
        </w:trPr>
        <w:tc>
          <w:tcPr>
            <w:tcW w:w="2816" w:type="dxa"/>
          </w:tcPr>
          <w:p w14:paraId="04D38CDC" w14:textId="77777777" w:rsidR="0055634B" w:rsidRPr="00B3056D" w:rsidRDefault="0055634B" w:rsidP="0055634B">
            <w:pPr>
              <w:rPr>
                <w:b/>
                <w:sz w:val="28"/>
                <w:szCs w:val="28"/>
              </w:rPr>
            </w:pPr>
            <w:r w:rsidRPr="00B3056D">
              <w:rPr>
                <w:b/>
                <w:sz w:val="28"/>
                <w:szCs w:val="28"/>
              </w:rPr>
              <w:t>1949</w:t>
            </w:r>
          </w:p>
        </w:tc>
        <w:tc>
          <w:tcPr>
            <w:tcW w:w="7054" w:type="dxa"/>
          </w:tcPr>
          <w:p w14:paraId="42CF8899" w14:textId="77777777" w:rsidR="0055634B" w:rsidRPr="00B3056D" w:rsidRDefault="0055634B" w:rsidP="0055634B">
            <w:pPr>
              <w:rPr>
                <w:sz w:val="28"/>
                <w:szCs w:val="28"/>
              </w:rPr>
            </w:pPr>
            <w:r w:rsidRPr="00B3056D">
              <w:rPr>
                <w:sz w:val="28"/>
                <w:szCs w:val="28"/>
              </w:rPr>
              <w:t>Появление в СССР атомного оружия</w:t>
            </w:r>
          </w:p>
        </w:tc>
      </w:tr>
      <w:tr w:rsidR="0055634B" w:rsidRPr="00B3056D" w14:paraId="450958E0" w14:textId="77777777" w:rsidTr="003377E3">
        <w:trPr>
          <w:trHeight w:val="280"/>
          <w:jc w:val="center"/>
        </w:trPr>
        <w:tc>
          <w:tcPr>
            <w:tcW w:w="2816" w:type="dxa"/>
          </w:tcPr>
          <w:p w14:paraId="693CC835" w14:textId="77777777" w:rsidR="0055634B" w:rsidRPr="00B3056D" w:rsidRDefault="0055634B" w:rsidP="0055634B">
            <w:pPr>
              <w:rPr>
                <w:b/>
                <w:sz w:val="28"/>
                <w:szCs w:val="28"/>
              </w:rPr>
            </w:pPr>
            <w:r w:rsidRPr="00B3056D">
              <w:rPr>
                <w:b/>
                <w:sz w:val="28"/>
                <w:szCs w:val="28"/>
              </w:rPr>
              <w:t>1953, 5 марта</w:t>
            </w:r>
          </w:p>
        </w:tc>
        <w:tc>
          <w:tcPr>
            <w:tcW w:w="7054" w:type="dxa"/>
          </w:tcPr>
          <w:p w14:paraId="5BD993D6" w14:textId="77777777" w:rsidR="0055634B" w:rsidRPr="00B3056D" w:rsidRDefault="0055634B" w:rsidP="0055634B">
            <w:pPr>
              <w:rPr>
                <w:sz w:val="28"/>
                <w:szCs w:val="28"/>
              </w:rPr>
            </w:pPr>
            <w:r w:rsidRPr="00B3056D">
              <w:rPr>
                <w:sz w:val="28"/>
                <w:szCs w:val="28"/>
              </w:rPr>
              <w:t xml:space="preserve">Смерть </w:t>
            </w:r>
            <w:proofErr w:type="spellStart"/>
            <w:r w:rsidRPr="00B3056D">
              <w:rPr>
                <w:sz w:val="28"/>
                <w:szCs w:val="28"/>
              </w:rPr>
              <w:t>И.В.Сталина</w:t>
            </w:r>
            <w:proofErr w:type="spellEnd"/>
          </w:p>
        </w:tc>
      </w:tr>
      <w:tr w:rsidR="0055634B" w:rsidRPr="00B3056D" w14:paraId="19B9918C" w14:textId="77777777" w:rsidTr="003377E3">
        <w:trPr>
          <w:trHeight w:val="446"/>
          <w:jc w:val="center"/>
        </w:trPr>
        <w:tc>
          <w:tcPr>
            <w:tcW w:w="2816" w:type="dxa"/>
          </w:tcPr>
          <w:p w14:paraId="12A364F1" w14:textId="77777777" w:rsidR="0055634B" w:rsidRPr="00B3056D" w:rsidRDefault="0055634B" w:rsidP="0055634B">
            <w:pPr>
              <w:rPr>
                <w:b/>
                <w:sz w:val="28"/>
                <w:szCs w:val="28"/>
              </w:rPr>
            </w:pPr>
            <w:r w:rsidRPr="00B3056D">
              <w:rPr>
                <w:b/>
                <w:sz w:val="28"/>
                <w:szCs w:val="28"/>
              </w:rPr>
              <w:t>1953-1964</w:t>
            </w:r>
          </w:p>
        </w:tc>
        <w:tc>
          <w:tcPr>
            <w:tcW w:w="7054" w:type="dxa"/>
          </w:tcPr>
          <w:p w14:paraId="216423AE" w14:textId="77777777" w:rsidR="0055634B" w:rsidRPr="00B3056D" w:rsidRDefault="0055634B" w:rsidP="0055634B">
            <w:pPr>
              <w:rPr>
                <w:sz w:val="28"/>
                <w:szCs w:val="28"/>
              </w:rPr>
            </w:pPr>
            <w:proofErr w:type="spellStart"/>
            <w:r w:rsidRPr="00B3056D">
              <w:rPr>
                <w:sz w:val="28"/>
                <w:szCs w:val="28"/>
              </w:rPr>
              <w:t>Н.С.Хрущев</w:t>
            </w:r>
            <w:proofErr w:type="spellEnd"/>
            <w:r w:rsidRPr="00B3056D">
              <w:rPr>
                <w:sz w:val="28"/>
                <w:szCs w:val="28"/>
              </w:rPr>
              <w:t xml:space="preserve"> во главе КПСС</w:t>
            </w:r>
          </w:p>
        </w:tc>
      </w:tr>
      <w:tr w:rsidR="0055634B" w:rsidRPr="00B3056D" w14:paraId="030D35ED" w14:textId="77777777" w:rsidTr="003377E3">
        <w:trPr>
          <w:trHeight w:val="394"/>
          <w:jc w:val="center"/>
        </w:trPr>
        <w:tc>
          <w:tcPr>
            <w:tcW w:w="2816" w:type="dxa"/>
          </w:tcPr>
          <w:p w14:paraId="7F115856" w14:textId="77777777" w:rsidR="0055634B" w:rsidRPr="00B3056D" w:rsidRDefault="0055634B" w:rsidP="0055634B">
            <w:pPr>
              <w:rPr>
                <w:b/>
                <w:sz w:val="28"/>
                <w:szCs w:val="28"/>
              </w:rPr>
            </w:pPr>
            <w:r w:rsidRPr="00B3056D">
              <w:rPr>
                <w:b/>
                <w:sz w:val="28"/>
                <w:szCs w:val="28"/>
              </w:rPr>
              <w:t>1954</w:t>
            </w:r>
          </w:p>
        </w:tc>
        <w:tc>
          <w:tcPr>
            <w:tcW w:w="7054" w:type="dxa"/>
          </w:tcPr>
          <w:p w14:paraId="5776C916" w14:textId="77777777" w:rsidR="0055634B" w:rsidRPr="00B3056D" w:rsidRDefault="0055634B" w:rsidP="0055634B">
            <w:pPr>
              <w:rPr>
                <w:sz w:val="28"/>
                <w:szCs w:val="28"/>
              </w:rPr>
            </w:pPr>
            <w:r w:rsidRPr="00B3056D">
              <w:rPr>
                <w:sz w:val="28"/>
                <w:szCs w:val="28"/>
              </w:rPr>
              <w:t>Начало освоения целины</w:t>
            </w:r>
          </w:p>
        </w:tc>
      </w:tr>
      <w:tr w:rsidR="0055634B" w:rsidRPr="00B3056D" w14:paraId="6092EEC5" w14:textId="77777777" w:rsidTr="003377E3">
        <w:trPr>
          <w:trHeight w:val="233"/>
          <w:jc w:val="center"/>
        </w:trPr>
        <w:tc>
          <w:tcPr>
            <w:tcW w:w="2816" w:type="dxa"/>
          </w:tcPr>
          <w:p w14:paraId="2CDA6BE9" w14:textId="77777777" w:rsidR="0055634B" w:rsidRPr="00B3056D" w:rsidRDefault="0055634B" w:rsidP="0055634B">
            <w:pPr>
              <w:rPr>
                <w:b/>
                <w:sz w:val="28"/>
                <w:szCs w:val="28"/>
              </w:rPr>
            </w:pPr>
            <w:r w:rsidRPr="00B3056D">
              <w:rPr>
                <w:b/>
                <w:sz w:val="28"/>
                <w:szCs w:val="28"/>
              </w:rPr>
              <w:t>1956</w:t>
            </w:r>
          </w:p>
        </w:tc>
        <w:tc>
          <w:tcPr>
            <w:tcW w:w="7054" w:type="dxa"/>
          </w:tcPr>
          <w:p w14:paraId="526AA6EF" w14:textId="77777777" w:rsidR="0055634B" w:rsidRPr="00B3056D" w:rsidRDefault="0055634B" w:rsidP="0055634B">
            <w:pPr>
              <w:rPr>
                <w:sz w:val="28"/>
                <w:szCs w:val="28"/>
              </w:rPr>
            </w:pPr>
            <w:r w:rsidRPr="00B3056D">
              <w:rPr>
                <w:sz w:val="28"/>
                <w:szCs w:val="28"/>
              </w:rPr>
              <w:t>ХХ съезд КПСС</w:t>
            </w:r>
          </w:p>
        </w:tc>
      </w:tr>
      <w:tr w:rsidR="0055634B" w:rsidRPr="00B3056D" w14:paraId="44158C3B" w14:textId="77777777" w:rsidTr="003377E3">
        <w:trPr>
          <w:trHeight w:val="236"/>
          <w:jc w:val="center"/>
        </w:trPr>
        <w:tc>
          <w:tcPr>
            <w:tcW w:w="2816" w:type="dxa"/>
          </w:tcPr>
          <w:p w14:paraId="7FDEF47F" w14:textId="77777777" w:rsidR="0055634B" w:rsidRPr="00B3056D" w:rsidRDefault="0055634B" w:rsidP="0055634B">
            <w:pPr>
              <w:rPr>
                <w:b/>
                <w:sz w:val="28"/>
                <w:szCs w:val="28"/>
              </w:rPr>
            </w:pPr>
            <w:r w:rsidRPr="00B3056D">
              <w:rPr>
                <w:b/>
                <w:sz w:val="28"/>
                <w:szCs w:val="28"/>
              </w:rPr>
              <w:t>1957, 4 октября</w:t>
            </w:r>
          </w:p>
        </w:tc>
        <w:tc>
          <w:tcPr>
            <w:tcW w:w="7054" w:type="dxa"/>
          </w:tcPr>
          <w:p w14:paraId="2756B2C9" w14:textId="77777777" w:rsidR="0055634B" w:rsidRPr="00B3056D" w:rsidRDefault="0055634B" w:rsidP="0055634B">
            <w:pPr>
              <w:rPr>
                <w:sz w:val="28"/>
                <w:szCs w:val="28"/>
              </w:rPr>
            </w:pPr>
            <w:r w:rsidRPr="00B3056D">
              <w:rPr>
                <w:sz w:val="28"/>
                <w:szCs w:val="28"/>
              </w:rPr>
              <w:t>Запуск искусственного спутника Земли</w:t>
            </w:r>
          </w:p>
        </w:tc>
      </w:tr>
      <w:tr w:rsidR="0055634B" w:rsidRPr="00B3056D" w14:paraId="3922ACAA" w14:textId="77777777" w:rsidTr="003377E3">
        <w:trPr>
          <w:trHeight w:val="242"/>
          <w:jc w:val="center"/>
        </w:trPr>
        <w:tc>
          <w:tcPr>
            <w:tcW w:w="2816" w:type="dxa"/>
          </w:tcPr>
          <w:p w14:paraId="09B18AA7" w14:textId="77777777" w:rsidR="0055634B" w:rsidRPr="00B3056D" w:rsidRDefault="0055634B" w:rsidP="0055634B">
            <w:pPr>
              <w:rPr>
                <w:b/>
                <w:sz w:val="28"/>
                <w:szCs w:val="28"/>
              </w:rPr>
            </w:pPr>
            <w:r w:rsidRPr="00B3056D">
              <w:rPr>
                <w:b/>
                <w:sz w:val="28"/>
                <w:szCs w:val="28"/>
              </w:rPr>
              <w:t>1961, 12 апреля</w:t>
            </w:r>
          </w:p>
        </w:tc>
        <w:tc>
          <w:tcPr>
            <w:tcW w:w="7054" w:type="dxa"/>
          </w:tcPr>
          <w:p w14:paraId="7B20ECA0" w14:textId="77777777" w:rsidR="0055634B" w:rsidRPr="00B3056D" w:rsidRDefault="0055634B" w:rsidP="0055634B">
            <w:pPr>
              <w:rPr>
                <w:sz w:val="28"/>
                <w:szCs w:val="28"/>
              </w:rPr>
            </w:pPr>
            <w:r w:rsidRPr="00B3056D">
              <w:rPr>
                <w:sz w:val="28"/>
                <w:szCs w:val="28"/>
              </w:rPr>
              <w:t xml:space="preserve">Полет </w:t>
            </w:r>
            <w:proofErr w:type="spellStart"/>
            <w:r w:rsidRPr="00B3056D">
              <w:rPr>
                <w:sz w:val="28"/>
                <w:szCs w:val="28"/>
              </w:rPr>
              <w:t>Ю.А.Гагарина</w:t>
            </w:r>
            <w:proofErr w:type="spellEnd"/>
            <w:r w:rsidRPr="00B3056D">
              <w:rPr>
                <w:sz w:val="28"/>
                <w:szCs w:val="28"/>
              </w:rPr>
              <w:t xml:space="preserve"> в космос</w:t>
            </w:r>
          </w:p>
        </w:tc>
      </w:tr>
      <w:tr w:rsidR="0055634B" w:rsidRPr="00B3056D" w14:paraId="7CA0D4DD" w14:textId="77777777" w:rsidTr="003377E3">
        <w:trPr>
          <w:trHeight w:val="247"/>
          <w:jc w:val="center"/>
        </w:trPr>
        <w:tc>
          <w:tcPr>
            <w:tcW w:w="2816" w:type="dxa"/>
          </w:tcPr>
          <w:p w14:paraId="0246B706" w14:textId="77777777" w:rsidR="0055634B" w:rsidRPr="00B3056D" w:rsidRDefault="0055634B" w:rsidP="0055634B">
            <w:pPr>
              <w:rPr>
                <w:b/>
                <w:sz w:val="28"/>
                <w:szCs w:val="28"/>
              </w:rPr>
            </w:pPr>
            <w:r w:rsidRPr="00B3056D">
              <w:rPr>
                <w:b/>
                <w:sz w:val="28"/>
                <w:szCs w:val="28"/>
              </w:rPr>
              <w:t>1964-1982</w:t>
            </w:r>
          </w:p>
        </w:tc>
        <w:tc>
          <w:tcPr>
            <w:tcW w:w="7054" w:type="dxa"/>
          </w:tcPr>
          <w:p w14:paraId="6DE81CAC" w14:textId="77777777" w:rsidR="0055634B" w:rsidRPr="00B3056D" w:rsidRDefault="0055634B" w:rsidP="0055634B">
            <w:pPr>
              <w:rPr>
                <w:sz w:val="28"/>
                <w:szCs w:val="28"/>
              </w:rPr>
            </w:pPr>
            <w:proofErr w:type="spellStart"/>
            <w:r w:rsidRPr="00B3056D">
              <w:rPr>
                <w:sz w:val="28"/>
                <w:szCs w:val="28"/>
              </w:rPr>
              <w:t>Л.И.Брежнев</w:t>
            </w:r>
            <w:proofErr w:type="spellEnd"/>
            <w:r w:rsidRPr="00B3056D">
              <w:rPr>
                <w:sz w:val="28"/>
                <w:szCs w:val="28"/>
              </w:rPr>
              <w:t xml:space="preserve"> во главе КПСС и Советского государства (1977)</w:t>
            </w:r>
          </w:p>
        </w:tc>
      </w:tr>
      <w:tr w:rsidR="0055634B" w:rsidRPr="00B3056D" w14:paraId="67CAA4A4" w14:textId="77777777" w:rsidTr="003377E3">
        <w:trPr>
          <w:trHeight w:val="252"/>
          <w:jc w:val="center"/>
        </w:trPr>
        <w:tc>
          <w:tcPr>
            <w:tcW w:w="2816" w:type="dxa"/>
          </w:tcPr>
          <w:p w14:paraId="41132616" w14:textId="77777777" w:rsidR="0055634B" w:rsidRPr="00B3056D" w:rsidRDefault="0055634B" w:rsidP="0055634B">
            <w:pPr>
              <w:rPr>
                <w:b/>
                <w:sz w:val="28"/>
                <w:szCs w:val="28"/>
              </w:rPr>
            </w:pPr>
            <w:r w:rsidRPr="00B3056D">
              <w:rPr>
                <w:b/>
                <w:sz w:val="28"/>
                <w:szCs w:val="28"/>
              </w:rPr>
              <w:t>1968, август</w:t>
            </w:r>
          </w:p>
        </w:tc>
        <w:tc>
          <w:tcPr>
            <w:tcW w:w="7054" w:type="dxa"/>
          </w:tcPr>
          <w:p w14:paraId="16A8E0F4" w14:textId="77777777" w:rsidR="0055634B" w:rsidRPr="00B3056D" w:rsidRDefault="0055634B" w:rsidP="0055634B">
            <w:pPr>
              <w:rPr>
                <w:sz w:val="28"/>
                <w:szCs w:val="28"/>
              </w:rPr>
            </w:pPr>
            <w:r w:rsidRPr="00B3056D">
              <w:rPr>
                <w:sz w:val="28"/>
                <w:szCs w:val="28"/>
              </w:rPr>
              <w:t>Ввод советских войск в Чехословакию</w:t>
            </w:r>
          </w:p>
        </w:tc>
      </w:tr>
      <w:tr w:rsidR="0055634B" w:rsidRPr="00B3056D" w14:paraId="712A119A" w14:textId="77777777" w:rsidTr="003377E3">
        <w:trPr>
          <w:trHeight w:val="255"/>
          <w:jc w:val="center"/>
        </w:trPr>
        <w:tc>
          <w:tcPr>
            <w:tcW w:w="2816" w:type="dxa"/>
          </w:tcPr>
          <w:p w14:paraId="641B03AA" w14:textId="77777777" w:rsidR="0055634B" w:rsidRPr="00B3056D" w:rsidRDefault="0055634B" w:rsidP="0055634B">
            <w:pPr>
              <w:rPr>
                <w:b/>
                <w:sz w:val="28"/>
                <w:szCs w:val="28"/>
              </w:rPr>
            </w:pPr>
            <w:r w:rsidRPr="00B3056D">
              <w:rPr>
                <w:b/>
                <w:sz w:val="28"/>
                <w:szCs w:val="28"/>
              </w:rPr>
              <w:t>1972</w:t>
            </w:r>
          </w:p>
        </w:tc>
        <w:tc>
          <w:tcPr>
            <w:tcW w:w="7054" w:type="dxa"/>
          </w:tcPr>
          <w:p w14:paraId="7B6873A9" w14:textId="77777777" w:rsidR="0055634B" w:rsidRPr="00B3056D" w:rsidRDefault="0055634B" w:rsidP="0055634B">
            <w:pPr>
              <w:rPr>
                <w:sz w:val="28"/>
                <w:szCs w:val="28"/>
              </w:rPr>
            </w:pPr>
            <w:r w:rsidRPr="00B3056D">
              <w:rPr>
                <w:sz w:val="28"/>
                <w:szCs w:val="28"/>
              </w:rPr>
              <w:t>Подписание с США договора ОСВ-1</w:t>
            </w:r>
          </w:p>
        </w:tc>
      </w:tr>
      <w:tr w:rsidR="0055634B" w:rsidRPr="00B3056D" w14:paraId="6B65FA17" w14:textId="77777777" w:rsidTr="003377E3">
        <w:trPr>
          <w:trHeight w:val="549"/>
          <w:jc w:val="center"/>
        </w:trPr>
        <w:tc>
          <w:tcPr>
            <w:tcW w:w="2816" w:type="dxa"/>
          </w:tcPr>
          <w:p w14:paraId="75F240D8" w14:textId="77777777" w:rsidR="0055634B" w:rsidRPr="00B3056D" w:rsidRDefault="0055634B" w:rsidP="0055634B">
            <w:pPr>
              <w:rPr>
                <w:b/>
                <w:sz w:val="28"/>
                <w:szCs w:val="28"/>
              </w:rPr>
            </w:pPr>
            <w:r w:rsidRPr="00B3056D">
              <w:rPr>
                <w:b/>
                <w:sz w:val="28"/>
                <w:szCs w:val="28"/>
              </w:rPr>
              <w:t>1975,август</w:t>
            </w:r>
          </w:p>
        </w:tc>
        <w:tc>
          <w:tcPr>
            <w:tcW w:w="7054" w:type="dxa"/>
          </w:tcPr>
          <w:p w14:paraId="69AEA111" w14:textId="77777777" w:rsidR="0055634B" w:rsidRPr="00B3056D" w:rsidRDefault="0055634B" w:rsidP="0055634B">
            <w:pPr>
              <w:rPr>
                <w:sz w:val="28"/>
                <w:szCs w:val="28"/>
              </w:rPr>
            </w:pPr>
            <w:r w:rsidRPr="00B3056D">
              <w:rPr>
                <w:sz w:val="28"/>
                <w:szCs w:val="28"/>
              </w:rPr>
              <w:t>Подписание Заключительно акта Совещания по безопасности и сотрудничеству в Европе</w:t>
            </w:r>
          </w:p>
        </w:tc>
      </w:tr>
      <w:tr w:rsidR="0055634B" w:rsidRPr="00B3056D" w14:paraId="4CA808DF" w14:textId="77777777" w:rsidTr="003377E3">
        <w:trPr>
          <w:trHeight w:val="286"/>
          <w:jc w:val="center"/>
        </w:trPr>
        <w:tc>
          <w:tcPr>
            <w:tcW w:w="2816" w:type="dxa"/>
          </w:tcPr>
          <w:p w14:paraId="42383A4B" w14:textId="77777777" w:rsidR="0055634B" w:rsidRPr="00B3056D" w:rsidRDefault="0055634B" w:rsidP="0055634B">
            <w:pPr>
              <w:rPr>
                <w:b/>
                <w:sz w:val="28"/>
                <w:szCs w:val="28"/>
              </w:rPr>
            </w:pPr>
            <w:r w:rsidRPr="00B3056D">
              <w:rPr>
                <w:b/>
                <w:sz w:val="28"/>
                <w:szCs w:val="28"/>
              </w:rPr>
              <w:t>1977, октябрь</w:t>
            </w:r>
          </w:p>
        </w:tc>
        <w:tc>
          <w:tcPr>
            <w:tcW w:w="7054" w:type="dxa"/>
          </w:tcPr>
          <w:p w14:paraId="0221257E" w14:textId="77777777" w:rsidR="0055634B" w:rsidRPr="00B3056D" w:rsidRDefault="0055634B" w:rsidP="0055634B">
            <w:pPr>
              <w:rPr>
                <w:sz w:val="28"/>
                <w:szCs w:val="28"/>
              </w:rPr>
            </w:pPr>
            <w:r w:rsidRPr="00B3056D">
              <w:rPr>
                <w:sz w:val="28"/>
                <w:szCs w:val="28"/>
              </w:rPr>
              <w:t>Принятие Конституции СССР</w:t>
            </w:r>
          </w:p>
        </w:tc>
      </w:tr>
      <w:tr w:rsidR="0055634B" w:rsidRPr="00B3056D" w14:paraId="37F8CA3F" w14:textId="77777777" w:rsidTr="003377E3">
        <w:trPr>
          <w:trHeight w:val="306"/>
          <w:jc w:val="center"/>
        </w:trPr>
        <w:tc>
          <w:tcPr>
            <w:tcW w:w="2816" w:type="dxa"/>
          </w:tcPr>
          <w:p w14:paraId="65693265" w14:textId="77777777" w:rsidR="0055634B" w:rsidRPr="00B3056D" w:rsidRDefault="0055634B" w:rsidP="0055634B">
            <w:pPr>
              <w:rPr>
                <w:b/>
                <w:sz w:val="28"/>
                <w:szCs w:val="28"/>
              </w:rPr>
            </w:pPr>
            <w:r w:rsidRPr="00B3056D">
              <w:rPr>
                <w:b/>
                <w:sz w:val="28"/>
                <w:szCs w:val="28"/>
              </w:rPr>
              <w:t>1979</w:t>
            </w:r>
          </w:p>
        </w:tc>
        <w:tc>
          <w:tcPr>
            <w:tcW w:w="7054" w:type="dxa"/>
          </w:tcPr>
          <w:p w14:paraId="0FBF464E" w14:textId="77777777" w:rsidR="0055634B" w:rsidRPr="00B3056D" w:rsidRDefault="0055634B" w:rsidP="0055634B">
            <w:pPr>
              <w:rPr>
                <w:sz w:val="28"/>
                <w:szCs w:val="28"/>
              </w:rPr>
            </w:pPr>
            <w:r w:rsidRPr="00B3056D">
              <w:rPr>
                <w:sz w:val="28"/>
                <w:szCs w:val="28"/>
              </w:rPr>
              <w:t>Подписание с США договора ОСВ-2</w:t>
            </w:r>
          </w:p>
        </w:tc>
      </w:tr>
      <w:tr w:rsidR="0055634B" w:rsidRPr="00B3056D" w14:paraId="3348302F" w14:textId="77777777" w:rsidTr="003377E3">
        <w:trPr>
          <w:trHeight w:val="295"/>
          <w:jc w:val="center"/>
        </w:trPr>
        <w:tc>
          <w:tcPr>
            <w:tcW w:w="2816" w:type="dxa"/>
          </w:tcPr>
          <w:p w14:paraId="5E73974B" w14:textId="77777777" w:rsidR="0055634B" w:rsidRPr="00B3056D" w:rsidRDefault="0055634B" w:rsidP="0055634B">
            <w:pPr>
              <w:rPr>
                <w:b/>
                <w:sz w:val="28"/>
                <w:szCs w:val="28"/>
              </w:rPr>
            </w:pPr>
            <w:r w:rsidRPr="00B3056D">
              <w:rPr>
                <w:b/>
                <w:sz w:val="28"/>
                <w:szCs w:val="28"/>
              </w:rPr>
              <w:t>1979, декабрь</w:t>
            </w:r>
          </w:p>
        </w:tc>
        <w:tc>
          <w:tcPr>
            <w:tcW w:w="7054" w:type="dxa"/>
          </w:tcPr>
          <w:p w14:paraId="1380123B" w14:textId="77777777" w:rsidR="0055634B" w:rsidRPr="00B3056D" w:rsidRDefault="0055634B" w:rsidP="0055634B">
            <w:pPr>
              <w:rPr>
                <w:sz w:val="28"/>
                <w:szCs w:val="28"/>
              </w:rPr>
            </w:pPr>
            <w:r w:rsidRPr="00B3056D">
              <w:rPr>
                <w:sz w:val="28"/>
                <w:szCs w:val="28"/>
              </w:rPr>
              <w:t>Ввод советских войск в Афганистан</w:t>
            </w:r>
          </w:p>
        </w:tc>
      </w:tr>
      <w:tr w:rsidR="0055634B" w:rsidRPr="00B3056D" w14:paraId="7F78B607" w14:textId="77777777" w:rsidTr="003377E3">
        <w:trPr>
          <w:trHeight w:val="298"/>
          <w:jc w:val="center"/>
        </w:trPr>
        <w:tc>
          <w:tcPr>
            <w:tcW w:w="2816" w:type="dxa"/>
          </w:tcPr>
          <w:p w14:paraId="736D513D" w14:textId="77777777" w:rsidR="0055634B" w:rsidRPr="00B3056D" w:rsidRDefault="0055634B" w:rsidP="0055634B">
            <w:pPr>
              <w:rPr>
                <w:b/>
                <w:sz w:val="28"/>
                <w:szCs w:val="28"/>
              </w:rPr>
            </w:pPr>
            <w:r w:rsidRPr="00B3056D">
              <w:rPr>
                <w:b/>
                <w:sz w:val="28"/>
                <w:szCs w:val="28"/>
              </w:rPr>
              <w:t>1982-1984</w:t>
            </w:r>
          </w:p>
        </w:tc>
        <w:tc>
          <w:tcPr>
            <w:tcW w:w="7054" w:type="dxa"/>
          </w:tcPr>
          <w:p w14:paraId="43D28D04" w14:textId="77777777" w:rsidR="0055634B" w:rsidRPr="00B3056D" w:rsidRDefault="0055634B" w:rsidP="0055634B">
            <w:pPr>
              <w:rPr>
                <w:sz w:val="28"/>
                <w:szCs w:val="28"/>
              </w:rPr>
            </w:pPr>
            <w:proofErr w:type="spellStart"/>
            <w:r w:rsidRPr="00B3056D">
              <w:rPr>
                <w:sz w:val="28"/>
                <w:szCs w:val="28"/>
              </w:rPr>
              <w:t>Ю.В.Андропов</w:t>
            </w:r>
            <w:proofErr w:type="spellEnd"/>
            <w:r w:rsidRPr="00B3056D">
              <w:rPr>
                <w:sz w:val="28"/>
                <w:szCs w:val="28"/>
              </w:rPr>
              <w:t xml:space="preserve"> во главе КПСС и Советского государства</w:t>
            </w:r>
          </w:p>
        </w:tc>
      </w:tr>
      <w:tr w:rsidR="0055634B" w:rsidRPr="00B3056D" w14:paraId="4CB4EB6D" w14:textId="77777777" w:rsidTr="003377E3">
        <w:trPr>
          <w:trHeight w:val="320"/>
          <w:jc w:val="center"/>
        </w:trPr>
        <w:tc>
          <w:tcPr>
            <w:tcW w:w="2816" w:type="dxa"/>
          </w:tcPr>
          <w:p w14:paraId="54EC3A1B" w14:textId="77777777" w:rsidR="0055634B" w:rsidRPr="00B3056D" w:rsidRDefault="0055634B" w:rsidP="0055634B">
            <w:pPr>
              <w:rPr>
                <w:b/>
                <w:sz w:val="28"/>
                <w:szCs w:val="28"/>
              </w:rPr>
            </w:pPr>
            <w:r w:rsidRPr="00B3056D">
              <w:rPr>
                <w:b/>
                <w:sz w:val="28"/>
                <w:szCs w:val="28"/>
              </w:rPr>
              <w:t>1984-1985</w:t>
            </w:r>
          </w:p>
        </w:tc>
        <w:tc>
          <w:tcPr>
            <w:tcW w:w="7054" w:type="dxa"/>
          </w:tcPr>
          <w:p w14:paraId="057DF88D" w14:textId="77777777" w:rsidR="0055634B" w:rsidRPr="00B3056D" w:rsidRDefault="0055634B" w:rsidP="0055634B">
            <w:pPr>
              <w:rPr>
                <w:sz w:val="28"/>
                <w:szCs w:val="28"/>
              </w:rPr>
            </w:pPr>
            <w:proofErr w:type="spellStart"/>
            <w:r w:rsidRPr="00B3056D">
              <w:rPr>
                <w:sz w:val="28"/>
                <w:szCs w:val="28"/>
              </w:rPr>
              <w:t>К.У.Черненко</w:t>
            </w:r>
            <w:proofErr w:type="spellEnd"/>
            <w:r w:rsidRPr="00B3056D">
              <w:rPr>
                <w:sz w:val="28"/>
                <w:szCs w:val="28"/>
              </w:rPr>
              <w:t xml:space="preserve"> во главе КПСС и Советского государства</w:t>
            </w:r>
          </w:p>
        </w:tc>
      </w:tr>
      <w:tr w:rsidR="0055634B" w:rsidRPr="00B3056D" w14:paraId="72195FA5" w14:textId="77777777" w:rsidTr="003377E3">
        <w:trPr>
          <w:trHeight w:val="308"/>
          <w:jc w:val="center"/>
        </w:trPr>
        <w:tc>
          <w:tcPr>
            <w:tcW w:w="2816" w:type="dxa"/>
          </w:tcPr>
          <w:p w14:paraId="53B882E6" w14:textId="77777777" w:rsidR="0055634B" w:rsidRPr="00B3056D" w:rsidRDefault="0055634B" w:rsidP="0055634B">
            <w:pPr>
              <w:rPr>
                <w:b/>
                <w:sz w:val="28"/>
                <w:szCs w:val="28"/>
              </w:rPr>
            </w:pPr>
            <w:r w:rsidRPr="00B3056D">
              <w:rPr>
                <w:b/>
                <w:sz w:val="28"/>
                <w:szCs w:val="28"/>
              </w:rPr>
              <w:t>1985-1991</w:t>
            </w:r>
          </w:p>
        </w:tc>
        <w:tc>
          <w:tcPr>
            <w:tcW w:w="7054" w:type="dxa"/>
          </w:tcPr>
          <w:p w14:paraId="68828446" w14:textId="77777777" w:rsidR="0055634B" w:rsidRPr="00B3056D" w:rsidRDefault="0055634B" w:rsidP="0055634B">
            <w:pPr>
              <w:rPr>
                <w:sz w:val="28"/>
                <w:szCs w:val="28"/>
              </w:rPr>
            </w:pPr>
            <w:proofErr w:type="spellStart"/>
            <w:r w:rsidRPr="00B3056D">
              <w:rPr>
                <w:sz w:val="28"/>
                <w:szCs w:val="28"/>
              </w:rPr>
              <w:t>М.С.Горбачев</w:t>
            </w:r>
            <w:proofErr w:type="spellEnd"/>
            <w:r w:rsidRPr="00B3056D">
              <w:rPr>
                <w:sz w:val="28"/>
                <w:szCs w:val="28"/>
              </w:rPr>
              <w:t xml:space="preserve"> во главе КПСС и Советского государства (с 1989г.)</w:t>
            </w:r>
          </w:p>
        </w:tc>
      </w:tr>
      <w:tr w:rsidR="0055634B" w:rsidRPr="00B3056D" w14:paraId="1A7392D8" w14:textId="77777777" w:rsidTr="003377E3">
        <w:trPr>
          <w:trHeight w:val="313"/>
          <w:jc w:val="center"/>
        </w:trPr>
        <w:tc>
          <w:tcPr>
            <w:tcW w:w="2816" w:type="dxa"/>
          </w:tcPr>
          <w:p w14:paraId="52774490" w14:textId="77777777" w:rsidR="0055634B" w:rsidRPr="00B3056D" w:rsidRDefault="0055634B" w:rsidP="0055634B">
            <w:pPr>
              <w:rPr>
                <w:b/>
                <w:sz w:val="28"/>
                <w:szCs w:val="28"/>
              </w:rPr>
            </w:pPr>
            <w:r w:rsidRPr="00B3056D">
              <w:rPr>
                <w:b/>
                <w:sz w:val="28"/>
                <w:szCs w:val="28"/>
              </w:rPr>
              <w:t>1988</w:t>
            </w:r>
          </w:p>
        </w:tc>
        <w:tc>
          <w:tcPr>
            <w:tcW w:w="7054" w:type="dxa"/>
          </w:tcPr>
          <w:p w14:paraId="448E1976" w14:textId="77777777" w:rsidR="0055634B" w:rsidRPr="00B3056D" w:rsidRDefault="0055634B" w:rsidP="0055634B">
            <w:pPr>
              <w:rPr>
                <w:sz w:val="28"/>
                <w:szCs w:val="28"/>
              </w:rPr>
            </w:pPr>
            <w:r w:rsidRPr="00B3056D">
              <w:rPr>
                <w:sz w:val="28"/>
                <w:szCs w:val="28"/>
              </w:rPr>
              <w:t>Начало вывода советских войск из Афганистана</w:t>
            </w:r>
          </w:p>
        </w:tc>
      </w:tr>
      <w:tr w:rsidR="0055634B" w:rsidRPr="00B3056D" w14:paraId="479A4ABC" w14:textId="77777777" w:rsidTr="003377E3">
        <w:trPr>
          <w:trHeight w:val="301"/>
          <w:jc w:val="center"/>
        </w:trPr>
        <w:tc>
          <w:tcPr>
            <w:tcW w:w="2816" w:type="dxa"/>
          </w:tcPr>
          <w:p w14:paraId="5ED52D2D" w14:textId="77777777" w:rsidR="0055634B" w:rsidRPr="00B3056D" w:rsidRDefault="0055634B" w:rsidP="0055634B">
            <w:pPr>
              <w:rPr>
                <w:b/>
                <w:sz w:val="28"/>
                <w:szCs w:val="28"/>
              </w:rPr>
            </w:pPr>
            <w:r w:rsidRPr="00B3056D">
              <w:rPr>
                <w:b/>
                <w:sz w:val="28"/>
                <w:szCs w:val="28"/>
              </w:rPr>
              <w:t>1990, март</w:t>
            </w:r>
          </w:p>
        </w:tc>
        <w:tc>
          <w:tcPr>
            <w:tcW w:w="7054" w:type="dxa"/>
          </w:tcPr>
          <w:p w14:paraId="333306D8" w14:textId="77777777" w:rsidR="0055634B" w:rsidRPr="00B3056D" w:rsidRDefault="0055634B" w:rsidP="0055634B">
            <w:pPr>
              <w:rPr>
                <w:sz w:val="28"/>
                <w:szCs w:val="28"/>
              </w:rPr>
            </w:pPr>
            <w:r w:rsidRPr="00B3056D">
              <w:rPr>
                <w:sz w:val="28"/>
                <w:szCs w:val="28"/>
              </w:rPr>
              <w:t xml:space="preserve">Избрание </w:t>
            </w:r>
            <w:proofErr w:type="spellStart"/>
            <w:r w:rsidRPr="00B3056D">
              <w:rPr>
                <w:sz w:val="28"/>
                <w:szCs w:val="28"/>
              </w:rPr>
              <w:t>М.С.Горбачева</w:t>
            </w:r>
            <w:proofErr w:type="spellEnd"/>
            <w:r w:rsidRPr="00B3056D">
              <w:rPr>
                <w:sz w:val="28"/>
                <w:szCs w:val="28"/>
              </w:rPr>
              <w:t xml:space="preserve"> Президентом СССР</w:t>
            </w:r>
          </w:p>
        </w:tc>
      </w:tr>
      <w:tr w:rsidR="0055634B" w:rsidRPr="00B3056D" w14:paraId="2588A887" w14:textId="77777777" w:rsidTr="003377E3">
        <w:trPr>
          <w:trHeight w:val="348"/>
          <w:jc w:val="center"/>
        </w:trPr>
        <w:tc>
          <w:tcPr>
            <w:tcW w:w="2816" w:type="dxa"/>
          </w:tcPr>
          <w:p w14:paraId="0531E5F8" w14:textId="77777777" w:rsidR="0055634B" w:rsidRPr="00B3056D" w:rsidRDefault="0055634B" w:rsidP="0055634B">
            <w:pPr>
              <w:rPr>
                <w:b/>
                <w:sz w:val="28"/>
                <w:szCs w:val="28"/>
              </w:rPr>
            </w:pPr>
            <w:r w:rsidRPr="00B3056D">
              <w:rPr>
                <w:b/>
                <w:sz w:val="28"/>
                <w:szCs w:val="28"/>
              </w:rPr>
              <w:t>1991, 12 июня</w:t>
            </w:r>
          </w:p>
        </w:tc>
        <w:tc>
          <w:tcPr>
            <w:tcW w:w="7054" w:type="dxa"/>
          </w:tcPr>
          <w:p w14:paraId="664FFC23" w14:textId="77777777" w:rsidR="0055634B" w:rsidRPr="00B3056D" w:rsidRDefault="0055634B" w:rsidP="0055634B">
            <w:pPr>
              <w:rPr>
                <w:sz w:val="28"/>
                <w:szCs w:val="28"/>
              </w:rPr>
            </w:pPr>
            <w:r w:rsidRPr="00B3056D">
              <w:rPr>
                <w:sz w:val="28"/>
                <w:szCs w:val="28"/>
              </w:rPr>
              <w:t xml:space="preserve">Избрание </w:t>
            </w:r>
            <w:proofErr w:type="spellStart"/>
            <w:r w:rsidRPr="00B3056D">
              <w:rPr>
                <w:sz w:val="28"/>
                <w:szCs w:val="28"/>
              </w:rPr>
              <w:t>Б.Н.Ельцина</w:t>
            </w:r>
            <w:proofErr w:type="spellEnd"/>
            <w:r w:rsidRPr="00B3056D">
              <w:rPr>
                <w:sz w:val="28"/>
                <w:szCs w:val="28"/>
              </w:rPr>
              <w:t xml:space="preserve"> Президентом РСФСР</w:t>
            </w:r>
          </w:p>
        </w:tc>
      </w:tr>
      <w:tr w:rsidR="0055634B" w:rsidRPr="00B3056D" w14:paraId="4A3DFD1F" w14:textId="77777777" w:rsidTr="003377E3">
        <w:trPr>
          <w:trHeight w:val="464"/>
          <w:jc w:val="center"/>
        </w:trPr>
        <w:tc>
          <w:tcPr>
            <w:tcW w:w="2816" w:type="dxa"/>
          </w:tcPr>
          <w:p w14:paraId="06B60668" w14:textId="77777777" w:rsidR="0055634B" w:rsidRPr="00B3056D" w:rsidRDefault="0055634B" w:rsidP="0055634B">
            <w:pPr>
              <w:rPr>
                <w:b/>
                <w:sz w:val="28"/>
                <w:szCs w:val="28"/>
              </w:rPr>
            </w:pPr>
            <w:r w:rsidRPr="00B3056D">
              <w:rPr>
                <w:b/>
                <w:sz w:val="28"/>
                <w:szCs w:val="28"/>
              </w:rPr>
              <w:t>1991, июль</w:t>
            </w:r>
          </w:p>
        </w:tc>
        <w:tc>
          <w:tcPr>
            <w:tcW w:w="7054" w:type="dxa"/>
          </w:tcPr>
          <w:p w14:paraId="10208293" w14:textId="77777777" w:rsidR="0055634B" w:rsidRPr="00B3056D" w:rsidRDefault="0055634B" w:rsidP="0055634B">
            <w:pPr>
              <w:rPr>
                <w:sz w:val="28"/>
                <w:szCs w:val="28"/>
              </w:rPr>
            </w:pPr>
            <w:r w:rsidRPr="00B3056D">
              <w:rPr>
                <w:sz w:val="28"/>
                <w:szCs w:val="28"/>
              </w:rPr>
              <w:t>Подписание Договора между СССР и США о сокращении и ограничении стратегических наступательных вооружений (СНВ-1)</w:t>
            </w:r>
          </w:p>
        </w:tc>
      </w:tr>
      <w:tr w:rsidR="0055634B" w:rsidRPr="00B3056D" w14:paraId="7CF0424C" w14:textId="77777777" w:rsidTr="003377E3">
        <w:trPr>
          <w:trHeight w:val="314"/>
          <w:jc w:val="center"/>
        </w:trPr>
        <w:tc>
          <w:tcPr>
            <w:tcW w:w="2816" w:type="dxa"/>
          </w:tcPr>
          <w:p w14:paraId="47245F2F" w14:textId="77777777" w:rsidR="0055634B" w:rsidRPr="00B3056D" w:rsidRDefault="0055634B" w:rsidP="0055634B">
            <w:pPr>
              <w:rPr>
                <w:b/>
                <w:sz w:val="28"/>
                <w:szCs w:val="28"/>
              </w:rPr>
            </w:pPr>
            <w:r w:rsidRPr="00B3056D">
              <w:rPr>
                <w:b/>
                <w:sz w:val="28"/>
                <w:szCs w:val="28"/>
              </w:rPr>
              <w:t>1991, август</w:t>
            </w:r>
          </w:p>
        </w:tc>
        <w:tc>
          <w:tcPr>
            <w:tcW w:w="7054" w:type="dxa"/>
          </w:tcPr>
          <w:p w14:paraId="59646E81" w14:textId="77777777" w:rsidR="0055634B" w:rsidRPr="00B3056D" w:rsidRDefault="0055634B" w:rsidP="0055634B">
            <w:pPr>
              <w:rPr>
                <w:sz w:val="28"/>
                <w:szCs w:val="28"/>
              </w:rPr>
            </w:pPr>
            <w:r w:rsidRPr="00B3056D">
              <w:rPr>
                <w:sz w:val="28"/>
                <w:szCs w:val="28"/>
              </w:rPr>
              <w:t>Попытка государственного переворота (ГКЧП)</w:t>
            </w:r>
          </w:p>
        </w:tc>
      </w:tr>
      <w:tr w:rsidR="0055634B" w:rsidRPr="00B3056D" w14:paraId="2AA93315"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Borders>
              <w:bottom w:val="single" w:sz="4" w:space="0" w:color="auto"/>
            </w:tcBorders>
          </w:tcPr>
          <w:p w14:paraId="282C4BFB" w14:textId="77777777" w:rsidR="0055634B" w:rsidRPr="00B3056D" w:rsidRDefault="0055634B" w:rsidP="0055634B">
            <w:pPr>
              <w:rPr>
                <w:b/>
                <w:sz w:val="28"/>
                <w:szCs w:val="28"/>
              </w:rPr>
            </w:pPr>
            <w:r w:rsidRPr="00B3056D">
              <w:rPr>
                <w:b/>
                <w:sz w:val="28"/>
                <w:szCs w:val="28"/>
              </w:rPr>
              <w:t>1991, 8 декабря</w:t>
            </w:r>
          </w:p>
        </w:tc>
        <w:tc>
          <w:tcPr>
            <w:tcW w:w="7054" w:type="dxa"/>
          </w:tcPr>
          <w:p w14:paraId="466BA517" w14:textId="77777777" w:rsidR="0055634B" w:rsidRPr="00B3056D" w:rsidRDefault="0055634B" w:rsidP="0055634B">
            <w:pPr>
              <w:rPr>
                <w:sz w:val="28"/>
                <w:szCs w:val="28"/>
              </w:rPr>
            </w:pPr>
            <w:r w:rsidRPr="00B3056D">
              <w:rPr>
                <w:sz w:val="28"/>
                <w:szCs w:val="28"/>
              </w:rPr>
              <w:t>Беловежские соглашения о прекращении деятельности СССР и создании СНГ</w:t>
            </w:r>
          </w:p>
        </w:tc>
      </w:tr>
      <w:tr w:rsidR="0055634B" w:rsidRPr="00B3056D" w14:paraId="6E423233"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Borders>
              <w:top w:val="single" w:sz="4" w:space="0" w:color="auto"/>
            </w:tcBorders>
          </w:tcPr>
          <w:p w14:paraId="38196A4C" w14:textId="77777777" w:rsidR="0055634B" w:rsidRPr="00B3056D" w:rsidRDefault="0055634B" w:rsidP="0055634B">
            <w:pPr>
              <w:rPr>
                <w:b/>
                <w:sz w:val="28"/>
                <w:szCs w:val="28"/>
              </w:rPr>
            </w:pPr>
            <w:r w:rsidRPr="00B3056D">
              <w:rPr>
                <w:b/>
                <w:sz w:val="28"/>
                <w:szCs w:val="28"/>
              </w:rPr>
              <w:t>1991, 25 декабря</w:t>
            </w:r>
          </w:p>
        </w:tc>
        <w:tc>
          <w:tcPr>
            <w:tcW w:w="7054" w:type="dxa"/>
          </w:tcPr>
          <w:p w14:paraId="420FABE4" w14:textId="77777777" w:rsidR="0055634B" w:rsidRPr="00B3056D" w:rsidRDefault="0055634B" w:rsidP="0055634B">
            <w:pPr>
              <w:rPr>
                <w:sz w:val="28"/>
                <w:szCs w:val="28"/>
              </w:rPr>
            </w:pPr>
            <w:r w:rsidRPr="00B3056D">
              <w:rPr>
                <w:sz w:val="28"/>
                <w:szCs w:val="28"/>
              </w:rPr>
              <w:t>Сложение М.С.</w:t>
            </w:r>
            <w:r w:rsidR="00312B68" w:rsidRPr="00B3056D">
              <w:rPr>
                <w:sz w:val="28"/>
                <w:szCs w:val="28"/>
              </w:rPr>
              <w:t xml:space="preserve"> </w:t>
            </w:r>
            <w:r w:rsidRPr="00B3056D">
              <w:rPr>
                <w:sz w:val="28"/>
                <w:szCs w:val="28"/>
              </w:rPr>
              <w:t>Горбачевым полномочий  Президента СССР</w:t>
            </w:r>
          </w:p>
        </w:tc>
      </w:tr>
      <w:tr w:rsidR="0055634B" w:rsidRPr="00B3056D" w14:paraId="131B4D5B"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Pr>
          <w:p w14:paraId="7C8CCFB3" w14:textId="77777777" w:rsidR="0055634B" w:rsidRPr="00B3056D" w:rsidRDefault="0055634B" w:rsidP="0055634B">
            <w:pPr>
              <w:rPr>
                <w:b/>
                <w:sz w:val="28"/>
                <w:szCs w:val="28"/>
              </w:rPr>
            </w:pPr>
            <w:r w:rsidRPr="00B3056D">
              <w:rPr>
                <w:b/>
                <w:sz w:val="28"/>
                <w:szCs w:val="28"/>
              </w:rPr>
              <w:t>1992, январь</w:t>
            </w:r>
          </w:p>
        </w:tc>
        <w:tc>
          <w:tcPr>
            <w:tcW w:w="7054" w:type="dxa"/>
          </w:tcPr>
          <w:p w14:paraId="41090BED" w14:textId="77777777" w:rsidR="0055634B" w:rsidRPr="00B3056D" w:rsidRDefault="0055634B" w:rsidP="0055634B">
            <w:pPr>
              <w:rPr>
                <w:sz w:val="28"/>
                <w:szCs w:val="28"/>
              </w:rPr>
            </w:pPr>
            <w:r w:rsidRPr="00B3056D">
              <w:rPr>
                <w:sz w:val="28"/>
                <w:szCs w:val="28"/>
              </w:rPr>
              <w:t xml:space="preserve">Начало проведения радикальной экономической реформы </w:t>
            </w:r>
            <w:proofErr w:type="spellStart"/>
            <w:r w:rsidRPr="00B3056D">
              <w:rPr>
                <w:sz w:val="28"/>
                <w:szCs w:val="28"/>
              </w:rPr>
              <w:t>Е.Т.Гайдара</w:t>
            </w:r>
            <w:proofErr w:type="spellEnd"/>
          </w:p>
        </w:tc>
      </w:tr>
      <w:tr w:rsidR="0055634B" w:rsidRPr="00B3056D" w14:paraId="4220621D"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Pr>
          <w:p w14:paraId="19734FC3" w14:textId="77777777" w:rsidR="0055634B" w:rsidRPr="00B3056D" w:rsidRDefault="0055634B" w:rsidP="0055634B">
            <w:pPr>
              <w:rPr>
                <w:b/>
                <w:sz w:val="28"/>
                <w:szCs w:val="28"/>
              </w:rPr>
            </w:pPr>
            <w:r w:rsidRPr="00B3056D">
              <w:rPr>
                <w:b/>
                <w:sz w:val="28"/>
                <w:szCs w:val="28"/>
              </w:rPr>
              <w:t>1992, 31 марта</w:t>
            </w:r>
          </w:p>
        </w:tc>
        <w:tc>
          <w:tcPr>
            <w:tcW w:w="7054" w:type="dxa"/>
          </w:tcPr>
          <w:p w14:paraId="77C7AC0D" w14:textId="77777777" w:rsidR="0055634B" w:rsidRPr="00B3056D" w:rsidRDefault="0055634B" w:rsidP="0055634B">
            <w:pPr>
              <w:rPr>
                <w:sz w:val="28"/>
                <w:szCs w:val="28"/>
              </w:rPr>
            </w:pPr>
            <w:r w:rsidRPr="00B3056D">
              <w:rPr>
                <w:sz w:val="28"/>
                <w:szCs w:val="28"/>
              </w:rPr>
              <w:t>Подписан Федеральный договор</w:t>
            </w:r>
          </w:p>
        </w:tc>
      </w:tr>
      <w:tr w:rsidR="0055634B" w:rsidRPr="00B3056D" w14:paraId="4CD5FBB5"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Pr>
          <w:p w14:paraId="6F60C1E2" w14:textId="77777777" w:rsidR="0055634B" w:rsidRPr="00B3056D" w:rsidRDefault="0055634B" w:rsidP="0055634B">
            <w:pPr>
              <w:rPr>
                <w:b/>
                <w:sz w:val="28"/>
                <w:szCs w:val="28"/>
              </w:rPr>
            </w:pPr>
            <w:r w:rsidRPr="00B3056D">
              <w:rPr>
                <w:b/>
                <w:sz w:val="28"/>
                <w:szCs w:val="28"/>
              </w:rPr>
              <w:t>1993, январь</w:t>
            </w:r>
          </w:p>
        </w:tc>
        <w:tc>
          <w:tcPr>
            <w:tcW w:w="7054" w:type="dxa"/>
          </w:tcPr>
          <w:p w14:paraId="6DFAE2A6" w14:textId="77777777" w:rsidR="0055634B" w:rsidRPr="00B3056D" w:rsidRDefault="0055634B" w:rsidP="0055634B">
            <w:pPr>
              <w:rPr>
                <w:sz w:val="28"/>
                <w:szCs w:val="28"/>
              </w:rPr>
            </w:pPr>
            <w:r w:rsidRPr="00B3056D">
              <w:rPr>
                <w:sz w:val="28"/>
                <w:szCs w:val="28"/>
              </w:rPr>
              <w:t>Подписание договора между Россией и США о сокращении стратегических наступательных вооружений (СНВ-2)</w:t>
            </w:r>
          </w:p>
        </w:tc>
      </w:tr>
      <w:tr w:rsidR="0055634B" w:rsidRPr="00B3056D" w14:paraId="36421D46"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Pr>
          <w:p w14:paraId="48261CE7" w14:textId="77777777" w:rsidR="0055634B" w:rsidRPr="00B3056D" w:rsidRDefault="0055634B" w:rsidP="0055634B">
            <w:pPr>
              <w:rPr>
                <w:b/>
                <w:sz w:val="28"/>
                <w:szCs w:val="28"/>
              </w:rPr>
            </w:pPr>
            <w:r w:rsidRPr="00B3056D">
              <w:rPr>
                <w:b/>
                <w:sz w:val="28"/>
                <w:szCs w:val="28"/>
              </w:rPr>
              <w:t>1993,3-4 октября</w:t>
            </w:r>
          </w:p>
        </w:tc>
        <w:tc>
          <w:tcPr>
            <w:tcW w:w="7054" w:type="dxa"/>
          </w:tcPr>
          <w:p w14:paraId="792FB510" w14:textId="77777777" w:rsidR="0055634B" w:rsidRPr="00B3056D" w:rsidRDefault="0055634B" w:rsidP="0055634B">
            <w:pPr>
              <w:rPr>
                <w:sz w:val="28"/>
                <w:szCs w:val="28"/>
              </w:rPr>
            </w:pPr>
            <w:r w:rsidRPr="00B3056D">
              <w:rPr>
                <w:sz w:val="28"/>
                <w:szCs w:val="28"/>
              </w:rPr>
              <w:t>Вооруженные столкновения сторонников Верховного Совета с правительственными войсками в Москве</w:t>
            </w:r>
          </w:p>
        </w:tc>
      </w:tr>
      <w:tr w:rsidR="0055634B" w:rsidRPr="00B3056D" w14:paraId="2DC4CE36"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Pr>
          <w:p w14:paraId="2169E704" w14:textId="77777777" w:rsidR="0055634B" w:rsidRPr="00B3056D" w:rsidRDefault="0055634B" w:rsidP="0055634B">
            <w:pPr>
              <w:rPr>
                <w:b/>
                <w:sz w:val="28"/>
                <w:szCs w:val="28"/>
              </w:rPr>
            </w:pPr>
            <w:r w:rsidRPr="00B3056D">
              <w:rPr>
                <w:b/>
                <w:sz w:val="28"/>
                <w:szCs w:val="28"/>
              </w:rPr>
              <w:lastRenderedPageBreak/>
              <w:t>1993, 12 декабря</w:t>
            </w:r>
          </w:p>
        </w:tc>
        <w:tc>
          <w:tcPr>
            <w:tcW w:w="7054" w:type="dxa"/>
          </w:tcPr>
          <w:p w14:paraId="76D03D19" w14:textId="77777777" w:rsidR="0055634B" w:rsidRPr="00B3056D" w:rsidRDefault="0055634B" w:rsidP="0055634B">
            <w:pPr>
              <w:rPr>
                <w:sz w:val="28"/>
                <w:szCs w:val="28"/>
              </w:rPr>
            </w:pPr>
            <w:r w:rsidRPr="00B3056D">
              <w:rPr>
                <w:sz w:val="28"/>
                <w:szCs w:val="28"/>
              </w:rPr>
              <w:t>Выборы в Государственную Думу. Принятие Конституции РФ по итогам референдума.</w:t>
            </w:r>
          </w:p>
        </w:tc>
      </w:tr>
      <w:tr w:rsidR="0055634B" w:rsidRPr="00B3056D" w14:paraId="63333080" w14:textId="77777777" w:rsidTr="003377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71"/>
          <w:jc w:val="center"/>
        </w:trPr>
        <w:tc>
          <w:tcPr>
            <w:tcW w:w="2816" w:type="dxa"/>
            <w:tcBorders>
              <w:right w:val="single" w:sz="4" w:space="0" w:color="auto"/>
            </w:tcBorders>
          </w:tcPr>
          <w:p w14:paraId="7227B745" w14:textId="77777777" w:rsidR="0055634B" w:rsidRPr="00B3056D" w:rsidRDefault="0055634B" w:rsidP="0055634B">
            <w:pPr>
              <w:rPr>
                <w:b/>
                <w:sz w:val="28"/>
                <w:szCs w:val="28"/>
              </w:rPr>
            </w:pPr>
            <w:r w:rsidRPr="00B3056D">
              <w:rPr>
                <w:b/>
                <w:sz w:val="28"/>
                <w:szCs w:val="28"/>
              </w:rPr>
              <w:t>1994</w:t>
            </w:r>
          </w:p>
        </w:tc>
        <w:tc>
          <w:tcPr>
            <w:tcW w:w="7054" w:type="dxa"/>
            <w:tcBorders>
              <w:left w:val="single" w:sz="4" w:space="0" w:color="auto"/>
            </w:tcBorders>
          </w:tcPr>
          <w:p w14:paraId="78AEC11B" w14:textId="77777777" w:rsidR="0055634B" w:rsidRPr="00B3056D" w:rsidRDefault="0055634B" w:rsidP="0055634B">
            <w:pPr>
              <w:rPr>
                <w:sz w:val="28"/>
                <w:szCs w:val="28"/>
              </w:rPr>
            </w:pPr>
            <w:r w:rsidRPr="00B3056D">
              <w:rPr>
                <w:sz w:val="28"/>
                <w:szCs w:val="28"/>
              </w:rPr>
              <w:t xml:space="preserve">Присоединение РФ к программе НАТО </w:t>
            </w:r>
            <w:r w:rsidR="003074AA" w:rsidRPr="00B3056D">
              <w:rPr>
                <w:sz w:val="28"/>
                <w:szCs w:val="28"/>
              </w:rPr>
              <w:t>«</w:t>
            </w:r>
            <w:r w:rsidRPr="00B3056D">
              <w:rPr>
                <w:sz w:val="28"/>
                <w:szCs w:val="28"/>
              </w:rPr>
              <w:t>Партнерство во имя мира</w:t>
            </w:r>
            <w:r w:rsidR="003074AA" w:rsidRPr="00B3056D">
              <w:rPr>
                <w:sz w:val="28"/>
                <w:szCs w:val="28"/>
              </w:rPr>
              <w:t>»</w:t>
            </w:r>
          </w:p>
        </w:tc>
      </w:tr>
      <w:tr w:rsidR="0055634B" w:rsidRPr="00B3056D" w14:paraId="36997040" w14:textId="77777777" w:rsidTr="003377E3">
        <w:trPr>
          <w:trHeight w:val="276"/>
          <w:jc w:val="center"/>
        </w:trPr>
        <w:tc>
          <w:tcPr>
            <w:tcW w:w="2816" w:type="dxa"/>
          </w:tcPr>
          <w:p w14:paraId="3DD89CE8" w14:textId="77777777" w:rsidR="00566F09" w:rsidRPr="00B3056D" w:rsidRDefault="0055634B" w:rsidP="0055634B">
            <w:pPr>
              <w:rPr>
                <w:b/>
                <w:sz w:val="28"/>
                <w:szCs w:val="28"/>
              </w:rPr>
            </w:pPr>
            <w:r w:rsidRPr="00B3056D">
              <w:rPr>
                <w:b/>
                <w:sz w:val="28"/>
                <w:szCs w:val="28"/>
              </w:rPr>
              <w:t>1994,</w:t>
            </w:r>
          </w:p>
          <w:p w14:paraId="3A08342B" w14:textId="77777777" w:rsidR="0055634B" w:rsidRPr="00B3056D" w:rsidRDefault="0055634B" w:rsidP="0055634B">
            <w:pPr>
              <w:rPr>
                <w:b/>
                <w:sz w:val="28"/>
                <w:szCs w:val="28"/>
              </w:rPr>
            </w:pPr>
            <w:r w:rsidRPr="00B3056D">
              <w:rPr>
                <w:b/>
                <w:sz w:val="28"/>
                <w:szCs w:val="28"/>
              </w:rPr>
              <w:t xml:space="preserve"> декабрь</w:t>
            </w:r>
          </w:p>
        </w:tc>
        <w:tc>
          <w:tcPr>
            <w:tcW w:w="7054" w:type="dxa"/>
          </w:tcPr>
          <w:p w14:paraId="67C61ED3" w14:textId="77777777" w:rsidR="0055634B" w:rsidRPr="00B3056D" w:rsidRDefault="0055634B" w:rsidP="0055634B">
            <w:pPr>
              <w:rPr>
                <w:sz w:val="28"/>
                <w:szCs w:val="28"/>
              </w:rPr>
            </w:pPr>
            <w:r w:rsidRPr="00B3056D">
              <w:rPr>
                <w:sz w:val="28"/>
                <w:szCs w:val="28"/>
              </w:rPr>
              <w:t>Начало широкомасштабных действий против чеченских сепаратистов</w:t>
            </w:r>
          </w:p>
        </w:tc>
      </w:tr>
      <w:tr w:rsidR="0055634B" w:rsidRPr="00B3056D" w14:paraId="107EC41F" w14:textId="77777777" w:rsidTr="003377E3">
        <w:trPr>
          <w:trHeight w:val="282"/>
          <w:jc w:val="center"/>
        </w:trPr>
        <w:tc>
          <w:tcPr>
            <w:tcW w:w="2816" w:type="dxa"/>
          </w:tcPr>
          <w:p w14:paraId="37741ACC" w14:textId="77777777" w:rsidR="0055634B" w:rsidRPr="00B3056D" w:rsidRDefault="0055634B" w:rsidP="0055634B">
            <w:pPr>
              <w:rPr>
                <w:b/>
                <w:sz w:val="28"/>
                <w:szCs w:val="28"/>
              </w:rPr>
            </w:pPr>
            <w:r w:rsidRPr="00B3056D">
              <w:rPr>
                <w:b/>
                <w:sz w:val="28"/>
                <w:szCs w:val="28"/>
              </w:rPr>
              <w:t>1995, 17 декабря</w:t>
            </w:r>
          </w:p>
        </w:tc>
        <w:tc>
          <w:tcPr>
            <w:tcW w:w="7054" w:type="dxa"/>
          </w:tcPr>
          <w:p w14:paraId="7C34CBE3" w14:textId="77777777" w:rsidR="0055634B" w:rsidRPr="00B3056D" w:rsidRDefault="0055634B" w:rsidP="0055634B">
            <w:pPr>
              <w:rPr>
                <w:sz w:val="28"/>
                <w:szCs w:val="28"/>
              </w:rPr>
            </w:pPr>
            <w:r w:rsidRPr="00B3056D">
              <w:rPr>
                <w:sz w:val="28"/>
                <w:szCs w:val="28"/>
              </w:rPr>
              <w:t>Выборы в Государственную Думу второго созыва</w:t>
            </w:r>
          </w:p>
        </w:tc>
      </w:tr>
      <w:tr w:rsidR="0055634B" w:rsidRPr="00B3056D" w14:paraId="7D85F10B" w14:textId="77777777" w:rsidTr="003377E3">
        <w:trPr>
          <w:trHeight w:val="286"/>
          <w:jc w:val="center"/>
        </w:trPr>
        <w:tc>
          <w:tcPr>
            <w:tcW w:w="2816" w:type="dxa"/>
          </w:tcPr>
          <w:p w14:paraId="6A368817" w14:textId="77777777" w:rsidR="0055634B" w:rsidRPr="00B3056D" w:rsidRDefault="0055634B" w:rsidP="0055634B">
            <w:pPr>
              <w:rPr>
                <w:b/>
                <w:sz w:val="28"/>
                <w:szCs w:val="28"/>
              </w:rPr>
            </w:pPr>
            <w:r w:rsidRPr="00B3056D">
              <w:rPr>
                <w:b/>
                <w:sz w:val="28"/>
                <w:szCs w:val="28"/>
              </w:rPr>
              <w:t>1996, июль</w:t>
            </w:r>
          </w:p>
        </w:tc>
        <w:tc>
          <w:tcPr>
            <w:tcW w:w="7054" w:type="dxa"/>
          </w:tcPr>
          <w:p w14:paraId="490FC85A" w14:textId="77777777" w:rsidR="0055634B" w:rsidRPr="00B3056D" w:rsidRDefault="0055634B" w:rsidP="0055634B">
            <w:pPr>
              <w:rPr>
                <w:sz w:val="28"/>
                <w:szCs w:val="28"/>
              </w:rPr>
            </w:pPr>
            <w:r w:rsidRPr="00B3056D">
              <w:rPr>
                <w:sz w:val="28"/>
                <w:szCs w:val="28"/>
              </w:rPr>
              <w:t xml:space="preserve">Избрание </w:t>
            </w:r>
            <w:proofErr w:type="spellStart"/>
            <w:r w:rsidRPr="00B3056D">
              <w:rPr>
                <w:sz w:val="28"/>
                <w:szCs w:val="28"/>
              </w:rPr>
              <w:t>Б.Н.Ельцина</w:t>
            </w:r>
            <w:proofErr w:type="spellEnd"/>
            <w:r w:rsidRPr="00B3056D">
              <w:rPr>
                <w:sz w:val="28"/>
                <w:szCs w:val="28"/>
              </w:rPr>
              <w:t xml:space="preserve"> Президентом РФ на второй срок</w:t>
            </w:r>
          </w:p>
        </w:tc>
      </w:tr>
      <w:tr w:rsidR="0055634B" w:rsidRPr="00B3056D" w14:paraId="5DEE9785" w14:textId="77777777" w:rsidTr="003377E3">
        <w:trPr>
          <w:trHeight w:val="308"/>
          <w:jc w:val="center"/>
        </w:trPr>
        <w:tc>
          <w:tcPr>
            <w:tcW w:w="2816" w:type="dxa"/>
          </w:tcPr>
          <w:p w14:paraId="167D36B9" w14:textId="77777777" w:rsidR="0055634B" w:rsidRPr="00B3056D" w:rsidRDefault="0055634B" w:rsidP="0055634B">
            <w:pPr>
              <w:rPr>
                <w:b/>
                <w:sz w:val="28"/>
                <w:szCs w:val="28"/>
              </w:rPr>
            </w:pPr>
            <w:r w:rsidRPr="00B3056D">
              <w:rPr>
                <w:b/>
                <w:sz w:val="28"/>
                <w:szCs w:val="28"/>
              </w:rPr>
              <w:t>1996</w:t>
            </w:r>
          </w:p>
        </w:tc>
        <w:tc>
          <w:tcPr>
            <w:tcW w:w="7054" w:type="dxa"/>
          </w:tcPr>
          <w:p w14:paraId="5CA91745" w14:textId="77777777" w:rsidR="0055634B" w:rsidRPr="00B3056D" w:rsidRDefault="0055634B" w:rsidP="0055634B">
            <w:pPr>
              <w:rPr>
                <w:sz w:val="28"/>
                <w:szCs w:val="28"/>
              </w:rPr>
            </w:pPr>
            <w:r w:rsidRPr="00B3056D">
              <w:rPr>
                <w:sz w:val="28"/>
                <w:szCs w:val="28"/>
              </w:rPr>
              <w:t>Вступление России в Совет Европы</w:t>
            </w:r>
          </w:p>
        </w:tc>
      </w:tr>
      <w:tr w:rsidR="0055634B" w:rsidRPr="00B3056D" w14:paraId="388FC690" w14:textId="77777777" w:rsidTr="003377E3">
        <w:trPr>
          <w:trHeight w:val="605"/>
          <w:jc w:val="center"/>
        </w:trPr>
        <w:tc>
          <w:tcPr>
            <w:tcW w:w="2816" w:type="dxa"/>
          </w:tcPr>
          <w:p w14:paraId="2537A0E9" w14:textId="77777777" w:rsidR="0055634B" w:rsidRPr="00B3056D" w:rsidRDefault="0055634B" w:rsidP="0055634B">
            <w:pPr>
              <w:rPr>
                <w:b/>
                <w:sz w:val="28"/>
                <w:szCs w:val="28"/>
              </w:rPr>
            </w:pPr>
            <w:r w:rsidRPr="00B3056D">
              <w:rPr>
                <w:b/>
                <w:sz w:val="28"/>
                <w:szCs w:val="28"/>
              </w:rPr>
              <w:t>1997</w:t>
            </w:r>
          </w:p>
        </w:tc>
        <w:tc>
          <w:tcPr>
            <w:tcW w:w="7054" w:type="dxa"/>
          </w:tcPr>
          <w:p w14:paraId="6224CB15" w14:textId="77777777" w:rsidR="0055634B" w:rsidRPr="00B3056D" w:rsidRDefault="0055634B" w:rsidP="0055634B">
            <w:pPr>
              <w:rPr>
                <w:sz w:val="28"/>
                <w:szCs w:val="28"/>
              </w:rPr>
            </w:pPr>
            <w:r w:rsidRPr="00B3056D">
              <w:rPr>
                <w:sz w:val="28"/>
                <w:szCs w:val="28"/>
              </w:rPr>
              <w:t xml:space="preserve">Создание по инициативе </w:t>
            </w:r>
            <w:proofErr w:type="spellStart"/>
            <w:r w:rsidRPr="00B3056D">
              <w:rPr>
                <w:sz w:val="28"/>
                <w:szCs w:val="28"/>
              </w:rPr>
              <w:t>Д.С.Лихачева</w:t>
            </w:r>
            <w:proofErr w:type="spellEnd"/>
            <w:r w:rsidRPr="00B3056D">
              <w:rPr>
                <w:sz w:val="28"/>
                <w:szCs w:val="28"/>
              </w:rPr>
              <w:t xml:space="preserve"> государственного телеканала </w:t>
            </w:r>
            <w:r w:rsidR="003074AA" w:rsidRPr="00B3056D">
              <w:rPr>
                <w:sz w:val="28"/>
                <w:szCs w:val="28"/>
              </w:rPr>
              <w:t>«</w:t>
            </w:r>
            <w:r w:rsidRPr="00B3056D">
              <w:rPr>
                <w:sz w:val="28"/>
                <w:szCs w:val="28"/>
              </w:rPr>
              <w:t>Культура</w:t>
            </w:r>
            <w:r w:rsidR="003074AA" w:rsidRPr="00B3056D">
              <w:rPr>
                <w:sz w:val="28"/>
                <w:szCs w:val="28"/>
              </w:rPr>
              <w:t>»</w:t>
            </w:r>
          </w:p>
        </w:tc>
      </w:tr>
      <w:tr w:rsidR="0055634B" w:rsidRPr="00B3056D" w14:paraId="3EE389EB" w14:textId="77777777" w:rsidTr="003377E3">
        <w:trPr>
          <w:trHeight w:val="305"/>
          <w:jc w:val="center"/>
        </w:trPr>
        <w:tc>
          <w:tcPr>
            <w:tcW w:w="2816" w:type="dxa"/>
          </w:tcPr>
          <w:p w14:paraId="7EC1454B" w14:textId="77777777" w:rsidR="0055634B" w:rsidRPr="00B3056D" w:rsidRDefault="0055634B" w:rsidP="0055634B">
            <w:pPr>
              <w:rPr>
                <w:b/>
                <w:sz w:val="28"/>
                <w:szCs w:val="28"/>
              </w:rPr>
            </w:pPr>
            <w:r w:rsidRPr="00B3056D">
              <w:rPr>
                <w:b/>
                <w:sz w:val="28"/>
                <w:szCs w:val="28"/>
              </w:rPr>
              <w:t>1998, август</w:t>
            </w:r>
          </w:p>
        </w:tc>
        <w:tc>
          <w:tcPr>
            <w:tcW w:w="7054" w:type="dxa"/>
          </w:tcPr>
          <w:p w14:paraId="578C5D48" w14:textId="77777777" w:rsidR="0055634B" w:rsidRPr="00B3056D" w:rsidRDefault="0055634B" w:rsidP="0055634B">
            <w:pPr>
              <w:rPr>
                <w:sz w:val="28"/>
                <w:szCs w:val="28"/>
              </w:rPr>
            </w:pPr>
            <w:r w:rsidRPr="00B3056D">
              <w:rPr>
                <w:sz w:val="28"/>
                <w:szCs w:val="28"/>
              </w:rPr>
              <w:t>Финансовый кризис в России (дефолт)</w:t>
            </w:r>
          </w:p>
        </w:tc>
      </w:tr>
      <w:tr w:rsidR="0055634B" w:rsidRPr="00B3056D" w14:paraId="010382DA" w14:textId="77777777" w:rsidTr="003377E3">
        <w:trPr>
          <w:trHeight w:val="327"/>
          <w:jc w:val="center"/>
        </w:trPr>
        <w:tc>
          <w:tcPr>
            <w:tcW w:w="2816" w:type="dxa"/>
          </w:tcPr>
          <w:p w14:paraId="3A2ED264" w14:textId="77777777" w:rsidR="0055634B" w:rsidRPr="00B3056D" w:rsidRDefault="0055634B" w:rsidP="0055634B">
            <w:pPr>
              <w:rPr>
                <w:b/>
                <w:sz w:val="28"/>
                <w:szCs w:val="28"/>
              </w:rPr>
            </w:pPr>
            <w:r w:rsidRPr="00B3056D">
              <w:rPr>
                <w:b/>
                <w:sz w:val="28"/>
                <w:szCs w:val="28"/>
              </w:rPr>
              <w:t>1999, сентябрь</w:t>
            </w:r>
          </w:p>
        </w:tc>
        <w:tc>
          <w:tcPr>
            <w:tcW w:w="7054" w:type="dxa"/>
          </w:tcPr>
          <w:p w14:paraId="314A0DE3" w14:textId="77777777" w:rsidR="0055634B" w:rsidRPr="00B3056D" w:rsidRDefault="0055634B" w:rsidP="0055634B">
            <w:pPr>
              <w:rPr>
                <w:sz w:val="28"/>
                <w:szCs w:val="28"/>
              </w:rPr>
            </w:pPr>
            <w:r w:rsidRPr="00B3056D">
              <w:rPr>
                <w:sz w:val="28"/>
                <w:szCs w:val="28"/>
              </w:rPr>
              <w:t>Начало антитеррористической операции в Чечне</w:t>
            </w:r>
          </w:p>
        </w:tc>
      </w:tr>
      <w:tr w:rsidR="0055634B" w:rsidRPr="00B3056D" w14:paraId="025CA450" w14:textId="77777777" w:rsidTr="003377E3">
        <w:trPr>
          <w:trHeight w:val="330"/>
          <w:jc w:val="center"/>
        </w:trPr>
        <w:tc>
          <w:tcPr>
            <w:tcW w:w="2816" w:type="dxa"/>
          </w:tcPr>
          <w:p w14:paraId="7EBFA04F" w14:textId="77777777" w:rsidR="0055634B" w:rsidRPr="00B3056D" w:rsidRDefault="0055634B" w:rsidP="0055634B">
            <w:pPr>
              <w:rPr>
                <w:b/>
                <w:sz w:val="28"/>
                <w:szCs w:val="28"/>
              </w:rPr>
            </w:pPr>
            <w:r w:rsidRPr="00B3056D">
              <w:rPr>
                <w:b/>
                <w:sz w:val="28"/>
                <w:szCs w:val="28"/>
              </w:rPr>
              <w:t>1999, декабрь</w:t>
            </w:r>
          </w:p>
        </w:tc>
        <w:tc>
          <w:tcPr>
            <w:tcW w:w="7054" w:type="dxa"/>
          </w:tcPr>
          <w:p w14:paraId="187602F8" w14:textId="77777777" w:rsidR="0055634B" w:rsidRPr="00B3056D" w:rsidRDefault="0055634B" w:rsidP="0055634B">
            <w:pPr>
              <w:rPr>
                <w:sz w:val="28"/>
                <w:szCs w:val="28"/>
              </w:rPr>
            </w:pPr>
            <w:r w:rsidRPr="00B3056D">
              <w:rPr>
                <w:sz w:val="28"/>
                <w:szCs w:val="28"/>
              </w:rPr>
              <w:t>Выборы в Государственную Думу третьего созыва</w:t>
            </w:r>
          </w:p>
        </w:tc>
      </w:tr>
      <w:tr w:rsidR="0055634B" w:rsidRPr="00B3056D" w14:paraId="2E699AED" w14:textId="77777777" w:rsidTr="003377E3">
        <w:trPr>
          <w:trHeight w:val="320"/>
          <w:jc w:val="center"/>
        </w:trPr>
        <w:tc>
          <w:tcPr>
            <w:tcW w:w="2816" w:type="dxa"/>
          </w:tcPr>
          <w:p w14:paraId="371837BA" w14:textId="77777777" w:rsidR="0055634B" w:rsidRPr="00B3056D" w:rsidRDefault="0055634B" w:rsidP="0055634B">
            <w:pPr>
              <w:rPr>
                <w:b/>
                <w:sz w:val="28"/>
                <w:szCs w:val="28"/>
              </w:rPr>
            </w:pPr>
            <w:r w:rsidRPr="00B3056D">
              <w:rPr>
                <w:b/>
                <w:sz w:val="28"/>
                <w:szCs w:val="28"/>
              </w:rPr>
              <w:t>2000, март</w:t>
            </w:r>
          </w:p>
        </w:tc>
        <w:tc>
          <w:tcPr>
            <w:tcW w:w="7054" w:type="dxa"/>
          </w:tcPr>
          <w:p w14:paraId="371EA9EC" w14:textId="77777777" w:rsidR="0055634B" w:rsidRPr="00B3056D" w:rsidRDefault="0055634B" w:rsidP="0055634B">
            <w:pPr>
              <w:rPr>
                <w:sz w:val="28"/>
                <w:szCs w:val="28"/>
              </w:rPr>
            </w:pPr>
            <w:r w:rsidRPr="00B3056D">
              <w:rPr>
                <w:sz w:val="28"/>
                <w:szCs w:val="28"/>
              </w:rPr>
              <w:t xml:space="preserve">Избрание </w:t>
            </w:r>
            <w:proofErr w:type="spellStart"/>
            <w:r w:rsidRPr="00B3056D">
              <w:rPr>
                <w:sz w:val="28"/>
                <w:szCs w:val="28"/>
              </w:rPr>
              <w:t>В.В.Путина</w:t>
            </w:r>
            <w:proofErr w:type="spellEnd"/>
            <w:r w:rsidRPr="00B3056D">
              <w:rPr>
                <w:sz w:val="28"/>
                <w:szCs w:val="28"/>
              </w:rPr>
              <w:t xml:space="preserve"> Президентом РФ</w:t>
            </w:r>
          </w:p>
        </w:tc>
      </w:tr>
      <w:tr w:rsidR="0055634B" w:rsidRPr="00B3056D" w14:paraId="692A3E02" w14:textId="77777777" w:rsidTr="003377E3">
        <w:trPr>
          <w:trHeight w:val="605"/>
          <w:jc w:val="center"/>
        </w:trPr>
        <w:tc>
          <w:tcPr>
            <w:tcW w:w="2816" w:type="dxa"/>
          </w:tcPr>
          <w:p w14:paraId="246947EC" w14:textId="77777777" w:rsidR="0055634B" w:rsidRPr="00B3056D" w:rsidRDefault="0055634B" w:rsidP="0055634B">
            <w:pPr>
              <w:rPr>
                <w:b/>
                <w:sz w:val="28"/>
                <w:szCs w:val="28"/>
              </w:rPr>
            </w:pPr>
            <w:r w:rsidRPr="00B3056D">
              <w:rPr>
                <w:b/>
                <w:sz w:val="28"/>
                <w:szCs w:val="28"/>
              </w:rPr>
              <w:t>2000, сентября</w:t>
            </w:r>
          </w:p>
        </w:tc>
        <w:tc>
          <w:tcPr>
            <w:tcW w:w="7054" w:type="dxa"/>
          </w:tcPr>
          <w:p w14:paraId="75F8E9B2" w14:textId="77777777" w:rsidR="0055634B" w:rsidRPr="00B3056D" w:rsidRDefault="0055634B" w:rsidP="0055634B">
            <w:pPr>
              <w:rPr>
                <w:sz w:val="28"/>
                <w:szCs w:val="28"/>
              </w:rPr>
            </w:pPr>
            <w:r w:rsidRPr="00B3056D">
              <w:rPr>
                <w:sz w:val="28"/>
                <w:szCs w:val="28"/>
              </w:rPr>
              <w:t>Создание Государственного совета – совещательного органа при Президенте РФ</w:t>
            </w:r>
          </w:p>
        </w:tc>
      </w:tr>
      <w:tr w:rsidR="0055634B" w:rsidRPr="00B3056D" w14:paraId="487E12FC" w14:textId="77777777" w:rsidTr="003377E3">
        <w:trPr>
          <w:trHeight w:val="569"/>
          <w:jc w:val="center"/>
        </w:trPr>
        <w:tc>
          <w:tcPr>
            <w:tcW w:w="2816" w:type="dxa"/>
          </w:tcPr>
          <w:p w14:paraId="1499C5BF" w14:textId="77777777" w:rsidR="0055634B" w:rsidRPr="00B3056D" w:rsidRDefault="0055634B" w:rsidP="0055634B">
            <w:pPr>
              <w:rPr>
                <w:b/>
                <w:sz w:val="28"/>
                <w:szCs w:val="28"/>
              </w:rPr>
            </w:pPr>
            <w:r w:rsidRPr="00B3056D">
              <w:rPr>
                <w:b/>
                <w:sz w:val="28"/>
                <w:szCs w:val="28"/>
              </w:rPr>
              <w:t>2000</w:t>
            </w:r>
          </w:p>
        </w:tc>
        <w:tc>
          <w:tcPr>
            <w:tcW w:w="7054" w:type="dxa"/>
          </w:tcPr>
          <w:p w14:paraId="6A43DCE4" w14:textId="77777777" w:rsidR="0055634B" w:rsidRPr="00B3056D" w:rsidRDefault="0055634B" w:rsidP="0055634B">
            <w:pPr>
              <w:rPr>
                <w:sz w:val="28"/>
                <w:szCs w:val="28"/>
              </w:rPr>
            </w:pPr>
            <w:r w:rsidRPr="00B3056D">
              <w:rPr>
                <w:sz w:val="28"/>
                <w:szCs w:val="28"/>
              </w:rPr>
              <w:t>Создание 7 федеральных округов во главе с полномочными представителями Президента РФ (Центральный, Северо-Западный, Южный, Поволжский, Уральский, Сибирский, Дальневосточный)</w:t>
            </w:r>
          </w:p>
        </w:tc>
      </w:tr>
      <w:tr w:rsidR="0055634B" w:rsidRPr="00B3056D" w14:paraId="6C2103CE" w14:textId="77777777" w:rsidTr="003377E3">
        <w:trPr>
          <w:trHeight w:val="213"/>
          <w:jc w:val="center"/>
        </w:trPr>
        <w:tc>
          <w:tcPr>
            <w:tcW w:w="2816" w:type="dxa"/>
          </w:tcPr>
          <w:p w14:paraId="27AB2690" w14:textId="77777777" w:rsidR="0055634B" w:rsidRPr="00B3056D" w:rsidRDefault="0055634B" w:rsidP="0055634B">
            <w:pPr>
              <w:rPr>
                <w:b/>
                <w:sz w:val="28"/>
                <w:szCs w:val="28"/>
              </w:rPr>
            </w:pPr>
            <w:r w:rsidRPr="00B3056D">
              <w:rPr>
                <w:b/>
                <w:sz w:val="28"/>
                <w:szCs w:val="28"/>
              </w:rPr>
              <w:t>2001, 14 апреля</w:t>
            </w:r>
          </w:p>
        </w:tc>
        <w:tc>
          <w:tcPr>
            <w:tcW w:w="7054" w:type="dxa"/>
          </w:tcPr>
          <w:p w14:paraId="6BF3340F" w14:textId="77777777" w:rsidR="0055634B" w:rsidRPr="00B3056D" w:rsidRDefault="0055634B" w:rsidP="0055634B">
            <w:pPr>
              <w:rPr>
                <w:sz w:val="28"/>
                <w:szCs w:val="28"/>
              </w:rPr>
            </w:pPr>
            <w:r w:rsidRPr="00B3056D">
              <w:rPr>
                <w:sz w:val="28"/>
                <w:szCs w:val="28"/>
              </w:rPr>
              <w:t>Закон о политических партиях</w:t>
            </w:r>
          </w:p>
        </w:tc>
      </w:tr>
      <w:tr w:rsidR="0055634B" w:rsidRPr="00B3056D" w14:paraId="20F419AA" w14:textId="77777777" w:rsidTr="003377E3">
        <w:trPr>
          <w:trHeight w:val="486"/>
          <w:jc w:val="center"/>
        </w:trPr>
        <w:tc>
          <w:tcPr>
            <w:tcW w:w="2816" w:type="dxa"/>
          </w:tcPr>
          <w:p w14:paraId="499BE674" w14:textId="77777777" w:rsidR="0055634B" w:rsidRPr="00B3056D" w:rsidRDefault="0055634B" w:rsidP="0055634B">
            <w:pPr>
              <w:rPr>
                <w:b/>
                <w:sz w:val="28"/>
                <w:szCs w:val="28"/>
              </w:rPr>
            </w:pPr>
            <w:r w:rsidRPr="00B3056D">
              <w:rPr>
                <w:b/>
                <w:sz w:val="28"/>
                <w:szCs w:val="28"/>
              </w:rPr>
              <w:t>2002,</w:t>
            </w:r>
            <w:r w:rsidR="00312B68" w:rsidRPr="00B3056D">
              <w:rPr>
                <w:b/>
                <w:sz w:val="28"/>
                <w:szCs w:val="28"/>
              </w:rPr>
              <w:t xml:space="preserve"> </w:t>
            </w:r>
            <w:r w:rsidRPr="00B3056D">
              <w:rPr>
                <w:b/>
                <w:sz w:val="28"/>
                <w:szCs w:val="28"/>
              </w:rPr>
              <w:t>24 мая</w:t>
            </w:r>
          </w:p>
        </w:tc>
        <w:tc>
          <w:tcPr>
            <w:tcW w:w="7054" w:type="dxa"/>
          </w:tcPr>
          <w:p w14:paraId="7CE4CA47" w14:textId="77777777" w:rsidR="0055634B" w:rsidRPr="00B3056D" w:rsidRDefault="0055634B" w:rsidP="0055634B">
            <w:pPr>
              <w:rPr>
                <w:sz w:val="28"/>
                <w:szCs w:val="28"/>
              </w:rPr>
            </w:pPr>
            <w:r w:rsidRPr="00B3056D">
              <w:rPr>
                <w:sz w:val="28"/>
                <w:szCs w:val="28"/>
              </w:rPr>
              <w:t xml:space="preserve">Подписание в Москве президентами РФ </w:t>
            </w:r>
            <w:proofErr w:type="spellStart"/>
            <w:r w:rsidRPr="00B3056D">
              <w:rPr>
                <w:sz w:val="28"/>
                <w:szCs w:val="28"/>
              </w:rPr>
              <w:t>В.В.Путина</w:t>
            </w:r>
            <w:proofErr w:type="spellEnd"/>
            <w:r w:rsidRPr="00B3056D">
              <w:rPr>
                <w:sz w:val="28"/>
                <w:szCs w:val="28"/>
              </w:rPr>
              <w:t xml:space="preserve"> и США </w:t>
            </w:r>
            <w:proofErr w:type="spellStart"/>
            <w:r w:rsidRPr="00B3056D">
              <w:rPr>
                <w:sz w:val="28"/>
                <w:szCs w:val="28"/>
              </w:rPr>
              <w:t>Дж.Бушем</w:t>
            </w:r>
            <w:proofErr w:type="spellEnd"/>
            <w:r w:rsidRPr="00B3056D">
              <w:rPr>
                <w:sz w:val="28"/>
                <w:szCs w:val="28"/>
              </w:rPr>
              <w:t xml:space="preserve"> Договора между Российской Федерацией и Соединенными Штатами Америки о сокращении стратегических наступательных потенциалов</w:t>
            </w:r>
          </w:p>
          <w:p w14:paraId="7030F356" w14:textId="77777777" w:rsidR="003377E3" w:rsidRPr="00B3056D" w:rsidRDefault="003377E3" w:rsidP="0055634B">
            <w:pPr>
              <w:rPr>
                <w:sz w:val="28"/>
                <w:szCs w:val="28"/>
              </w:rPr>
            </w:pPr>
          </w:p>
        </w:tc>
      </w:tr>
      <w:tr w:rsidR="0055634B" w:rsidRPr="00B3056D" w14:paraId="1B915C4D" w14:textId="77777777" w:rsidTr="003377E3">
        <w:trPr>
          <w:trHeight w:val="350"/>
          <w:jc w:val="center"/>
        </w:trPr>
        <w:tc>
          <w:tcPr>
            <w:tcW w:w="2816" w:type="dxa"/>
          </w:tcPr>
          <w:p w14:paraId="4F894621" w14:textId="77777777" w:rsidR="0055634B" w:rsidRPr="00B3056D" w:rsidRDefault="0055634B" w:rsidP="0055634B">
            <w:pPr>
              <w:rPr>
                <w:b/>
                <w:sz w:val="28"/>
                <w:szCs w:val="28"/>
              </w:rPr>
            </w:pPr>
            <w:r w:rsidRPr="00B3056D">
              <w:rPr>
                <w:b/>
                <w:sz w:val="28"/>
                <w:szCs w:val="28"/>
              </w:rPr>
              <w:t>2002,</w:t>
            </w:r>
            <w:r w:rsidR="00312B68" w:rsidRPr="00B3056D">
              <w:rPr>
                <w:b/>
                <w:sz w:val="28"/>
                <w:szCs w:val="28"/>
              </w:rPr>
              <w:t xml:space="preserve"> </w:t>
            </w:r>
            <w:r w:rsidRPr="00B3056D">
              <w:rPr>
                <w:b/>
                <w:sz w:val="28"/>
                <w:szCs w:val="28"/>
              </w:rPr>
              <w:t>28 мая</w:t>
            </w:r>
          </w:p>
        </w:tc>
        <w:tc>
          <w:tcPr>
            <w:tcW w:w="7054" w:type="dxa"/>
          </w:tcPr>
          <w:p w14:paraId="605442BE" w14:textId="77777777" w:rsidR="0055634B" w:rsidRPr="00B3056D" w:rsidRDefault="0055634B" w:rsidP="0055634B">
            <w:pPr>
              <w:rPr>
                <w:sz w:val="28"/>
                <w:szCs w:val="28"/>
              </w:rPr>
            </w:pPr>
            <w:r w:rsidRPr="00B3056D">
              <w:rPr>
                <w:sz w:val="28"/>
                <w:szCs w:val="28"/>
              </w:rPr>
              <w:t xml:space="preserve">Подписание в Риме </w:t>
            </w:r>
            <w:r w:rsidR="003074AA" w:rsidRPr="00B3056D">
              <w:rPr>
                <w:sz w:val="28"/>
                <w:szCs w:val="28"/>
              </w:rPr>
              <w:t>«</w:t>
            </w:r>
            <w:r w:rsidRPr="00B3056D">
              <w:rPr>
                <w:sz w:val="28"/>
                <w:szCs w:val="28"/>
              </w:rPr>
              <w:t xml:space="preserve">Декларации глав государств и правительств Российской Федерации и стран-членов НАТО </w:t>
            </w:r>
            <w:r w:rsidR="003074AA" w:rsidRPr="00B3056D">
              <w:rPr>
                <w:sz w:val="28"/>
                <w:szCs w:val="28"/>
              </w:rPr>
              <w:t>«</w:t>
            </w:r>
            <w:r w:rsidRPr="00B3056D">
              <w:rPr>
                <w:sz w:val="28"/>
                <w:szCs w:val="28"/>
              </w:rPr>
              <w:t>Отношения Россия – НАТО: новое качество</w:t>
            </w:r>
            <w:r w:rsidR="003074AA" w:rsidRPr="00B3056D">
              <w:rPr>
                <w:sz w:val="28"/>
                <w:szCs w:val="28"/>
              </w:rPr>
              <w:t>»</w:t>
            </w:r>
          </w:p>
        </w:tc>
      </w:tr>
      <w:tr w:rsidR="0055634B" w:rsidRPr="00B3056D" w14:paraId="419FEDB0" w14:textId="77777777" w:rsidTr="003377E3">
        <w:trPr>
          <w:trHeight w:val="426"/>
          <w:jc w:val="center"/>
        </w:trPr>
        <w:tc>
          <w:tcPr>
            <w:tcW w:w="2816" w:type="dxa"/>
          </w:tcPr>
          <w:p w14:paraId="328EB151" w14:textId="77777777" w:rsidR="0055634B" w:rsidRPr="00B3056D" w:rsidRDefault="0055634B" w:rsidP="0055634B">
            <w:pPr>
              <w:rPr>
                <w:b/>
                <w:sz w:val="28"/>
                <w:szCs w:val="28"/>
              </w:rPr>
            </w:pPr>
            <w:r w:rsidRPr="00B3056D">
              <w:rPr>
                <w:b/>
                <w:sz w:val="28"/>
                <w:szCs w:val="28"/>
              </w:rPr>
              <w:t>2002, ноябрь</w:t>
            </w:r>
          </w:p>
        </w:tc>
        <w:tc>
          <w:tcPr>
            <w:tcW w:w="7054" w:type="dxa"/>
          </w:tcPr>
          <w:p w14:paraId="273544DF" w14:textId="77777777" w:rsidR="0055634B" w:rsidRPr="00B3056D" w:rsidRDefault="0055634B" w:rsidP="0055634B">
            <w:pPr>
              <w:rPr>
                <w:sz w:val="28"/>
                <w:szCs w:val="28"/>
              </w:rPr>
            </w:pPr>
            <w:r w:rsidRPr="00B3056D">
              <w:rPr>
                <w:sz w:val="28"/>
                <w:szCs w:val="28"/>
              </w:rPr>
              <w:t>Встреча в Брюсселе Россия – ЕС по вопросам борьбы с международным терроризмом</w:t>
            </w:r>
          </w:p>
        </w:tc>
      </w:tr>
      <w:tr w:rsidR="0055634B" w:rsidRPr="00B3056D" w14:paraId="00FAB9A6" w14:textId="77777777" w:rsidTr="003377E3">
        <w:trPr>
          <w:trHeight w:val="623"/>
          <w:jc w:val="center"/>
        </w:trPr>
        <w:tc>
          <w:tcPr>
            <w:tcW w:w="2816" w:type="dxa"/>
          </w:tcPr>
          <w:p w14:paraId="2F6E4823" w14:textId="77777777" w:rsidR="0055634B" w:rsidRPr="00B3056D" w:rsidRDefault="0055634B" w:rsidP="0055634B">
            <w:pPr>
              <w:rPr>
                <w:b/>
                <w:sz w:val="28"/>
                <w:szCs w:val="28"/>
              </w:rPr>
            </w:pPr>
            <w:r w:rsidRPr="00B3056D">
              <w:rPr>
                <w:b/>
                <w:sz w:val="28"/>
                <w:szCs w:val="28"/>
              </w:rPr>
              <w:t>2003,</w:t>
            </w:r>
            <w:r w:rsidR="00312B68" w:rsidRPr="00B3056D">
              <w:rPr>
                <w:b/>
                <w:sz w:val="28"/>
                <w:szCs w:val="28"/>
              </w:rPr>
              <w:t xml:space="preserve"> </w:t>
            </w:r>
            <w:r w:rsidRPr="00B3056D">
              <w:rPr>
                <w:b/>
                <w:sz w:val="28"/>
                <w:szCs w:val="28"/>
              </w:rPr>
              <w:t xml:space="preserve"> июнь</w:t>
            </w:r>
          </w:p>
        </w:tc>
        <w:tc>
          <w:tcPr>
            <w:tcW w:w="7054" w:type="dxa"/>
          </w:tcPr>
          <w:p w14:paraId="34D24055" w14:textId="77777777" w:rsidR="0055634B" w:rsidRPr="00B3056D" w:rsidRDefault="0055634B" w:rsidP="0055634B">
            <w:pPr>
              <w:rPr>
                <w:sz w:val="28"/>
                <w:szCs w:val="28"/>
              </w:rPr>
            </w:pPr>
            <w:r w:rsidRPr="00B3056D">
              <w:rPr>
                <w:sz w:val="28"/>
                <w:szCs w:val="28"/>
              </w:rPr>
              <w:t>Вступление в силу Договора между Российской Федерацией и Соединенными штатами Америки о сокращении стратегических наступательных потенциалов от 24 мая 2002г.</w:t>
            </w:r>
          </w:p>
        </w:tc>
      </w:tr>
      <w:tr w:rsidR="0055634B" w:rsidRPr="00B3056D" w14:paraId="6CD1AA05" w14:textId="77777777" w:rsidTr="003377E3">
        <w:trPr>
          <w:trHeight w:val="200"/>
          <w:jc w:val="center"/>
        </w:trPr>
        <w:tc>
          <w:tcPr>
            <w:tcW w:w="2816" w:type="dxa"/>
          </w:tcPr>
          <w:p w14:paraId="2DB0D4B2" w14:textId="77777777" w:rsidR="0055634B" w:rsidRPr="00B3056D" w:rsidRDefault="0055634B" w:rsidP="0055634B">
            <w:pPr>
              <w:rPr>
                <w:b/>
                <w:sz w:val="28"/>
                <w:szCs w:val="28"/>
              </w:rPr>
            </w:pPr>
            <w:r w:rsidRPr="00B3056D">
              <w:rPr>
                <w:b/>
                <w:sz w:val="28"/>
                <w:szCs w:val="28"/>
              </w:rPr>
              <w:t>2004, 14 марта</w:t>
            </w:r>
          </w:p>
        </w:tc>
        <w:tc>
          <w:tcPr>
            <w:tcW w:w="7054" w:type="dxa"/>
          </w:tcPr>
          <w:p w14:paraId="73DC7DC3" w14:textId="77777777" w:rsidR="0055634B" w:rsidRPr="00B3056D" w:rsidRDefault="0055634B" w:rsidP="0055634B">
            <w:pPr>
              <w:rPr>
                <w:sz w:val="28"/>
                <w:szCs w:val="28"/>
              </w:rPr>
            </w:pPr>
            <w:r w:rsidRPr="00B3056D">
              <w:rPr>
                <w:sz w:val="28"/>
                <w:szCs w:val="28"/>
              </w:rPr>
              <w:t xml:space="preserve">Избрание </w:t>
            </w:r>
            <w:proofErr w:type="spellStart"/>
            <w:r w:rsidRPr="00B3056D">
              <w:rPr>
                <w:sz w:val="28"/>
                <w:szCs w:val="28"/>
              </w:rPr>
              <w:t>В.В.Путина</w:t>
            </w:r>
            <w:proofErr w:type="spellEnd"/>
            <w:r w:rsidRPr="00B3056D">
              <w:rPr>
                <w:sz w:val="28"/>
                <w:szCs w:val="28"/>
              </w:rPr>
              <w:t xml:space="preserve"> Президентом РФ на второй срок</w:t>
            </w:r>
          </w:p>
        </w:tc>
      </w:tr>
      <w:tr w:rsidR="0055634B" w:rsidRPr="00B3056D" w14:paraId="2654703A" w14:textId="77777777" w:rsidTr="003377E3">
        <w:trPr>
          <w:trHeight w:val="375"/>
          <w:jc w:val="center"/>
        </w:trPr>
        <w:tc>
          <w:tcPr>
            <w:tcW w:w="2816" w:type="dxa"/>
          </w:tcPr>
          <w:p w14:paraId="427473EF" w14:textId="77777777" w:rsidR="0055634B" w:rsidRPr="00B3056D" w:rsidRDefault="0055634B" w:rsidP="0055634B">
            <w:pPr>
              <w:rPr>
                <w:b/>
                <w:sz w:val="28"/>
                <w:szCs w:val="28"/>
              </w:rPr>
            </w:pPr>
            <w:r w:rsidRPr="00B3056D">
              <w:rPr>
                <w:b/>
                <w:sz w:val="28"/>
                <w:szCs w:val="28"/>
              </w:rPr>
              <w:t>2004</w:t>
            </w:r>
          </w:p>
        </w:tc>
        <w:tc>
          <w:tcPr>
            <w:tcW w:w="7054" w:type="dxa"/>
          </w:tcPr>
          <w:p w14:paraId="089063E1" w14:textId="77777777" w:rsidR="0055634B" w:rsidRPr="00B3056D" w:rsidRDefault="0055634B" w:rsidP="0055634B">
            <w:pPr>
              <w:rPr>
                <w:sz w:val="28"/>
                <w:szCs w:val="28"/>
              </w:rPr>
            </w:pPr>
            <w:r w:rsidRPr="00B3056D">
              <w:rPr>
                <w:sz w:val="28"/>
                <w:szCs w:val="28"/>
              </w:rPr>
              <w:t>Террористические акты в Ингушетии, Беслане, Москве</w:t>
            </w:r>
          </w:p>
        </w:tc>
      </w:tr>
      <w:tr w:rsidR="0055634B" w:rsidRPr="00B3056D" w14:paraId="72A1B497" w14:textId="77777777" w:rsidTr="003377E3">
        <w:trPr>
          <w:trHeight w:val="444"/>
          <w:jc w:val="center"/>
        </w:trPr>
        <w:tc>
          <w:tcPr>
            <w:tcW w:w="2816" w:type="dxa"/>
          </w:tcPr>
          <w:p w14:paraId="10623179" w14:textId="77777777" w:rsidR="0055634B" w:rsidRPr="00B3056D" w:rsidRDefault="0055634B" w:rsidP="0055634B">
            <w:pPr>
              <w:rPr>
                <w:b/>
                <w:sz w:val="28"/>
                <w:szCs w:val="28"/>
              </w:rPr>
            </w:pPr>
            <w:r w:rsidRPr="00B3056D">
              <w:rPr>
                <w:b/>
                <w:sz w:val="28"/>
                <w:szCs w:val="28"/>
              </w:rPr>
              <w:t>2004</w:t>
            </w:r>
          </w:p>
        </w:tc>
        <w:tc>
          <w:tcPr>
            <w:tcW w:w="7054" w:type="dxa"/>
          </w:tcPr>
          <w:p w14:paraId="22109E9D" w14:textId="77777777" w:rsidR="0055634B" w:rsidRPr="00B3056D" w:rsidRDefault="0055634B" w:rsidP="0055634B">
            <w:pPr>
              <w:rPr>
                <w:sz w:val="28"/>
                <w:szCs w:val="28"/>
              </w:rPr>
            </w:pPr>
            <w:r w:rsidRPr="00B3056D">
              <w:rPr>
                <w:sz w:val="28"/>
                <w:szCs w:val="28"/>
              </w:rPr>
              <w:t>Президенты России, Казахстана, Белоруссии и Украины подписали Концепцию и Соглашение о формировании Единого экономического  пространства (ЕЭП)</w:t>
            </w:r>
          </w:p>
        </w:tc>
      </w:tr>
      <w:tr w:rsidR="0055634B" w:rsidRPr="00B3056D" w14:paraId="3C9E6C3E" w14:textId="77777777" w:rsidTr="003377E3">
        <w:trPr>
          <w:trHeight w:val="360"/>
          <w:jc w:val="center"/>
        </w:trPr>
        <w:tc>
          <w:tcPr>
            <w:tcW w:w="2816" w:type="dxa"/>
          </w:tcPr>
          <w:p w14:paraId="4099F09A" w14:textId="77777777" w:rsidR="0055634B" w:rsidRPr="00B3056D" w:rsidRDefault="0055634B" w:rsidP="0055634B">
            <w:pPr>
              <w:rPr>
                <w:b/>
                <w:sz w:val="28"/>
                <w:szCs w:val="28"/>
              </w:rPr>
            </w:pPr>
            <w:r w:rsidRPr="00B3056D">
              <w:rPr>
                <w:b/>
                <w:sz w:val="28"/>
                <w:szCs w:val="28"/>
              </w:rPr>
              <w:t xml:space="preserve">2005, апреля </w:t>
            </w:r>
          </w:p>
        </w:tc>
        <w:tc>
          <w:tcPr>
            <w:tcW w:w="7054" w:type="dxa"/>
          </w:tcPr>
          <w:p w14:paraId="6CB02593" w14:textId="77777777" w:rsidR="0055634B" w:rsidRPr="00B3056D" w:rsidRDefault="0055634B" w:rsidP="0055634B">
            <w:pPr>
              <w:rPr>
                <w:sz w:val="28"/>
                <w:szCs w:val="28"/>
              </w:rPr>
            </w:pPr>
            <w:r w:rsidRPr="00B3056D">
              <w:rPr>
                <w:sz w:val="28"/>
                <w:szCs w:val="28"/>
              </w:rPr>
              <w:t>Создана Общественная палата Российской Федерации</w:t>
            </w:r>
          </w:p>
        </w:tc>
      </w:tr>
      <w:tr w:rsidR="0055634B" w:rsidRPr="00B3056D" w14:paraId="3B9CD0F4" w14:textId="77777777" w:rsidTr="003377E3">
        <w:trPr>
          <w:trHeight w:val="462"/>
          <w:jc w:val="center"/>
        </w:trPr>
        <w:tc>
          <w:tcPr>
            <w:tcW w:w="2816" w:type="dxa"/>
          </w:tcPr>
          <w:p w14:paraId="24AB5979" w14:textId="77777777" w:rsidR="0055634B" w:rsidRPr="00B3056D" w:rsidRDefault="0055634B" w:rsidP="0055634B">
            <w:pPr>
              <w:rPr>
                <w:b/>
                <w:sz w:val="28"/>
                <w:szCs w:val="28"/>
              </w:rPr>
            </w:pPr>
            <w:r w:rsidRPr="00B3056D">
              <w:rPr>
                <w:b/>
                <w:sz w:val="28"/>
                <w:szCs w:val="28"/>
              </w:rPr>
              <w:t>2006</w:t>
            </w:r>
          </w:p>
        </w:tc>
        <w:tc>
          <w:tcPr>
            <w:tcW w:w="7054" w:type="dxa"/>
          </w:tcPr>
          <w:p w14:paraId="5C942D5B" w14:textId="77777777" w:rsidR="0055634B" w:rsidRPr="00B3056D" w:rsidRDefault="0055634B" w:rsidP="0055634B">
            <w:pPr>
              <w:rPr>
                <w:sz w:val="28"/>
                <w:szCs w:val="28"/>
              </w:rPr>
            </w:pPr>
            <w:r w:rsidRPr="00B3056D">
              <w:rPr>
                <w:sz w:val="28"/>
                <w:szCs w:val="28"/>
              </w:rPr>
              <w:t>Начало осуществления программы национальных проектов в области сельского хозяйства, жилищного строи</w:t>
            </w:r>
            <w:r w:rsidRPr="00B3056D">
              <w:rPr>
                <w:sz w:val="28"/>
                <w:szCs w:val="28"/>
              </w:rPr>
              <w:lastRenderedPageBreak/>
              <w:t>тельства, здравоохранения и образования</w:t>
            </w:r>
          </w:p>
        </w:tc>
      </w:tr>
      <w:tr w:rsidR="0055634B" w:rsidRPr="00B3056D" w14:paraId="423E6BB6" w14:textId="77777777" w:rsidTr="003377E3">
        <w:trPr>
          <w:trHeight w:val="211"/>
          <w:jc w:val="center"/>
        </w:trPr>
        <w:tc>
          <w:tcPr>
            <w:tcW w:w="2816" w:type="dxa"/>
          </w:tcPr>
          <w:p w14:paraId="0A08F2C4" w14:textId="77777777" w:rsidR="0055634B" w:rsidRPr="00B3056D" w:rsidRDefault="0055634B" w:rsidP="0055634B">
            <w:pPr>
              <w:rPr>
                <w:b/>
                <w:sz w:val="28"/>
                <w:szCs w:val="28"/>
              </w:rPr>
            </w:pPr>
            <w:r w:rsidRPr="00B3056D">
              <w:rPr>
                <w:b/>
                <w:sz w:val="28"/>
                <w:szCs w:val="28"/>
              </w:rPr>
              <w:lastRenderedPageBreak/>
              <w:t>2007,</w:t>
            </w:r>
            <w:r w:rsidR="00312B68" w:rsidRPr="00B3056D">
              <w:rPr>
                <w:b/>
                <w:sz w:val="28"/>
                <w:szCs w:val="28"/>
              </w:rPr>
              <w:t xml:space="preserve"> </w:t>
            </w:r>
            <w:r w:rsidRPr="00B3056D">
              <w:rPr>
                <w:b/>
                <w:sz w:val="28"/>
                <w:szCs w:val="28"/>
              </w:rPr>
              <w:t xml:space="preserve"> 2 декабря</w:t>
            </w:r>
          </w:p>
        </w:tc>
        <w:tc>
          <w:tcPr>
            <w:tcW w:w="7054" w:type="dxa"/>
          </w:tcPr>
          <w:p w14:paraId="1455FFAE" w14:textId="77777777" w:rsidR="0055634B" w:rsidRPr="00B3056D" w:rsidRDefault="0055634B" w:rsidP="0055634B">
            <w:pPr>
              <w:rPr>
                <w:sz w:val="28"/>
                <w:szCs w:val="28"/>
              </w:rPr>
            </w:pPr>
            <w:r w:rsidRPr="00B3056D">
              <w:rPr>
                <w:sz w:val="28"/>
                <w:szCs w:val="28"/>
              </w:rPr>
              <w:t>Выборы в Государственную Думу пятого созыва</w:t>
            </w:r>
          </w:p>
        </w:tc>
      </w:tr>
      <w:tr w:rsidR="0055634B" w:rsidRPr="00B3056D" w14:paraId="19134184" w14:textId="77777777" w:rsidTr="003377E3">
        <w:trPr>
          <w:trHeight w:val="702"/>
          <w:jc w:val="center"/>
        </w:trPr>
        <w:tc>
          <w:tcPr>
            <w:tcW w:w="2816" w:type="dxa"/>
          </w:tcPr>
          <w:p w14:paraId="6FB6F31D" w14:textId="77777777" w:rsidR="0055634B" w:rsidRPr="00B3056D" w:rsidRDefault="0055634B" w:rsidP="0055634B">
            <w:pPr>
              <w:rPr>
                <w:b/>
                <w:sz w:val="28"/>
                <w:szCs w:val="28"/>
              </w:rPr>
            </w:pPr>
            <w:r w:rsidRPr="00B3056D">
              <w:rPr>
                <w:b/>
                <w:sz w:val="28"/>
                <w:szCs w:val="28"/>
              </w:rPr>
              <w:t>2008</w:t>
            </w:r>
          </w:p>
        </w:tc>
        <w:tc>
          <w:tcPr>
            <w:tcW w:w="7054" w:type="dxa"/>
          </w:tcPr>
          <w:p w14:paraId="5899A31C" w14:textId="77777777" w:rsidR="0055634B" w:rsidRPr="00B3056D" w:rsidRDefault="0055634B" w:rsidP="0055634B">
            <w:pPr>
              <w:rPr>
                <w:sz w:val="28"/>
                <w:szCs w:val="28"/>
              </w:rPr>
            </w:pPr>
            <w:r w:rsidRPr="00B3056D">
              <w:rPr>
                <w:sz w:val="28"/>
                <w:szCs w:val="28"/>
              </w:rPr>
              <w:t>Вторжение грузинских войск в Южную Осетию. Проведение Российской армией операции по принуждению Грузии к миру. Признание Россией независимости Абхазии и Южной Осетии</w:t>
            </w:r>
          </w:p>
        </w:tc>
      </w:tr>
      <w:tr w:rsidR="0055634B" w:rsidRPr="00B3056D" w14:paraId="7D6A9E9A" w14:textId="77777777" w:rsidTr="003377E3">
        <w:trPr>
          <w:trHeight w:val="480"/>
          <w:jc w:val="center"/>
        </w:trPr>
        <w:tc>
          <w:tcPr>
            <w:tcW w:w="2816" w:type="dxa"/>
          </w:tcPr>
          <w:p w14:paraId="12C51E5A" w14:textId="77777777" w:rsidR="0055634B" w:rsidRPr="00B3056D" w:rsidRDefault="0055634B" w:rsidP="0055634B">
            <w:pPr>
              <w:rPr>
                <w:b/>
                <w:sz w:val="28"/>
                <w:szCs w:val="28"/>
              </w:rPr>
            </w:pPr>
            <w:r w:rsidRPr="00B3056D">
              <w:rPr>
                <w:b/>
                <w:sz w:val="28"/>
                <w:szCs w:val="28"/>
              </w:rPr>
              <w:t>2008</w:t>
            </w:r>
          </w:p>
        </w:tc>
        <w:tc>
          <w:tcPr>
            <w:tcW w:w="7054" w:type="dxa"/>
          </w:tcPr>
          <w:p w14:paraId="2F2A1B6B" w14:textId="77777777" w:rsidR="0055634B" w:rsidRPr="00B3056D" w:rsidRDefault="0055634B" w:rsidP="0055634B">
            <w:pPr>
              <w:rPr>
                <w:sz w:val="28"/>
                <w:szCs w:val="28"/>
              </w:rPr>
            </w:pPr>
            <w:r w:rsidRPr="00B3056D">
              <w:rPr>
                <w:sz w:val="28"/>
                <w:szCs w:val="28"/>
              </w:rPr>
              <w:t>Внесение поправок в Конституцию РФ об изменении сроков полномочий Президента РФ (6 лет) и Государственной Думы (5 лет)</w:t>
            </w:r>
          </w:p>
        </w:tc>
      </w:tr>
      <w:tr w:rsidR="0055634B" w:rsidRPr="00B3056D" w14:paraId="5C19E065" w14:textId="77777777" w:rsidTr="003377E3">
        <w:trPr>
          <w:trHeight w:val="480"/>
          <w:jc w:val="center"/>
        </w:trPr>
        <w:tc>
          <w:tcPr>
            <w:tcW w:w="2816" w:type="dxa"/>
          </w:tcPr>
          <w:p w14:paraId="7E5365C3" w14:textId="77777777" w:rsidR="0055634B" w:rsidRPr="00B3056D" w:rsidRDefault="0055634B" w:rsidP="0055634B">
            <w:pPr>
              <w:rPr>
                <w:b/>
                <w:sz w:val="28"/>
                <w:szCs w:val="28"/>
              </w:rPr>
            </w:pPr>
            <w:r w:rsidRPr="00B3056D">
              <w:rPr>
                <w:b/>
                <w:sz w:val="28"/>
                <w:szCs w:val="28"/>
              </w:rPr>
              <w:t>2011, 4 декабря</w:t>
            </w:r>
          </w:p>
        </w:tc>
        <w:tc>
          <w:tcPr>
            <w:tcW w:w="7054" w:type="dxa"/>
          </w:tcPr>
          <w:p w14:paraId="6073F8BA" w14:textId="77777777" w:rsidR="0055634B" w:rsidRPr="00B3056D" w:rsidRDefault="0055634B" w:rsidP="0055634B">
            <w:pPr>
              <w:rPr>
                <w:sz w:val="28"/>
                <w:szCs w:val="28"/>
              </w:rPr>
            </w:pPr>
            <w:r w:rsidRPr="00B3056D">
              <w:rPr>
                <w:sz w:val="28"/>
                <w:szCs w:val="28"/>
              </w:rPr>
              <w:t>Выборы в Государственную Думу шестого созыва</w:t>
            </w:r>
          </w:p>
        </w:tc>
      </w:tr>
      <w:tr w:rsidR="006C1C3D" w:rsidRPr="00B3056D" w14:paraId="67720334" w14:textId="77777777" w:rsidTr="003377E3">
        <w:trPr>
          <w:trHeight w:val="480"/>
          <w:jc w:val="center"/>
        </w:trPr>
        <w:tc>
          <w:tcPr>
            <w:tcW w:w="2816" w:type="dxa"/>
          </w:tcPr>
          <w:p w14:paraId="67C260F3" w14:textId="77777777" w:rsidR="006C1C3D" w:rsidRPr="00B3056D" w:rsidRDefault="006C1C3D" w:rsidP="006C1C3D">
            <w:pPr>
              <w:rPr>
                <w:b/>
                <w:sz w:val="28"/>
                <w:szCs w:val="28"/>
              </w:rPr>
            </w:pPr>
            <w:r w:rsidRPr="00B3056D">
              <w:rPr>
                <w:b/>
                <w:sz w:val="28"/>
                <w:szCs w:val="28"/>
              </w:rPr>
              <w:t>2012, 4 марта</w:t>
            </w:r>
          </w:p>
        </w:tc>
        <w:tc>
          <w:tcPr>
            <w:tcW w:w="7054" w:type="dxa"/>
          </w:tcPr>
          <w:p w14:paraId="270E3773" w14:textId="77777777" w:rsidR="006C1C3D" w:rsidRPr="00B3056D" w:rsidRDefault="006C1C3D" w:rsidP="006C1C3D">
            <w:pPr>
              <w:rPr>
                <w:sz w:val="28"/>
                <w:szCs w:val="28"/>
              </w:rPr>
            </w:pPr>
            <w:r w:rsidRPr="00B3056D">
              <w:rPr>
                <w:sz w:val="28"/>
                <w:szCs w:val="28"/>
              </w:rPr>
              <w:t xml:space="preserve">Избрание </w:t>
            </w:r>
            <w:proofErr w:type="spellStart"/>
            <w:r w:rsidRPr="00B3056D">
              <w:rPr>
                <w:sz w:val="28"/>
                <w:szCs w:val="28"/>
              </w:rPr>
              <w:t>В.В.Путина</w:t>
            </w:r>
            <w:proofErr w:type="spellEnd"/>
            <w:r w:rsidRPr="00B3056D">
              <w:rPr>
                <w:sz w:val="28"/>
                <w:szCs w:val="28"/>
              </w:rPr>
              <w:t xml:space="preserve"> Президентом РФ</w:t>
            </w:r>
          </w:p>
        </w:tc>
      </w:tr>
      <w:tr w:rsidR="0055634B" w:rsidRPr="00B3056D" w14:paraId="4440EA64" w14:textId="77777777" w:rsidTr="003377E3">
        <w:trPr>
          <w:trHeight w:val="480"/>
          <w:jc w:val="center"/>
        </w:trPr>
        <w:tc>
          <w:tcPr>
            <w:tcW w:w="2816" w:type="dxa"/>
          </w:tcPr>
          <w:p w14:paraId="1BF1C639" w14:textId="77777777" w:rsidR="0055634B" w:rsidRPr="00B3056D" w:rsidRDefault="006C1C3D" w:rsidP="0055634B">
            <w:pPr>
              <w:rPr>
                <w:b/>
                <w:sz w:val="28"/>
                <w:szCs w:val="28"/>
              </w:rPr>
            </w:pPr>
            <w:r w:rsidRPr="00B3056D">
              <w:rPr>
                <w:b/>
                <w:sz w:val="28"/>
                <w:szCs w:val="28"/>
              </w:rPr>
              <w:t>2014</w:t>
            </w:r>
            <w:r w:rsidR="0055634B" w:rsidRPr="00B3056D">
              <w:rPr>
                <w:b/>
                <w:sz w:val="28"/>
                <w:szCs w:val="28"/>
              </w:rPr>
              <w:t xml:space="preserve">, </w:t>
            </w:r>
            <w:r w:rsidRPr="00B3056D">
              <w:rPr>
                <w:b/>
                <w:sz w:val="28"/>
                <w:szCs w:val="28"/>
              </w:rPr>
              <w:t>18</w:t>
            </w:r>
            <w:r w:rsidR="0055634B" w:rsidRPr="00B3056D">
              <w:rPr>
                <w:b/>
                <w:sz w:val="28"/>
                <w:szCs w:val="28"/>
              </w:rPr>
              <w:t xml:space="preserve"> марта</w:t>
            </w:r>
          </w:p>
        </w:tc>
        <w:tc>
          <w:tcPr>
            <w:tcW w:w="7054" w:type="dxa"/>
          </w:tcPr>
          <w:p w14:paraId="254E3480" w14:textId="77777777" w:rsidR="0055634B" w:rsidRPr="00B3056D" w:rsidRDefault="006C1C3D" w:rsidP="0055634B">
            <w:pPr>
              <w:rPr>
                <w:sz w:val="28"/>
                <w:szCs w:val="28"/>
              </w:rPr>
            </w:pPr>
            <w:r w:rsidRPr="00B3056D">
              <w:rPr>
                <w:sz w:val="28"/>
                <w:szCs w:val="28"/>
              </w:rPr>
              <w:t>Присоединение Крыма к России</w:t>
            </w:r>
          </w:p>
        </w:tc>
      </w:tr>
    </w:tbl>
    <w:p w14:paraId="096CDAA5" w14:textId="77777777" w:rsidR="0055634B" w:rsidRPr="00B3056D" w:rsidRDefault="0055634B" w:rsidP="008C23C2">
      <w:pPr>
        <w:jc w:val="center"/>
        <w:rPr>
          <w:b/>
          <w:sz w:val="28"/>
          <w:szCs w:val="28"/>
        </w:rPr>
      </w:pPr>
    </w:p>
    <w:p w14:paraId="300C9707" w14:textId="77777777" w:rsidR="0055634B" w:rsidRPr="00B3056D" w:rsidRDefault="0055634B" w:rsidP="008C23C2">
      <w:pPr>
        <w:jc w:val="center"/>
        <w:rPr>
          <w:b/>
          <w:sz w:val="28"/>
          <w:szCs w:val="28"/>
        </w:rPr>
      </w:pPr>
    </w:p>
    <w:p w14:paraId="6E0AAC06" w14:textId="77777777" w:rsidR="00B57DEF" w:rsidRPr="00B3056D" w:rsidRDefault="00B57DEF" w:rsidP="008C23C2">
      <w:pPr>
        <w:jc w:val="center"/>
        <w:rPr>
          <w:b/>
          <w:sz w:val="28"/>
          <w:szCs w:val="28"/>
        </w:rPr>
      </w:pPr>
    </w:p>
    <w:p w14:paraId="2A766322" w14:textId="77777777" w:rsidR="00B57DEF" w:rsidRPr="00B3056D" w:rsidRDefault="00B57DEF" w:rsidP="008C23C2">
      <w:pPr>
        <w:jc w:val="center"/>
        <w:rPr>
          <w:b/>
          <w:sz w:val="28"/>
          <w:szCs w:val="28"/>
        </w:rPr>
      </w:pPr>
    </w:p>
    <w:p w14:paraId="1AC5DA0F" w14:textId="77777777" w:rsidR="00B57DEF" w:rsidRPr="00B3056D" w:rsidRDefault="00B57DEF" w:rsidP="008C23C2">
      <w:pPr>
        <w:jc w:val="center"/>
        <w:rPr>
          <w:b/>
          <w:sz w:val="28"/>
          <w:szCs w:val="28"/>
        </w:rPr>
      </w:pPr>
    </w:p>
    <w:p w14:paraId="334B2899" w14:textId="77777777" w:rsidR="00B57DEF" w:rsidRPr="00B3056D" w:rsidRDefault="00B57DEF" w:rsidP="008C23C2">
      <w:pPr>
        <w:jc w:val="center"/>
        <w:rPr>
          <w:b/>
          <w:sz w:val="28"/>
          <w:szCs w:val="28"/>
        </w:rPr>
      </w:pPr>
    </w:p>
    <w:p w14:paraId="6561436E" w14:textId="77777777" w:rsidR="00B57DEF" w:rsidRPr="00B3056D" w:rsidRDefault="00B57DEF" w:rsidP="008C23C2">
      <w:pPr>
        <w:jc w:val="center"/>
        <w:rPr>
          <w:b/>
          <w:sz w:val="28"/>
          <w:szCs w:val="28"/>
        </w:rPr>
      </w:pPr>
    </w:p>
    <w:p w14:paraId="5F64C899" w14:textId="77777777" w:rsidR="00B57DEF" w:rsidRPr="00B3056D" w:rsidRDefault="00B57DEF" w:rsidP="008C23C2">
      <w:pPr>
        <w:jc w:val="center"/>
        <w:rPr>
          <w:b/>
          <w:sz w:val="28"/>
          <w:szCs w:val="28"/>
        </w:rPr>
      </w:pPr>
    </w:p>
    <w:p w14:paraId="3870762A" w14:textId="77777777" w:rsidR="00B57DEF" w:rsidRPr="00B3056D" w:rsidRDefault="00B57DEF" w:rsidP="008C23C2">
      <w:pPr>
        <w:jc w:val="center"/>
        <w:rPr>
          <w:b/>
          <w:sz w:val="28"/>
          <w:szCs w:val="28"/>
        </w:rPr>
      </w:pPr>
    </w:p>
    <w:p w14:paraId="4D720844" w14:textId="77777777" w:rsidR="00B57DEF" w:rsidRPr="00B3056D" w:rsidRDefault="00B57DEF" w:rsidP="008C23C2">
      <w:pPr>
        <w:jc w:val="center"/>
        <w:rPr>
          <w:b/>
          <w:sz w:val="28"/>
          <w:szCs w:val="28"/>
        </w:rPr>
      </w:pPr>
    </w:p>
    <w:p w14:paraId="2AB3FED5" w14:textId="77777777" w:rsidR="00B57DEF" w:rsidRPr="00B3056D" w:rsidRDefault="00B57DEF" w:rsidP="008C23C2">
      <w:pPr>
        <w:jc w:val="center"/>
        <w:rPr>
          <w:b/>
          <w:sz w:val="28"/>
          <w:szCs w:val="28"/>
        </w:rPr>
      </w:pPr>
    </w:p>
    <w:p w14:paraId="5643FAF5" w14:textId="77777777" w:rsidR="00B57DEF" w:rsidRPr="00B3056D" w:rsidRDefault="00B57DEF" w:rsidP="008C23C2">
      <w:pPr>
        <w:jc w:val="center"/>
        <w:rPr>
          <w:b/>
          <w:sz w:val="28"/>
          <w:szCs w:val="28"/>
        </w:rPr>
      </w:pPr>
    </w:p>
    <w:p w14:paraId="08FF7115" w14:textId="77777777" w:rsidR="00B57DEF" w:rsidRPr="00B3056D" w:rsidRDefault="00B57DEF" w:rsidP="008C23C2">
      <w:pPr>
        <w:jc w:val="center"/>
        <w:rPr>
          <w:b/>
          <w:sz w:val="28"/>
          <w:szCs w:val="28"/>
        </w:rPr>
      </w:pPr>
    </w:p>
    <w:p w14:paraId="4AA1F191" w14:textId="77777777" w:rsidR="00B57DEF" w:rsidRPr="00B3056D" w:rsidRDefault="00B57DEF" w:rsidP="008C23C2">
      <w:pPr>
        <w:jc w:val="center"/>
        <w:rPr>
          <w:b/>
          <w:sz w:val="28"/>
          <w:szCs w:val="28"/>
        </w:rPr>
      </w:pPr>
    </w:p>
    <w:p w14:paraId="41BD37B2" w14:textId="77777777" w:rsidR="00B57DEF" w:rsidRPr="00B3056D" w:rsidRDefault="00B57DEF" w:rsidP="008C23C2">
      <w:pPr>
        <w:jc w:val="center"/>
        <w:rPr>
          <w:b/>
          <w:sz w:val="28"/>
          <w:szCs w:val="28"/>
        </w:rPr>
      </w:pPr>
    </w:p>
    <w:p w14:paraId="130E7059" w14:textId="77777777" w:rsidR="00B57DEF" w:rsidRPr="00B3056D" w:rsidRDefault="00B57DEF" w:rsidP="008C23C2">
      <w:pPr>
        <w:jc w:val="center"/>
        <w:rPr>
          <w:b/>
          <w:sz w:val="28"/>
          <w:szCs w:val="28"/>
        </w:rPr>
      </w:pPr>
    </w:p>
    <w:p w14:paraId="2BF8C127" w14:textId="77777777" w:rsidR="00B57DEF" w:rsidRPr="00B3056D" w:rsidRDefault="00B57DEF" w:rsidP="008C23C2">
      <w:pPr>
        <w:jc w:val="center"/>
        <w:rPr>
          <w:b/>
          <w:sz w:val="28"/>
          <w:szCs w:val="28"/>
        </w:rPr>
      </w:pPr>
    </w:p>
    <w:p w14:paraId="0116BF34" w14:textId="77777777" w:rsidR="00B57DEF" w:rsidRPr="00B3056D" w:rsidRDefault="00B57DEF" w:rsidP="008C23C2">
      <w:pPr>
        <w:jc w:val="center"/>
        <w:rPr>
          <w:b/>
          <w:sz w:val="28"/>
          <w:szCs w:val="28"/>
        </w:rPr>
      </w:pPr>
    </w:p>
    <w:p w14:paraId="60B1CCAF" w14:textId="77777777" w:rsidR="00B57DEF" w:rsidRPr="00B3056D" w:rsidRDefault="00B57DEF" w:rsidP="008C23C2">
      <w:pPr>
        <w:jc w:val="center"/>
        <w:rPr>
          <w:b/>
          <w:sz w:val="28"/>
          <w:szCs w:val="28"/>
        </w:rPr>
      </w:pPr>
    </w:p>
    <w:p w14:paraId="20064885" w14:textId="77777777" w:rsidR="00B57DEF" w:rsidRPr="00B3056D" w:rsidRDefault="00B57DEF" w:rsidP="008C23C2">
      <w:pPr>
        <w:jc w:val="center"/>
        <w:rPr>
          <w:b/>
          <w:sz w:val="28"/>
          <w:szCs w:val="28"/>
        </w:rPr>
      </w:pPr>
    </w:p>
    <w:p w14:paraId="2C18C752" w14:textId="77777777" w:rsidR="00B57DEF" w:rsidRPr="00B3056D" w:rsidRDefault="00B57DEF" w:rsidP="008C23C2">
      <w:pPr>
        <w:jc w:val="center"/>
        <w:rPr>
          <w:b/>
          <w:sz w:val="28"/>
          <w:szCs w:val="28"/>
        </w:rPr>
      </w:pPr>
    </w:p>
    <w:p w14:paraId="4DA366AF" w14:textId="77777777" w:rsidR="00B57DEF" w:rsidRPr="00B3056D" w:rsidRDefault="00B57DEF" w:rsidP="008C23C2">
      <w:pPr>
        <w:jc w:val="center"/>
        <w:rPr>
          <w:b/>
          <w:sz w:val="28"/>
          <w:szCs w:val="28"/>
        </w:rPr>
      </w:pPr>
    </w:p>
    <w:p w14:paraId="10A735DF" w14:textId="77777777" w:rsidR="00B57DEF" w:rsidRPr="00B3056D" w:rsidRDefault="00B57DEF" w:rsidP="008C23C2">
      <w:pPr>
        <w:jc w:val="center"/>
        <w:rPr>
          <w:b/>
          <w:sz w:val="28"/>
          <w:szCs w:val="28"/>
        </w:rPr>
      </w:pPr>
    </w:p>
    <w:p w14:paraId="79CA6DDF" w14:textId="77777777" w:rsidR="00B57DEF" w:rsidRPr="00B3056D" w:rsidRDefault="00B57DEF" w:rsidP="008C23C2">
      <w:pPr>
        <w:jc w:val="center"/>
        <w:rPr>
          <w:b/>
          <w:sz w:val="28"/>
          <w:szCs w:val="28"/>
        </w:rPr>
      </w:pPr>
    </w:p>
    <w:p w14:paraId="65E5F740" w14:textId="77777777" w:rsidR="00B57DEF" w:rsidRPr="00B3056D" w:rsidRDefault="00B57DEF" w:rsidP="008C23C2">
      <w:pPr>
        <w:jc w:val="center"/>
        <w:rPr>
          <w:b/>
          <w:sz w:val="28"/>
          <w:szCs w:val="28"/>
        </w:rPr>
      </w:pPr>
    </w:p>
    <w:p w14:paraId="424B3A2D" w14:textId="77777777" w:rsidR="00B57DEF" w:rsidRPr="00B3056D" w:rsidRDefault="00B57DEF" w:rsidP="008C23C2">
      <w:pPr>
        <w:jc w:val="center"/>
        <w:rPr>
          <w:b/>
          <w:sz w:val="28"/>
          <w:szCs w:val="28"/>
        </w:rPr>
      </w:pPr>
    </w:p>
    <w:p w14:paraId="5B03A7B6" w14:textId="77777777" w:rsidR="00B57DEF" w:rsidRPr="00B3056D" w:rsidRDefault="00B57DEF" w:rsidP="008C23C2">
      <w:pPr>
        <w:jc w:val="center"/>
        <w:rPr>
          <w:b/>
          <w:sz w:val="28"/>
          <w:szCs w:val="28"/>
        </w:rPr>
      </w:pPr>
    </w:p>
    <w:p w14:paraId="3645E961" w14:textId="77777777" w:rsidR="00B57DEF" w:rsidRPr="00B3056D" w:rsidRDefault="00B57DEF" w:rsidP="008C23C2">
      <w:pPr>
        <w:jc w:val="center"/>
        <w:rPr>
          <w:b/>
          <w:sz w:val="28"/>
          <w:szCs w:val="28"/>
        </w:rPr>
      </w:pPr>
    </w:p>
    <w:p w14:paraId="3316F62C" w14:textId="77777777" w:rsidR="00B57DEF" w:rsidRPr="00B3056D" w:rsidRDefault="00B57DEF" w:rsidP="008C23C2">
      <w:pPr>
        <w:jc w:val="center"/>
        <w:rPr>
          <w:b/>
          <w:sz w:val="28"/>
          <w:szCs w:val="28"/>
        </w:rPr>
      </w:pPr>
    </w:p>
    <w:p w14:paraId="12EEB7D9" w14:textId="77777777" w:rsidR="00B57DEF" w:rsidRPr="00B3056D" w:rsidRDefault="00B57DEF" w:rsidP="008C23C2">
      <w:pPr>
        <w:jc w:val="center"/>
        <w:rPr>
          <w:b/>
          <w:sz w:val="28"/>
          <w:szCs w:val="28"/>
        </w:rPr>
      </w:pPr>
    </w:p>
    <w:p w14:paraId="6B0FCCB5" w14:textId="77777777" w:rsidR="00B57DEF" w:rsidRPr="00B3056D" w:rsidRDefault="00B57DEF" w:rsidP="008C23C2">
      <w:pPr>
        <w:jc w:val="center"/>
        <w:rPr>
          <w:b/>
          <w:sz w:val="28"/>
          <w:szCs w:val="28"/>
        </w:rPr>
      </w:pPr>
    </w:p>
    <w:p w14:paraId="582D2387" w14:textId="77777777" w:rsidR="00B3056D" w:rsidRPr="00B3056D" w:rsidRDefault="00B3056D" w:rsidP="00B3056D">
      <w:pPr>
        <w:suppressAutoHyphens/>
        <w:ind w:firstLine="709"/>
        <w:jc w:val="center"/>
        <w:rPr>
          <w:b/>
          <w:bCs/>
          <w:sz w:val="28"/>
          <w:szCs w:val="28"/>
        </w:rPr>
      </w:pPr>
      <w:r w:rsidRPr="00B3056D">
        <w:rPr>
          <w:b/>
          <w:bCs/>
          <w:sz w:val="28"/>
          <w:szCs w:val="28"/>
        </w:rPr>
        <w:lastRenderedPageBreak/>
        <w:t xml:space="preserve">ИНФОРМАЦИОННОЕ ОБЕСПЕЧЕНИЕ </w:t>
      </w:r>
    </w:p>
    <w:p w14:paraId="56B8E1E9"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14:paraId="0DBF88C1"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r w:rsidRPr="00B3056D">
        <w:rPr>
          <w:b/>
          <w:bCs/>
          <w:sz w:val="28"/>
          <w:szCs w:val="28"/>
        </w:rPr>
        <w:t>Основные источники</w:t>
      </w:r>
    </w:p>
    <w:p w14:paraId="07EE172E"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p w14:paraId="53FBE2A0"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B3056D">
        <w:rPr>
          <w:b/>
          <w:bCs/>
          <w:i/>
          <w:sz w:val="28"/>
          <w:szCs w:val="28"/>
          <w:u w:val="single"/>
        </w:rPr>
        <w:t>Федеральные  законы и  нормативные  документы</w:t>
      </w:r>
      <w:r w:rsidRPr="00B3056D">
        <w:rPr>
          <w:bCs/>
          <w:sz w:val="28"/>
          <w:szCs w:val="28"/>
          <w:u w:val="single"/>
        </w:rPr>
        <w:t xml:space="preserve"> (в действующей редакции)</w:t>
      </w:r>
    </w:p>
    <w:p w14:paraId="013206B2" w14:textId="77777777" w:rsidR="00B3056D" w:rsidRPr="00B3056D" w:rsidRDefault="00B3056D" w:rsidP="00B3056D">
      <w:pPr>
        <w:suppressAutoHyphens/>
        <w:autoSpaceDE w:val="0"/>
        <w:autoSpaceDN w:val="0"/>
        <w:adjustRightInd w:val="0"/>
        <w:jc w:val="center"/>
        <w:rPr>
          <w:b/>
          <w:sz w:val="28"/>
          <w:szCs w:val="28"/>
        </w:rPr>
      </w:pPr>
    </w:p>
    <w:p w14:paraId="773783B9" w14:textId="77777777" w:rsidR="00B3056D" w:rsidRPr="00B3056D" w:rsidRDefault="00B3056D" w:rsidP="00B3056D">
      <w:pPr>
        <w:rPr>
          <w:i/>
          <w:sz w:val="28"/>
          <w:szCs w:val="28"/>
          <w:lang w:eastAsia="en-US"/>
        </w:rPr>
      </w:pPr>
      <w:r w:rsidRPr="00B3056D">
        <w:rPr>
          <w:i/>
          <w:sz w:val="28"/>
          <w:szCs w:val="28"/>
          <w:lang w:eastAsia="en-US"/>
        </w:rPr>
        <w:t>Нормативно-правовые акты:</w:t>
      </w:r>
    </w:p>
    <w:p w14:paraId="27C53EBB"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lang w:eastAsia="en-US"/>
        </w:rPr>
      </w:pPr>
      <w:r w:rsidRPr="00B3056D">
        <w:rPr>
          <w:bCs/>
          <w:sz w:val="28"/>
          <w:szCs w:val="28"/>
          <w:lang w:eastAsia="en-US"/>
        </w:rPr>
        <w:t>Федеральные  законы и  нормативные  документы (в действующей редакции)</w:t>
      </w:r>
    </w:p>
    <w:p w14:paraId="550447F3" w14:textId="77777777" w:rsidR="00B3056D" w:rsidRPr="00B3056D" w:rsidRDefault="00B3056D" w:rsidP="00B30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lang w:eastAsia="en-US"/>
        </w:rPr>
      </w:pPr>
    </w:p>
    <w:p w14:paraId="20492213" w14:textId="77777777" w:rsidR="00B3056D" w:rsidRPr="00B3056D" w:rsidRDefault="00B3056D" w:rsidP="00821F39">
      <w:pPr>
        <w:numPr>
          <w:ilvl w:val="0"/>
          <w:numId w:val="17"/>
        </w:numPr>
        <w:suppressAutoHyphens/>
        <w:ind w:left="0" w:firstLine="0"/>
        <w:jc w:val="both"/>
        <w:rPr>
          <w:sz w:val="28"/>
          <w:szCs w:val="28"/>
          <w:lang w:eastAsia="en-US"/>
        </w:rPr>
      </w:pPr>
      <w:r w:rsidRPr="00B3056D">
        <w:rPr>
          <w:sz w:val="28"/>
          <w:szCs w:val="28"/>
          <w:lang w:eastAsia="en-US"/>
        </w:rPr>
        <w:t xml:space="preserve">Конституция РФ от 12.12.1993 (с поправками от 30.12.2008) // СЗ РФ. — 2009. — № 4. — Ст. 445. </w:t>
      </w:r>
      <w:hyperlink r:id="rId907" w:history="1">
        <w:r w:rsidRPr="00B3056D">
          <w:rPr>
            <w:sz w:val="28"/>
            <w:szCs w:val="28"/>
            <w:u w:val="single"/>
            <w:lang w:eastAsia="en-US"/>
          </w:rPr>
          <w:t>https://</w:t>
        </w:r>
        <w:proofErr w:type="spellStart"/>
        <w:r w:rsidRPr="00B3056D">
          <w:rPr>
            <w:sz w:val="28"/>
            <w:szCs w:val="28"/>
            <w:u w:val="single"/>
            <w:lang w:val="en-US" w:eastAsia="en-US"/>
          </w:rPr>
          <w:t>kodecs</w:t>
        </w:r>
        <w:proofErr w:type="spellEnd"/>
        <w:r w:rsidRPr="00B3056D">
          <w:rPr>
            <w:sz w:val="28"/>
            <w:szCs w:val="28"/>
            <w:u w:val="single"/>
            <w:lang w:eastAsia="en-US"/>
          </w:rPr>
          <w:t>-</w:t>
        </w:r>
        <w:r w:rsidRPr="00B3056D">
          <w:rPr>
            <w:sz w:val="28"/>
            <w:szCs w:val="28"/>
            <w:u w:val="single"/>
            <w:lang w:val="en-US" w:eastAsia="en-US"/>
          </w:rPr>
          <w:t>rf</w:t>
        </w:r>
        <w:r w:rsidRPr="00B3056D">
          <w:rPr>
            <w:sz w:val="28"/>
            <w:szCs w:val="28"/>
            <w:u w:val="single"/>
            <w:lang w:eastAsia="en-US"/>
          </w:rPr>
          <w:t>.</w:t>
        </w:r>
        <w:r w:rsidRPr="00B3056D">
          <w:rPr>
            <w:sz w:val="28"/>
            <w:szCs w:val="28"/>
            <w:u w:val="single"/>
            <w:lang w:val="en-US" w:eastAsia="en-US"/>
          </w:rPr>
          <w:t>ru</w:t>
        </w:r>
        <w:r w:rsidRPr="00B3056D">
          <w:rPr>
            <w:sz w:val="28"/>
            <w:szCs w:val="28"/>
            <w:u w:val="single"/>
            <w:lang w:eastAsia="en-US"/>
          </w:rPr>
          <w:t>/</w:t>
        </w:r>
        <w:proofErr w:type="spellStart"/>
        <w:r w:rsidRPr="00B3056D">
          <w:rPr>
            <w:sz w:val="28"/>
            <w:szCs w:val="28"/>
            <w:u w:val="single"/>
            <w:lang w:val="en-US" w:eastAsia="en-US"/>
          </w:rPr>
          <w:t>konstituciya</w:t>
        </w:r>
        <w:proofErr w:type="spellEnd"/>
        <w:r w:rsidRPr="00B3056D">
          <w:rPr>
            <w:sz w:val="28"/>
            <w:szCs w:val="28"/>
            <w:u w:val="single"/>
            <w:lang w:eastAsia="en-US"/>
          </w:rPr>
          <w:t>_</w:t>
        </w:r>
        <w:r w:rsidRPr="00B3056D">
          <w:rPr>
            <w:sz w:val="28"/>
            <w:szCs w:val="28"/>
            <w:u w:val="single"/>
            <w:lang w:val="en-US" w:eastAsia="en-US"/>
          </w:rPr>
          <w:t>rf</w:t>
        </w:r>
        <w:r w:rsidRPr="00B3056D">
          <w:rPr>
            <w:sz w:val="28"/>
            <w:szCs w:val="28"/>
            <w:u w:val="single"/>
            <w:lang w:eastAsia="en-US"/>
          </w:rPr>
          <w:t>/</w:t>
        </w:r>
      </w:hyperlink>
    </w:p>
    <w:p w14:paraId="30AD02DA"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Министерство природных ресурсов и экологии РФ. - Текст: электронный. – </w:t>
      </w:r>
      <w:r w:rsidRPr="00B3056D">
        <w:rPr>
          <w:sz w:val="28"/>
          <w:szCs w:val="28"/>
          <w:lang w:val="en-US" w:eastAsia="en-US"/>
        </w:rPr>
        <w:t>URL</w:t>
      </w:r>
      <w:r w:rsidRPr="00B3056D">
        <w:rPr>
          <w:sz w:val="28"/>
          <w:szCs w:val="28"/>
          <w:lang w:eastAsia="en-US"/>
        </w:rPr>
        <w:t>:   http://</w:t>
      </w:r>
      <w:hyperlink r:id="rId908" w:history="1">
        <w:r w:rsidRPr="00B3056D">
          <w:rPr>
            <w:sz w:val="28"/>
            <w:szCs w:val="28"/>
            <w:u w:val="single"/>
            <w:lang w:eastAsia="en-US"/>
          </w:rPr>
          <w:t>www.mnr.gov.ru</w:t>
        </w:r>
      </w:hyperlink>
    </w:p>
    <w:p w14:paraId="785337C3"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Организация Объединенных Наций. - Текст: электронный. – </w:t>
      </w:r>
      <w:r w:rsidRPr="00B3056D">
        <w:rPr>
          <w:sz w:val="28"/>
          <w:szCs w:val="28"/>
          <w:lang w:val="en-US" w:eastAsia="en-US"/>
        </w:rPr>
        <w:t>URL</w:t>
      </w:r>
      <w:r w:rsidRPr="00B3056D">
        <w:rPr>
          <w:sz w:val="28"/>
          <w:szCs w:val="28"/>
          <w:lang w:eastAsia="en-US"/>
        </w:rPr>
        <w:t xml:space="preserve">:  http:// </w:t>
      </w:r>
      <w:hyperlink r:id="rId909" w:history="1">
        <w:r w:rsidRPr="00B3056D">
          <w:rPr>
            <w:sz w:val="28"/>
            <w:szCs w:val="28"/>
            <w:u w:val="single"/>
            <w:lang w:eastAsia="en-US"/>
          </w:rPr>
          <w:t>www.un.org/ru</w:t>
        </w:r>
      </w:hyperlink>
      <w:r w:rsidRPr="00B3056D">
        <w:rPr>
          <w:sz w:val="28"/>
          <w:szCs w:val="28"/>
          <w:lang w:eastAsia="en-US"/>
        </w:rPr>
        <w:t xml:space="preserve"> </w:t>
      </w:r>
    </w:p>
    <w:p w14:paraId="2B8F3A7D"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Официальный интернет-портал правовой информации. - Текст: электронный. – </w:t>
      </w:r>
      <w:r w:rsidRPr="00B3056D">
        <w:rPr>
          <w:sz w:val="28"/>
          <w:szCs w:val="28"/>
          <w:lang w:val="en-US" w:eastAsia="en-US"/>
        </w:rPr>
        <w:t>URL</w:t>
      </w:r>
      <w:r w:rsidRPr="00B3056D">
        <w:rPr>
          <w:sz w:val="28"/>
          <w:szCs w:val="28"/>
          <w:lang w:eastAsia="en-US"/>
        </w:rPr>
        <w:t>:  http://</w:t>
      </w:r>
      <w:hyperlink r:id="rId910" w:history="1">
        <w:r w:rsidRPr="00B3056D">
          <w:rPr>
            <w:sz w:val="28"/>
            <w:szCs w:val="28"/>
            <w:u w:val="single"/>
            <w:lang w:eastAsia="en-US"/>
          </w:rPr>
          <w:t>www.pravo.gov.ru</w:t>
        </w:r>
      </w:hyperlink>
    </w:p>
    <w:p w14:paraId="30C3909F"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Правовая система Консультант. - Текст: электронный. – </w:t>
      </w:r>
      <w:r w:rsidRPr="00B3056D">
        <w:rPr>
          <w:sz w:val="28"/>
          <w:szCs w:val="28"/>
          <w:lang w:val="en-US" w:eastAsia="en-US"/>
        </w:rPr>
        <w:t>URL</w:t>
      </w:r>
      <w:r w:rsidRPr="00B3056D">
        <w:rPr>
          <w:sz w:val="28"/>
          <w:szCs w:val="28"/>
          <w:lang w:eastAsia="en-US"/>
        </w:rPr>
        <w:t xml:space="preserve">:  http:// </w:t>
      </w:r>
      <w:hyperlink r:id="rId911" w:history="1">
        <w:r w:rsidRPr="00B3056D">
          <w:rPr>
            <w:sz w:val="28"/>
            <w:szCs w:val="28"/>
            <w:u w:val="single"/>
            <w:lang w:eastAsia="en-US"/>
          </w:rPr>
          <w:t>www.consultant.ru</w:t>
        </w:r>
      </w:hyperlink>
    </w:p>
    <w:p w14:paraId="598FFAFA"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Президент России гражданам школьного возраста. - Текст: электронный. – </w:t>
      </w:r>
      <w:r w:rsidRPr="00B3056D">
        <w:rPr>
          <w:sz w:val="28"/>
          <w:szCs w:val="28"/>
          <w:lang w:val="en-US" w:eastAsia="en-US"/>
        </w:rPr>
        <w:t>URL</w:t>
      </w:r>
      <w:r w:rsidRPr="00B3056D">
        <w:rPr>
          <w:sz w:val="28"/>
          <w:szCs w:val="28"/>
          <w:lang w:eastAsia="en-US"/>
        </w:rPr>
        <w:t>: http://</w:t>
      </w:r>
      <w:r w:rsidRPr="00B3056D">
        <w:rPr>
          <w:sz w:val="28"/>
          <w:szCs w:val="28"/>
          <w:u w:val="single"/>
          <w:lang w:eastAsia="en-US"/>
        </w:rPr>
        <w:t xml:space="preserve"> </w:t>
      </w:r>
      <w:hyperlink r:id="rId912" w:history="1">
        <w:r w:rsidRPr="00B3056D">
          <w:rPr>
            <w:sz w:val="28"/>
            <w:szCs w:val="28"/>
            <w:u w:val="single"/>
            <w:lang w:eastAsia="en-US"/>
          </w:rPr>
          <w:t>www.uznay-prezidenta.ru</w:t>
        </w:r>
      </w:hyperlink>
    </w:p>
    <w:p w14:paraId="039C3326"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Российский союз промышленников и предпринимателей. - Текст: электронный. – </w:t>
      </w:r>
      <w:r w:rsidRPr="00B3056D">
        <w:rPr>
          <w:sz w:val="28"/>
          <w:szCs w:val="28"/>
          <w:lang w:val="en-US" w:eastAsia="en-US"/>
        </w:rPr>
        <w:t>URL</w:t>
      </w:r>
      <w:r w:rsidRPr="00B3056D">
        <w:rPr>
          <w:sz w:val="28"/>
          <w:szCs w:val="28"/>
          <w:lang w:eastAsia="en-US"/>
        </w:rPr>
        <w:t xml:space="preserve">: http: // </w:t>
      </w:r>
      <w:hyperlink r:id="rId913" w:history="1">
        <w:r w:rsidRPr="00B3056D">
          <w:rPr>
            <w:sz w:val="28"/>
            <w:szCs w:val="28"/>
            <w:u w:val="single"/>
            <w:lang w:eastAsia="en-US"/>
          </w:rPr>
          <w:t>www.рспп.рф</w:t>
        </w:r>
      </w:hyperlink>
      <w:r w:rsidRPr="00B3056D">
        <w:rPr>
          <w:sz w:val="28"/>
          <w:szCs w:val="28"/>
          <w:lang w:eastAsia="en-US"/>
        </w:rPr>
        <w:t xml:space="preserve"> </w:t>
      </w:r>
    </w:p>
    <w:p w14:paraId="1A62E29E"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Союз потребителей Российской Федерации. - Текст: электронный. – </w:t>
      </w:r>
      <w:r w:rsidRPr="00B3056D">
        <w:rPr>
          <w:sz w:val="28"/>
          <w:szCs w:val="28"/>
          <w:lang w:val="en-US" w:eastAsia="en-US"/>
        </w:rPr>
        <w:t>URL</w:t>
      </w:r>
      <w:r w:rsidRPr="00B3056D">
        <w:rPr>
          <w:sz w:val="28"/>
          <w:szCs w:val="28"/>
          <w:lang w:eastAsia="en-US"/>
        </w:rPr>
        <w:t xml:space="preserve">: http://  </w:t>
      </w:r>
      <w:hyperlink r:id="rId914" w:history="1">
        <w:r w:rsidRPr="00B3056D">
          <w:rPr>
            <w:sz w:val="28"/>
            <w:szCs w:val="28"/>
            <w:u w:val="single"/>
            <w:lang w:eastAsia="en-US"/>
          </w:rPr>
          <w:t>www.potrebitel.net</w:t>
        </w:r>
      </w:hyperlink>
      <w:r w:rsidRPr="00B3056D">
        <w:rPr>
          <w:sz w:val="28"/>
          <w:szCs w:val="28"/>
          <w:lang w:eastAsia="en-US"/>
        </w:rPr>
        <w:t xml:space="preserve"> </w:t>
      </w:r>
    </w:p>
    <w:p w14:paraId="5E9C8882"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Уполномоченный при Президенте РФ по правам ребенка. - Текст: электронный. – </w:t>
      </w:r>
      <w:r w:rsidRPr="00B3056D">
        <w:rPr>
          <w:sz w:val="28"/>
          <w:szCs w:val="28"/>
          <w:lang w:val="en-US" w:eastAsia="en-US"/>
        </w:rPr>
        <w:t>URL</w:t>
      </w:r>
      <w:r w:rsidRPr="00B3056D">
        <w:rPr>
          <w:sz w:val="28"/>
          <w:szCs w:val="28"/>
          <w:lang w:eastAsia="en-US"/>
        </w:rPr>
        <w:t xml:space="preserve">:  http:// </w:t>
      </w:r>
      <w:hyperlink r:id="rId915" w:history="1">
        <w:r w:rsidRPr="00B3056D">
          <w:rPr>
            <w:sz w:val="28"/>
            <w:szCs w:val="28"/>
            <w:u w:val="single"/>
            <w:lang w:eastAsia="en-US"/>
          </w:rPr>
          <w:t>www.rfdeti.ru</w:t>
        </w:r>
      </w:hyperlink>
      <w:r w:rsidRPr="00B3056D">
        <w:rPr>
          <w:sz w:val="28"/>
          <w:szCs w:val="28"/>
          <w:lang w:eastAsia="en-US"/>
        </w:rPr>
        <w:t xml:space="preserve"> </w:t>
      </w:r>
    </w:p>
    <w:p w14:paraId="362DDD83"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Уполномоченный по правам человека в Российской Федерации. - Текст: электронный. – </w:t>
      </w:r>
      <w:r w:rsidRPr="00B3056D">
        <w:rPr>
          <w:sz w:val="28"/>
          <w:szCs w:val="28"/>
          <w:lang w:val="en-US" w:eastAsia="en-US"/>
        </w:rPr>
        <w:t>URL</w:t>
      </w:r>
      <w:r w:rsidRPr="00B3056D">
        <w:rPr>
          <w:sz w:val="28"/>
          <w:szCs w:val="28"/>
          <w:lang w:eastAsia="en-US"/>
        </w:rPr>
        <w:t xml:space="preserve">: http:// </w:t>
      </w:r>
      <w:hyperlink r:id="rId916" w:history="1">
        <w:r w:rsidRPr="00B3056D">
          <w:rPr>
            <w:sz w:val="28"/>
            <w:szCs w:val="28"/>
            <w:u w:val="single"/>
            <w:lang w:eastAsia="en-US"/>
          </w:rPr>
          <w:t>www.ombudsmanrf.org</w:t>
        </w:r>
      </w:hyperlink>
      <w:r w:rsidRPr="00B3056D">
        <w:rPr>
          <w:sz w:val="28"/>
          <w:szCs w:val="28"/>
          <w:lang w:eastAsia="en-US"/>
        </w:rPr>
        <w:t xml:space="preserve"> </w:t>
      </w:r>
    </w:p>
    <w:p w14:paraId="1897AEDA"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Федеральный закон от 25.12.2008 № 273-ФЗ «О противодействии коррупции» (ред. от 03.04.2017) </w:t>
      </w:r>
      <w:hyperlink r:id="rId917" w:history="1">
        <w:r w:rsidRPr="00B3056D">
          <w:rPr>
            <w:sz w:val="28"/>
            <w:szCs w:val="28"/>
            <w:u w:val="single"/>
            <w:lang w:eastAsia="en-US"/>
          </w:rPr>
          <w:t>https://</w:t>
        </w:r>
        <w:proofErr w:type="spellStart"/>
        <w:r w:rsidRPr="00B3056D">
          <w:rPr>
            <w:sz w:val="28"/>
            <w:szCs w:val="28"/>
            <w:u w:val="single"/>
            <w:lang w:val="en-US" w:eastAsia="en-US"/>
          </w:rPr>
          <w:t>kodecs</w:t>
        </w:r>
        <w:proofErr w:type="spellEnd"/>
        <w:r w:rsidRPr="00B3056D">
          <w:rPr>
            <w:sz w:val="28"/>
            <w:szCs w:val="28"/>
            <w:u w:val="single"/>
            <w:lang w:eastAsia="en-US"/>
          </w:rPr>
          <w:t>-</w:t>
        </w:r>
        <w:r w:rsidRPr="00B3056D">
          <w:rPr>
            <w:sz w:val="28"/>
            <w:szCs w:val="28"/>
            <w:u w:val="single"/>
            <w:lang w:val="en-US" w:eastAsia="en-US"/>
          </w:rPr>
          <w:t>rf</w:t>
        </w:r>
        <w:r w:rsidRPr="00B3056D">
          <w:rPr>
            <w:sz w:val="28"/>
            <w:szCs w:val="28"/>
            <w:u w:val="single"/>
            <w:lang w:eastAsia="en-US"/>
          </w:rPr>
          <w:t>.</w:t>
        </w:r>
        <w:r w:rsidRPr="00B3056D">
          <w:rPr>
            <w:sz w:val="28"/>
            <w:szCs w:val="28"/>
            <w:u w:val="single"/>
            <w:lang w:val="en-US" w:eastAsia="en-US"/>
          </w:rPr>
          <w:t>ru</w:t>
        </w:r>
        <w:r w:rsidRPr="00B3056D">
          <w:rPr>
            <w:sz w:val="28"/>
            <w:szCs w:val="28"/>
            <w:u w:val="single"/>
            <w:lang w:eastAsia="en-US"/>
          </w:rPr>
          <w:t>/</w:t>
        </w:r>
        <w:proofErr w:type="spellStart"/>
        <w:r w:rsidRPr="00B3056D">
          <w:rPr>
            <w:sz w:val="28"/>
            <w:szCs w:val="28"/>
            <w:u w:val="single"/>
            <w:lang w:val="en-US" w:eastAsia="en-US"/>
          </w:rPr>
          <w:t>konstituciya</w:t>
        </w:r>
        <w:proofErr w:type="spellEnd"/>
        <w:r w:rsidRPr="00B3056D">
          <w:rPr>
            <w:sz w:val="28"/>
            <w:szCs w:val="28"/>
            <w:u w:val="single"/>
            <w:lang w:eastAsia="en-US"/>
          </w:rPr>
          <w:t>_</w:t>
        </w:r>
        <w:r w:rsidRPr="00B3056D">
          <w:rPr>
            <w:sz w:val="28"/>
            <w:szCs w:val="28"/>
            <w:u w:val="single"/>
            <w:lang w:val="en-US" w:eastAsia="en-US"/>
          </w:rPr>
          <w:t>rf</w:t>
        </w:r>
        <w:r w:rsidRPr="00B3056D">
          <w:rPr>
            <w:sz w:val="28"/>
            <w:szCs w:val="28"/>
            <w:u w:val="single"/>
            <w:lang w:eastAsia="en-US"/>
          </w:rPr>
          <w:t>/</w:t>
        </w:r>
      </w:hyperlink>
    </w:p>
    <w:p w14:paraId="0E1BA6E2"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Федеральный закон «О противодействии терроризму»</w:t>
      </w:r>
      <w:r w:rsidRPr="00B3056D">
        <w:rPr>
          <w:b/>
          <w:sz w:val="28"/>
          <w:szCs w:val="28"/>
          <w:lang w:eastAsia="ar-SA"/>
        </w:rPr>
        <w:t xml:space="preserve"> (</w:t>
      </w:r>
      <w:r w:rsidRPr="00B3056D">
        <w:rPr>
          <w:sz w:val="28"/>
          <w:szCs w:val="28"/>
          <w:lang w:eastAsia="ar-SA"/>
        </w:rPr>
        <w:t>от</w:t>
      </w:r>
      <w:r w:rsidRPr="00B3056D">
        <w:rPr>
          <w:b/>
          <w:sz w:val="28"/>
          <w:szCs w:val="28"/>
          <w:lang w:eastAsia="ar-SA"/>
        </w:rPr>
        <w:t xml:space="preserve"> </w:t>
      </w:r>
      <w:r w:rsidRPr="00B3056D">
        <w:rPr>
          <w:sz w:val="28"/>
          <w:szCs w:val="28"/>
          <w:lang w:eastAsia="en-US"/>
        </w:rPr>
        <w:t>6 марта 2006 года N 35-Ф)</w:t>
      </w:r>
      <w:r w:rsidRPr="00B3056D">
        <w:rPr>
          <w:b/>
          <w:sz w:val="28"/>
          <w:szCs w:val="28"/>
          <w:lang w:eastAsia="ar-SA"/>
        </w:rPr>
        <w:t xml:space="preserve"> </w:t>
      </w:r>
      <w:hyperlink r:id="rId918" w:history="1">
        <w:r w:rsidRPr="00B3056D">
          <w:rPr>
            <w:sz w:val="28"/>
            <w:szCs w:val="28"/>
            <w:u w:val="single"/>
            <w:lang w:eastAsia="en-US"/>
          </w:rPr>
          <w:t>https://</w:t>
        </w:r>
        <w:proofErr w:type="spellStart"/>
        <w:r w:rsidRPr="00B3056D">
          <w:rPr>
            <w:sz w:val="28"/>
            <w:szCs w:val="28"/>
            <w:u w:val="single"/>
            <w:lang w:val="en-US" w:eastAsia="en-US"/>
          </w:rPr>
          <w:t>kodecs</w:t>
        </w:r>
        <w:proofErr w:type="spellEnd"/>
        <w:r w:rsidRPr="00B3056D">
          <w:rPr>
            <w:sz w:val="28"/>
            <w:szCs w:val="28"/>
            <w:u w:val="single"/>
            <w:lang w:eastAsia="en-US"/>
          </w:rPr>
          <w:t>-</w:t>
        </w:r>
        <w:r w:rsidRPr="00B3056D">
          <w:rPr>
            <w:sz w:val="28"/>
            <w:szCs w:val="28"/>
            <w:u w:val="single"/>
            <w:lang w:val="en-US" w:eastAsia="en-US"/>
          </w:rPr>
          <w:t>rf</w:t>
        </w:r>
        <w:r w:rsidRPr="00B3056D">
          <w:rPr>
            <w:sz w:val="28"/>
            <w:szCs w:val="28"/>
            <w:u w:val="single"/>
            <w:lang w:eastAsia="en-US"/>
          </w:rPr>
          <w:t>.</w:t>
        </w:r>
        <w:r w:rsidRPr="00B3056D">
          <w:rPr>
            <w:sz w:val="28"/>
            <w:szCs w:val="28"/>
            <w:u w:val="single"/>
            <w:lang w:val="en-US" w:eastAsia="en-US"/>
          </w:rPr>
          <w:t>ru</w:t>
        </w:r>
        <w:r w:rsidRPr="00B3056D">
          <w:rPr>
            <w:sz w:val="28"/>
            <w:szCs w:val="28"/>
            <w:u w:val="single"/>
            <w:lang w:eastAsia="en-US"/>
          </w:rPr>
          <w:t>/</w:t>
        </w:r>
        <w:proofErr w:type="spellStart"/>
        <w:r w:rsidRPr="00B3056D">
          <w:rPr>
            <w:sz w:val="28"/>
            <w:szCs w:val="28"/>
            <w:u w:val="single"/>
            <w:lang w:val="en-US" w:eastAsia="en-US"/>
          </w:rPr>
          <w:t>konstituciya</w:t>
        </w:r>
        <w:proofErr w:type="spellEnd"/>
        <w:r w:rsidRPr="00B3056D">
          <w:rPr>
            <w:sz w:val="28"/>
            <w:szCs w:val="28"/>
            <w:u w:val="single"/>
            <w:lang w:eastAsia="en-US"/>
          </w:rPr>
          <w:t>_</w:t>
        </w:r>
        <w:r w:rsidRPr="00B3056D">
          <w:rPr>
            <w:sz w:val="28"/>
            <w:szCs w:val="28"/>
            <w:u w:val="single"/>
            <w:lang w:val="en-US" w:eastAsia="en-US"/>
          </w:rPr>
          <w:t>rf</w:t>
        </w:r>
        <w:r w:rsidRPr="00B3056D">
          <w:rPr>
            <w:sz w:val="28"/>
            <w:szCs w:val="28"/>
            <w:u w:val="single"/>
            <w:lang w:eastAsia="en-US"/>
          </w:rPr>
          <w:t>/</w:t>
        </w:r>
      </w:hyperlink>
    </w:p>
    <w:p w14:paraId="55DDDCBB"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B3056D">
          <w:rPr>
            <w:sz w:val="28"/>
            <w:szCs w:val="28"/>
            <w:lang w:eastAsia="en-US"/>
          </w:rPr>
          <w:t>2002 г</w:t>
        </w:r>
      </w:smartTag>
      <w:r w:rsidRPr="00B3056D">
        <w:rPr>
          <w:sz w:val="28"/>
          <w:szCs w:val="28"/>
          <w:lang w:eastAsia="en-US"/>
        </w:rPr>
        <w:t xml:space="preserve">. N 114-ФЗ) </w:t>
      </w:r>
      <w:hyperlink r:id="rId919" w:history="1">
        <w:r w:rsidRPr="00B3056D">
          <w:rPr>
            <w:sz w:val="28"/>
            <w:szCs w:val="28"/>
            <w:u w:val="single"/>
            <w:lang w:eastAsia="en-US"/>
          </w:rPr>
          <w:t>https://</w:t>
        </w:r>
        <w:proofErr w:type="spellStart"/>
        <w:r w:rsidRPr="00B3056D">
          <w:rPr>
            <w:sz w:val="28"/>
            <w:szCs w:val="28"/>
            <w:u w:val="single"/>
            <w:lang w:val="en-US" w:eastAsia="en-US"/>
          </w:rPr>
          <w:t>kodecs</w:t>
        </w:r>
        <w:proofErr w:type="spellEnd"/>
        <w:r w:rsidRPr="00B3056D">
          <w:rPr>
            <w:sz w:val="28"/>
            <w:szCs w:val="28"/>
            <w:u w:val="single"/>
            <w:lang w:eastAsia="en-US"/>
          </w:rPr>
          <w:t>-</w:t>
        </w:r>
        <w:r w:rsidRPr="00B3056D">
          <w:rPr>
            <w:sz w:val="28"/>
            <w:szCs w:val="28"/>
            <w:u w:val="single"/>
            <w:lang w:val="en-US" w:eastAsia="en-US"/>
          </w:rPr>
          <w:t>rf</w:t>
        </w:r>
        <w:r w:rsidRPr="00B3056D">
          <w:rPr>
            <w:sz w:val="28"/>
            <w:szCs w:val="28"/>
            <w:u w:val="single"/>
            <w:lang w:eastAsia="en-US"/>
          </w:rPr>
          <w:t>.</w:t>
        </w:r>
        <w:r w:rsidRPr="00B3056D">
          <w:rPr>
            <w:sz w:val="28"/>
            <w:szCs w:val="28"/>
            <w:u w:val="single"/>
            <w:lang w:val="en-US" w:eastAsia="en-US"/>
          </w:rPr>
          <w:t>ru</w:t>
        </w:r>
        <w:r w:rsidRPr="00B3056D">
          <w:rPr>
            <w:sz w:val="28"/>
            <w:szCs w:val="28"/>
            <w:u w:val="single"/>
            <w:lang w:eastAsia="en-US"/>
          </w:rPr>
          <w:t>/</w:t>
        </w:r>
        <w:proofErr w:type="spellStart"/>
        <w:r w:rsidRPr="00B3056D">
          <w:rPr>
            <w:sz w:val="28"/>
            <w:szCs w:val="28"/>
            <w:u w:val="single"/>
            <w:lang w:val="en-US" w:eastAsia="en-US"/>
          </w:rPr>
          <w:t>konstituciya</w:t>
        </w:r>
        <w:proofErr w:type="spellEnd"/>
        <w:r w:rsidRPr="00B3056D">
          <w:rPr>
            <w:sz w:val="28"/>
            <w:szCs w:val="28"/>
            <w:u w:val="single"/>
            <w:lang w:eastAsia="en-US"/>
          </w:rPr>
          <w:t>_</w:t>
        </w:r>
        <w:r w:rsidRPr="00B3056D">
          <w:rPr>
            <w:sz w:val="28"/>
            <w:szCs w:val="28"/>
            <w:u w:val="single"/>
            <w:lang w:val="en-US" w:eastAsia="en-US"/>
          </w:rPr>
          <w:t>rf</w:t>
        </w:r>
        <w:r w:rsidRPr="00B3056D">
          <w:rPr>
            <w:sz w:val="28"/>
            <w:szCs w:val="28"/>
            <w:u w:val="single"/>
            <w:lang w:eastAsia="en-US"/>
          </w:rPr>
          <w:t>/</w:t>
        </w:r>
      </w:hyperlink>
    </w:p>
    <w:p w14:paraId="3B69C75A" w14:textId="77777777" w:rsidR="00B3056D" w:rsidRPr="00B3056D" w:rsidRDefault="00B3056D" w:rsidP="00821F39">
      <w:pPr>
        <w:numPr>
          <w:ilvl w:val="0"/>
          <w:numId w:val="17"/>
        </w:numPr>
        <w:shd w:val="clear" w:color="auto" w:fill="FFFFFF"/>
        <w:suppressAutoHyphens/>
        <w:ind w:left="0" w:firstLine="0"/>
        <w:jc w:val="both"/>
        <w:rPr>
          <w:sz w:val="28"/>
          <w:szCs w:val="28"/>
          <w:lang w:eastAsia="en-US"/>
        </w:rPr>
      </w:pPr>
      <w:r w:rsidRPr="00B3056D">
        <w:rPr>
          <w:sz w:val="28"/>
          <w:szCs w:val="28"/>
          <w:lang w:eastAsia="en-US"/>
        </w:rPr>
        <w:t>Федеральная служба по надзору в сфере защиты прав потреби</w:t>
      </w:r>
      <w:r w:rsidRPr="00B3056D">
        <w:rPr>
          <w:sz w:val="28"/>
          <w:szCs w:val="28"/>
          <w:lang w:eastAsia="en-US"/>
        </w:rPr>
        <w:softHyphen/>
        <w:t xml:space="preserve">телей и благополучия человека. - Текст: электронный. – </w:t>
      </w:r>
      <w:r w:rsidRPr="00B3056D">
        <w:rPr>
          <w:sz w:val="28"/>
          <w:szCs w:val="28"/>
          <w:lang w:val="en-US" w:eastAsia="en-US"/>
        </w:rPr>
        <w:t>URL</w:t>
      </w:r>
      <w:r w:rsidRPr="00B3056D">
        <w:rPr>
          <w:sz w:val="28"/>
          <w:szCs w:val="28"/>
          <w:lang w:eastAsia="en-US"/>
        </w:rPr>
        <w:t xml:space="preserve">:  http://  </w:t>
      </w:r>
      <w:hyperlink r:id="rId920" w:history="1">
        <w:r w:rsidRPr="00B3056D">
          <w:rPr>
            <w:sz w:val="28"/>
            <w:szCs w:val="28"/>
            <w:u w:val="single"/>
            <w:lang w:eastAsia="en-US"/>
          </w:rPr>
          <w:t>www.rospotrebnadzor.ru</w:t>
        </w:r>
      </w:hyperlink>
      <w:r w:rsidRPr="00B3056D">
        <w:rPr>
          <w:sz w:val="28"/>
          <w:szCs w:val="28"/>
          <w:lang w:eastAsia="en-US"/>
        </w:rPr>
        <w:t xml:space="preserve"> </w:t>
      </w:r>
    </w:p>
    <w:p w14:paraId="6411A43B" w14:textId="77777777" w:rsidR="00B3056D" w:rsidRPr="00B3056D" w:rsidRDefault="00B3056D" w:rsidP="00821F39">
      <w:pPr>
        <w:numPr>
          <w:ilvl w:val="0"/>
          <w:numId w:val="17"/>
        </w:numPr>
        <w:shd w:val="clear" w:color="auto" w:fill="FFFFFF"/>
        <w:tabs>
          <w:tab w:val="clear" w:pos="720"/>
          <w:tab w:val="left" w:pos="715"/>
        </w:tabs>
        <w:suppressAutoHyphens/>
        <w:ind w:left="0" w:firstLine="0"/>
        <w:jc w:val="both"/>
        <w:rPr>
          <w:sz w:val="28"/>
          <w:szCs w:val="28"/>
          <w:lang w:eastAsia="en-US"/>
        </w:rPr>
      </w:pPr>
      <w:r w:rsidRPr="00B3056D">
        <w:rPr>
          <w:sz w:val="28"/>
          <w:szCs w:val="28"/>
          <w:lang w:eastAsia="en-US"/>
        </w:rPr>
        <w:t xml:space="preserve">Юридическая Россия: федеральный правовой портал. - Текст: электронный. – </w:t>
      </w:r>
      <w:r w:rsidRPr="00B3056D">
        <w:rPr>
          <w:sz w:val="28"/>
          <w:szCs w:val="28"/>
          <w:lang w:val="en-US" w:eastAsia="en-US"/>
        </w:rPr>
        <w:t>URL</w:t>
      </w:r>
      <w:r w:rsidRPr="00B3056D">
        <w:rPr>
          <w:sz w:val="28"/>
          <w:szCs w:val="28"/>
          <w:lang w:eastAsia="en-US"/>
        </w:rPr>
        <w:t xml:space="preserve">: http:// </w:t>
      </w:r>
      <w:hyperlink r:id="rId921" w:history="1">
        <w:r w:rsidRPr="00B3056D">
          <w:rPr>
            <w:sz w:val="28"/>
            <w:szCs w:val="28"/>
            <w:u w:val="single"/>
            <w:lang w:eastAsia="en-US"/>
          </w:rPr>
          <w:t>www.law.edu.ru</w:t>
        </w:r>
      </w:hyperlink>
      <w:r w:rsidRPr="00B3056D">
        <w:rPr>
          <w:sz w:val="28"/>
          <w:szCs w:val="28"/>
          <w:u w:val="single"/>
          <w:lang w:eastAsia="en-US"/>
        </w:rPr>
        <w:t xml:space="preserve">   </w:t>
      </w:r>
    </w:p>
    <w:p w14:paraId="13D651CA" w14:textId="77777777" w:rsidR="00B3056D" w:rsidRDefault="00B3056D" w:rsidP="00B3056D">
      <w:pPr>
        <w:suppressAutoHyphens/>
        <w:autoSpaceDE w:val="0"/>
        <w:autoSpaceDN w:val="0"/>
        <w:adjustRightInd w:val="0"/>
        <w:jc w:val="center"/>
        <w:rPr>
          <w:b/>
          <w:sz w:val="28"/>
          <w:szCs w:val="28"/>
        </w:rPr>
      </w:pPr>
    </w:p>
    <w:p w14:paraId="200C6A82" w14:textId="77777777" w:rsidR="00B3056D" w:rsidRDefault="00B3056D" w:rsidP="00B3056D">
      <w:pPr>
        <w:suppressAutoHyphens/>
        <w:autoSpaceDE w:val="0"/>
        <w:autoSpaceDN w:val="0"/>
        <w:adjustRightInd w:val="0"/>
        <w:jc w:val="center"/>
        <w:rPr>
          <w:b/>
          <w:sz w:val="28"/>
          <w:szCs w:val="28"/>
        </w:rPr>
      </w:pPr>
    </w:p>
    <w:p w14:paraId="175EB294" w14:textId="77777777" w:rsidR="00B3056D" w:rsidRPr="00B3056D" w:rsidRDefault="00B3056D" w:rsidP="00B3056D">
      <w:pPr>
        <w:suppressAutoHyphens/>
        <w:autoSpaceDE w:val="0"/>
        <w:autoSpaceDN w:val="0"/>
        <w:adjustRightInd w:val="0"/>
        <w:jc w:val="center"/>
        <w:rPr>
          <w:b/>
          <w:sz w:val="28"/>
          <w:szCs w:val="28"/>
        </w:rPr>
      </w:pPr>
    </w:p>
    <w:p w14:paraId="26F597D5" w14:textId="77777777" w:rsidR="00B3056D" w:rsidRPr="00B3056D" w:rsidRDefault="00B3056D" w:rsidP="00B3056D">
      <w:pPr>
        <w:jc w:val="both"/>
        <w:rPr>
          <w:b/>
          <w:sz w:val="28"/>
          <w:szCs w:val="28"/>
        </w:rPr>
      </w:pPr>
      <w:r w:rsidRPr="00B3056D">
        <w:rPr>
          <w:b/>
          <w:sz w:val="28"/>
          <w:szCs w:val="28"/>
        </w:rPr>
        <w:t>Печатные издания и электронные издания</w:t>
      </w:r>
    </w:p>
    <w:p w14:paraId="36CE8578" w14:textId="77777777" w:rsidR="00B3056D" w:rsidRPr="00B3056D" w:rsidRDefault="00B3056D" w:rsidP="00B3056D">
      <w:pPr>
        <w:jc w:val="both"/>
        <w:rPr>
          <w:sz w:val="28"/>
          <w:szCs w:val="28"/>
        </w:rPr>
      </w:pPr>
      <w:r w:rsidRPr="00B3056D">
        <w:rPr>
          <w:i/>
          <w:sz w:val="28"/>
          <w:szCs w:val="28"/>
        </w:rPr>
        <w:lastRenderedPageBreak/>
        <w:t>Основная литература</w:t>
      </w:r>
      <w:r w:rsidRPr="00B3056D">
        <w:rPr>
          <w:sz w:val="28"/>
          <w:szCs w:val="28"/>
        </w:rPr>
        <w:t>:</w:t>
      </w:r>
    </w:p>
    <w:p w14:paraId="2BE32430"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u w:val="single"/>
        </w:rPr>
      </w:pPr>
      <w:r w:rsidRPr="00B3056D">
        <w:rPr>
          <w:kern w:val="22"/>
          <w:sz w:val="28"/>
          <w:szCs w:val="28"/>
        </w:rPr>
        <w:t xml:space="preserve">Артемов В.В. История: учебник для студ. учреждений сред. проф. образования/ В.В. Артемов, Ю.Н. </w:t>
      </w:r>
      <w:proofErr w:type="spellStart"/>
      <w:r w:rsidRPr="00B3056D">
        <w:rPr>
          <w:kern w:val="22"/>
          <w:sz w:val="28"/>
          <w:szCs w:val="28"/>
        </w:rPr>
        <w:t>Лубченков</w:t>
      </w:r>
      <w:proofErr w:type="spellEnd"/>
      <w:r w:rsidRPr="00B3056D">
        <w:rPr>
          <w:kern w:val="22"/>
          <w:sz w:val="28"/>
          <w:szCs w:val="28"/>
        </w:rPr>
        <w:t xml:space="preserve">. – 21-е изд., стер. – М.: ИЦ «Академия», 2021. – 448 с.  – ISBN 978-5-0054-0330-8.  – Текст : электронный // ЭБС «Академия»: [сайт]. - URL: </w:t>
      </w:r>
      <w:hyperlink r:id="rId922" w:history="1">
        <w:r w:rsidRPr="00B3056D">
          <w:rPr>
            <w:kern w:val="22"/>
            <w:sz w:val="28"/>
            <w:szCs w:val="28"/>
            <w:u w:val="single"/>
          </w:rPr>
          <w:t>https://www.academia-moscow.ru/reader/?id=553669</w:t>
        </w:r>
      </w:hyperlink>
      <w:r w:rsidRPr="00B3056D">
        <w:rPr>
          <w:kern w:val="22"/>
          <w:sz w:val="28"/>
          <w:szCs w:val="28"/>
        </w:rPr>
        <w:t xml:space="preserve"> </w:t>
      </w:r>
    </w:p>
    <w:p w14:paraId="43F005E0"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u w:val="single"/>
        </w:rPr>
      </w:pPr>
      <w:r w:rsidRPr="00B3056D">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6A1E444E" w14:textId="77777777" w:rsidR="00B3056D" w:rsidRPr="00B3056D" w:rsidRDefault="00B3056D" w:rsidP="00821F39">
      <w:pPr>
        <w:numPr>
          <w:ilvl w:val="0"/>
          <w:numId w:val="20"/>
        </w:numPr>
        <w:tabs>
          <w:tab w:val="num" w:pos="720"/>
        </w:tabs>
        <w:ind w:left="0" w:firstLine="0"/>
        <w:contextualSpacing/>
        <w:jc w:val="both"/>
        <w:rPr>
          <w:sz w:val="28"/>
          <w:szCs w:val="28"/>
        </w:rPr>
      </w:pPr>
      <w:r w:rsidRPr="00B3056D">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923" w:history="1">
        <w:r w:rsidRPr="00B3056D">
          <w:rPr>
            <w:sz w:val="28"/>
            <w:szCs w:val="28"/>
            <w:u w:val="single"/>
          </w:rPr>
          <w:t>https://urait.ru/bcode/469768</w:t>
        </w:r>
      </w:hyperlink>
    </w:p>
    <w:p w14:paraId="262F4DB0" w14:textId="77777777" w:rsidR="00B3056D" w:rsidRPr="00B3056D" w:rsidRDefault="00B3056D" w:rsidP="00821F39">
      <w:pPr>
        <w:numPr>
          <w:ilvl w:val="0"/>
          <w:numId w:val="20"/>
        </w:numPr>
        <w:tabs>
          <w:tab w:val="num" w:pos="720"/>
        </w:tabs>
        <w:ind w:left="0" w:firstLine="0"/>
        <w:contextualSpacing/>
        <w:jc w:val="both"/>
        <w:rPr>
          <w:sz w:val="28"/>
          <w:szCs w:val="28"/>
        </w:rPr>
      </w:pPr>
      <w:r w:rsidRPr="00B3056D">
        <w:rPr>
          <w:sz w:val="28"/>
          <w:szCs w:val="28"/>
        </w:rPr>
        <w:t>Кириллов, В. В.  История России : учебник для среднего профессионального образования / В. В. Кириллов, М. А. </w:t>
      </w:r>
      <w:proofErr w:type="spellStart"/>
      <w:r w:rsidRPr="00B3056D">
        <w:rPr>
          <w:sz w:val="28"/>
          <w:szCs w:val="28"/>
        </w:rPr>
        <w:t>Бравина</w:t>
      </w:r>
      <w:proofErr w:type="spellEnd"/>
      <w:r w:rsidRPr="00B3056D">
        <w:rPr>
          <w:sz w:val="28"/>
          <w:szCs w:val="28"/>
        </w:rPr>
        <w:t xml:space="preserve">. – 4-е изд., перераб. и доп. – Москва : Издательство Юрайт, 2021. – 565 с.  – (Профессиональное образование). — ISBN 978-5-534-08560-0. – Текст : электронный // ЭБС Юрайт [сайт]. – URL: </w:t>
      </w:r>
      <w:hyperlink r:id="rId924" w:history="1">
        <w:r w:rsidRPr="00B3056D">
          <w:rPr>
            <w:sz w:val="28"/>
            <w:szCs w:val="28"/>
            <w:u w:val="single"/>
          </w:rPr>
          <w:t>https://urait.ru/bcode/470181</w:t>
        </w:r>
      </w:hyperlink>
    </w:p>
    <w:p w14:paraId="7FC41B3F" w14:textId="77777777" w:rsidR="00B3056D" w:rsidRPr="00B3056D" w:rsidRDefault="00B3056D" w:rsidP="00821F39">
      <w:pPr>
        <w:numPr>
          <w:ilvl w:val="0"/>
          <w:numId w:val="20"/>
        </w:numPr>
        <w:tabs>
          <w:tab w:val="num" w:pos="720"/>
        </w:tabs>
        <w:ind w:left="0" w:firstLine="0"/>
        <w:contextualSpacing/>
        <w:jc w:val="both"/>
        <w:rPr>
          <w:sz w:val="28"/>
          <w:szCs w:val="28"/>
        </w:rPr>
      </w:pPr>
      <w:r w:rsidRPr="00B3056D">
        <w:rPr>
          <w:sz w:val="28"/>
          <w:szCs w:val="28"/>
          <w:shd w:val="clear" w:color="auto" w:fill="FFFFFF"/>
        </w:rPr>
        <w:t>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21563693"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u w:val="single"/>
          <w:shd w:val="clear" w:color="auto" w:fill="FFFFFF"/>
        </w:rPr>
      </w:pPr>
      <w:r w:rsidRPr="00B3056D">
        <w:rPr>
          <w:bCs/>
          <w:kern w:val="22"/>
          <w:sz w:val="28"/>
          <w:szCs w:val="28"/>
          <w:shd w:val="clear" w:color="auto" w:fill="FFFFFF"/>
        </w:rPr>
        <w:t xml:space="preserve">Самыгин, С.И. История : учебник / С.И. Самыгин, П.С. Самыгин, В.Н. Шевелев. — Москва : КноРус, 2022. — 306 с. — ISBN 978-5-406-09566-9. — </w:t>
      </w:r>
      <w:hyperlink r:id="rId925" w:history="1">
        <w:r w:rsidRPr="00B3056D">
          <w:rPr>
            <w:bCs/>
            <w:kern w:val="22"/>
            <w:sz w:val="28"/>
            <w:szCs w:val="28"/>
            <w:u w:val="single"/>
            <w:shd w:val="clear" w:color="auto" w:fill="FFFFFF"/>
          </w:rPr>
          <w:t>URL:https://book.ru/book/943202</w:t>
        </w:r>
      </w:hyperlink>
      <w:r w:rsidRPr="00B3056D">
        <w:rPr>
          <w:bCs/>
          <w:kern w:val="22"/>
          <w:sz w:val="28"/>
          <w:szCs w:val="28"/>
          <w:shd w:val="clear" w:color="auto" w:fill="FFFFFF"/>
        </w:rPr>
        <w:t xml:space="preserve"> . — Текст : электронный.</w:t>
      </w:r>
    </w:p>
    <w:p w14:paraId="03787475"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shd w:val="clear" w:color="auto" w:fill="FFFFFF"/>
        </w:rPr>
      </w:pPr>
      <w:r w:rsidRPr="00B3056D">
        <w:rPr>
          <w:kern w:val="22"/>
          <w:sz w:val="28"/>
          <w:szCs w:val="28"/>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sidRPr="00B3056D">
        <w:rPr>
          <w:kern w:val="22"/>
          <w:sz w:val="28"/>
          <w:szCs w:val="28"/>
        </w:rPr>
        <w:t>Загладин</w:t>
      </w:r>
      <w:proofErr w:type="spellEnd"/>
      <w:r w:rsidRPr="00B3056D">
        <w:rPr>
          <w:kern w:val="22"/>
          <w:sz w:val="28"/>
          <w:szCs w:val="28"/>
        </w:rPr>
        <w:t>, Ю.А. Петров. - Москва: ООО «Русское слово - учебник», 2021. - 448 с.: ил. – (ФГОС. Инновационная школа).</w:t>
      </w:r>
    </w:p>
    <w:p w14:paraId="3F1851D2"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shd w:val="clear" w:color="auto" w:fill="FFFFFF"/>
        </w:rPr>
      </w:pPr>
      <w:r w:rsidRPr="00B3056D">
        <w:rPr>
          <w:kern w:val="22"/>
          <w:sz w:val="28"/>
          <w:szCs w:val="28"/>
        </w:rPr>
        <w:t xml:space="preserve"> Сахаров А.Н. История. Конец </w:t>
      </w:r>
      <w:r w:rsidRPr="00B3056D">
        <w:rPr>
          <w:kern w:val="22"/>
          <w:sz w:val="28"/>
          <w:szCs w:val="28"/>
          <w:lang w:val="en-US"/>
        </w:rPr>
        <w:t>XIX</w:t>
      </w:r>
      <w:r w:rsidRPr="00B3056D">
        <w:rPr>
          <w:kern w:val="22"/>
          <w:sz w:val="28"/>
          <w:szCs w:val="28"/>
        </w:rPr>
        <w:t xml:space="preserve">- начало </w:t>
      </w:r>
      <w:r w:rsidRPr="00B3056D">
        <w:rPr>
          <w:kern w:val="22"/>
          <w:sz w:val="28"/>
          <w:szCs w:val="28"/>
          <w:lang w:val="en-US"/>
        </w:rPr>
        <w:t>XXI</w:t>
      </w:r>
      <w:r w:rsidRPr="00B3056D">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B3056D">
        <w:rPr>
          <w:kern w:val="22"/>
          <w:sz w:val="28"/>
          <w:szCs w:val="28"/>
        </w:rPr>
        <w:t>Загладин</w:t>
      </w:r>
      <w:proofErr w:type="spellEnd"/>
      <w:r w:rsidRPr="00B3056D">
        <w:rPr>
          <w:kern w:val="22"/>
          <w:sz w:val="28"/>
          <w:szCs w:val="28"/>
        </w:rPr>
        <w:t>, Ю.А. Петров. – 3-е изд.  Москва: ООО «Русское слово - учебник», 2021. - 448 с.: ил. – (ФГОС. Инновационная школа).</w:t>
      </w:r>
    </w:p>
    <w:p w14:paraId="2307AA4D"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shd w:val="clear" w:color="auto" w:fill="FFFFFF"/>
        </w:rPr>
      </w:pPr>
      <w:r w:rsidRPr="00B3056D">
        <w:rPr>
          <w:kern w:val="22"/>
          <w:sz w:val="28"/>
          <w:szCs w:val="28"/>
        </w:rPr>
        <w:t xml:space="preserve">Сахаров А.Н. История. С древнейших времён до конца XIX века: учебник для 10—11 классов общеобразовательных организаций. в 2 ч. Ч. 1 / А.Н. Сахаров, Н.В. </w:t>
      </w:r>
      <w:proofErr w:type="spellStart"/>
      <w:r w:rsidRPr="00B3056D">
        <w:rPr>
          <w:kern w:val="22"/>
          <w:sz w:val="28"/>
          <w:szCs w:val="28"/>
        </w:rPr>
        <w:t>Загладин</w:t>
      </w:r>
      <w:proofErr w:type="spellEnd"/>
      <w:r w:rsidRPr="00B3056D">
        <w:rPr>
          <w:kern w:val="22"/>
          <w:sz w:val="28"/>
          <w:szCs w:val="28"/>
        </w:rPr>
        <w:t xml:space="preserve">, Ю.А. Петров. - Москва : Русское слово, 2020. - 448 с. - ISBN 978-5-533-00752-8. - URL: </w:t>
      </w:r>
      <w:hyperlink r:id="rId926" w:history="1">
        <w:r w:rsidRPr="00B3056D">
          <w:rPr>
            <w:kern w:val="22"/>
            <w:sz w:val="28"/>
            <w:szCs w:val="28"/>
            <w:u w:val="single"/>
          </w:rPr>
          <w:t>https://ibooks.ru/bookshelf/374144/reading</w:t>
        </w:r>
      </w:hyperlink>
      <w:r w:rsidRPr="00B3056D">
        <w:rPr>
          <w:kern w:val="22"/>
          <w:sz w:val="28"/>
          <w:szCs w:val="28"/>
        </w:rPr>
        <w:t>.  - Текст: электронный.</w:t>
      </w:r>
    </w:p>
    <w:p w14:paraId="781D0A9C" w14:textId="77777777" w:rsidR="00B3056D" w:rsidRPr="00B3056D" w:rsidRDefault="00B3056D" w:rsidP="00821F39">
      <w:pPr>
        <w:widowControl w:val="0"/>
        <w:numPr>
          <w:ilvl w:val="0"/>
          <w:numId w:val="20"/>
        </w:numPr>
        <w:shd w:val="clear" w:color="auto" w:fill="FFFFFF"/>
        <w:tabs>
          <w:tab w:val="num" w:pos="720"/>
        </w:tabs>
        <w:autoSpaceDE w:val="0"/>
        <w:autoSpaceDN w:val="0"/>
        <w:adjustRightInd w:val="0"/>
        <w:ind w:left="0" w:firstLine="0"/>
        <w:jc w:val="both"/>
        <w:rPr>
          <w:sz w:val="28"/>
          <w:szCs w:val="28"/>
        </w:rPr>
      </w:pPr>
      <w:r w:rsidRPr="00B3056D">
        <w:rPr>
          <w:bCs/>
          <w:kern w:val="22"/>
          <w:sz w:val="28"/>
          <w:szCs w:val="28"/>
          <w:shd w:val="clear" w:color="auto" w:fill="FFFFFF"/>
        </w:rPr>
        <w:t>Федоров, В.А.</w:t>
      </w:r>
      <w:r w:rsidRPr="00B3056D">
        <w:rPr>
          <w:kern w:val="22"/>
          <w:sz w:val="28"/>
          <w:szCs w:val="28"/>
          <w:shd w:val="clear" w:color="auto" w:fill="FFFFFF"/>
        </w:rPr>
        <w:t xml:space="preserve"> История России с древнейших времен до наших дней : учебник / Федоров В.А., Моряков В.И., </w:t>
      </w:r>
      <w:proofErr w:type="spellStart"/>
      <w:r w:rsidRPr="00B3056D">
        <w:rPr>
          <w:kern w:val="22"/>
          <w:sz w:val="28"/>
          <w:szCs w:val="28"/>
          <w:shd w:val="clear" w:color="auto" w:fill="FFFFFF"/>
        </w:rPr>
        <w:t>Щетинов</w:t>
      </w:r>
      <w:proofErr w:type="spellEnd"/>
      <w:r w:rsidRPr="00B3056D">
        <w:rPr>
          <w:kern w:val="22"/>
          <w:sz w:val="28"/>
          <w:szCs w:val="28"/>
          <w:shd w:val="clear" w:color="auto" w:fill="FFFFFF"/>
        </w:rPr>
        <w:t xml:space="preserve"> Ю.А. — Москва : КноРус, 2018. — 536 с. — ISBN 978-5-406-06149-7. — URL: </w:t>
      </w:r>
      <w:hyperlink r:id="rId927" w:history="1">
        <w:r w:rsidRPr="00B3056D">
          <w:rPr>
            <w:kern w:val="22"/>
            <w:sz w:val="28"/>
            <w:szCs w:val="28"/>
            <w:u w:val="single"/>
            <w:shd w:val="clear" w:color="auto" w:fill="FFFFFF"/>
          </w:rPr>
          <w:t>https://book.ru/book/926705</w:t>
        </w:r>
      </w:hyperlink>
    </w:p>
    <w:p w14:paraId="0D2CFD2F" w14:textId="77777777" w:rsidR="00B3056D" w:rsidRPr="00B3056D" w:rsidRDefault="00B3056D" w:rsidP="00B3056D">
      <w:pPr>
        <w:widowControl w:val="0"/>
        <w:shd w:val="clear" w:color="auto" w:fill="FFFFFF"/>
        <w:tabs>
          <w:tab w:val="left" w:pos="715"/>
        </w:tabs>
        <w:autoSpaceDE w:val="0"/>
        <w:autoSpaceDN w:val="0"/>
        <w:adjustRightInd w:val="0"/>
        <w:jc w:val="both"/>
        <w:rPr>
          <w:sz w:val="28"/>
          <w:szCs w:val="28"/>
        </w:rPr>
      </w:pPr>
    </w:p>
    <w:p w14:paraId="11F9A6F4" w14:textId="77777777" w:rsidR="00B3056D" w:rsidRPr="00B3056D" w:rsidRDefault="00B3056D" w:rsidP="00B3056D">
      <w:pPr>
        <w:jc w:val="both"/>
        <w:rPr>
          <w:b/>
          <w:bCs/>
          <w:sz w:val="28"/>
          <w:szCs w:val="28"/>
        </w:rPr>
      </w:pPr>
      <w:r w:rsidRPr="00B3056D">
        <w:rPr>
          <w:b/>
          <w:bCs/>
          <w:sz w:val="28"/>
          <w:szCs w:val="28"/>
        </w:rPr>
        <w:lastRenderedPageBreak/>
        <w:t>2. Дополнительные источники:</w:t>
      </w:r>
    </w:p>
    <w:p w14:paraId="31869EEE" w14:textId="77777777" w:rsidR="00B3056D" w:rsidRPr="00B3056D" w:rsidRDefault="00B3056D" w:rsidP="00821F39">
      <w:pPr>
        <w:numPr>
          <w:ilvl w:val="0"/>
          <w:numId w:val="19"/>
        </w:numPr>
        <w:ind w:left="0" w:firstLine="0"/>
        <w:jc w:val="both"/>
        <w:rPr>
          <w:b/>
          <w:bCs/>
          <w:sz w:val="28"/>
          <w:szCs w:val="28"/>
        </w:rPr>
      </w:pPr>
      <w:proofErr w:type="spellStart"/>
      <w:r w:rsidRPr="00B3056D">
        <w:rPr>
          <w:kern w:val="22"/>
          <w:sz w:val="28"/>
          <w:szCs w:val="28"/>
          <w:shd w:val="clear" w:color="auto" w:fill="FFFFFF"/>
        </w:rPr>
        <w:t>Алятина</w:t>
      </w:r>
      <w:proofErr w:type="spellEnd"/>
      <w:r w:rsidRPr="00B3056D">
        <w:rPr>
          <w:kern w:val="22"/>
          <w:sz w:val="28"/>
          <w:szCs w:val="28"/>
          <w:shd w:val="clear" w:color="auto" w:fill="FFFFFF"/>
        </w:rPr>
        <w:t xml:space="preserve">, А. Г. История : практикум для СПО / А. Г. </w:t>
      </w:r>
      <w:proofErr w:type="spellStart"/>
      <w:r w:rsidRPr="00B3056D">
        <w:rPr>
          <w:kern w:val="22"/>
          <w:sz w:val="28"/>
          <w:szCs w:val="28"/>
          <w:shd w:val="clear" w:color="auto" w:fill="FFFFFF"/>
        </w:rPr>
        <w:t>Алятина</w:t>
      </w:r>
      <w:proofErr w:type="spellEnd"/>
      <w:r w:rsidRPr="00B3056D">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928" w:history="1">
        <w:r w:rsidRPr="00B3056D">
          <w:rPr>
            <w:kern w:val="22"/>
            <w:sz w:val="28"/>
            <w:szCs w:val="28"/>
            <w:u w:val="single"/>
            <w:shd w:val="clear" w:color="auto" w:fill="FFFFFF"/>
          </w:rPr>
          <w:t>http://www.iprbookshop.ru/91875.html</w:t>
        </w:r>
      </w:hyperlink>
    </w:p>
    <w:p w14:paraId="148BE475" w14:textId="77777777" w:rsidR="00B3056D" w:rsidRPr="00B3056D" w:rsidRDefault="00B3056D" w:rsidP="00B3056D">
      <w:pPr>
        <w:jc w:val="both"/>
        <w:rPr>
          <w:b/>
          <w:bCs/>
          <w:sz w:val="28"/>
          <w:szCs w:val="28"/>
        </w:rPr>
      </w:pPr>
    </w:p>
    <w:p w14:paraId="55C827BB" w14:textId="77777777" w:rsidR="00B3056D" w:rsidRPr="00B3056D" w:rsidRDefault="00B3056D" w:rsidP="00821F39">
      <w:pPr>
        <w:numPr>
          <w:ilvl w:val="0"/>
          <w:numId w:val="19"/>
        </w:numPr>
        <w:ind w:left="0" w:firstLine="0"/>
        <w:jc w:val="both"/>
        <w:rPr>
          <w:b/>
          <w:bCs/>
          <w:sz w:val="28"/>
          <w:szCs w:val="28"/>
        </w:rPr>
      </w:pPr>
      <w:r w:rsidRPr="00B3056D">
        <w:rPr>
          <w:kern w:val="22"/>
          <w:sz w:val="28"/>
          <w:szCs w:val="28"/>
          <w:shd w:val="clear" w:color="auto" w:fill="FFFFFF"/>
        </w:rPr>
        <w:t xml:space="preserve">История России XVIII — начала XX века: учебник / М.Ю. </w:t>
      </w:r>
      <w:proofErr w:type="spellStart"/>
      <w:r w:rsidRPr="00B3056D">
        <w:rPr>
          <w:kern w:val="22"/>
          <w:sz w:val="28"/>
          <w:szCs w:val="28"/>
          <w:shd w:val="clear" w:color="auto" w:fill="FFFFFF"/>
        </w:rPr>
        <w:t>Лачаева</w:t>
      </w:r>
      <w:proofErr w:type="spellEnd"/>
      <w:r w:rsidRPr="00B3056D">
        <w:rPr>
          <w:kern w:val="22"/>
          <w:sz w:val="28"/>
          <w:szCs w:val="28"/>
          <w:shd w:val="clear" w:color="auto" w:fill="FFFFFF"/>
        </w:rPr>
        <w:t xml:space="preserve">, Л.М. Ляшенко, В.Е. Воронин, А.П. Синелобов ; под ред. М.Ю. </w:t>
      </w:r>
      <w:proofErr w:type="spellStart"/>
      <w:r w:rsidRPr="00B3056D">
        <w:rPr>
          <w:kern w:val="22"/>
          <w:sz w:val="28"/>
          <w:szCs w:val="28"/>
          <w:shd w:val="clear" w:color="auto" w:fill="FFFFFF"/>
        </w:rPr>
        <w:t>Лачаевой</w:t>
      </w:r>
      <w:proofErr w:type="spellEnd"/>
      <w:r w:rsidRPr="00B3056D">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929" w:history="1">
        <w:r w:rsidRPr="00B3056D">
          <w:rPr>
            <w:kern w:val="22"/>
            <w:sz w:val="28"/>
            <w:szCs w:val="28"/>
            <w:u w:val="single"/>
            <w:shd w:val="clear" w:color="auto" w:fill="FFFFFF"/>
          </w:rPr>
          <w:t>https://znanium.com/catalog/product/1023725</w:t>
        </w:r>
      </w:hyperlink>
    </w:p>
    <w:p w14:paraId="7AA918DB" w14:textId="77777777" w:rsidR="00B3056D" w:rsidRPr="00B3056D" w:rsidRDefault="00B3056D" w:rsidP="00821F39">
      <w:pPr>
        <w:numPr>
          <w:ilvl w:val="0"/>
          <w:numId w:val="19"/>
        </w:numPr>
        <w:ind w:left="0" w:firstLine="0"/>
        <w:jc w:val="both"/>
        <w:rPr>
          <w:b/>
          <w:bCs/>
          <w:sz w:val="28"/>
          <w:szCs w:val="28"/>
        </w:rPr>
      </w:pPr>
      <w:r w:rsidRPr="00B3056D">
        <w:rPr>
          <w:bCs/>
          <w:kern w:val="22"/>
          <w:sz w:val="28"/>
          <w:szCs w:val="28"/>
        </w:rPr>
        <w:t>История (СПО)</w:t>
      </w:r>
      <w:r w:rsidRPr="00B3056D">
        <w:rPr>
          <w:kern w:val="22"/>
          <w:sz w:val="28"/>
          <w:szCs w:val="28"/>
        </w:rPr>
        <w:t>: учебное пособие / В.П. Семин, Ю.Н. </w:t>
      </w:r>
      <w:proofErr w:type="spellStart"/>
      <w:r w:rsidRPr="00B3056D">
        <w:rPr>
          <w:kern w:val="22"/>
          <w:sz w:val="28"/>
          <w:szCs w:val="28"/>
        </w:rPr>
        <w:t>Арзамаскин</w:t>
      </w:r>
      <w:proofErr w:type="spellEnd"/>
      <w:r w:rsidRPr="00B3056D">
        <w:rPr>
          <w:kern w:val="22"/>
          <w:sz w:val="28"/>
          <w:szCs w:val="28"/>
        </w:rPr>
        <w:t xml:space="preserve">. — Москва : КноРус, 2019. — 304 с.- Режим доступа:   </w:t>
      </w:r>
      <w:hyperlink r:id="rId930" w:history="1">
        <w:r w:rsidRPr="00B3056D">
          <w:rPr>
            <w:kern w:val="22"/>
            <w:sz w:val="28"/>
            <w:szCs w:val="28"/>
            <w:u w:val="single"/>
          </w:rPr>
          <w:t>https://www.book.ru/book/929977</w:t>
        </w:r>
      </w:hyperlink>
    </w:p>
    <w:p w14:paraId="442B874A" w14:textId="77777777" w:rsidR="00B3056D" w:rsidRPr="00B3056D" w:rsidRDefault="00B3056D" w:rsidP="00821F39">
      <w:pPr>
        <w:numPr>
          <w:ilvl w:val="0"/>
          <w:numId w:val="19"/>
        </w:numPr>
        <w:ind w:left="0" w:firstLine="0"/>
        <w:jc w:val="both"/>
        <w:rPr>
          <w:b/>
          <w:bCs/>
          <w:sz w:val="28"/>
          <w:szCs w:val="28"/>
        </w:rPr>
      </w:pPr>
      <w:r w:rsidRPr="00B3056D">
        <w:rPr>
          <w:sz w:val="28"/>
          <w:szCs w:val="28"/>
        </w:rPr>
        <w:t xml:space="preserve">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w:t>
      </w:r>
      <w:hyperlink r:id="rId931" w:history="1">
        <w:r w:rsidRPr="00B3056D">
          <w:rPr>
            <w:sz w:val="28"/>
            <w:szCs w:val="28"/>
            <w:u w:val="single"/>
          </w:rPr>
          <w:t>https://urait.ru/bcode/472455</w:t>
        </w:r>
      </w:hyperlink>
    </w:p>
    <w:p w14:paraId="54F1F3EE" w14:textId="77777777" w:rsidR="00B3056D" w:rsidRPr="00B3056D" w:rsidRDefault="00B3056D" w:rsidP="00821F39">
      <w:pPr>
        <w:numPr>
          <w:ilvl w:val="0"/>
          <w:numId w:val="19"/>
        </w:numPr>
        <w:ind w:left="0" w:firstLine="0"/>
        <w:jc w:val="both"/>
        <w:rPr>
          <w:b/>
          <w:bCs/>
          <w:sz w:val="28"/>
          <w:szCs w:val="28"/>
        </w:rPr>
      </w:pPr>
      <w:r w:rsidRPr="00B3056D">
        <w:rPr>
          <w:sz w:val="28"/>
          <w:szCs w:val="28"/>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932" w:history="1">
        <w:r w:rsidRPr="00B3056D">
          <w:rPr>
            <w:sz w:val="28"/>
            <w:szCs w:val="28"/>
            <w:u w:val="single"/>
          </w:rPr>
          <w:t>https://urait.ru/bcode/473762</w:t>
        </w:r>
      </w:hyperlink>
      <w:r w:rsidRPr="00B3056D">
        <w:rPr>
          <w:sz w:val="28"/>
          <w:szCs w:val="28"/>
        </w:rPr>
        <w:t xml:space="preserve"> </w:t>
      </w:r>
    </w:p>
    <w:p w14:paraId="6127C754" w14:textId="77777777" w:rsidR="00B3056D" w:rsidRPr="00B3056D" w:rsidRDefault="00B3056D" w:rsidP="00821F39">
      <w:pPr>
        <w:numPr>
          <w:ilvl w:val="0"/>
          <w:numId w:val="19"/>
        </w:numPr>
        <w:ind w:left="0" w:firstLine="0"/>
        <w:jc w:val="both"/>
        <w:rPr>
          <w:b/>
          <w:bCs/>
          <w:sz w:val="28"/>
          <w:szCs w:val="28"/>
        </w:rPr>
      </w:pPr>
      <w:r w:rsidRPr="00B3056D">
        <w:rPr>
          <w:sz w:val="28"/>
          <w:szCs w:val="28"/>
        </w:rPr>
        <w:t xml:space="preserve">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w:t>
      </w:r>
      <w:hyperlink r:id="rId933" w:history="1">
        <w:r w:rsidRPr="00B3056D">
          <w:rPr>
            <w:sz w:val="28"/>
            <w:szCs w:val="28"/>
            <w:u w:val="single"/>
          </w:rPr>
          <w:t>https://urait.ru/bcode/475523</w:t>
        </w:r>
      </w:hyperlink>
      <w:r w:rsidRPr="00B3056D">
        <w:rPr>
          <w:sz w:val="28"/>
          <w:szCs w:val="28"/>
        </w:rPr>
        <w:t xml:space="preserve"> </w:t>
      </w:r>
    </w:p>
    <w:p w14:paraId="4E16C180" w14:textId="77777777" w:rsidR="00B3056D" w:rsidRPr="00B3056D" w:rsidRDefault="00B3056D" w:rsidP="00B3056D">
      <w:pPr>
        <w:shd w:val="clear" w:color="auto" w:fill="FFFFFF"/>
        <w:tabs>
          <w:tab w:val="left" w:pos="0"/>
          <w:tab w:val="left" w:pos="180"/>
        </w:tabs>
        <w:jc w:val="both"/>
        <w:rPr>
          <w:sz w:val="28"/>
          <w:szCs w:val="28"/>
        </w:rPr>
      </w:pPr>
    </w:p>
    <w:p w14:paraId="5A0A1920" w14:textId="77777777" w:rsidR="00B3056D" w:rsidRPr="00B3056D" w:rsidRDefault="00B3056D" w:rsidP="00B3056D">
      <w:pPr>
        <w:shd w:val="clear" w:color="auto" w:fill="FFFFFF"/>
        <w:tabs>
          <w:tab w:val="left" w:pos="0"/>
          <w:tab w:val="left" w:pos="180"/>
        </w:tabs>
        <w:jc w:val="both"/>
        <w:rPr>
          <w:b/>
          <w:bCs/>
          <w:i/>
          <w:spacing w:val="-6"/>
          <w:sz w:val="28"/>
          <w:szCs w:val="28"/>
        </w:rPr>
      </w:pPr>
      <w:r w:rsidRPr="00B3056D">
        <w:rPr>
          <w:b/>
          <w:i/>
          <w:sz w:val="28"/>
          <w:szCs w:val="28"/>
        </w:rPr>
        <w:t>- справочная литература:</w:t>
      </w:r>
    </w:p>
    <w:p w14:paraId="5072C15B" w14:textId="77777777" w:rsidR="00B3056D" w:rsidRPr="00B3056D" w:rsidRDefault="00B3056D" w:rsidP="00821F39">
      <w:pPr>
        <w:numPr>
          <w:ilvl w:val="0"/>
          <w:numId w:val="18"/>
        </w:numPr>
        <w:shd w:val="clear" w:color="auto" w:fill="FFFFFF"/>
        <w:tabs>
          <w:tab w:val="left" w:pos="0"/>
          <w:tab w:val="left" w:pos="180"/>
        </w:tabs>
        <w:ind w:left="0" w:firstLine="0"/>
        <w:jc w:val="both"/>
        <w:rPr>
          <w:bCs/>
          <w:spacing w:val="-6"/>
          <w:sz w:val="28"/>
          <w:szCs w:val="28"/>
        </w:rPr>
      </w:pPr>
      <w:r w:rsidRPr="00B3056D">
        <w:rPr>
          <w:sz w:val="28"/>
          <w:szCs w:val="28"/>
        </w:rPr>
        <w:t xml:space="preserve">Великая Отечественная война, 1941–1945: Словарь-справочник / ред. М. М. Кирьян. – М.: Политиздат, 1988. </w:t>
      </w:r>
      <w:r w:rsidRPr="00B3056D">
        <w:rPr>
          <w:bCs/>
          <w:sz w:val="28"/>
          <w:szCs w:val="28"/>
        </w:rPr>
        <w:t xml:space="preserve">– </w:t>
      </w:r>
      <w:r w:rsidRPr="00B3056D">
        <w:rPr>
          <w:spacing w:val="-3"/>
          <w:sz w:val="28"/>
          <w:szCs w:val="28"/>
        </w:rPr>
        <w:t xml:space="preserve"> </w:t>
      </w:r>
      <w:r w:rsidRPr="00B3056D">
        <w:rPr>
          <w:sz w:val="28"/>
          <w:szCs w:val="28"/>
        </w:rPr>
        <w:t>559 с.</w:t>
      </w:r>
    </w:p>
    <w:p w14:paraId="5D70AD01" w14:textId="77777777" w:rsidR="00B3056D" w:rsidRPr="00B3056D" w:rsidRDefault="00B3056D" w:rsidP="00821F39">
      <w:pPr>
        <w:numPr>
          <w:ilvl w:val="0"/>
          <w:numId w:val="18"/>
        </w:numPr>
        <w:shd w:val="clear" w:color="auto" w:fill="FFFFFF"/>
        <w:tabs>
          <w:tab w:val="left" w:pos="0"/>
          <w:tab w:val="left" w:pos="180"/>
        </w:tabs>
        <w:ind w:left="0" w:firstLine="0"/>
        <w:jc w:val="both"/>
        <w:rPr>
          <w:bCs/>
          <w:spacing w:val="-6"/>
          <w:sz w:val="28"/>
          <w:szCs w:val="28"/>
        </w:rPr>
      </w:pPr>
      <w:r w:rsidRPr="00B3056D">
        <w:rPr>
          <w:sz w:val="28"/>
          <w:szCs w:val="28"/>
        </w:rPr>
        <w:t>Великая Отечественная война 1941–1945 гг.: Энциклопедия / гл. ред. М. М. Козлов. М., 1985. – 832 с.</w:t>
      </w:r>
    </w:p>
    <w:p w14:paraId="46A9DD40" w14:textId="77777777" w:rsidR="00B3056D" w:rsidRPr="00B3056D" w:rsidRDefault="00B3056D" w:rsidP="00821F39">
      <w:pPr>
        <w:numPr>
          <w:ilvl w:val="0"/>
          <w:numId w:val="18"/>
        </w:numPr>
        <w:shd w:val="clear" w:color="auto" w:fill="FFFFFF"/>
        <w:tabs>
          <w:tab w:val="left" w:pos="0"/>
          <w:tab w:val="left" w:pos="180"/>
        </w:tabs>
        <w:ind w:left="0" w:firstLine="0"/>
        <w:jc w:val="both"/>
        <w:rPr>
          <w:bCs/>
          <w:spacing w:val="-6"/>
          <w:sz w:val="28"/>
          <w:szCs w:val="28"/>
        </w:rPr>
      </w:pPr>
      <w:r w:rsidRPr="00B3056D">
        <w:rPr>
          <w:sz w:val="28"/>
          <w:szCs w:val="28"/>
        </w:rPr>
        <w:t>Кто есть в мине/ Гл.  ред. Г.П. Шалаева. – М.: Филологическое общество «СЛОВО»: ОЛМА-ПРЕСС Образование, 2004. – 1680 с.</w:t>
      </w:r>
    </w:p>
    <w:p w14:paraId="7D99AA93" w14:textId="77777777" w:rsidR="00B3056D" w:rsidRPr="00470B39" w:rsidRDefault="00B3056D" w:rsidP="00690FF7">
      <w:pPr>
        <w:numPr>
          <w:ilvl w:val="0"/>
          <w:numId w:val="18"/>
        </w:numPr>
        <w:shd w:val="clear" w:color="auto" w:fill="FFFFFF"/>
        <w:tabs>
          <w:tab w:val="left" w:pos="0"/>
          <w:tab w:val="left" w:pos="180"/>
        </w:tabs>
        <w:ind w:left="0" w:firstLine="0"/>
        <w:contextualSpacing/>
        <w:jc w:val="both"/>
        <w:rPr>
          <w:b/>
        </w:rPr>
      </w:pPr>
      <w:r w:rsidRPr="00470B39">
        <w:rPr>
          <w:sz w:val="28"/>
          <w:szCs w:val="28"/>
        </w:rPr>
        <w:t xml:space="preserve">Новая Российская энциклопедия: В12 т. / </w:t>
      </w:r>
      <w:proofErr w:type="spellStart"/>
      <w:r w:rsidRPr="00470B39">
        <w:rPr>
          <w:sz w:val="28"/>
          <w:szCs w:val="28"/>
        </w:rPr>
        <w:t>Редкол</w:t>
      </w:r>
      <w:proofErr w:type="spellEnd"/>
      <w:r w:rsidRPr="00470B39">
        <w:rPr>
          <w:sz w:val="28"/>
          <w:szCs w:val="28"/>
        </w:rPr>
        <w:t xml:space="preserve">.: А. Д. Некипелов, В.И. Данилов-Данильян и др. –   М.: ООО «Издательство «Энциклопедия»: ИД «ИНФРА-М», 2003 -2011. </w:t>
      </w:r>
    </w:p>
    <w:p w14:paraId="0B31D0CD" w14:textId="77777777" w:rsidR="00F24209" w:rsidRPr="00B3056D" w:rsidRDefault="00F24209" w:rsidP="00F24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14:paraId="112404A5" w14:textId="77777777" w:rsidR="00F24209" w:rsidRPr="00B3056D" w:rsidRDefault="00F24209" w:rsidP="00F24209">
      <w:pPr>
        <w:ind w:firstLine="709"/>
        <w:contextualSpacing/>
        <w:jc w:val="both"/>
        <w:rPr>
          <w:b/>
          <w:sz w:val="28"/>
          <w:szCs w:val="28"/>
        </w:rPr>
      </w:pPr>
    </w:p>
    <w:sectPr w:rsidR="00F24209" w:rsidRPr="00B3056D" w:rsidSect="000A72FF">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5C101" w14:textId="77777777" w:rsidR="0096212F" w:rsidRDefault="0096212F">
      <w:r>
        <w:separator/>
      </w:r>
    </w:p>
  </w:endnote>
  <w:endnote w:type="continuationSeparator" w:id="0">
    <w:p w14:paraId="53B63515" w14:textId="77777777" w:rsidR="0096212F" w:rsidRDefault="0096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02D21" w14:textId="77777777" w:rsidR="008D4957" w:rsidRDefault="008D4957" w:rsidP="00B333BD">
    <w:pPr>
      <w:pStyle w:val="ad"/>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14:paraId="4E4009ED" w14:textId="77777777" w:rsidR="008D4957" w:rsidRDefault="008D4957" w:rsidP="00B333BD">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F7C95" w14:textId="77777777" w:rsidR="008D4957" w:rsidRDefault="008D4957" w:rsidP="00C72E9F">
    <w:pPr>
      <w:pStyle w:val="ad"/>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separate"/>
    </w:r>
    <w:r w:rsidR="00470B39">
      <w:rPr>
        <w:rStyle w:val="aa"/>
        <w:noProof/>
      </w:rPr>
      <w:t>241</w:t>
    </w:r>
    <w:r>
      <w:rPr>
        <w:rStyle w:val="aa"/>
      </w:rPr>
      <w:fldChar w:fldCharType="end"/>
    </w:r>
  </w:p>
  <w:p w14:paraId="24EB1AF3" w14:textId="77777777" w:rsidR="008D4957" w:rsidRDefault="008D4957" w:rsidP="00B333BD">
    <w:pPr>
      <w:pStyle w:val="ad"/>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17334" w14:textId="77777777" w:rsidR="0096212F" w:rsidRDefault="0096212F">
      <w:r>
        <w:separator/>
      </w:r>
    </w:p>
  </w:footnote>
  <w:footnote w:type="continuationSeparator" w:id="0">
    <w:p w14:paraId="068666C4" w14:textId="77777777" w:rsidR="0096212F" w:rsidRDefault="00962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CDE1" w14:textId="77777777" w:rsidR="008D4957" w:rsidRDefault="008D4957" w:rsidP="00FB2525">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5A4FF080" w14:textId="77777777" w:rsidR="008D4957" w:rsidRDefault="008D495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615C"/>
    <w:multiLevelType w:val="hybridMultilevel"/>
    <w:tmpl w:val="C25A72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26A5E19"/>
    <w:multiLevelType w:val="hybridMultilevel"/>
    <w:tmpl w:val="81E4A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26103"/>
    <w:multiLevelType w:val="multilevel"/>
    <w:tmpl w:val="D0FE4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EB3D56"/>
    <w:multiLevelType w:val="multilevel"/>
    <w:tmpl w:val="AB7AE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534DA"/>
    <w:multiLevelType w:val="multilevel"/>
    <w:tmpl w:val="B23E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A3610"/>
    <w:multiLevelType w:val="hybridMultilevel"/>
    <w:tmpl w:val="787ED762"/>
    <w:lvl w:ilvl="0" w:tplc="97D2F3C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411AA"/>
    <w:multiLevelType w:val="hybridMultilevel"/>
    <w:tmpl w:val="99CCB65C"/>
    <w:lvl w:ilvl="0" w:tplc="97D2F3C4">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60446FF"/>
    <w:multiLevelType w:val="multilevel"/>
    <w:tmpl w:val="EE26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37250"/>
    <w:multiLevelType w:val="multilevel"/>
    <w:tmpl w:val="57D6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B150B"/>
    <w:multiLevelType w:val="hybridMultilevel"/>
    <w:tmpl w:val="63461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2121230"/>
    <w:multiLevelType w:val="hybridMultilevel"/>
    <w:tmpl w:val="D8C6E61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FF77E5"/>
    <w:multiLevelType w:val="hybridMultilevel"/>
    <w:tmpl w:val="A710984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32D5D"/>
    <w:multiLevelType w:val="hybridMultilevel"/>
    <w:tmpl w:val="FA820D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49976D5D"/>
    <w:multiLevelType w:val="hybridMultilevel"/>
    <w:tmpl w:val="A092A5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48D70AD"/>
    <w:multiLevelType w:val="hybridMultilevel"/>
    <w:tmpl w:val="BB1A72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77EF5C8B"/>
    <w:multiLevelType w:val="hybridMultilevel"/>
    <w:tmpl w:val="28269F7C"/>
    <w:lvl w:ilvl="0" w:tplc="97D2F3C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D0719"/>
    <w:multiLevelType w:val="multilevel"/>
    <w:tmpl w:val="F84E7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729125">
    <w:abstractNumId w:val="9"/>
  </w:num>
  <w:num w:numId="2" w16cid:durableId="1467815714">
    <w:abstractNumId w:val="10"/>
  </w:num>
  <w:num w:numId="3" w16cid:durableId="348335608">
    <w:abstractNumId w:val="8"/>
  </w:num>
  <w:num w:numId="4" w16cid:durableId="1709262817">
    <w:abstractNumId w:val="5"/>
  </w:num>
  <w:num w:numId="5" w16cid:durableId="1117135851">
    <w:abstractNumId w:val="4"/>
  </w:num>
  <w:num w:numId="6" w16cid:durableId="2041663086">
    <w:abstractNumId w:val="2"/>
  </w:num>
  <w:num w:numId="7" w16cid:durableId="1947807472">
    <w:abstractNumId w:val="19"/>
  </w:num>
  <w:num w:numId="8" w16cid:durableId="616956944">
    <w:abstractNumId w:val="6"/>
  </w:num>
  <w:num w:numId="9" w16cid:durableId="1716810671">
    <w:abstractNumId w:val="18"/>
  </w:num>
  <w:num w:numId="10" w16cid:durableId="209194521">
    <w:abstractNumId w:val="11"/>
  </w:num>
  <w:num w:numId="11" w16cid:durableId="829058238">
    <w:abstractNumId w:val="17"/>
  </w:num>
  <w:num w:numId="12" w16cid:durableId="916867805">
    <w:abstractNumId w:val="1"/>
  </w:num>
  <w:num w:numId="13" w16cid:durableId="1754011683">
    <w:abstractNumId w:val="14"/>
  </w:num>
  <w:num w:numId="14" w16cid:durableId="1244755698">
    <w:abstractNumId w:val="15"/>
  </w:num>
  <w:num w:numId="15" w16cid:durableId="1666668032">
    <w:abstractNumId w:val="7"/>
  </w:num>
  <w:num w:numId="16" w16cid:durableId="153330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1470760">
    <w:abstractNumId w:val="16"/>
  </w:num>
  <w:num w:numId="18" w16cid:durableId="1378627942">
    <w:abstractNumId w:val="3"/>
  </w:num>
  <w:num w:numId="19" w16cid:durableId="1497527967">
    <w:abstractNumId w:val="12"/>
  </w:num>
  <w:num w:numId="20" w16cid:durableId="70853386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0A19"/>
    <w:rsid w:val="00000949"/>
    <w:rsid w:val="00002C02"/>
    <w:rsid w:val="000038AC"/>
    <w:rsid w:val="000058BC"/>
    <w:rsid w:val="000071D0"/>
    <w:rsid w:val="0000725A"/>
    <w:rsid w:val="00007C89"/>
    <w:rsid w:val="00011A2E"/>
    <w:rsid w:val="00012AD9"/>
    <w:rsid w:val="000131A3"/>
    <w:rsid w:val="00016F62"/>
    <w:rsid w:val="00017C76"/>
    <w:rsid w:val="00020CB5"/>
    <w:rsid w:val="00024BAE"/>
    <w:rsid w:val="00024D6F"/>
    <w:rsid w:val="00030234"/>
    <w:rsid w:val="000322F4"/>
    <w:rsid w:val="00035511"/>
    <w:rsid w:val="000416C4"/>
    <w:rsid w:val="00041829"/>
    <w:rsid w:val="00041A3F"/>
    <w:rsid w:val="00041F06"/>
    <w:rsid w:val="000420CD"/>
    <w:rsid w:val="000432C4"/>
    <w:rsid w:val="00044AEB"/>
    <w:rsid w:val="00045213"/>
    <w:rsid w:val="00045919"/>
    <w:rsid w:val="00050156"/>
    <w:rsid w:val="00050B11"/>
    <w:rsid w:val="000515DF"/>
    <w:rsid w:val="00052893"/>
    <w:rsid w:val="00052BBE"/>
    <w:rsid w:val="00053AA7"/>
    <w:rsid w:val="00054E39"/>
    <w:rsid w:val="0005547C"/>
    <w:rsid w:val="00057103"/>
    <w:rsid w:val="0006260F"/>
    <w:rsid w:val="0006482B"/>
    <w:rsid w:val="00064CEF"/>
    <w:rsid w:val="00065EE1"/>
    <w:rsid w:val="00066314"/>
    <w:rsid w:val="000666F9"/>
    <w:rsid w:val="00066E8D"/>
    <w:rsid w:val="0007087E"/>
    <w:rsid w:val="00070E28"/>
    <w:rsid w:val="000725D3"/>
    <w:rsid w:val="00072A3F"/>
    <w:rsid w:val="00072D25"/>
    <w:rsid w:val="0007316E"/>
    <w:rsid w:val="000741F0"/>
    <w:rsid w:val="00075B63"/>
    <w:rsid w:val="00075DEE"/>
    <w:rsid w:val="00082C46"/>
    <w:rsid w:val="000857DF"/>
    <w:rsid w:val="000859C4"/>
    <w:rsid w:val="0008637B"/>
    <w:rsid w:val="000873E6"/>
    <w:rsid w:val="000877CC"/>
    <w:rsid w:val="00090853"/>
    <w:rsid w:val="0009127F"/>
    <w:rsid w:val="00092D64"/>
    <w:rsid w:val="000946D6"/>
    <w:rsid w:val="0009506B"/>
    <w:rsid w:val="00095A4D"/>
    <w:rsid w:val="00096B3A"/>
    <w:rsid w:val="00097697"/>
    <w:rsid w:val="00097EE9"/>
    <w:rsid w:val="000A00C4"/>
    <w:rsid w:val="000A1509"/>
    <w:rsid w:val="000A4D60"/>
    <w:rsid w:val="000A51E5"/>
    <w:rsid w:val="000A6E85"/>
    <w:rsid w:val="000A72FF"/>
    <w:rsid w:val="000A751D"/>
    <w:rsid w:val="000B25CB"/>
    <w:rsid w:val="000B5E74"/>
    <w:rsid w:val="000B655A"/>
    <w:rsid w:val="000B6BD7"/>
    <w:rsid w:val="000C0953"/>
    <w:rsid w:val="000C2AFF"/>
    <w:rsid w:val="000C528F"/>
    <w:rsid w:val="000C5295"/>
    <w:rsid w:val="000C5A7C"/>
    <w:rsid w:val="000C6100"/>
    <w:rsid w:val="000C6160"/>
    <w:rsid w:val="000D0377"/>
    <w:rsid w:val="000D4A7E"/>
    <w:rsid w:val="000E2561"/>
    <w:rsid w:val="000E4BE6"/>
    <w:rsid w:val="000E694D"/>
    <w:rsid w:val="000F10AF"/>
    <w:rsid w:val="000F1225"/>
    <w:rsid w:val="000F2A42"/>
    <w:rsid w:val="000F75FD"/>
    <w:rsid w:val="0010010A"/>
    <w:rsid w:val="00101F89"/>
    <w:rsid w:val="0010475C"/>
    <w:rsid w:val="0010607B"/>
    <w:rsid w:val="001073CB"/>
    <w:rsid w:val="00117B80"/>
    <w:rsid w:val="00120BF9"/>
    <w:rsid w:val="00122ECC"/>
    <w:rsid w:val="001262CA"/>
    <w:rsid w:val="001272A2"/>
    <w:rsid w:val="00130EA4"/>
    <w:rsid w:val="00131917"/>
    <w:rsid w:val="00136F3E"/>
    <w:rsid w:val="00137E82"/>
    <w:rsid w:val="0014246F"/>
    <w:rsid w:val="00143457"/>
    <w:rsid w:val="00143D0F"/>
    <w:rsid w:val="00143D16"/>
    <w:rsid w:val="00146252"/>
    <w:rsid w:val="001501DB"/>
    <w:rsid w:val="001509FF"/>
    <w:rsid w:val="00153C06"/>
    <w:rsid w:val="0015422B"/>
    <w:rsid w:val="00160B09"/>
    <w:rsid w:val="001611CA"/>
    <w:rsid w:val="00163B17"/>
    <w:rsid w:val="001660AA"/>
    <w:rsid w:val="001704C2"/>
    <w:rsid w:val="00170AA7"/>
    <w:rsid w:val="001760F1"/>
    <w:rsid w:val="00182197"/>
    <w:rsid w:val="00183A0A"/>
    <w:rsid w:val="00183D65"/>
    <w:rsid w:val="00184C04"/>
    <w:rsid w:val="001916BC"/>
    <w:rsid w:val="00191E40"/>
    <w:rsid w:val="00192500"/>
    <w:rsid w:val="0019330D"/>
    <w:rsid w:val="0019383F"/>
    <w:rsid w:val="00194905"/>
    <w:rsid w:val="001A036D"/>
    <w:rsid w:val="001A1212"/>
    <w:rsid w:val="001A2E06"/>
    <w:rsid w:val="001A43FE"/>
    <w:rsid w:val="001A46A5"/>
    <w:rsid w:val="001A49F3"/>
    <w:rsid w:val="001A546C"/>
    <w:rsid w:val="001A57E9"/>
    <w:rsid w:val="001A66C7"/>
    <w:rsid w:val="001A7C53"/>
    <w:rsid w:val="001B0915"/>
    <w:rsid w:val="001B0C0A"/>
    <w:rsid w:val="001B1312"/>
    <w:rsid w:val="001B40D0"/>
    <w:rsid w:val="001B79B8"/>
    <w:rsid w:val="001C15EE"/>
    <w:rsid w:val="001C1C13"/>
    <w:rsid w:val="001C4CBC"/>
    <w:rsid w:val="001C680F"/>
    <w:rsid w:val="001C6D18"/>
    <w:rsid w:val="001C6E94"/>
    <w:rsid w:val="001C779E"/>
    <w:rsid w:val="001D20E4"/>
    <w:rsid w:val="001D31F0"/>
    <w:rsid w:val="001D3A43"/>
    <w:rsid w:val="001D6939"/>
    <w:rsid w:val="001D7D9F"/>
    <w:rsid w:val="001E6A73"/>
    <w:rsid w:val="001E77BD"/>
    <w:rsid w:val="001F0243"/>
    <w:rsid w:val="001F1E5A"/>
    <w:rsid w:val="001F30C1"/>
    <w:rsid w:val="001F4404"/>
    <w:rsid w:val="001F511D"/>
    <w:rsid w:val="001F7BF8"/>
    <w:rsid w:val="0020039F"/>
    <w:rsid w:val="00201345"/>
    <w:rsid w:val="00202C3C"/>
    <w:rsid w:val="00202FAF"/>
    <w:rsid w:val="00205135"/>
    <w:rsid w:val="00206BC8"/>
    <w:rsid w:val="002072E9"/>
    <w:rsid w:val="00207B05"/>
    <w:rsid w:val="0021275F"/>
    <w:rsid w:val="00214D8C"/>
    <w:rsid w:val="002155AA"/>
    <w:rsid w:val="00216440"/>
    <w:rsid w:val="00216530"/>
    <w:rsid w:val="00220120"/>
    <w:rsid w:val="0022363D"/>
    <w:rsid w:val="00223858"/>
    <w:rsid w:val="00223B1A"/>
    <w:rsid w:val="002254F4"/>
    <w:rsid w:val="002271BB"/>
    <w:rsid w:val="0023196C"/>
    <w:rsid w:val="00232035"/>
    <w:rsid w:val="002321D2"/>
    <w:rsid w:val="002346BC"/>
    <w:rsid w:val="0024182E"/>
    <w:rsid w:val="00243202"/>
    <w:rsid w:val="00243869"/>
    <w:rsid w:val="0024481E"/>
    <w:rsid w:val="00245613"/>
    <w:rsid w:val="00245B28"/>
    <w:rsid w:val="002535BD"/>
    <w:rsid w:val="0025466D"/>
    <w:rsid w:val="0025537A"/>
    <w:rsid w:val="00256797"/>
    <w:rsid w:val="00257D65"/>
    <w:rsid w:val="002606EC"/>
    <w:rsid w:val="002639ED"/>
    <w:rsid w:val="00266720"/>
    <w:rsid w:val="00266E66"/>
    <w:rsid w:val="00270A71"/>
    <w:rsid w:val="00275B4E"/>
    <w:rsid w:val="00277A7A"/>
    <w:rsid w:val="002803D0"/>
    <w:rsid w:val="0028128F"/>
    <w:rsid w:val="0028299A"/>
    <w:rsid w:val="002841F8"/>
    <w:rsid w:val="00285592"/>
    <w:rsid w:val="00285B59"/>
    <w:rsid w:val="0028614E"/>
    <w:rsid w:val="00286EF0"/>
    <w:rsid w:val="0028768A"/>
    <w:rsid w:val="00287A38"/>
    <w:rsid w:val="00287CCE"/>
    <w:rsid w:val="00290892"/>
    <w:rsid w:val="0029220E"/>
    <w:rsid w:val="00292B89"/>
    <w:rsid w:val="00292C1B"/>
    <w:rsid w:val="00293441"/>
    <w:rsid w:val="00294082"/>
    <w:rsid w:val="00294960"/>
    <w:rsid w:val="0029507C"/>
    <w:rsid w:val="00295DA9"/>
    <w:rsid w:val="002A2C3D"/>
    <w:rsid w:val="002A4743"/>
    <w:rsid w:val="002A56EE"/>
    <w:rsid w:val="002A5737"/>
    <w:rsid w:val="002A6583"/>
    <w:rsid w:val="002B0444"/>
    <w:rsid w:val="002B1FF6"/>
    <w:rsid w:val="002B2E07"/>
    <w:rsid w:val="002B3B0F"/>
    <w:rsid w:val="002B43CC"/>
    <w:rsid w:val="002B567B"/>
    <w:rsid w:val="002B6583"/>
    <w:rsid w:val="002B6A5F"/>
    <w:rsid w:val="002B7562"/>
    <w:rsid w:val="002B7643"/>
    <w:rsid w:val="002C0DE1"/>
    <w:rsid w:val="002C1B06"/>
    <w:rsid w:val="002C22F0"/>
    <w:rsid w:val="002C2A1E"/>
    <w:rsid w:val="002C2B9F"/>
    <w:rsid w:val="002C3736"/>
    <w:rsid w:val="002C5941"/>
    <w:rsid w:val="002C7B2E"/>
    <w:rsid w:val="002C7B99"/>
    <w:rsid w:val="002D2035"/>
    <w:rsid w:val="002D3CA1"/>
    <w:rsid w:val="002D5BF6"/>
    <w:rsid w:val="002D67C6"/>
    <w:rsid w:val="002D72DA"/>
    <w:rsid w:val="002D78F9"/>
    <w:rsid w:val="002D7B75"/>
    <w:rsid w:val="002E3BB4"/>
    <w:rsid w:val="002E6FF6"/>
    <w:rsid w:val="002F245F"/>
    <w:rsid w:val="002F2775"/>
    <w:rsid w:val="002F408C"/>
    <w:rsid w:val="002F4EEC"/>
    <w:rsid w:val="002F6679"/>
    <w:rsid w:val="002F7803"/>
    <w:rsid w:val="002F7EAA"/>
    <w:rsid w:val="00301587"/>
    <w:rsid w:val="00301608"/>
    <w:rsid w:val="00301CA9"/>
    <w:rsid w:val="00302199"/>
    <w:rsid w:val="00304B5D"/>
    <w:rsid w:val="003074AA"/>
    <w:rsid w:val="00307EEA"/>
    <w:rsid w:val="00310553"/>
    <w:rsid w:val="003119A4"/>
    <w:rsid w:val="00311D5A"/>
    <w:rsid w:val="00312B68"/>
    <w:rsid w:val="003140C7"/>
    <w:rsid w:val="003143CA"/>
    <w:rsid w:val="00314866"/>
    <w:rsid w:val="00314F2C"/>
    <w:rsid w:val="003163CC"/>
    <w:rsid w:val="003178E8"/>
    <w:rsid w:val="003222B3"/>
    <w:rsid w:val="00323B32"/>
    <w:rsid w:val="0032425A"/>
    <w:rsid w:val="00332E1F"/>
    <w:rsid w:val="0033375F"/>
    <w:rsid w:val="00333BE5"/>
    <w:rsid w:val="00333C62"/>
    <w:rsid w:val="00334355"/>
    <w:rsid w:val="0033530E"/>
    <w:rsid w:val="00336DE9"/>
    <w:rsid w:val="003377E3"/>
    <w:rsid w:val="00340EFE"/>
    <w:rsid w:val="00340FEF"/>
    <w:rsid w:val="003414A2"/>
    <w:rsid w:val="00341BB5"/>
    <w:rsid w:val="0034277D"/>
    <w:rsid w:val="003432E8"/>
    <w:rsid w:val="00343F38"/>
    <w:rsid w:val="003451CD"/>
    <w:rsid w:val="003453B9"/>
    <w:rsid w:val="003454EE"/>
    <w:rsid w:val="0034560A"/>
    <w:rsid w:val="00345D97"/>
    <w:rsid w:val="00346D31"/>
    <w:rsid w:val="00347567"/>
    <w:rsid w:val="00350407"/>
    <w:rsid w:val="00351B4E"/>
    <w:rsid w:val="00351F84"/>
    <w:rsid w:val="00354A04"/>
    <w:rsid w:val="003550DA"/>
    <w:rsid w:val="00356D5A"/>
    <w:rsid w:val="00357F72"/>
    <w:rsid w:val="003600EB"/>
    <w:rsid w:val="003607AB"/>
    <w:rsid w:val="003611C2"/>
    <w:rsid w:val="003616C5"/>
    <w:rsid w:val="00362106"/>
    <w:rsid w:val="003622EC"/>
    <w:rsid w:val="0036232A"/>
    <w:rsid w:val="00362A0A"/>
    <w:rsid w:val="003638D9"/>
    <w:rsid w:val="00363D21"/>
    <w:rsid w:val="003643B1"/>
    <w:rsid w:val="00364D55"/>
    <w:rsid w:val="00364EFB"/>
    <w:rsid w:val="00364FB6"/>
    <w:rsid w:val="00371A20"/>
    <w:rsid w:val="0037298E"/>
    <w:rsid w:val="00372A0B"/>
    <w:rsid w:val="003735D7"/>
    <w:rsid w:val="00374EBB"/>
    <w:rsid w:val="0037773C"/>
    <w:rsid w:val="0038088F"/>
    <w:rsid w:val="00382209"/>
    <w:rsid w:val="00383DAC"/>
    <w:rsid w:val="00386877"/>
    <w:rsid w:val="0038713D"/>
    <w:rsid w:val="003921A8"/>
    <w:rsid w:val="00392CE8"/>
    <w:rsid w:val="003970F8"/>
    <w:rsid w:val="00397545"/>
    <w:rsid w:val="00397835"/>
    <w:rsid w:val="003A03C4"/>
    <w:rsid w:val="003A117F"/>
    <w:rsid w:val="003A330F"/>
    <w:rsid w:val="003A52B8"/>
    <w:rsid w:val="003A7E6F"/>
    <w:rsid w:val="003A7EA8"/>
    <w:rsid w:val="003B0C69"/>
    <w:rsid w:val="003B195C"/>
    <w:rsid w:val="003B2A63"/>
    <w:rsid w:val="003C067B"/>
    <w:rsid w:val="003C10D2"/>
    <w:rsid w:val="003C30DD"/>
    <w:rsid w:val="003C3DD0"/>
    <w:rsid w:val="003C3F0B"/>
    <w:rsid w:val="003C40B3"/>
    <w:rsid w:val="003C4A88"/>
    <w:rsid w:val="003C64FA"/>
    <w:rsid w:val="003C6A3B"/>
    <w:rsid w:val="003C7369"/>
    <w:rsid w:val="003D0621"/>
    <w:rsid w:val="003D1D8F"/>
    <w:rsid w:val="003D1DD1"/>
    <w:rsid w:val="003D200A"/>
    <w:rsid w:val="003D284C"/>
    <w:rsid w:val="003D4688"/>
    <w:rsid w:val="003E1B14"/>
    <w:rsid w:val="003E31A7"/>
    <w:rsid w:val="003E47E1"/>
    <w:rsid w:val="003E52D1"/>
    <w:rsid w:val="003E540A"/>
    <w:rsid w:val="003E5BBE"/>
    <w:rsid w:val="003E6240"/>
    <w:rsid w:val="003E6AB2"/>
    <w:rsid w:val="003E6AD6"/>
    <w:rsid w:val="003F2BB9"/>
    <w:rsid w:val="003F2FB5"/>
    <w:rsid w:val="003F7ACD"/>
    <w:rsid w:val="00401269"/>
    <w:rsid w:val="00401553"/>
    <w:rsid w:val="00401BBF"/>
    <w:rsid w:val="00402993"/>
    <w:rsid w:val="00403B6F"/>
    <w:rsid w:val="00404324"/>
    <w:rsid w:val="004061C6"/>
    <w:rsid w:val="00407142"/>
    <w:rsid w:val="00412ADE"/>
    <w:rsid w:val="00415BB1"/>
    <w:rsid w:val="004163A7"/>
    <w:rsid w:val="00417597"/>
    <w:rsid w:val="00417B92"/>
    <w:rsid w:val="00417CFA"/>
    <w:rsid w:val="004218E5"/>
    <w:rsid w:val="004253F8"/>
    <w:rsid w:val="0042749B"/>
    <w:rsid w:val="0042752A"/>
    <w:rsid w:val="004321CE"/>
    <w:rsid w:val="004329C5"/>
    <w:rsid w:val="00435069"/>
    <w:rsid w:val="00436794"/>
    <w:rsid w:val="00440589"/>
    <w:rsid w:val="00440750"/>
    <w:rsid w:val="00441AE4"/>
    <w:rsid w:val="00442C8A"/>
    <w:rsid w:val="00443DE6"/>
    <w:rsid w:val="00450A07"/>
    <w:rsid w:val="00453CB7"/>
    <w:rsid w:val="0045544F"/>
    <w:rsid w:val="0045623F"/>
    <w:rsid w:val="00457296"/>
    <w:rsid w:val="004612F0"/>
    <w:rsid w:val="004614F4"/>
    <w:rsid w:val="00463B2B"/>
    <w:rsid w:val="00463D76"/>
    <w:rsid w:val="004641B3"/>
    <w:rsid w:val="0046523B"/>
    <w:rsid w:val="00465394"/>
    <w:rsid w:val="00465535"/>
    <w:rsid w:val="00465DE3"/>
    <w:rsid w:val="004673BB"/>
    <w:rsid w:val="004678C5"/>
    <w:rsid w:val="0047035C"/>
    <w:rsid w:val="00470B39"/>
    <w:rsid w:val="00470B3E"/>
    <w:rsid w:val="00471D6D"/>
    <w:rsid w:val="00473208"/>
    <w:rsid w:val="004746BC"/>
    <w:rsid w:val="00474D9D"/>
    <w:rsid w:val="00475BF7"/>
    <w:rsid w:val="00475E5C"/>
    <w:rsid w:val="004803B0"/>
    <w:rsid w:val="00481F58"/>
    <w:rsid w:val="0048537D"/>
    <w:rsid w:val="00485C85"/>
    <w:rsid w:val="0049064C"/>
    <w:rsid w:val="004909CC"/>
    <w:rsid w:val="00490E53"/>
    <w:rsid w:val="0049237A"/>
    <w:rsid w:val="00492BE4"/>
    <w:rsid w:val="00493701"/>
    <w:rsid w:val="0049504A"/>
    <w:rsid w:val="004960A8"/>
    <w:rsid w:val="004A11A7"/>
    <w:rsid w:val="004A1315"/>
    <w:rsid w:val="004A154E"/>
    <w:rsid w:val="004A1DE9"/>
    <w:rsid w:val="004A3382"/>
    <w:rsid w:val="004A52B6"/>
    <w:rsid w:val="004A6938"/>
    <w:rsid w:val="004A6BE2"/>
    <w:rsid w:val="004A6EE6"/>
    <w:rsid w:val="004A7232"/>
    <w:rsid w:val="004B1353"/>
    <w:rsid w:val="004B139D"/>
    <w:rsid w:val="004B204F"/>
    <w:rsid w:val="004B2854"/>
    <w:rsid w:val="004B45E3"/>
    <w:rsid w:val="004B56BA"/>
    <w:rsid w:val="004C070D"/>
    <w:rsid w:val="004C349E"/>
    <w:rsid w:val="004C3A5E"/>
    <w:rsid w:val="004C5821"/>
    <w:rsid w:val="004C698E"/>
    <w:rsid w:val="004C72B1"/>
    <w:rsid w:val="004C77E9"/>
    <w:rsid w:val="004C7955"/>
    <w:rsid w:val="004D1DF4"/>
    <w:rsid w:val="004D3A21"/>
    <w:rsid w:val="004D3D7B"/>
    <w:rsid w:val="004D6624"/>
    <w:rsid w:val="004D7249"/>
    <w:rsid w:val="004D77E6"/>
    <w:rsid w:val="004E02F4"/>
    <w:rsid w:val="004E1E30"/>
    <w:rsid w:val="004E61C9"/>
    <w:rsid w:val="004E69D3"/>
    <w:rsid w:val="004E7E57"/>
    <w:rsid w:val="004F0086"/>
    <w:rsid w:val="004F4DE0"/>
    <w:rsid w:val="0050212E"/>
    <w:rsid w:val="00505529"/>
    <w:rsid w:val="0050741D"/>
    <w:rsid w:val="00507F88"/>
    <w:rsid w:val="00511556"/>
    <w:rsid w:val="00514B72"/>
    <w:rsid w:val="00515413"/>
    <w:rsid w:val="00516166"/>
    <w:rsid w:val="00521B92"/>
    <w:rsid w:val="00523091"/>
    <w:rsid w:val="00532E4D"/>
    <w:rsid w:val="00532FAC"/>
    <w:rsid w:val="00533941"/>
    <w:rsid w:val="005343CC"/>
    <w:rsid w:val="00534994"/>
    <w:rsid w:val="005358A1"/>
    <w:rsid w:val="00536B48"/>
    <w:rsid w:val="00540E8D"/>
    <w:rsid w:val="00543180"/>
    <w:rsid w:val="005431D5"/>
    <w:rsid w:val="005439E6"/>
    <w:rsid w:val="00544BFE"/>
    <w:rsid w:val="005458B1"/>
    <w:rsid w:val="00546FAA"/>
    <w:rsid w:val="005513D9"/>
    <w:rsid w:val="0055371E"/>
    <w:rsid w:val="005543D7"/>
    <w:rsid w:val="00555B4B"/>
    <w:rsid w:val="0055634B"/>
    <w:rsid w:val="00556854"/>
    <w:rsid w:val="00557E2B"/>
    <w:rsid w:val="00564E86"/>
    <w:rsid w:val="00565C88"/>
    <w:rsid w:val="00566578"/>
    <w:rsid w:val="00566F09"/>
    <w:rsid w:val="00566FC0"/>
    <w:rsid w:val="00567272"/>
    <w:rsid w:val="00570794"/>
    <w:rsid w:val="00572193"/>
    <w:rsid w:val="005737A8"/>
    <w:rsid w:val="0057555D"/>
    <w:rsid w:val="0057673F"/>
    <w:rsid w:val="00580352"/>
    <w:rsid w:val="00581DB6"/>
    <w:rsid w:val="00584073"/>
    <w:rsid w:val="00586C1A"/>
    <w:rsid w:val="00587319"/>
    <w:rsid w:val="00590A09"/>
    <w:rsid w:val="005967F7"/>
    <w:rsid w:val="005970A7"/>
    <w:rsid w:val="005A1A4C"/>
    <w:rsid w:val="005A227E"/>
    <w:rsid w:val="005A2FC1"/>
    <w:rsid w:val="005A3C32"/>
    <w:rsid w:val="005A3CAC"/>
    <w:rsid w:val="005A4275"/>
    <w:rsid w:val="005B019C"/>
    <w:rsid w:val="005B1692"/>
    <w:rsid w:val="005B254D"/>
    <w:rsid w:val="005B42E0"/>
    <w:rsid w:val="005B6461"/>
    <w:rsid w:val="005B7DF8"/>
    <w:rsid w:val="005C0A90"/>
    <w:rsid w:val="005C77A8"/>
    <w:rsid w:val="005D0CE2"/>
    <w:rsid w:val="005D2396"/>
    <w:rsid w:val="005D2826"/>
    <w:rsid w:val="005D2F49"/>
    <w:rsid w:val="005D67CD"/>
    <w:rsid w:val="005E1B99"/>
    <w:rsid w:val="005E2DBF"/>
    <w:rsid w:val="005E6452"/>
    <w:rsid w:val="005E7401"/>
    <w:rsid w:val="005F2F5D"/>
    <w:rsid w:val="005F4ACE"/>
    <w:rsid w:val="005F5383"/>
    <w:rsid w:val="005F5AB2"/>
    <w:rsid w:val="005F67E5"/>
    <w:rsid w:val="005F7235"/>
    <w:rsid w:val="006043EA"/>
    <w:rsid w:val="00604B4A"/>
    <w:rsid w:val="00605C47"/>
    <w:rsid w:val="00606F24"/>
    <w:rsid w:val="00607979"/>
    <w:rsid w:val="00610171"/>
    <w:rsid w:val="00610C08"/>
    <w:rsid w:val="00610D51"/>
    <w:rsid w:val="006119E0"/>
    <w:rsid w:val="00612245"/>
    <w:rsid w:val="006132C0"/>
    <w:rsid w:val="00613EEC"/>
    <w:rsid w:val="00615DCF"/>
    <w:rsid w:val="00622182"/>
    <w:rsid w:val="00627EFF"/>
    <w:rsid w:val="00631014"/>
    <w:rsid w:val="006310BB"/>
    <w:rsid w:val="00632833"/>
    <w:rsid w:val="00633889"/>
    <w:rsid w:val="006422EF"/>
    <w:rsid w:val="0064393B"/>
    <w:rsid w:val="0064570B"/>
    <w:rsid w:val="00646288"/>
    <w:rsid w:val="0064630C"/>
    <w:rsid w:val="00646950"/>
    <w:rsid w:val="006503FF"/>
    <w:rsid w:val="00650B68"/>
    <w:rsid w:val="00651D99"/>
    <w:rsid w:val="00655180"/>
    <w:rsid w:val="0065561F"/>
    <w:rsid w:val="00655A0E"/>
    <w:rsid w:val="00657043"/>
    <w:rsid w:val="00660BED"/>
    <w:rsid w:val="00661544"/>
    <w:rsid w:val="00661863"/>
    <w:rsid w:val="00662158"/>
    <w:rsid w:val="006626B4"/>
    <w:rsid w:val="00662A33"/>
    <w:rsid w:val="00663F56"/>
    <w:rsid w:val="00667887"/>
    <w:rsid w:val="00671331"/>
    <w:rsid w:val="00671B40"/>
    <w:rsid w:val="00672E00"/>
    <w:rsid w:val="006735BF"/>
    <w:rsid w:val="00673DE0"/>
    <w:rsid w:val="006741E8"/>
    <w:rsid w:val="0067463C"/>
    <w:rsid w:val="00674E37"/>
    <w:rsid w:val="00675136"/>
    <w:rsid w:val="00675370"/>
    <w:rsid w:val="00675DA2"/>
    <w:rsid w:val="0067730E"/>
    <w:rsid w:val="006811B8"/>
    <w:rsid w:val="00682D9D"/>
    <w:rsid w:val="006834FC"/>
    <w:rsid w:val="0068415B"/>
    <w:rsid w:val="00685152"/>
    <w:rsid w:val="006862E7"/>
    <w:rsid w:val="00687507"/>
    <w:rsid w:val="006875D1"/>
    <w:rsid w:val="00687F2F"/>
    <w:rsid w:val="00690275"/>
    <w:rsid w:val="00690C43"/>
    <w:rsid w:val="00690FF7"/>
    <w:rsid w:val="0069346C"/>
    <w:rsid w:val="00694937"/>
    <w:rsid w:val="00695068"/>
    <w:rsid w:val="00696013"/>
    <w:rsid w:val="00696C0E"/>
    <w:rsid w:val="0069705C"/>
    <w:rsid w:val="00697343"/>
    <w:rsid w:val="006A05A5"/>
    <w:rsid w:val="006A1EF1"/>
    <w:rsid w:val="006A3224"/>
    <w:rsid w:val="006A33C0"/>
    <w:rsid w:val="006A46FB"/>
    <w:rsid w:val="006A4925"/>
    <w:rsid w:val="006A4B64"/>
    <w:rsid w:val="006A56EF"/>
    <w:rsid w:val="006A62D9"/>
    <w:rsid w:val="006B01E3"/>
    <w:rsid w:val="006B2397"/>
    <w:rsid w:val="006B346E"/>
    <w:rsid w:val="006B44F7"/>
    <w:rsid w:val="006B5E2B"/>
    <w:rsid w:val="006B6067"/>
    <w:rsid w:val="006B70DC"/>
    <w:rsid w:val="006C1C3D"/>
    <w:rsid w:val="006C2071"/>
    <w:rsid w:val="006C29DB"/>
    <w:rsid w:val="006C3A43"/>
    <w:rsid w:val="006C3B99"/>
    <w:rsid w:val="006C6746"/>
    <w:rsid w:val="006C68CF"/>
    <w:rsid w:val="006D0AB3"/>
    <w:rsid w:val="006D2068"/>
    <w:rsid w:val="006D29CD"/>
    <w:rsid w:val="006D2CAA"/>
    <w:rsid w:val="006D3317"/>
    <w:rsid w:val="006D4A2B"/>
    <w:rsid w:val="006D4C5C"/>
    <w:rsid w:val="006D5EE5"/>
    <w:rsid w:val="006D6C30"/>
    <w:rsid w:val="006D6FFC"/>
    <w:rsid w:val="006D7429"/>
    <w:rsid w:val="006E084C"/>
    <w:rsid w:val="006E1DB2"/>
    <w:rsid w:val="006E325E"/>
    <w:rsid w:val="006E4BF4"/>
    <w:rsid w:val="006E5BA4"/>
    <w:rsid w:val="006E5EBB"/>
    <w:rsid w:val="006E63DA"/>
    <w:rsid w:val="006E70E1"/>
    <w:rsid w:val="006F2E9B"/>
    <w:rsid w:val="006F30CA"/>
    <w:rsid w:val="006F3D45"/>
    <w:rsid w:val="006F40F2"/>
    <w:rsid w:val="006F5A5D"/>
    <w:rsid w:val="00700492"/>
    <w:rsid w:val="00700618"/>
    <w:rsid w:val="00700E21"/>
    <w:rsid w:val="00701BF5"/>
    <w:rsid w:val="0070212E"/>
    <w:rsid w:val="00702942"/>
    <w:rsid w:val="007029E5"/>
    <w:rsid w:val="00702C29"/>
    <w:rsid w:val="007037B4"/>
    <w:rsid w:val="00703C2A"/>
    <w:rsid w:val="007058E8"/>
    <w:rsid w:val="0070665B"/>
    <w:rsid w:val="007075E3"/>
    <w:rsid w:val="007116C3"/>
    <w:rsid w:val="007124F1"/>
    <w:rsid w:val="00712DD4"/>
    <w:rsid w:val="007135F9"/>
    <w:rsid w:val="00715744"/>
    <w:rsid w:val="00715C09"/>
    <w:rsid w:val="007166AC"/>
    <w:rsid w:val="00716FDE"/>
    <w:rsid w:val="007206B8"/>
    <w:rsid w:val="007226FD"/>
    <w:rsid w:val="0072413F"/>
    <w:rsid w:val="00730BC2"/>
    <w:rsid w:val="007325F8"/>
    <w:rsid w:val="0074600E"/>
    <w:rsid w:val="007468B8"/>
    <w:rsid w:val="007469B1"/>
    <w:rsid w:val="00751C61"/>
    <w:rsid w:val="00752446"/>
    <w:rsid w:val="00753551"/>
    <w:rsid w:val="00753CF6"/>
    <w:rsid w:val="0075620A"/>
    <w:rsid w:val="007620E5"/>
    <w:rsid w:val="007636E8"/>
    <w:rsid w:val="00764275"/>
    <w:rsid w:val="00765F64"/>
    <w:rsid w:val="00767DDA"/>
    <w:rsid w:val="007703DC"/>
    <w:rsid w:val="00770CD8"/>
    <w:rsid w:val="00771A5D"/>
    <w:rsid w:val="0077217E"/>
    <w:rsid w:val="007741DD"/>
    <w:rsid w:val="00775E0F"/>
    <w:rsid w:val="00777651"/>
    <w:rsid w:val="00777E40"/>
    <w:rsid w:val="0078174B"/>
    <w:rsid w:val="007818C9"/>
    <w:rsid w:val="0078281E"/>
    <w:rsid w:val="007832E0"/>
    <w:rsid w:val="0078390F"/>
    <w:rsid w:val="0078429A"/>
    <w:rsid w:val="00784CFF"/>
    <w:rsid w:val="00785899"/>
    <w:rsid w:val="007903C0"/>
    <w:rsid w:val="007926F6"/>
    <w:rsid w:val="00795259"/>
    <w:rsid w:val="007961B9"/>
    <w:rsid w:val="00796883"/>
    <w:rsid w:val="007968C4"/>
    <w:rsid w:val="007974C9"/>
    <w:rsid w:val="00797622"/>
    <w:rsid w:val="007A03E1"/>
    <w:rsid w:val="007A10AA"/>
    <w:rsid w:val="007A38F3"/>
    <w:rsid w:val="007A4A65"/>
    <w:rsid w:val="007A6A7D"/>
    <w:rsid w:val="007A6D0C"/>
    <w:rsid w:val="007B2811"/>
    <w:rsid w:val="007B3F07"/>
    <w:rsid w:val="007B5000"/>
    <w:rsid w:val="007B6F6B"/>
    <w:rsid w:val="007C04F0"/>
    <w:rsid w:val="007C06A3"/>
    <w:rsid w:val="007C1461"/>
    <w:rsid w:val="007C20F3"/>
    <w:rsid w:val="007C2397"/>
    <w:rsid w:val="007C339F"/>
    <w:rsid w:val="007C3E5D"/>
    <w:rsid w:val="007C46B4"/>
    <w:rsid w:val="007C5BF3"/>
    <w:rsid w:val="007C5F5D"/>
    <w:rsid w:val="007C638E"/>
    <w:rsid w:val="007C6464"/>
    <w:rsid w:val="007C6FA7"/>
    <w:rsid w:val="007C7AA5"/>
    <w:rsid w:val="007D109A"/>
    <w:rsid w:val="007D1131"/>
    <w:rsid w:val="007D70D3"/>
    <w:rsid w:val="007E3A1D"/>
    <w:rsid w:val="007F059A"/>
    <w:rsid w:val="007F4465"/>
    <w:rsid w:val="007F48CC"/>
    <w:rsid w:val="007F5C4D"/>
    <w:rsid w:val="007F65CC"/>
    <w:rsid w:val="00800D76"/>
    <w:rsid w:val="00801D41"/>
    <w:rsid w:val="00801E10"/>
    <w:rsid w:val="00802BCC"/>
    <w:rsid w:val="00803C50"/>
    <w:rsid w:val="008042A7"/>
    <w:rsid w:val="00806DDF"/>
    <w:rsid w:val="00807CEE"/>
    <w:rsid w:val="00813E5C"/>
    <w:rsid w:val="00814B50"/>
    <w:rsid w:val="00815445"/>
    <w:rsid w:val="008169CE"/>
    <w:rsid w:val="008218CC"/>
    <w:rsid w:val="00821F39"/>
    <w:rsid w:val="008223F8"/>
    <w:rsid w:val="00822547"/>
    <w:rsid w:val="00822E62"/>
    <w:rsid w:val="008231C5"/>
    <w:rsid w:val="00830BAD"/>
    <w:rsid w:val="008320FD"/>
    <w:rsid w:val="00834125"/>
    <w:rsid w:val="00835EBC"/>
    <w:rsid w:val="00836A3D"/>
    <w:rsid w:val="00840215"/>
    <w:rsid w:val="008423B5"/>
    <w:rsid w:val="00842891"/>
    <w:rsid w:val="00842D91"/>
    <w:rsid w:val="00842FE2"/>
    <w:rsid w:val="0084427F"/>
    <w:rsid w:val="008455A0"/>
    <w:rsid w:val="008468FD"/>
    <w:rsid w:val="00850BF3"/>
    <w:rsid w:val="00853601"/>
    <w:rsid w:val="008551F2"/>
    <w:rsid w:val="00862CAA"/>
    <w:rsid w:val="008637D8"/>
    <w:rsid w:val="008641DF"/>
    <w:rsid w:val="00870FF5"/>
    <w:rsid w:val="008739D0"/>
    <w:rsid w:val="00875094"/>
    <w:rsid w:val="00876CD3"/>
    <w:rsid w:val="008772F9"/>
    <w:rsid w:val="00877876"/>
    <w:rsid w:val="0088009B"/>
    <w:rsid w:val="00880828"/>
    <w:rsid w:val="00890995"/>
    <w:rsid w:val="008914CD"/>
    <w:rsid w:val="00892399"/>
    <w:rsid w:val="00892C7A"/>
    <w:rsid w:val="00893AAF"/>
    <w:rsid w:val="008A0014"/>
    <w:rsid w:val="008A14A6"/>
    <w:rsid w:val="008A27DC"/>
    <w:rsid w:val="008A2C5B"/>
    <w:rsid w:val="008A55B1"/>
    <w:rsid w:val="008A5994"/>
    <w:rsid w:val="008A59A4"/>
    <w:rsid w:val="008A5B5D"/>
    <w:rsid w:val="008A6905"/>
    <w:rsid w:val="008B300C"/>
    <w:rsid w:val="008B63B3"/>
    <w:rsid w:val="008C0627"/>
    <w:rsid w:val="008C0A19"/>
    <w:rsid w:val="008C120D"/>
    <w:rsid w:val="008C1CB8"/>
    <w:rsid w:val="008C23C2"/>
    <w:rsid w:val="008C2A89"/>
    <w:rsid w:val="008C3211"/>
    <w:rsid w:val="008D0BA4"/>
    <w:rsid w:val="008D13BD"/>
    <w:rsid w:val="008D1DFD"/>
    <w:rsid w:val="008D30CD"/>
    <w:rsid w:val="008D3B72"/>
    <w:rsid w:val="008D4957"/>
    <w:rsid w:val="008D54D4"/>
    <w:rsid w:val="008D59A0"/>
    <w:rsid w:val="008D728B"/>
    <w:rsid w:val="008E000C"/>
    <w:rsid w:val="008E0E69"/>
    <w:rsid w:val="008E2091"/>
    <w:rsid w:val="008E231D"/>
    <w:rsid w:val="008E2F6C"/>
    <w:rsid w:val="008E5021"/>
    <w:rsid w:val="008E6593"/>
    <w:rsid w:val="008E7CF6"/>
    <w:rsid w:val="008F046B"/>
    <w:rsid w:val="008F198E"/>
    <w:rsid w:val="008F20B9"/>
    <w:rsid w:val="008F2C6E"/>
    <w:rsid w:val="008F3A4B"/>
    <w:rsid w:val="008F4BE5"/>
    <w:rsid w:val="008F516A"/>
    <w:rsid w:val="008F5B4D"/>
    <w:rsid w:val="008F6DC6"/>
    <w:rsid w:val="009014BB"/>
    <w:rsid w:val="00903043"/>
    <w:rsid w:val="009039A5"/>
    <w:rsid w:val="00904885"/>
    <w:rsid w:val="0090641F"/>
    <w:rsid w:val="00910FAE"/>
    <w:rsid w:val="0091126F"/>
    <w:rsid w:val="00912D2A"/>
    <w:rsid w:val="00913A02"/>
    <w:rsid w:val="00914D85"/>
    <w:rsid w:val="00916173"/>
    <w:rsid w:val="0091694A"/>
    <w:rsid w:val="00924F50"/>
    <w:rsid w:val="009265CA"/>
    <w:rsid w:val="00930403"/>
    <w:rsid w:val="009312EC"/>
    <w:rsid w:val="00932452"/>
    <w:rsid w:val="009328FF"/>
    <w:rsid w:val="00932F82"/>
    <w:rsid w:val="00933E00"/>
    <w:rsid w:val="00934999"/>
    <w:rsid w:val="0093542F"/>
    <w:rsid w:val="00941187"/>
    <w:rsid w:val="00944251"/>
    <w:rsid w:val="00946E17"/>
    <w:rsid w:val="009508F5"/>
    <w:rsid w:val="00953896"/>
    <w:rsid w:val="00956907"/>
    <w:rsid w:val="00957E79"/>
    <w:rsid w:val="0096212F"/>
    <w:rsid w:val="0096333F"/>
    <w:rsid w:val="00966347"/>
    <w:rsid w:val="009834EB"/>
    <w:rsid w:val="009874EB"/>
    <w:rsid w:val="00987F46"/>
    <w:rsid w:val="00994CA6"/>
    <w:rsid w:val="00996C0B"/>
    <w:rsid w:val="009A2C27"/>
    <w:rsid w:val="009A63ED"/>
    <w:rsid w:val="009A68B5"/>
    <w:rsid w:val="009B07DA"/>
    <w:rsid w:val="009B0EB7"/>
    <w:rsid w:val="009B2EDA"/>
    <w:rsid w:val="009B69D6"/>
    <w:rsid w:val="009B6D61"/>
    <w:rsid w:val="009B7512"/>
    <w:rsid w:val="009C0750"/>
    <w:rsid w:val="009C2E6D"/>
    <w:rsid w:val="009C4E81"/>
    <w:rsid w:val="009C5338"/>
    <w:rsid w:val="009C5B45"/>
    <w:rsid w:val="009C5C45"/>
    <w:rsid w:val="009C5E6D"/>
    <w:rsid w:val="009C6C21"/>
    <w:rsid w:val="009D02E9"/>
    <w:rsid w:val="009E2212"/>
    <w:rsid w:val="009E27CB"/>
    <w:rsid w:val="009E74DA"/>
    <w:rsid w:val="009F086E"/>
    <w:rsid w:val="009F75DA"/>
    <w:rsid w:val="00A0036B"/>
    <w:rsid w:val="00A01D1D"/>
    <w:rsid w:val="00A02FCA"/>
    <w:rsid w:val="00A05FBE"/>
    <w:rsid w:val="00A06AF2"/>
    <w:rsid w:val="00A076CC"/>
    <w:rsid w:val="00A10D37"/>
    <w:rsid w:val="00A10D51"/>
    <w:rsid w:val="00A12745"/>
    <w:rsid w:val="00A12784"/>
    <w:rsid w:val="00A12A31"/>
    <w:rsid w:val="00A13111"/>
    <w:rsid w:val="00A13F6F"/>
    <w:rsid w:val="00A149D4"/>
    <w:rsid w:val="00A17960"/>
    <w:rsid w:val="00A210E9"/>
    <w:rsid w:val="00A21EC1"/>
    <w:rsid w:val="00A2273E"/>
    <w:rsid w:val="00A23988"/>
    <w:rsid w:val="00A25301"/>
    <w:rsid w:val="00A267EF"/>
    <w:rsid w:val="00A26FDE"/>
    <w:rsid w:val="00A278E2"/>
    <w:rsid w:val="00A27C1C"/>
    <w:rsid w:val="00A300FD"/>
    <w:rsid w:val="00A301C2"/>
    <w:rsid w:val="00A31FAD"/>
    <w:rsid w:val="00A402B6"/>
    <w:rsid w:val="00A41B27"/>
    <w:rsid w:val="00A429A3"/>
    <w:rsid w:val="00A42A96"/>
    <w:rsid w:val="00A44FCE"/>
    <w:rsid w:val="00A45349"/>
    <w:rsid w:val="00A52C60"/>
    <w:rsid w:val="00A53B51"/>
    <w:rsid w:val="00A55263"/>
    <w:rsid w:val="00A55C41"/>
    <w:rsid w:val="00A55E8B"/>
    <w:rsid w:val="00A606A1"/>
    <w:rsid w:val="00A60EF6"/>
    <w:rsid w:val="00A6104B"/>
    <w:rsid w:val="00A61B27"/>
    <w:rsid w:val="00A628E9"/>
    <w:rsid w:val="00A65F14"/>
    <w:rsid w:val="00A66990"/>
    <w:rsid w:val="00A674F8"/>
    <w:rsid w:val="00A67A64"/>
    <w:rsid w:val="00A70E8F"/>
    <w:rsid w:val="00A735A4"/>
    <w:rsid w:val="00A73BFF"/>
    <w:rsid w:val="00A74A2A"/>
    <w:rsid w:val="00A77B73"/>
    <w:rsid w:val="00A77BFF"/>
    <w:rsid w:val="00A77D48"/>
    <w:rsid w:val="00A81CA9"/>
    <w:rsid w:val="00A82832"/>
    <w:rsid w:val="00A82DED"/>
    <w:rsid w:val="00A83397"/>
    <w:rsid w:val="00A85948"/>
    <w:rsid w:val="00A866D1"/>
    <w:rsid w:val="00A8681F"/>
    <w:rsid w:val="00A87865"/>
    <w:rsid w:val="00A93144"/>
    <w:rsid w:val="00A932BE"/>
    <w:rsid w:val="00A951BE"/>
    <w:rsid w:val="00A961E5"/>
    <w:rsid w:val="00A969FE"/>
    <w:rsid w:val="00AA169C"/>
    <w:rsid w:val="00AA248F"/>
    <w:rsid w:val="00AA303D"/>
    <w:rsid w:val="00AA33C6"/>
    <w:rsid w:val="00AA4D39"/>
    <w:rsid w:val="00AA588B"/>
    <w:rsid w:val="00AA6056"/>
    <w:rsid w:val="00AB2A92"/>
    <w:rsid w:val="00AB3F53"/>
    <w:rsid w:val="00AC098A"/>
    <w:rsid w:val="00AC0F8B"/>
    <w:rsid w:val="00AC27E9"/>
    <w:rsid w:val="00AC3E1B"/>
    <w:rsid w:val="00AC4224"/>
    <w:rsid w:val="00AC54F1"/>
    <w:rsid w:val="00AC54FE"/>
    <w:rsid w:val="00AC6B12"/>
    <w:rsid w:val="00AD0D38"/>
    <w:rsid w:val="00AD2734"/>
    <w:rsid w:val="00AD516D"/>
    <w:rsid w:val="00AD56D8"/>
    <w:rsid w:val="00AD5885"/>
    <w:rsid w:val="00AD611A"/>
    <w:rsid w:val="00AD6CBD"/>
    <w:rsid w:val="00AD6FE1"/>
    <w:rsid w:val="00AD7383"/>
    <w:rsid w:val="00AD742B"/>
    <w:rsid w:val="00AD7A92"/>
    <w:rsid w:val="00AE3FB9"/>
    <w:rsid w:val="00AE468D"/>
    <w:rsid w:val="00AE6DEB"/>
    <w:rsid w:val="00AF06F1"/>
    <w:rsid w:val="00AF1495"/>
    <w:rsid w:val="00AF2329"/>
    <w:rsid w:val="00AF369F"/>
    <w:rsid w:val="00AF560F"/>
    <w:rsid w:val="00AF7C9B"/>
    <w:rsid w:val="00AF7EA6"/>
    <w:rsid w:val="00B059F0"/>
    <w:rsid w:val="00B12A31"/>
    <w:rsid w:val="00B12E96"/>
    <w:rsid w:val="00B14514"/>
    <w:rsid w:val="00B210EC"/>
    <w:rsid w:val="00B24381"/>
    <w:rsid w:val="00B24D57"/>
    <w:rsid w:val="00B2599C"/>
    <w:rsid w:val="00B265A9"/>
    <w:rsid w:val="00B27186"/>
    <w:rsid w:val="00B2796B"/>
    <w:rsid w:val="00B3056D"/>
    <w:rsid w:val="00B30A24"/>
    <w:rsid w:val="00B31F77"/>
    <w:rsid w:val="00B3212C"/>
    <w:rsid w:val="00B333BD"/>
    <w:rsid w:val="00B33C5E"/>
    <w:rsid w:val="00B3442A"/>
    <w:rsid w:val="00B36EB4"/>
    <w:rsid w:val="00B37B82"/>
    <w:rsid w:val="00B40BAD"/>
    <w:rsid w:val="00B417BF"/>
    <w:rsid w:val="00B4283A"/>
    <w:rsid w:val="00B50225"/>
    <w:rsid w:val="00B50A04"/>
    <w:rsid w:val="00B53E0E"/>
    <w:rsid w:val="00B547FA"/>
    <w:rsid w:val="00B54843"/>
    <w:rsid w:val="00B54CA5"/>
    <w:rsid w:val="00B57ADF"/>
    <w:rsid w:val="00B57DEF"/>
    <w:rsid w:val="00B6229C"/>
    <w:rsid w:val="00B63567"/>
    <w:rsid w:val="00B65C00"/>
    <w:rsid w:val="00B66A14"/>
    <w:rsid w:val="00B67A65"/>
    <w:rsid w:val="00B67F79"/>
    <w:rsid w:val="00B7296A"/>
    <w:rsid w:val="00B731A9"/>
    <w:rsid w:val="00B74BEC"/>
    <w:rsid w:val="00B74BFC"/>
    <w:rsid w:val="00B8373F"/>
    <w:rsid w:val="00B84420"/>
    <w:rsid w:val="00B84574"/>
    <w:rsid w:val="00B845C6"/>
    <w:rsid w:val="00B861FF"/>
    <w:rsid w:val="00B87872"/>
    <w:rsid w:val="00B910F8"/>
    <w:rsid w:val="00B9375A"/>
    <w:rsid w:val="00B97203"/>
    <w:rsid w:val="00BA135B"/>
    <w:rsid w:val="00BA53DA"/>
    <w:rsid w:val="00BA5719"/>
    <w:rsid w:val="00BA786B"/>
    <w:rsid w:val="00BB0F0F"/>
    <w:rsid w:val="00BB1864"/>
    <w:rsid w:val="00BB1B2D"/>
    <w:rsid w:val="00BB1E58"/>
    <w:rsid w:val="00BB4998"/>
    <w:rsid w:val="00BC0639"/>
    <w:rsid w:val="00BC2222"/>
    <w:rsid w:val="00BC263A"/>
    <w:rsid w:val="00BC328F"/>
    <w:rsid w:val="00BC36D4"/>
    <w:rsid w:val="00BC3AE9"/>
    <w:rsid w:val="00BC5D30"/>
    <w:rsid w:val="00BC6DD5"/>
    <w:rsid w:val="00BC75C9"/>
    <w:rsid w:val="00BD0B47"/>
    <w:rsid w:val="00BD2564"/>
    <w:rsid w:val="00BD307C"/>
    <w:rsid w:val="00BD3D84"/>
    <w:rsid w:val="00BD5BF7"/>
    <w:rsid w:val="00BD63A1"/>
    <w:rsid w:val="00BE02DA"/>
    <w:rsid w:val="00BE2B8B"/>
    <w:rsid w:val="00BE403F"/>
    <w:rsid w:val="00BE416B"/>
    <w:rsid w:val="00BE645F"/>
    <w:rsid w:val="00BE794D"/>
    <w:rsid w:val="00BF3A59"/>
    <w:rsid w:val="00BF3C3E"/>
    <w:rsid w:val="00BF52F9"/>
    <w:rsid w:val="00BF5BCE"/>
    <w:rsid w:val="00BF7034"/>
    <w:rsid w:val="00C03C7B"/>
    <w:rsid w:val="00C05AFE"/>
    <w:rsid w:val="00C06970"/>
    <w:rsid w:val="00C1137A"/>
    <w:rsid w:val="00C121DA"/>
    <w:rsid w:val="00C13DE7"/>
    <w:rsid w:val="00C1408A"/>
    <w:rsid w:val="00C1431D"/>
    <w:rsid w:val="00C14762"/>
    <w:rsid w:val="00C1519A"/>
    <w:rsid w:val="00C17CDA"/>
    <w:rsid w:val="00C24FBA"/>
    <w:rsid w:val="00C257BE"/>
    <w:rsid w:val="00C25B19"/>
    <w:rsid w:val="00C2788E"/>
    <w:rsid w:val="00C27B59"/>
    <w:rsid w:val="00C301CD"/>
    <w:rsid w:val="00C31197"/>
    <w:rsid w:val="00C3337B"/>
    <w:rsid w:val="00C33466"/>
    <w:rsid w:val="00C371D4"/>
    <w:rsid w:val="00C37EB2"/>
    <w:rsid w:val="00C40FAB"/>
    <w:rsid w:val="00C41FC2"/>
    <w:rsid w:val="00C46847"/>
    <w:rsid w:val="00C46873"/>
    <w:rsid w:val="00C512C7"/>
    <w:rsid w:val="00C52BFC"/>
    <w:rsid w:val="00C54B4D"/>
    <w:rsid w:val="00C55E2E"/>
    <w:rsid w:val="00C5759E"/>
    <w:rsid w:val="00C61988"/>
    <w:rsid w:val="00C6753C"/>
    <w:rsid w:val="00C67B61"/>
    <w:rsid w:val="00C67FDF"/>
    <w:rsid w:val="00C7285F"/>
    <w:rsid w:val="00C72A90"/>
    <w:rsid w:val="00C72C05"/>
    <w:rsid w:val="00C72E9F"/>
    <w:rsid w:val="00C74B70"/>
    <w:rsid w:val="00C75591"/>
    <w:rsid w:val="00C848A9"/>
    <w:rsid w:val="00C85C3A"/>
    <w:rsid w:val="00C90FF7"/>
    <w:rsid w:val="00C9174D"/>
    <w:rsid w:val="00C91B7F"/>
    <w:rsid w:val="00C92EB1"/>
    <w:rsid w:val="00C95628"/>
    <w:rsid w:val="00C96DD2"/>
    <w:rsid w:val="00CA2EBB"/>
    <w:rsid w:val="00CA5C86"/>
    <w:rsid w:val="00CA6450"/>
    <w:rsid w:val="00CA6652"/>
    <w:rsid w:val="00CA6FB4"/>
    <w:rsid w:val="00CA78FE"/>
    <w:rsid w:val="00CB14D0"/>
    <w:rsid w:val="00CB17B0"/>
    <w:rsid w:val="00CB2005"/>
    <w:rsid w:val="00CB2F9C"/>
    <w:rsid w:val="00CB32A7"/>
    <w:rsid w:val="00CB3C96"/>
    <w:rsid w:val="00CB4D23"/>
    <w:rsid w:val="00CB5295"/>
    <w:rsid w:val="00CC115A"/>
    <w:rsid w:val="00CC4EEC"/>
    <w:rsid w:val="00CC5AE2"/>
    <w:rsid w:val="00CC63EE"/>
    <w:rsid w:val="00CC6CFB"/>
    <w:rsid w:val="00CC6FD0"/>
    <w:rsid w:val="00CC744A"/>
    <w:rsid w:val="00CD0580"/>
    <w:rsid w:val="00CD0B6E"/>
    <w:rsid w:val="00CD3FD0"/>
    <w:rsid w:val="00CD6A81"/>
    <w:rsid w:val="00CD7B41"/>
    <w:rsid w:val="00CE174A"/>
    <w:rsid w:val="00CE34D1"/>
    <w:rsid w:val="00CE4F48"/>
    <w:rsid w:val="00CE5265"/>
    <w:rsid w:val="00CE611D"/>
    <w:rsid w:val="00CF4C7E"/>
    <w:rsid w:val="00CF5899"/>
    <w:rsid w:val="00CF6ED5"/>
    <w:rsid w:val="00D00387"/>
    <w:rsid w:val="00D02A90"/>
    <w:rsid w:val="00D03B53"/>
    <w:rsid w:val="00D061C8"/>
    <w:rsid w:val="00D14A69"/>
    <w:rsid w:val="00D14D9B"/>
    <w:rsid w:val="00D158CF"/>
    <w:rsid w:val="00D17217"/>
    <w:rsid w:val="00D2480E"/>
    <w:rsid w:val="00D24EBA"/>
    <w:rsid w:val="00D255A2"/>
    <w:rsid w:val="00D26CF1"/>
    <w:rsid w:val="00D273BA"/>
    <w:rsid w:val="00D30855"/>
    <w:rsid w:val="00D33274"/>
    <w:rsid w:val="00D3333D"/>
    <w:rsid w:val="00D334FC"/>
    <w:rsid w:val="00D3377F"/>
    <w:rsid w:val="00D33A41"/>
    <w:rsid w:val="00D35563"/>
    <w:rsid w:val="00D369B9"/>
    <w:rsid w:val="00D36CDB"/>
    <w:rsid w:val="00D43F04"/>
    <w:rsid w:val="00D468E8"/>
    <w:rsid w:val="00D52976"/>
    <w:rsid w:val="00D532AE"/>
    <w:rsid w:val="00D53775"/>
    <w:rsid w:val="00D53D5B"/>
    <w:rsid w:val="00D55257"/>
    <w:rsid w:val="00D57253"/>
    <w:rsid w:val="00D576EE"/>
    <w:rsid w:val="00D60228"/>
    <w:rsid w:val="00D60ECB"/>
    <w:rsid w:val="00D637D1"/>
    <w:rsid w:val="00D66817"/>
    <w:rsid w:val="00D67DD0"/>
    <w:rsid w:val="00D67FCA"/>
    <w:rsid w:val="00D720F3"/>
    <w:rsid w:val="00D729CE"/>
    <w:rsid w:val="00D72C49"/>
    <w:rsid w:val="00D74098"/>
    <w:rsid w:val="00D74985"/>
    <w:rsid w:val="00D74C90"/>
    <w:rsid w:val="00D8014D"/>
    <w:rsid w:val="00D80427"/>
    <w:rsid w:val="00D83C24"/>
    <w:rsid w:val="00D86201"/>
    <w:rsid w:val="00D87085"/>
    <w:rsid w:val="00D87B9F"/>
    <w:rsid w:val="00D92A36"/>
    <w:rsid w:val="00D947B3"/>
    <w:rsid w:val="00D96062"/>
    <w:rsid w:val="00D96357"/>
    <w:rsid w:val="00D96479"/>
    <w:rsid w:val="00DA15C0"/>
    <w:rsid w:val="00DA348C"/>
    <w:rsid w:val="00DA398E"/>
    <w:rsid w:val="00DA5FB2"/>
    <w:rsid w:val="00DA7651"/>
    <w:rsid w:val="00DB08BD"/>
    <w:rsid w:val="00DB17E9"/>
    <w:rsid w:val="00DB5663"/>
    <w:rsid w:val="00DB6C97"/>
    <w:rsid w:val="00DB7CD7"/>
    <w:rsid w:val="00DC38CE"/>
    <w:rsid w:val="00DC3C63"/>
    <w:rsid w:val="00DC520B"/>
    <w:rsid w:val="00DC5C29"/>
    <w:rsid w:val="00DD0371"/>
    <w:rsid w:val="00DD0AF1"/>
    <w:rsid w:val="00DD4DF0"/>
    <w:rsid w:val="00DD5AB4"/>
    <w:rsid w:val="00DE04C4"/>
    <w:rsid w:val="00DE0CA5"/>
    <w:rsid w:val="00DE2917"/>
    <w:rsid w:val="00DE4274"/>
    <w:rsid w:val="00DE47F0"/>
    <w:rsid w:val="00DE4963"/>
    <w:rsid w:val="00DE6613"/>
    <w:rsid w:val="00DF12D2"/>
    <w:rsid w:val="00DF3B2A"/>
    <w:rsid w:val="00DF4313"/>
    <w:rsid w:val="00DF65F9"/>
    <w:rsid w:val="00DF7BE9"/>
    <w:rsid w:val="00E01A11"/>
    <w:rsid w:val="00E021CB"/>
    <w:rsid w:val="00E03793"/>
    <w:rsid w:val="00E062BD"/>
    <w:rsid w:val="00E07AC6"/>
    <w:rsid w:val="00E11B0E"/>
    <w:rsid w:val="00E12F5A"/>
    <w:rsid w:val="00E130F7"/>
    <w:rsid w:val="00E168B8"/>
    <w:rsid w:val="00E1728F"/>
    <w:rsid w:val="00E1789E"/>
    <w:rsid w:val="00E17B52"/>
    <w:rsid w:val="00E21947"/>
    <w:rsid w:val="00E245C3"/>
    <w:rsid w:val="00E24FE7"/>
    <w:rsid w:val="00E26938"/>
    <w:rsid w:val="00E279A9"/>
    <w:rsid w:val="00E308E3"/>
    <w:rsid w:val="00E32CE0"/>
    <w:rsid w:val="00E35928"/>
    <w:rsid w:val="00E36847"/>
    <w:rsid w:val="00E36A37"/>
    <w:rsid w:val="00E36FDE"/>
    <w:rsid w:val="00E40A64"/>
    <w:rsid w:val="00E42D37"/>
    <w:rsid w:val="00E443E9"/>
    <w:rsid w:val="00E465BD"/>
    <w:rsid w:val="00E47A0C"/>
    <w:rsid w:val="00E51668"/>
    <w:rsid w:val="00E524C2"/>
    <w:rsid w:val="00E52D4A"/>
    <w:rsid w:val="00E52F90"/>
    <w:rsid w:val="00E531B4"/>
    <w:rsid w:val="00E54245"/>
    <w:rsid w:val="00E559D8"/>
    <w:rsid w:val="00E57C23"/>
    <w:rsid w:val="00E60195"/>
    <w:rsid w:val="00E60C33"/>
    <w:rsid w:val="00E61FDA"/>
    <w:rsid w:val="00E630E7"/>
    <w:rsid w:val="00E64FEF"/>
    <w:rsid w:val="00E66EAE"/>
    <w:rsid w:val="00E675CF"/>
    <w:rsid w:val="00E677B6"/>
    <w:rsid w:val="00E677DA"/>
    <w:rsid w:val="00E67AB8"/>
    <w:rsid w:val="00E7201A"/>
    <w:rsid w:val="00E72452"/>
    <w:rsid w:val="00E73EAA"/>
    <w:rsid w:val="00E7613E"/>
    <w:rsid w:val="00E77DBC"/>
    <w:rsid w:val="00E812F1"/>
    <w:rsid w:val="00E83198"/>
    <w:rsid w:val="00E83FA4"/>
    <w:rsid w:val="00E8446B"/>
    <w:rsid w:val="00E848E2"/>
    <w:rsid w:val="00E8683E"/>
    <w:rsid w:val="00E873DA"/>
    <w:rsid w:val="00E900B3"/>
    <w:rsid w:val="00E92E39"/>
    <w:rsid w:val="00E93F2D"/>
    <w:rsid w:val="00E940A5"/>
    <w:rsid w:val="00E94DCC"/>
    <w:rsid w:val="00E95E1F"/>
    <w:rsid w:val="00E95F06"/>
    <w:rsid w:val="00E9663A"/>
    <w:rsid w:val="00EA1558"/>
    <w:rsid w:val="00EA18D9"/>
    <w:rsid w:val="00EA22BF"/>
    <w:rsid w:val="00EA645D"/>
    <w:rsid w:val="00EA6F44"/>
    <w:rsid w:val="00EB18E9"/>
    <w:rsid w:val="00EB1CE8"/>
    <w:rsid w:val="00EB2C76"/>
    <w:rsid w:val="00EB40B4"/>
    <w:rsid w:val="00EB4DB7"/>
    <w:rsid w:val="00EB707B"/>
    <w:rsid w:val="00EC1812"/>
    <w:rsid w:val="00EC4FCE"/>
    <w:rsid w:val="00EC5A3D"/>
    <w:rsid w:val="00EC7F24"/>
    <w:rsid w:val="00ED0E63"/>
    <w:rsid w:val="00ED2E15"/>
    <w:rsid w:val="00ED32CA"/>
    <w:rsid w:val="00ED686A"/>
    <w:rsid w:val="00ED7412"/>
    <w:rsid w:val="00EE0338"/>
    <w:rsid w:val="00EE0B61"/>
    <w:rsid w:val="00EE14B3"/>
    <w:rsid w:val="00EE1E8E"/>
    <w:rsid w:val="00EE319A"/>
    <w:rsid w:val="00EF0D4A"/>
    <w:rsid w:val="00EF113D"/>
    <w:rsid w:val="00EF44E6"/>
    <w:rsid w:val="00EF4D2B"/>
    <w:rsid w:val="00EF5FCE"/>
    <w:rsid w:val="00EF63B9"/>
    <w:rsid w:val="00F106AF"/>
    <w:rsid w:val="00F138EC"/>
    <w:rsid w:val="00F1497E"/>
    <w:rsid w:val="00F14AA2"/>
    <w:rsid w:val="00F15B7F"/>
    <w:rsid w:val="00F15BF8"/>
    <w:rsid w:val="00F16AF7"/>
    <w:rsid w:val="00F16B24"/>
    <w:rsid w:val="00F17651"/>
    <w:rsid w:val="00F21FA9"/>
    <w:rsid w:val="00F24209"/>
    <w:rsid w:val="00F24330"/>
    <w:rsid w:val="00F25044"/>
    <w:rsid w:val="00F26159"/>
    <w:rsid w:val="00F26BC8"/>
    <w:rsid w:val="00F26D56"/>
    <w:rsid w:val="00F26DD8"/>
    <w:rsid w:val="00F32409"/>
    <w:rsid w:val="00F33AA3"/>
    <w:rsid w:val="00F33B8C"/>
    <w:rsid w:val="00F33C01"/>
    <w:rsid w:val="00F36235"/>
    <w:rsid w:val="00F36CD7"/>
    <w:rsid w:val="00F37E0B"/>
    <w:rsid w:val="00F37F8F"/>
    <w:rsid w:val="00F42BF1"/>
    <w:rsid w:val="00F4378B"/>
    <w:rsid w:val="00F45979"/>
    <w:rsid w:val="00F4697E"/>
    <w:rsid w:val="00F47D0E"/>
    <w:rsid w:val="00F47DBC"/>
    <w:rsid w:val="00F47EC0"/>
    <w:rsid w:val="00F50F52"/>
    <w:rsid w:val="00F51739"/>
    <w:rsid w:val="00F52C90"/>
    <w:rsid w:val="00F53EEF"/>
    <w:rsid w:val="00F54515"/>
    <w:rsid w:val="00F54D2A"/>
    <w:rsid w:val="00F55161"/>
    <w:rsid w:val="00F55603"/>
    <w:rsid w:val="00F57C1C"/>
    <w:rsid w:val="00F616AE"/>
    <w:rsid w:val="00F732F4"/>
    <w:rsid w:val="00F73B95"/>
    <w:rsid w:val="00F74B8D"/>
    <w:rsid w:val="00F76D3D"/>
    <w:rsid w:val="00F77D15"/>
    <w:rsid w:val="00F83499"/>
    <w:rsid w:val="00F835F4"/>
    <w:rsid w:val="00F836E1"/>
    <w:rsid w:val="00F84466"/>
    <w:rsid w:val="00F84F50"/>
    <w:rsid w:val="00F85480"/>
    <w:rsid w:val="00F85F28"/>
    <w:rsid w:val="00F863FE"/>
    <w:rsid w:val="00F8654B"/>
    <w:rsid w:val="00F868AB"/>
    <w:rsid w:val="00F87151"/>
    <w:rsid w:val="00F900DF"/>
    <w:rsid w:val="00F90D08"/>
    <w:rsid w:val="00F927AF"/>
    <w:rsid w:val="00F927BD"/>
    <w:rsid w:val="00F92933"/>
    <w:rsid w:val="00F92DD0"/>
    <w:rsid w:val="00F94EA3"/>
    <w:rsid w:val="00F9505F"/>
    <w:rsid w:val="00F962F8"/>
    <w:rsid w:val="00FA1E51"/>
    <w:rsid w:val="00FA4857"/>
    <w:rsid w:val="00FA74DC"/>
    <w:rsid w:val="00FA7FBD"/>
    <w:rsid w:val="00FB116B"/>
    <w:rsid w:val="00FB1357"/>
    <w:rsid w:val="00FB23A2"/>
    <w:rsid w:val="00FB2525"/>
    <w:rsid w:val="00FB35E1"/>
    <w:rsid w:val="00FB38EE"/>
    <w:rsid w:val="00FB3D36"/>
    <w:rsid w:val="00FB653A"/>
    <w:rsid w:val="00FB6670"/>
    <w:rsid w:val="00FC1362"/>
    <w:rsid w:val="00FC1578"/>
    <w:rsid w:val="00FC1BA3"/>
    <w:rsid w:val="00FC33BE"/>
    <w:rsid w:val="00FC49C6"/>
    <w:rsid w:val="00FD15D5"/>
    <w:rsid w:val="00FD294E"/>
    <w:rsid w:val="00FD2A50"/>
    <w:rsid w:val="00FD419F"/>
    <w:rsid w:val="00FE27CC"/>
    <w:rsid w:val="00FE440E"/>
    <w:rsid w:val="00FE6865"/>
    <w:rsid w:val="00FE717C"/>
    <w:rsid w:val="00FF0982"/>
    <w:rsid w:val="00FF3060"/>
    <w:rsid w:val="00FF4854"/>
    <w:rsid w:val="00FF6403"/>
    <w:rsid w:val="00FF6892"/>
    <w:rsid w:val="00FF6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17"/>
    <o:shapelayout v:ext="edit">
      <o:idmap v:ext="edit" data="1"/>
    </o:shapelayout>
  </w:shapeDefaults>
  <w:decimalSymbol w:val=","/>
  <w:listSeparator w:val=";"/>
  <w14:docId w14:val="76894430"/>
  <w15:chartTrackingRefBased/>
  <w15:docId w15:val="{0856AF28-8F26-4C33-B44D-B3675F3A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A19"/>
    <w:rPr>
      <w:rFonts w:eastAsia="Calibri"/>
      <w:sz w:val="24"/>
      <w:szCs w:val="24"/>
    </w:rPr>
  </w:style>
  <w:style w:type="paragraph" w:styleId="1">
    <w:name w:val="heading 1"/>
    <w:basedOn w:val="a"/>
    <w:next w:val="a"/>
    <w:link w:val="10"/>
    <w:qFormat/>
    <w:rsid w:val="008C0A19"/>
    <w:pPr>
      <w:keepNext/>
      <w:spacing w:line="360" w:lineRule="auto"/>
      <w:jc w:val="center"/>
      <w:outlineLvl w:val="0"/>
    </w:pPr>
    <w:rPr>
      <w:sz w:val="36"/>
      <w:szCs w:val="20"/>
    </w:rPr>
  </w:style>
  <w:style w:type="paragraph" w:styleId="2">
    <w:name w:val="heading 2"/>
    <w:basedOn w:val="a"/>
    <w:next w:val="a"/>
    <w:link w:val="20"/>
    <w:qFormat/>
    <w:rsid w:val="008C0A19"/>
    <w:pPr>
      <w:keepNext/>
      <w:spacing w:line="360" w:lineRule="auto"/>
      <w:jc w:val="center"/>
      <w:outlineLvl w:val="1"/>
    </w:pPr>
    <w:rPr>
      <w:b/>
      <w:caps/>
      <w:sz w:val="28"/>
      <w:szCs w:val="20"/>
    </w:rPr>
  </w:style>
  <w:style w:type="paragraph" w:styleId="3">
    <w:name w:val="heading 3"/>
    <w:basedOn w:val="a"/>
    <w:next w:val="a"/>
    <w:link w:val="30"/>
    <w:qFormat/>
    <w:rsid w:val="008C0A19"/>
    <w:pPr>
      <w:keepNext/>
      <w:widowControl w:val="0"/>
      <w:shd w:val="clear" w:color="auto" w:fill="FFFFFF"/>
      <w:autoSpaceDE w:val="0"/>
      <w:autoSpaceDN w:val="0"/>
      <w:adjustRightInd w:val="0"/>
      <w:ind w:right="-216"/>
      <w:outlineLvl w:val="2"/>
    </w:pPr>
    <w:rPr>
      <w:b/>
      <w:bCs/>
    </w:rPr>
  </w:style>
  <w:style w:type="paragraph" w:styleId="4">
    <w:name w:val="heading 4"/>
    <w:basedOn w:val="a"/>
    <w:next w:val="a"/>
    <w:link w:val="40"/>
    <w:qFormat/>
    <w:rsid w:val="008C0A19"/>
    <w:pPr>
      <w:keepNext/>
      <w:jc w:val="center"/>
      <w:outlineLvl w:val="3"/>
    </w:pPr>
    <w:rPr>
      <w:b/>
      <w:szCs w:val="20"/>
    </w:rPr>
  </w:style>
  <w:style w:type="paragraph" w:styleId="5">
    <w:name w:val="heading 5"/>
    <w:basedOn w:val="a"/>
    <w:next w:val="a"/>
    <w:link w:val="50"/>
    <w:qFormat/>
    <w:rsid w:val="008C0A19"/>
    <w:pPr>
      <w:keepNext/>
      <w:jc w:val="center"/>
      <w:outlineLvl w:val="4"/>
    </w:pPr>
    <w:rPr>
      <w:sz w:val="28"/>
      <w:szCs w:val="20"/>
    </w:rPr>
  </w:style>
  <w:style w:type="paragraph" w:styleId="6">
    <w:name w:val="heading 6"/>
    <w:basedOn w:val="a"/>
    <w:next w:val="a"/>
    <w:link w:val="60"/>
    <w:qFormat/>
    <w:rsid w:val="008C0A19"/>
    <w:pPr>
      <w:keepNext/>
      <w:jc w:val="center"/>
      <w:outlineLvl w:val="5"/>
    </w:pPr>
    <w:rPr>
      <w:b/>
      <w:sz w:val="20"/>
      <w:szCs w:val="20"/>
    </w:rPr>
  </w:style>
  <w:style w:type="paragraph" w:styleId="7">
    <w:name w:val="heading 7"/>
    <w:basedOn w:val="a"/>
    <w:next w:val="a"/>
    <w:link w:val="70"/>
    <w:qFormat/>
    <w:rsid w:val="008C0A19"/>
    <w:pPr>
      <w:keepNext/>
      <w:widowControl w:val="0"/>
      <w:shd w:val="clear" w:color="auto" w:fill="FFFFFF"/>
      <w:autoSpaceDE w:val="0"/>
      <w:autoSpaceDN w:val="0"/>
      <w:adjustRightInd w:val="0"/>
      <w:ind w:left="14" w:right="5" w:firstLine="709"/>
      <w:jc w:val="both"/>
      <w:outlineLvl w:val="6"/>
    </w:pPr>
    <w:rPr>
      <w:b/>
      <w:bCs/>
      <w:sz w:val="28"/>
      <w:szCs w:val="20"/>
    </w:rPr>
  </w:style>
  <w:style w:type="paragraph" w:styleId="8">
    <w:name w:val="heading 8"/>
    <w:basedOn w:val="a"/>
    <w:next w:val="a"/>
    <w:link w:val="80"/>
    <w:qFormat/>
    <w:rsid w:val="008C0A19"/>
    <w:pPr>
      <w:keepNext/>
      <w:widowControl w:val="0"/>
      <w:shd w:val="clear" w:color="auto" w:fill="FFFFFF"/>
      <w:tabs>
        <w:tab w:val="left" w:pos="0"/>
      </w:tabs>
      <w:autoSpaceDE w:val="0"/>
      <w:autoSpaceDN w:val="0"/>
      <w:adjustRightInd w:val="0"/>
      <w:ind w:firstLine="720"/>
      <w:jc w:val="both"/>
      <w:outlineLvl w:val="7"/>
    </w:pPr>
    <w:rPr>
      <w:sz w:val="28"/>
    </w:rPr>
  </w:style>
  <w:style w:type="paragraph" w:styleId="9">
    <w:name w:val="heading 9"/>
    <w:basedOn w:val="a"/>
    <w:next w:val="a"/>
    <w:link w:val="90"/>
    <w:qFormat/>
    <w:rsid w:val="008C0A19"/>
    <w:pPr>
      <w:keepNext/>
      <w:pageBreakBefore/>
      <w:ind w:firstLine="851"/>
      <w:jc w:val="right"/>
      <w:outlineLvl w:val="8"/>
    </w:pPr>
    <w:rPr>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C0A19"/>
    <w:rPr>
      <w:rFonts w:eastAsia="Calibri"/>
      <w:sz w:val="36"/>
      <w:lang w:val="ru-RU" w:eastAsia="ru-RU" w:bidi="ar-SA"/>
    </w:rPr>
  </w:style>
  <w:style w:type="paragraph" w:customStyle="1" w:styleId="CharChar">
    <w:name w:val="Знак Знак Знак Знак Char Char"/>
    <w:basedOn w:val="a"/>
    <w:rsid w:val="004746BC"/>
    <w:rPr>
      <w:rFonts w:ascii="Verdana" w:eastAsia="Times New Roman" w:hAnsi="Verdana" w:cs="Verdana"/>
      <w:sz w:val="20"/>
      <w:szCs w:val="20"/>
      <w:lang w:val="en-US" w:eastAsia="en-US"/>
    </w:rPr>
  </w:style>
  <w:style w:type="character" w:customStyle="1" w:styleId="20">
    <w:name w:val="Заголовок 2 Знак"/>
    <w:link w:val="2"/>
    <w:rsid w:val="008C0A19"/>
    <w:rPr>
      <w:rFonts w:eastAsia="Calibri"/>
      <w:b/>
      <w:caps/>
      <w:sz w:val="28"/>
      <w:lang w:val="ru-RU" w:eastAsia="ru-RU" w:bidi="ar-SA"/>
    </w:rPr>
  </w:style>
  <w:style w:type="character" w:customStyle="1" w:styleId="30">
    <w:name w:val="Заголовок 3 Знак"/>
    <w:link w:val="3"/>
    <w:rsid w:val="008C0A19"/>
    <w:rPr>
      <w:rFonts w:eastAsia="Calibri"/>
      <w:b/>
      <w:bCs/>
      <w:sz w:val="24"/>
      <w:szCs w:val="24"/>
      <w:lang w:val="ru-RU" w:eastAsia="ru-RU" w:bidi="ar-SA"/>
    </w:rPr>
  </w:style>
  <w:style w:type="character" w:customStyle="1" w:styleId="40">
    <w:name w:val="Заголовок 4 Знак"/>
    <w:link w:val="4"/>
    <w:rsid w:val="008C0A19"/>
    <w:rPr>
      <w:rFonts w:eastAsia="Calibri"/>
      <w:b/>
      <w:sz w:val="24"/>
      <w:lang w:val="ru-RU" w:eastAsia="ru-RU" w:bidi="ar-SA"/>
    </w:rPr>
  </w:style>
  <w:style w:type="character" w:customStyle="1" w:styleId="50">
    <w:name w:val="Заголовок 5 Знак"/>
    <w:link w:val="5"/>
    <w:rsid w:val="008C0A19"/>
    <w:rPr>
      <w:rFonts w:eastAsia="Calibri"/>
      <w:sz w:val="28"/>
      <w:lang w:val="ru-RU" w:eastAsia="ru-RU" w:bidi="ar-SA"/>
    </w:rPr>
  </w:style>
  <w:style w:type="character" w:customStyle="1" w:styleId="60">
    <w:name w:val="Заголовок 6 Знак"/>
    <w:link w:val="6"/>
    <w:rsid w:val="008C0A19"/>
    <w:rPr>
      <w:rFonts w:eastAsia="Calibri"/>
      <w:b/>
      <w:lang w:val="ru-RU" w:eastAsia="ru-RU" w:bidi="ar-SA"/>
    </w:rPr>
  </w:style>
  <w:style w:type="character" w:customStyle="1" w:styleId="70">
    <w:name w:val="Заголовок 7 Знак"/>
    <w:link w:val="7"/>
    <w:rsid w:val="008C0A19"/>
    <w:rPr>
      <w:rFonts w:eastAsia="Calibri"/>
      <w:b/>
      <w:bCs/>
      <w:sz w:val="28"/>
      <w:lang w:val="ru-RU" w:eastAsia="ru-RU" w:bidi="ar-SA"/>
    </w:rPr>
  </w:style>
  <w:style w:type="character" w:customStyle="1" w:styleId="80">
    <w:name w:val="Заголовок 8 Знак"/>
    <w:link w:val="8"/>
    <w:rsid w:val="008C0A19"/>
    <w:rPr>
      <w:rFonts w:eastAsia="Calibri"/>
      <w:sz w:val="28"/>
      <w:szCs w:val="24"/>
      <w:lang w:val="ru-RU" w:eastAsia="ru-RU" w:bidi="ar-SA"/>
    </w:rPr>
  </w:style>
  <w:style w:type="character" w:customStyle="1" w:styleId="90">
    <w:name w:val="Заголовок 9 Знак"/>
    <w:link w:val="9"/>
    <w:rsid w:val="008C0A19"/>
    <w:rPr>
      <w:rFonts w:eastAsia="Calibri"/>
      <w:i/>
      <w:iCs/>
      <w:sz w:val="28"/>
      <w:szCs w:val="24"/>
      <w:lang w:val="ru-RU" w:eastAsia="ru-RU" w:bidi="ar-SA"/>
    </w:rPr>
  </w:style>
  <w:style w:type="paragraph" w:styleId="31">
    <w:name w:val="Body Text Indent 3"/>
    <w:basedOn w:val="a"/>
    <w:link w:val="32"/>
    <w:rsid w:val="008C0A19"/>
    <w:pPr>
      <w:widowControl w:val="0"/>
      <w:shd w:val="clear" w:color="auto" w:fill="FFFFFF"/>
      <w:autoSpaceDE w:val="0"/>
      <w:autoSpaceDN w:val="0"/>
      <w:adjustRightInd w:val="0"/>
      <w:ind w:firstLine="720"/>
      <w:jc w:val="both"/>
    </w:pPr>
    <w:rPr>
      <w:color w:val="000000"/>
      <w:sz w:val="28"/>
      <w:szCs w:val="23"/>
    </w:rPr>
  </w:style>
  <w:style w:type="character" w:customStyle="1" w:styleId="32">
    <w:name w:val="Основной текст с отступом 3 Знак"/>
    <w:link w:val="31"/>
    <w:rsid w:val="008C0A19"/>
    <w:rPr>
      <w:rFonts w:eastAsia="Calibri"/>
      <w:color w:val="000000"/>
      <w:sz w:val="28"/>
      <w:szCs w:val="23"/>
      <w:lang w:val="ru-RU" w:eastAsia="ru-RU" w:bidi="ar-SA"/>
    </w:rPr>
  </w:style>
  <w:style w:type="paragraph" w:styleId="a3">
    <w:name w:val="Title"/>
    <w:basedOn w:val="a"/>
    <w:link w:val="a4"/>
    <w:qFormat/>
    <w:rsid w:val="008C0A19"/>
    <w:pPr>
      <w:spacing w:line="360" w:lineRule="auto"/>
      <w:jc w:val="center"/>
    </w:pPr>
    <w:rPr>
      <w:sz w:val="28"/>
      <w:szCs w:val="20"/>
    </w:rPr>
  </w:style>
  <w:style w:type="character" w:customStyle="1" w:styleId="a4">
    <w:name w:val="Заголовок Знак"/>
    <w:link w:val="a3"/>
    <w:rsid w:val="008C0A19"/>
    <w:rPr>
      <w:rFonts w:eastAsia="Calibri"/>
      <w:sz w:val="28"/>
      <w:lang w:val="ru-RU" w:eastAsia="ru-RU" w:bidi="ar-SA"/>
    </w:rPr>
  </w:style>
  <w:style w:type="paragraph" w:styleId="a5">
    <w:name w:val="Body Text"/>
    <w:basedOn w:val="a"/>
    <w:link w:val="a6"/>
    <w:rsid w:val="008C0A19"/>
    <w:pPr>
      <w:spacing w:line="360" w:lineRule="auto"/>
      <w:jc w:val="both"/>
    </w:pPr>
    <w:rPr>
      <w:sz w:val="28"/>
      <w:szCs w:val="20"/>
    </w:rPr>
  </w:style>
  <w:style w:type="character" w:customStyle="1" w:styleId="a6">
    <w:name w:val="Основной текст Знак"/>
    <w:link w:val="a5"/>
    <w:rsid w:val="008C0A19"/>
    <w:rPr>
      <w:rFonts w:eastAsia="Calibri"/>
      <w:sz w:val="28"/>
      <w:lang w:val="ru-RU" w:eastAsia="ru-RU" w:bidi="ar-SA"/>
    </w:rPr>
  </w:style>
  <w:style w:type="paragraph" w:styleId="a7">
    <w:name w:val="Body Text Indent"/>
    <w:basedOn w:val="a"/>
    <w:link w:val="a8"/>
    <w:rsid w:val="008C0A19"/>
    <w:pPr>
      <w:spacing w:line="360" w:lineRule="auto"/>
      <w:ind w:firstLine="851"/>
      <w:jc w:val="both"/>
    </w:pPr>
    <w:rPr>
      <w:sz w:val="28"/>
      <w:szCs w:val="20"/>
    </w:rPr>
  </w:style>
  <w:style w:type="character" w:customStyle="1" w:styleId="a8">
    <w:name w:val="Основной текст с отступом Знак"/>
    <w:link w:val="a7"/>
    <w:rsid w:val="008C0A19"/>
    <w:rPr>
      <w:rFonts w:eastAsia="Calibri"/>
      <w:sz w:val="28"/>
      <w:lang w:val="ru-RU" w:eastAsia="ru-RU" w:bidi="ar-SA"/>
    </w:rPr>
  </w:style>
  <w:style w:type="paragraph" w:styleId="21">
    <w:name w:val="Body Text Indent 2"/>
    <w:basedOn w:val="a"/>
    <w:link w:val="22"/>
    <w:rsid w:val="008C0A19"/>
    <w:pPr>
      <w:spacing w:line="360" w:lineRule="auto"/>
      <w:ind w:firstLine="851"/>
      <w:jc w:val="both"/>
    </w:pPr>
    <w:rPr>
      <w:b/>
      <w:sz w:val="28"/>
      <w:szCs w:val="20"/>
    </w:rPr>
  </w:style>
  <w:style w:type="character" w:customStyle="1" w:styleId="22">
    <w:name w:val="Основной текст с отступом 2 Знак"/>
    <w:link w:val="21"/>
    <w:rsid w:val="008C0A19"/>
    <w:rPr>
      <w:rFonts w:eastAsia="Calibri"/>
      <w:b/>
      <w:sz w:val="28"/>
      <w:lang w:val="ru-RU" w:eastAsia="ru-RU" w:bidi="ar-SA"/>
    </w:rPr>
  </w:style>
  <w:style w:type="paragraph" w:styleId="23">
    <w:name w:val="Body Text 2"/>
    <w:basedOn w:val="a"/>
    <w:link w:val="24"/>
    <w:rsid w:val="008C0A19"/>
    <w:pPr>
      <w:spacing w:after="120" w:line="480" w:lineRule="auto"/>
    </w:pPr>
    <w:rPr>
      <w:sz w:val="20"/>
      <w:szCs w:val="20"/>
    </w:rPr>
  </w:style>
  <w:style w:type="character" w:customStyle="1" w:styleId="24">
    <w:name w:val="Основной текст 2 Знак"/>
    <w:link w:val="23"/>
    <w:rsid w:val="008C0A19"/>
    <w:rPr>
      <w:rFonts w:eastAsia="Calibri"/>
      <w:lang w:val="ru-RU" w:eastAsia="ru-RU" w:bidi="ar-SA"/>
    </w:rPr>
  </w:style>
  <w:style w:type="character" w:customStyle="1" w:styleId="33">
    <w:name w:val="Основной текст 3 Знак"/>
    <w:link w:val="34"/>
    <w:rsid w:val="008C0A19"/>
    <w:rPr>
      <w:rFonts w:eastAsia="Calibri"/>
      <w:sz w:val="16"/>
      <w:szCs w:val="16"/>
      <w:lang w:eastAsia="ru-RU" w:bidi="ar-SA"/>
    </w:rPr>
  </w:style>
  <w:style w:type="paragraph" w:styleId="34">
    <w:name w:val="Body Text 3"/>
    <w:basedOn w:val="a"/>
    <w:link w:val="33"/>
    <w:rsid w:val="008C0A19"/>
    <w:pPr>
      <w:spacing w:after="120"/>
    </w:pPr>
    <w:rPr>
      <w:sz w:val="16"/>
      <w:szCs w:val="16"/>
      <w:lang w:val="en-US"/>
    </w:rPr>
  </w:style>
  <w:style w:type="paragraph" w:styleId="a9">
    <w:name w:val="Block Text"/>
    <w:basedOn w:val="a"/>
    <w:rsid w:val="008C0A19"/>
    <w:pPr>
      <w:ind w:left="567" w:right="1699"/>
      <w:jc w:val="both"/>
    </w:pPr>
    <w:rPr>
      <w:sz w:val="36"/>
      <w:szCs w:val="20"/>
    </w:rPr>
  </w:style>
  <w:style w:type="character" w:styleId="aa">
    <w:name w:val="page number"/>
    <w:rsid w:val="008C0A19"/>
    <w:rPr>
      <w:rFonts w:cs="Times New Roman"/>
    </w:rPr>
  </w:style>
  <w:style w:type="paragraph" w:styleId="ab">
    <w:name w:val="header"/>
    <w:basedOn w:val="a"/>
    <w:link w:val="ac"/>
    <w:rsid w:val="008C0A19"/>
    <w:pPr>
      <w:tabs>
        <w:tab w:val="center" w:pos="4153"/>
        <w:tab w:val="right" w:pos="8306"/>
      </w:tabs>
    </w:pPr>
    <w:rPr>
      <w:sz w:val="20"/>
      <w:szCs w:val="20"/>
    </w:rPr>
  </w:style>
  <w:style w:type="character" w:customStyle="1" w:styleId="ac">
    <w:name w:val="Верхний колонтитул Знак"/>
    <w:link w:val="ab"/>
    <w:rsid w:val="008C0A19"/>
    <w:rPr>
      <w:rFonts w:eastAsia="Calibri"/>
      <w:lang w:val="ru-RU" w:eastAsia="ru-RU" w:bidi="ar-SA"/>
    </w:rPr>
  </w:style>
  <w:style w:type="paragraph" w:styleId="ad">
    <w:name w:val="footer"/>
    <w:basedOn w:val="a"/>
    <w:link w:val="ae"/>
    <w:rsid w:val="008C0A19"/>
    <w:pPr>
      <w:tabs>
        <w:tab w:val="center" w:pos="4677"/>
        <w:tab w:val="right" w:pos="9355"/>
      </w:tabs>
    </w:pPr>
  </w:style>
  <w:style w:type="character" w:customStyle="1" w:styleId="ae">
    <w:name w:val="Нижний колонтитул Знак"/>
    <w:link w:val="ad"/>
    <w:rsid w:val="008C0A19"/>
    <w:rPr>
      <w:rFonts w:eastAsia="Calibri"/>
      <w:sz w:val="24"/>
      <w:szCs w:val="24"/>
      <w:lang w:val="ru-RU" w:eastAsia="ru-RU" w:bidi="ar-SA"/>
    </w:rPr>
  </w:style>
  <w:style w:type="paragraph" w:styleId="af">
    <w:name w:val="footnote text"/>
    <w:basedOn w:val="a"/>
    <w:link w:val="af0"/>
    <w:semiHidden/>
    <w:rsid w:val="008C0A19"/>
    <w:rPr>
      <w:sz w:val="20"/>
      <w:szCs w:val="20"/>
    </w:rPr>
  </w:style>
  <w:style w:type="character" w:customStyle="1" w:styleId="af0">
    <w:name w:val="Текст сноски Знак"/>
    <w:link w:val="af"/>
    <w:semiHidden/>
    <w:rsid w:val="008C0A19"/>
    <w:rPr>
      <w:rFonts w:eastAsia="Calibri"/>
      <w:lang w:val="ru-RU" w:eastAsia="ru-RU" w:bidi="ar-SA"/>
    </w:rPr>
  </w:style>
  <w:style w:type="character" w:styleId="af1">
    <w:name w:val="Hyperlink"/>
    <w:rsid w:val="008C0A19"/>
    <w:rPr>
      <w:rFonts w:cs="Times New Roman"/>
      <w:color w:val="0000FF"/>
      <w:u w:val="single"/>
    </w:rPr>
  </w:style>
  <w:style w:type="paragraph" w:customStyle="1" w:styleId="ListParagraph1">
    <w:name w:val="List Paragraph1"/>
    <w:basedOn w:val="a"/>
    <w:rsid w:val="008C0A19"/>
    <w:pPr>
      <w:ind w:left="720"/>
    </w:pPr>
  </w:style>
  <w:style w:type="character" w:customStyle="1" w:styleId="af2">
    <w:name w:val="Текст выноски Знак"/>
    <w:link w:val="af3"/>
    <w:semiHidden/>
    <w:rsid w:val="008C0A19"/>
    <w:rPr>
      <w:rFonts w:ascii="Tahoma" w:eastAsia="Calibri" w:hAnsi="Tahoma"/>
      <w:sz w:val="16"/>
      <w:szCs w:val="16"/>
      <w:lang w:eastAsia="ru-RU" w:bidi="ar-SA"/>
    </w:rPr>
  </w:style>
  <w:style w:type="paragraph" w:styleId="af3">
    <w:name w:val="Balloon Text"/>
    <w:basedOn w:val="a"/>
    <w:link w:val="af2"/>
    <w:semiHidden/>
    <w:rsid w:val="008C0A19"/>
    <w:rPr>
      <w:rFonts w:ascii="Tahoma" w:hAnsi="Tahoma"/>
      <w:sz w:val="16"/>
      <w:szCs w:val="16"/>
      <w:lang w:val="en-US"/>
    </w:rPr>
  </w:style>
  <w:style w:type="paragraph" w:styleId="af4">
    <w:name w:val="Normal (Web)"/>
    <w:aliases w:val="Обычный (Web)"/>
    <w:basedOn w:val="a"/>
    <w:link w:val="af5"/>
    <w:rsid w:val="008C0A19"/>
    <w:pPr>
      <w:spacing w:before="100" w:beforeAutospacing="1" w:after="100" w:afterAutospacing="1"/>
    </w:pPr>
    <w:rPr>
      <w:rFonts w:eastAsia="MS Mincho"/>
      <w:lang w:eastAsia="ja-JP"/>
    </w:rPr>
  </w:style>
  <w:style w:type="character" w:styleId="af6">
    <w:name w:val="FollowedHyperlink"/>
    <w:rsid w:val="008C0A19"/>
    <w:rPr>
      <w:color w:val="800080"/>
      <w:u w:val="single"/>
    </w:rPr>
  </w:style>
  <w:style w:type="character" w:styleId="af7">
    <w:name w:val="Strong"/>
    <w:qFormat/>
    <w:rsid w:val="008C0A19"/>
    <w:rPr>
      <w:b/>
      <w:bCs/>
    </w:rPr>
  </w:style>
  <w:style w:type="character" w:customStyle="1" w:styleId="meta-prepmeta-prep-author">
    <w:name w:val="meta-prep meta-prep-author"/>
    <w:basedOn w:val="a0"/>
    <w:rsid w:val="008C0A19"/>
  </w:style>
  <w:style w:type="character" w:customStyle="1" w:styleId="entry-date">
    <w:name w:val="entry-date"/>
    <w:basedOn w:val="a0"/>
    <w:rsid w:val="008C0A19"/>
  </w:style>
  <w:style w:type="character" w:customStyle="1" w:styleId="meta-sep">
    <w:name w:val="meta-sep"/>
    <w:basedOn w:val="a0"/>
    <w:rsid w:val="008C0A19"/>
  </w:style>
  <w:style w:type="character" w:customStyle="1" w:styleId="authorvcard">
    <w:name w:val="author vcard"/>
    <w:basedOn w:val="a0"/>
    <w:rsid w:val="008C0A19"/>
  </w:style>
  <w:style w:type="paragraph" w:styleId="af8">
    <w:name w:val="List Paragraph"/>
    <w:basedOn w:val="a"/>
    <w:qFormat/>
    <w:rsid w:val="008C0A19"/>
    <w:pPr>
      <w:spacing w:after="200" w:line="276" w:lineRule="auto"/>
      <w:ind w:left="720"/>
      <w:contextualSpacing/>
    </w:pPr>
    <w:rPr>
      <w:rFonts w:ascii="Calibri" w:hAnsi="Calibri"/>
      <w:sz w:val="22"/>
      <w:szCs w:val="22"/>
      <w:lang w:eastAsia="en-US"/>
    </w:rPr>
  </w:style>
  <w:style w:type="character" w:customStyle="1" w:styleId="articleseparator">
    <w:name w:val="article_separator"/>
    <w:basedOn w:val="a0"/>
    <w:rsid w:val="00277A7A"/>
  </w:style>
  <w:style w:type="character" w:styleId="af9">
    <w:name w:val="Emphasis"/>
    <w:qFormat/>
    <w:rsid w:val="005A4275"/>
    <w:rPr>
      <w:i/>
      <w:iCs/>
    </w:rPr>
  </w:style>
  <w:style w:type="paragraph" w:customStyle="1" w:styleId="risunok">
    <w:name w:val="risunok"/>
    <w:basedOn w:val="a"/>
    <w:rsid w:val="005A4275"/>
    <w:pPr>
      <w:spacing w:before="100" w:beforeAutospacing="1" w:after="100" w:afterAutospacing="1"/>
    </w:pPr>
    <w:rPr>
      <w:rFonts w:eastAsia="MS Mincho"/>
      <w:lang w:eastAsia="ja-JP"/>
    </w:rPr>
  </w:style>
  <w:style w:type="paragraph" w:customStyle="1" w:styleId="paragraph">
    <w:name w:val="paragraph"/>
    <w:basedOn w:val="a"/>
    <w:rsid w:val="0048537D"/>
    <w:pPr>
      <w:spacing w:before="100" w:beforeAutospacing="1" w:after="100" w:afterAutospacing="1"/>
    </w:pPr>
    <w:rPr>
      <w:rFonts w:eastAsia="MS Mincho"/>
      <w:lang w:eastAsia="ja-JP"/>
    </w:rPr>
  </w:style>
  <w:style w:type="paragraph" w:styleId="HTML">
    <w:name w:val="HTML Preformatted"/>
    <w:basedOn w:val="a"/>
    <w:rsid w:val="00C67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szCs w:val="20"/>
      <w:lang w:eastAsia="ja-JP"/>
    </w:rPr>
  </w:style>
  <w:style w:type="character" w:customStyle="1" w:styleId="text">
    <w:name w:val="text"/>
    <w:basedOn w:val="a0"/>
    <w:rsid w:val="00C61988"/>
  </w:style>
  <w:style w:type="character" w:customStyle="1" w:styleId="copy3">
    <w:name w:val="copy3"/>
    <w:basedOn w:val="a0"/>
    <w:rsid w:val="006E4BF4"/>
  </w:style>
  <w:style w:type="character" w:styleId="afa">
    <w:name w:val="footnote reference"/>
    <w:semiHidden/>
    <w:rsid w:val="005B019C"/>
    <w:rPr>
      <w:vertAlign w:val="superscript"/>
    </w:rPr>
  </w:style>
  <w:style w:type="paragraph" w:customStyle="1" w:styleId="fr5">
    <w:name w:val="fr5"/>
    <w:basedOn w:val="a"/>
    <w:rsid w:val="005D0CE2"/>
    <w:pPr>
      <w:spacing w:before="100" w:beforeAutospacing="1" w:after="100" w:afterAutospacing="1"/>
    </w:pPr>
    <w:rPr>
      <w:rFonts w:eastAsia="MS Mincho"/>
      <w:lang w:eastAsia="ja-JP"/>
    </w:rPr>
  </w:style>
  <w:style w:type="character" w:customStyle="1" w:styleId="spelle">
    <w:name w:val="spelle"/>
    <w:basedOn w:val="a0"/>
    <w:rsid w:val="005D0CE2"/>
  </w:style>
  <w:style w:type="character" w:customStyle="1" w:styleId="grame">
    <w:name w:val="grame"/>
    <w:basedOn w:val="a0"/>
    <w:rsid w:val="005D0CE2"/>
  </w:style>
  <w:style w:type="table" w:styleId="afb">
    <w:name w:val="Table Grid"/>
    <w:basedOn w:val="a1"/>
    <w:rsid w:val="00E17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A38F3"/>
  </w:style>
  <w:style w:type="character" w:customStyle="1" w:styleId="submenu-table">
    <w:name w:val="submenu-table"/>
    <w:basedOn w:val="a0"/>
    <w:rsid w:val="0069346C"/>
  </w:style>
  <w:style w:type="character" w:customStyle="1" w:styleId="butback">
    <w:name w:val="butback"/>
    <w:basedOn w:val="a0"/>
    <w:rsid w:val="0069346C"/>
  </w:style>
  <w:style w:type="paragraph" w:customStyle="1" w:styleId="Standard">
    <w:name w:val="Standard"/>
    <w:rsid w:val="004A1DE9"/>
    <w:pPr>
      <w:suppressAutoHyphens/>
      <w:autoSpaceDN w:val="0"/>
    </w:pPr>
    <w:rPr>
      <w:rFonts w:eastAsia="Calibri"/>
      <w:kern w:val="3"/>
      <w:sz w:val="24"/>
      <w:szCs w:val="24"/>
      <w:lang w:eastAsia="zh-CN"/>
    </w:rPr>
  </w:style>
  <w:style w:type="character" w:styleId="HTML0">
    <w:name w:val="HTML Typewriter"/>
    <w:rsid w:val="00243869"/>
    <w:rPr>
      <w:rFonts w:ascii="Courier New" w:eastAsia="Times New Roman" w:hAnsi="Courier New" w:cs="Courier New"/>
      <w:sz w:val="20"/>
      <w:szCs w:val="20"/>
    </w:rPr>
  </w:style>
  <w:style w:type="paragraph" w:customStyle="1" w:styleId="titletable">
    <w:name w:val="titletable"/>
    <w:basedOn w:val="a"/>
    <w:rsid w:val="006E70E1"/>
    <w:pPr>
      <w:spacing w:before="100" w:beforeAutospacing="1" w:after="100" w:afterAutospacing="1"/>
    </w:pPr>
    <w:rPr>
      <w:rFonts w:eastAsia="Times New Roman"/>
    </w:rPr>
  </w:style>
  <w:style w:type="paragraph" w:customStyle="1" w:styleId="titlestrong">
    <w:name w:val="titlestrong"/>
    <w:basedOn w:val="a"/>
    <w:rsid w:val="006E70E1"/>
    <w:pPr>
      <w:spacing w:before="100" w:beforeAutospacing="1" w:after="100" w:afterAutospacing="1"/>
    </w:pPr>
    <w:rPr>
      <w:rFonts w:eastAsia="Times New Roman"/>
    </w:rPr>
  </w:style>
  <w:style w:type="paragraph" w:customStyle="1" w:styleId="titletext">
    <w:name w:val="titletext"/>
    <w:basedOn w:val="a"/>
    <w:rsid w:val="006E70E1"/>
    <w:pPr>
      <w:spacing w:before="100" w:beforeAutospacing="1" w:after="100" w:afterAutospacing="1"/>
    </w:pPr>
    <w:rPr>
      <w:rFonts w:eastAsia="Times New Roman"/>
    </w:rPr>
  </w:style>
  <w:style w:type="paragraph" w:customStyle="1" w:styleId="210">
    <w:name w:val="Цитата 21"/>
    <w:basedOn w:val="a"/>
    <w:rsid w:val="006E70E1"/>
    <w:pPr>
      <w:spacing w:before="100" w:beforeAutospacing="1" w:after="100" w:afterAutospacing="1"/>
    </w:pPr>
    <w:rPr>
      <w:rFonts w:eastAsia="Times New Roman"/>
    </w:rPr>
  </w:style>
  <w:style w:type="paragraph" w:customStyle="1" w:styleId="txttitle">
    <w:name w:val="txt_title"/>
    <w:basedOn w:val="a"/>
    <w:rsid w:val="00A52C60"/>
    <w:pPr>
      <w:spacing w:before="100" w:beforeAutospacing="1" w:after="100" w:afterAutospacing="1"/>
    </w:pPr>
    <w:rPr>
      <w:rFonts w:eastAsia="Times New Roman"/>
    </w:rPr>
  </w:style>
  <w:style w:type="paragraph" w:customStyle="1" w:styleId="txtau">
    <w:name w:val="txt_au"/>
    <w:basedOn w:val="a"/>
    <w:rsid w:val="00A52C60"/>
    <w:pPr>
      <w:spacing w:before="100" w:beforeAutospacing="1" w:after="100" w:afterAutospacing="1"/>
    </w:pPr>
    <w:rPr>
      <w:rFonts w:eastAsia="Times New Roman"/>
    </w:rPr>
  </w:style>
  <w:style w:type="paragraph" w:customStyle="1" w:styleId="txtvs">
    <w:name w:val="txt_vs"/>
    <w:basedOn w:val="a"/>
    <w:rsid w:val="00A52C60"/>
    <w:pPr>
      <w:spacing w:before="100" w:beforeAutospacing="1" w:after="100" w:afterAutospacing="1"/>
    </w:pPr>
    <w:rPr>
      <w:rFonts w:eastAsia="Times New Roman"/>
    </w:rPr>
  </w:style>
  <w:style w:type="paragraph" w:customStyle="1" w:styleId="txt">
    <w:name w:val="txt"/>
    <w:basedOn w:val="a"/>
    <w:rsid w:val="00A52C60"/>
    <w:pPr>
      <w:spacing w:before="100" w:beforeAutospacing="1" w:after="100" w:afterAutospacing="1"/>
    </w:pPr>
    <w:rPr>
      <w:rFonts w:eastAsia="Times New Roman"/>
    </w:rPr>
  </w:style>
  <w:style w:type="paragraph" w:customStyle="1" w:styleId="txtb">
    <w:name w:val="txt_b"/>
    <w:basedOn w:val="a"/>
    <w:rsid w:val="00A52C60"/>
    <w:pPr>
      <w:spacing w:before="100" w:beforeAutospacing="1" w:after="100" w:afterAutospacing="1"/>
    </w:pPr>
    <w:rPr>
      <w:rFonts w:eastAsia="Times New Roman"/>
    </w:rPr>
  </w:style>
  <w:style w:type="paragraph" w:customStyle="1" w:styleId="Textbody">
    <w:name w:val="Text body"/>
    <w:basedOn w:val="Standard"/>
    <w:rsid w:val="009B6D61"/>
    <w:pPr>
      <w:widowControl w:val="0"/>
      <w:spacing w:after="120"/>
      <w:textAlignment w:val="baseline"/>
    </w:pPr>
    <w:rPr>
      <w:rFonts w:eastAsia="SimSun" w:cs="Mangal"/>
      <w:lang w:bidi="hi-IN"/>
    </w:rPr>
  </w:style>
  <w:style w:type="paragraph" w:customStyle="1" w:styleId="p5">
    <w:name w:val="p5"/>
    <w:basedOn w:val="a"/>
    <w:rsid w:val="00E7613E"/>
    <w:pPr>
      <w:spacing w:before="100" w:beforeAutospacing="1" w:after="100" w:afterAutospacing="1"/>
    </w:pPr>
    <w:rPr>
      <w:rFonts w:eastAsia="Times New Roman"/>
    </w:rPr>
  </w:style>
  <w:style w:type="paragraph" w:customStyle="1" w:styleId="p6">
    <w:name w:val="p6"/>
    <w:basedOn w:val="a"/>
    <w:rsid w:val="00E7613E"/>
    <w:pPr>
      <w:spacing w:before="100" w:beforeAutospacing="1" w:after="100" w:afterAutospacing="1"/>
    </w:pPr>
    <w:rPr>
      <w:rFonts w:eastAsia="Times New Roman"/>
    </w:rPr>
  </w:style>
  <w:style w:type="paragraph" w:customStyle="1" w:styleId="p7">
    <w:name w:val="p7"/>
    <w:basedOn w:val="a"/>
    <w:rsid w:val="00E7613E"/>
    <w:pPr>
      <w:spacing w:before="100" w:beforeAutospacing="1" w:after="100" w:afterAutospacing="1"/>
    </w:pPr>
    <w:rPr>
      <w:rFonts w:eastAsia="Times New Roman"/>
    </w:rPr>
  </w:style>
  <w:style w:type="paragraph" w:customStyle="1" w:styleId="rtecenter">
    <w:name w:val="rtecenter"/>
    <w:basedOn w:val="a"/>
    <w:rsid w:val="00C371D4"/>
    <w:pPr>
      <w:spacing w:before="100" w:beforeAutospacing="1" w:after="100" w:afterAutospacing="1"/>
    </w:pPr>
    <w:rPr>
      <w:rFonts w:eastAsia="Times New Roman"/>
    </w:rPr>
  </w:style>
  <w:style w:type="paragraph" w:customStyle="1" w:styleId="consplusnormal">
    <w:name w:val="consplusnormal"/>
    <w:basedOn w:val="a"/>
    <w:rsid w:val="00F26DD8"/>
    <w:pPr>
      <w:spacing w:before="100" w:beforeAutospacing="1" w:after="100" w:afterAutospacing="1"/>
    </w:pPr>
    <w:rPr>
      <w:rFonts w:eastAsia="Times New Roman"/>
    </w:rPr>
  </w:style>
  <w:style w:type="paragraph" w:customStyle="1" w:styleId="default">
    <w:name w:val="default"/>
    <w:basedOn w:val="a"/>
    <w:rsid w:val="00F26DD8"/>
    <w:pPr>
      <w:spacing w:before="100" w:beforeAutospacing="1" w:after="100" w:afterAutospacing="1"/>
    </w:pPr>
    <w:rPr>
      <w:rFonts w:eastAsia="Times New Roman"/>
    </w:rPr>
  </w:style>
  <w:style w:type="paragraph" w:customStyle="1" w:styleId="western">
    <w:name w:val="western"/>
    <w:basedOn w:val="a"/>
    <w:rsid w:val="002F245F"/>
    <w:pPr>
      <w:spacing w:before="100" w:beforeAutospacing="1" w:after="100" w:afterAutospacing="1"/>
    </w:pPr>
    <w:rPr>
      <w:rFonts w:eastAsia="Times New Roman"/>
    </w:rPr>
  </w:style>
  <w:style w:type="character" w:customStyle="1" w:styleId="toctoggle">
    <w:name w:val="toctoggle"/>
    <w:basedOn w:val="a0"/>
    <w:rsid w:val="005F4ACE"/>
  </w:style>
  <w:style w:type="character" w:customStyle="1" w:styleId="tocnumber">
    <w:name w:val="tocnumber"/>
    <w:basedOn w:val="a0"/>
    <w:rsid w:val="005F4ACE"/>
  </w:style>
  <w:style w:type="character" w:customStyle="1" w:styleId="toctext">
    <w:name w:val="toctext"/>
    <w:basedOn w:val="a0"/>
    <w:rsid w:val="005F4ACE"/>
  </w:style>
  <w:style w:type="character" w:customStyle="1" w:styleId="mw-headline">
    <w:name w:val="mw-headline"/>
    <w:basedOn w:val="a0"/>
    <w:rsid w:val="005F4ACE"/>
  </w:style>
  <w:style w:type="character" w:customStyle="1" w:styleId="play-btn-large">
    <w:name w:val="play-btn-large"/>
    <w:basedOn w:val="a0"/>
    <w:rsid w:val="005F4ACE"/>
  </w:style>
  <w:style w:type="character" w:customStyle="1" w:styleId="mw-editsectionmw-editsection-expanded">
    <w:name w:val="mw-editsection mw-editsection-expanded"/>
    <w:basedOn w:val="a0"/>
    <w:rsid w:val="008C3211"/>
  </w:style>
  <w:style w:type="character" w:customStyle="1" w:styleId="mw-editsection-bracket">
    <w:name w:val="mw-editsection-bracket"/>
    <w:basedOn w:val="a0"/>
    <w:rsid w:val="008C3211"/>
  </w:style>
  <w:style w:type="character" w:customStyle="1" w:styleId="mw-editsection-divider">
    <w:name w:val="mw-editsection-divider"/>
    <w:basedOn w:val="a0"/>
    <w:rsid w:val="008C3211"/>
  </w:style>
  <w:style w:type="paragraph" w:customStyle="1" w:styleId="more-contextual-links">
    <w:name w:val="more-contextual-links"/>
    <w:basedOn w:val="a"/>
    <w:rsid w:val="00C848A9"/>
    <w:pPr>
      <w:spacing w:before="100" w:beforeAutospacing="1" w:after="100" w:afterAutospacing="1"/>
    </w:pPr>
    <w:rPr>
      <w:rFonts w:eastAsia="Times New Roman"/>
    </w:rPr>
  </w:style>
  <w:style w:type="paragraph" w:customStyle="1" w:styleId="hramdescr">
    <w:name w:val="hramdescr"/>
    <w:basedOn w:val="a"/>
    <w:rsid w:val="008637D8"/>
    <w:pPr>
      <w:spacing w:before="100" w:beforeAutospacing="1" w:after="100" w:afterAutospacing="1"/>
    </w:pPr>
    <w:rPr>
      <w:rFonts w:eastAsia="Times New Roman"/>
    </w:rPr>
  </w:style>
  <w:style w:type="paragraph" w:customStyle="1" w:styleId="p-text-header">
    <w:name w:val="p-text-header"/>
    <w:basedOn w:val="a"/>
    <w:rsid w:val="00646950"/>
    <w:pPr>
      <w:spacing w:before="100" w:beforeAutospacing="1" w:after="100" w:afterAutospacing="1"/>
    </w:pPr>
    <w:rPr>
      <w:rFonts w:eastAsia="Times New Roman"/>
    </w:rPr>
  </w:style>
  <w:style w:type="paragraph" w:customStyle="1" w:styleId="p-italic">
    <w:name w:val="p-italic"/>
    <w:basedOn w:val="a"/>
    <w:rsid w:val="00646950"/>
    <w:pPr>
      <w:spacing w:before="100" w:beforeAutospacing="1" w:after="100" w:afterAutospacing="1"/>
    </w:pPr>
    <w:rPr>
      <w:rFonts w:eastAsia="Times New Roman"/>
    </w:rPr>
  </w:style>
  <w:style w:type="paragraph" w:customStyle="1" w:styleId="p-text">
    <w:name w:val="p-text"/>
    <w:basedOn w:val="a"/>
    <w:rsid w:val="00646950"/>
    <w:pPr>
      <w:spacing w:before="100" w:beforeAutospacing="1" w:after="100" w:afterAutospacing="1"/>
    </w:pPr>
    <w:rPr>
      <w:rFonts w:eastAsia="Times New Roman"/>
    </w:rPr>
  </w:style>
  <w:style w:type="paragraph" w:customStyle="1" w:styleId="marker-quote3">
    <w:name w:val="marker-quote3"/>
    <w:basedOn w:val="a"/>
    <w:rsid w:val="00FC1BA3"/>
    <w:pPr>
      <w:spacing w:before="100" w:beforeAutospacing="1" w:after="100" w:afterAutospacing="1"/>
    </w:pPr>
    <w:rPr>
      <w:rFonts w:eastAsia="Times New Roman"/>
    </w:rPr>
  </w:style>
  <w:style w:type="character" w:customStyle="1" w:styleId="date7">
    <w:name w:val="date_7"/>
    <w:basedOn w:val="a0"/>
    <w:rsid w:val="00EF4D2B"/>
  </w:style>
  <w:style w:type="paragraph" w:customStyle="1" w:styleId="ConsNormal">
    <w:name w:val="ConsNormal"/>
    <w:rsid w:val="00057103"/>
    <w:pPr>
      <w:widowControl w:val="0"/>
      <w:suppressAutoHyphens/>
      <w:autoSpaceDE w:val="0"/>
      <w:ind w:right="19772" w:firstLine="720"/>
    </w:pPr>
    <w:rPr>
      <w:rFonts w:ascii="Arial" w:hAnsi="Arial" w:cs="Arial"/>
      <w:sz w:val="22"/>
      <w:szCs w:val="22"/>
      <w:lang w:eastAsia="ar-SA"/>
    </w:rPr>
  </w:style>
  <w:style w:type="paragraph" w:customStyle="1" w:styleId="11">
    <w:name w:val="Цитата1"/>
    <w:basedOn w:val="a"/>
    <w:rsid w:val="00057103"/>
    <w:pPr>
      <w:suppressAutoHyphens/>
      <w:ind w:left="57" w:right="113"/>
      <w:jc w:val="both"/>
    </w:pPr>
    <w:rPr>
      <w:rFonts w:eastAsia="Times New Roman"/>
      <w:sz w:val="28"/>
      <w:lang w:eastAsia="ar-SA"/>
    </w:rPr>
  </w:style>
  <w:style w:type="paragraph" w:customStyle="1" w:styleId="afc">
    <w:name w:val="Письмо"/>
    <w:basedOn w:val="a"/>
    <w:rsid w:val="00057103"/>
    <w:pPr>
      <w:spacing w:line="320" w:lineRule="exact"/>
      <w:ind w:firstLine="720"/>
      <w:jc w:val="both"/>
    </w:pPr>
    <w:rPr>
      <w:rFonts w:eastAsia="Times New Roman"/>
      <w:sz w:val="28"/>
      <w:szCs w:val="20"/>
    </w:rPr>
  </w:style>
  <w:style w:type="paragraph" w:customStyle="1" w:styleId="Default0">
    <w:name w:val="Default"/>
    <w:rsid w:val="00057103"/>
    <w:pPr>
      <w:autoSpaceDE w:val="0"/>
      <w:autoSpaceDN w:val="0"/>
      <w:adjustRightInd w:val="0"/>
    </w:pPr>
    <w:rPr>
      <w:color w:val="000000"/>
      <w:sz w:val="24"/>
      <w:szCs w:val="24"/>
    </w:rPr>
  </w:style>
  <w:style w:type="character" w:customStyle="1" w:styleId="17">
    <w:name w:val="Знак Знак17"/>
    <w:locked/>
    <w:rsid w:val="00057103"/>
    <w:rPr>
      <w:b/>
      <w:sz w:val="32"/>
      <w:lang w:val="ru-RU" w:eastAsia="ru-RU" w:bidi="ar-SA"/>
    </w:rPr>
  </w:style>
  <w:style w:type="character" w:customStyle="1" w:styleId="udar">
    <w:name w:val="udar"/>
    <w:basedOn w:val="a0"/>
    <w:rsid w:val="00057103"/>
  </w:style>
  <w:style w:type="character" w:customStyle="1" w:styleId="flagicon">
    <w:name w:val="flagicon"/>
    <w:basedOn w:val="a0"/>
    <w:rsid w:val="00057103"/>
  </w:style>
  <w:style w:type="paragraph" w:customStyle="1" w:styleId="msonormalcxspmiddle">
    <w:name w:val="msonormalcxspmiddle"/>
    <w:basedOn w:val="a"/>
    <w:rsid w:val="00057103"/>
    <w:pPr>
      <w:spacing w:before="100" w:beforeAutospacing="1" w:after="100" w:afterAutospacing="1"/>
    </w:pPr>
    <w:rPr>
      <w:rFonts w:eastAsia="MS Mincho"/>
      <w:lang w:eastAsia="ja-JP"/>
    </w:rPr>
  </w:style>
  <w:style w:type="paragraph" w:customStyle="1" w:styleId="msonormalcxsplast">
    <w:name w:val="msonormalcxsplast"/>
    <w:basedOn w:val="a"/>
    <w:rsid w:val="00057103"/>
    <w:pPr>
      <w:spacing w:before="100" w:beforeAutospacing="1" w:after="100" w:afterAutospacing="1"/>
    </w:pPr>
    <w:rPr>
      <w:rFonts w:eastAsia="MS Mincho"/>
      <w:lang w:eastAsia="ja-JP"/>
    </w:rPr>
  </w:style>
  <w:style w:type="table" w:styleId="afd">
    <w:name w:val="Table Professional"/>
    <w:basedOn w:val="a1"/>
    <w:rsid w:val="00892C7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fe">
    <w:name w:val="No Spacing"/>
    <w:qFormat/>
    <w:rsid w:val="003C3F0B"/>
    <w:rPr>
      <w:rFonts w:ascii="Calibri" w:eastAsia="Calibri" w:hAnsi="Calibri"/>
      <w:sz w:val="22"/>
      <w:szCs w:val="22"/>
      <w:lang w:eastAsia="en-US"/>
    </w:rPr>
  </w:style>
  <w:style w:type="character" w:customStyle="1" w:styleId="blk">
    <w:name w:val="blk"/>
    <w:rsid w:val="00F24209"/>
  </w:style>
  <w:style w:type="character" w:customStyle="1" w:styleId="nobr">
    <w:name w:val="nobr"/>
    <w:rsid w:val="00F24209"/>
  </w:style>
  <w:style w:type="character" w:customStyle="1" w:styleId="12">
    <w:name w:val="Знак Знак1"/>
    <w:locked/>
    <w:rsid w:val="00F24209"/>
    <w:rPr>
      <w:b/>
      <w:sz w:val="24"/>
      <w:lang w:val="ru-RU" w:eastAsia="ar-SA" w:bidi="ar-SA"/>
    </w:rPr>
  </w:style>
  <w:style w:type="character" w:customStyle="1" w:styleId="af5">
    <w:name w:val="Обычный (Интернет) Знак"/>
    <w:aliases w:val="Обычный (Web) Знак"/>
    <w:link w:val="af4"/>
    <w:locked/>
    <w:rsid w:val="00F24209"/>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0939">
      <w:bodyDiv w:val="1"/>
      <w:marLeft w:val="0"/>
      <w:marRight w:val="0"/>
      <w:marTop w:val="0"/>
      <w:marBottom w:val="0"/>
      <w:divBdr>
        <w:top w:val="none" w:sz="0" w:space="0" w:color="auto"/>
        <w:left w:val="none" w:sz="0" w:space="0" w:color="auto"/>
        <w:bottom w:val="none" w:sz="0" w:space="0" w:color="auto"/>
        <w:right w:val="none" w:sz="0" w:space="0" w:color="auto"/>
      </w:divBdr>
    </w:div>
    <w:div w:id="14766994">
      <w:bodyDiv w:val="1"/>
      <w:marLeft w:val="0"/>
      <w:marRight w:val="0"/>
      <w:marTop w:val="0"/>
      <w:marBottom w:val="0"/>
      <w:divBdr>
        <w:top w:val="none" w:sz="0" w:space="0" w:color="auto"/>
        <w:left w:val="none" w:sz="0" w:space="0" w:color="auto"/>
        <w:bottom w:val="none" w:sz="0" w:space="0" w:color="auto"/>
        <w:right w:val="none" w:sz="0" w:space="0" w:color="auto"/>
      </w:divBdr>
      <w:divsChild>
        <w:div w:id="623921721">
          <w:marLeft w:val="0"/>
          <w:marRight w:val="0"/>
          <w:marTop w:val="0"/>
          <w:marBottom w:val="0"/>
          <w:divBdr>
            <w:top w:val="none" w:sz="0" w:space="0" w:color="auto"/>
            <w:left w:val="none" w:sz="0" w:space="0" w:color="auto"/>
            <w:bottom w:val="none" w:sz="0" w:space="0" w:color="auto"/>
            <w:right w:val="none" w:sz="0" w:space="0" w:color="auto"/>
          </w:divBdr>
        </w:div>
        <w:div w:id="631591733">
          <w:marLeft w:val="0"/>
          <w:marRight w:val="0"/>
          <w:marTop w:val="0"/>
          <w:marBottom w:val="0"/>
          <w:divBdr>
            <w:top w:val="none" w:sz="0" w:space="0" w:color="auto"/>
            <w:left w:val="none" w:sz="0" w:space="0" w:color="auto"/>
            <w:bottom w:val="none" w:sz="0" w:space="0" w:color="auto"/>
            <w:right w:val="none" w:sz="0" w:space="0" w:color="auto"/>
          </w:divBdr>
        </w:div>
        <w:div w:id="949359180">
          <w:marLeft w:val="0"/>
          <w:marRight w:val="0"/>
          <w:marTop w:val="0"/>
          <w:marBottom w:val="0"/>
          <w:divBdr>
            <w:top w:val="none" w:sz="0" w:space="0" w:color="auto"/>
            <w:left w:val="none" w:sz="0" w:space="0" w:color="auto"/>
            <w:bottom w:val="none" w:sz="0" w:space="0" w:color="auto"/>
            <w:right w:val="none" w:sz="0" w:space="0" w:color="auto"/>
          </w:divBdr>
        </w:div>
        <w:div w:id="1056005320">
          <w:marLeft w:val="0"/>
          <w:marRight w:val="0"/>
          <w:marTop w:val="0"/>
          <w:marBottom w:val="0"/>
          <w:divBdr>
            <w:top w:val="none" w:sz="0" w:space="0" w:color="auto"/>
            <w:left w:val="none" w:sz="0" w:space="0" w:color="auto"/>
            <w:bottom w:val="none" w:sz="0" w:space="0" w:color="auto"/>
            <w:right w:val="none" w:sz="0" w:space="0" w:color="auto"/>
          </w:divBdr>
        </w:div>
        <w:div w:id="1470853673">
          <w:marLeft w:val="0"/>
          <w:marRight w:val="0"/>
          <w:marTop w:val="0"/>
          <w:marBottom w:val="0"/>
          <w:divBdr>
            <w:top w:val="none" w:sz="0" w:space="0" w:color="auto"/>
            <w:left w:val="none" w:sz="0" w:space="0" w:color="auto"/>
            <w:bottom w:val="none" w:sz="0" w:space="0" w:color="auto"/>
            <w:right w:val="none" w:sz="0" w:space="0" w:color="auto"/>
          </w:divBdr>
        </w:div>
        <w:div w:id="1754473877">
          <w:marLeft w:val="0"/>
          <w:marRight w:val="0"/>
          <w:marTop w:val="0"/>
          <w:marBottom w:val="0"/>
          <w:divBdr>
            <w:top w:val="none" w:sz="0" w:space="0" w:color="auto"/>
            <w:left w:val="none" w:sz="0" w:space="0" w:color="auto"/>
            <w:bottom w:val="none" w:sz="0" w:space="0" w:color="auto"/>
            <w:right w:val="none" w:sz="0" w:space="0" w:color="auto"/>
          </w:divBdr>
        </w:div>
        <w:div w:id="2106609677">
          <w:marLeft w:val="0"/>
          <w:marRight w:val="0"/>
          <w:marTop w:val="0"/>
          <w:marBottom w:val="0"/>
          <w:divBdr>
            <w:top w:val="none" w:sz="0" w:space="0" w:color="auto"/>
            <w:left w:val="none" w:sz="0" w:space="0" w:color="auto"/>
            <w:bottom w:val="none" w:sz="0" w:space="0" w:color="auto"/>
            <w:right w:val="none" w:sz="0" w:space="0" w:color="auto"/>
          </w:divBdr>
        </w:div>
      </w:divsChild>
    </w:div>
    <w:div w:id="34282825">
      <w:bodyDiv w:val="1"/>
      <w:marLeft w:val="0"/>
      <w:marRight w:val="0"/>
      <w:marTop w:val="0"/>
      <w:marBottom w:val="0"/>
      <w:divBdr>
        <w:top w:val="none" w:sz="0" w:space="0" w:color="auto"/>
        <w:left w:val="none" w:sz="0" w:space="0" w:color="auto"/>
        <w:bottom w:val="none" w:sz="0" w:space="0" w:color="auto"/>
        <w:right w:val="none" w:sz="0" w:space="0" w:color="auto"/>
      </w:divBdr>
    </w:div>
    <w:div w:id="47341528">
      <w:bodyDiv w:val="1"/>
      <w:marLeft w:val="0"/>
      <w:marRight w:val="0"/>
      <w:marTop w:val="0"/>
      <w:marBottom w:val="0"/>
      <w:divBdr>
        <w:top w:val="none" w:sz="0" w:space="0" w:color="auto"/>
        <w:left w:val="none" w:sz="0" w:space="0" w:color="auto"/>
        <w:bottom w:val="none" w:sz="0" w:space="0" w:color="auto"/>
        <w:right w:val="none" w:sz="0" w:space="0" w:color="auto"/>
      </w:divBdr>
    </w:div>
    <w:div w:id="53087587">
      <w:bodyDiv w:val="1"/>
      <w:marLeft w:val="0"/>
      <w:marRight w:val="0"/>
      <w:marTop w:val="0"/>
      <w:marBottom w:val="0"/>
      <w:divBdr>
        <w:top w:val="none" w:sz="0" w:space="0" w:color="auto"/>
        <w:left w:val="none" w:sz="0" w:space="0" w:color="auto"/>
        <w:bottom w:val="none" w:sz="0" w:space="0" w:color="auto"/>
        <w:right w:val="none" w:sz="0" w:space="0" w:color="auto"/>
      </w:divBdr>
    </w:div>
    <w:div w:id="62803451">
      <w:bodyDiv w:val="1"/>
      <w:marLeft w:val="0"/>
      <w:marRight w:val="0"/>
      <w:marTop w:val="0"/>
      <w:marBottom w:val="0"/>
      <w:divBdr>
        <w:top w:val="none" w:sz="0" w:space="0" w:color="auto"/>
        <w:left w:val="none" w:sz="0" w:space="0" w:color="auto"/>
        <w:bottom w:val="none" w:sz="0" w:space="0" w:color="auto"/>
        <w:right w:val="none" w:sz="0" w:space="0" w:color="auto"/>
      </w:divBdr>
    </w:div>
    <w:div w:id="90469715">
      <w:bodyDiv w:val="1"/>
      <w:marLeft w:val="0"/>
      <w:marRight w:val="0"/>
      <w:marTop w:val="0"/>
      <w:marBottom w:val="0"/>
      <w:divBdr>
        <w:top w:val="none" w:sz="0" w:space="0" w:color="auto"/>
        <w:left w:val="none" w:sz="0" w:space="0" w:color="auto"/>
        <w:bottom w:val="none" w:sz="0" w:space="0" w:color="auto"/>
        <w:right w:val="none" w:sz="0" w:space="0" w:color="auto"/>
      </w:divBdr>
    </w:div>
    <w:div w:id="103615341">
      <w:bodyDiv w:val="1"/>
      <w:marLeft w:val="0"/>
      <w:marRight w:val="0"/>
      <w:marTop w:val="0"/>
      <w:marBottom w:val="0"/>
      <w:divBdr>
        <w:top w:val="none" w:sz="0" w:space="0" w:color="auto"/>
        <w:left w:val="none" w:sz="0" w:space="0" w:color="auto"/>
        <w:bottom w:val="none" w:sz="0" w:space="0" w:color="auto"/>
        <w:right w:val="none" w:sz="0" w:space="0" w:color="auto"/>
      </w:divBdr>
    </w:div>
    <w:div w:id="127944687">
      <w:bodyDiv w:val="1"/>
      <w:marLeft w:val="0"/>
      <w:marRight w:val="0"/>
      <w:marTop w:val="0"/>
      <w:marBottom w:val="0"/>
      <w:divBdr>
        <w:top w:val="none" w:sz="0" w:space="0" w:color="auto"/>
        <w:left w:val="none" w:sz="0" w:space="0" w:color="auto"/>
        <w:bottom w:val="none" w:sz="0" w:space="0" w:color="auto"/>
        <w:right w:val="none" w:sz="0" w:space="0" w:color="auto"/>
      </w:divBdr>
      <w:divsChild>
        <w:div w:id="1327321718">
          <w:marLeft w:val="0"/>
          <w:marRight w:val="0"/>
          <w:marTop w:val="0"/>
          <w:marBottom w:val="0"/>
          <w:divBdr>
            <w:top w:val="none" w:sz="0" w:space="0" w:color="auto"/>
            <w:left w:val="none" w:sz="0" w:space="0" w:color="auto"/>
            <w:bottom w:val="none" w:sz="0" w:space="0" w:color="auto"/>
            <w:right w:val="none" w:sz="0" w:space="0" w:color="auto"/>
          </w:divBdr>
        </w:div>
      </w:divsChild>
    </w:div>
    <w:div w:id="146939945">
      <w:bodyDiv w:val="1"/>
      <w:marLeft w:val="0"/>
      <w:marRight w:val="0"/>
      <w:marTop w:val="0"/>
      <w:marBottom w:val="0"/>
      <w:divBdr>
        <w:top w:val="none" w:sz="0" w:space="0" w:color="auto"/>
        <w:left w:val="none" w:sz="0" w:space="0" w:color="auto"/>
        <w:bottom w:val="none" w:sz="0" w:space="0" w:color="auto"/>
        <w:right w:val="none" w:sz="0" w:space="0" w:color="auto"/>
      </w:divBdr>
    </w:div>
    <w:div w:id="149565928">
      <w:bodyDiv w:val="1"/>
      <w:marLeft w:val="0"/>
      <w:marRight w:val="0"/>
      <w:marTop w:val="0"/>
      <w:marBottom w:val="0"/>
      <w:divBdr>
        <w:top w:val="none" w:sz="0" w:space="0" w:color="auto"/>
        <w:left w:val="none" w:sz="0" w:space="0" w:color="auto"/>
        <w:bottom w:val="none" w:sz="0" w:space="0" w:color="auto"/>
        <w:right w:val="none" w:sz="0" w:space="0" w:color="auto"/>
      </w:divBdr>
      <w:divsChild>
        <w:div w:id="1194000611">
          <w:marLeft w:val="0"/>
          <w:marRight w:val="0"/>
          <w:marTop w:val="0"/>
          <w:marBottom w:val="0"/>
          <w:divBdr>
            <w:top w:val="none" w:sz="0" w:space="0" w:color="auto"/>
            <w:left w:val="none" w:sz="0" w:space="0" w:color="auto"/>
            <w:bottom w:val="none" w:sz="0" w:space="0" w:color="auto"/>
            <w:right w:val="none" w:sz="0" w:space="0" w:color="auto"/>
          </w:divBdr>
          <w:divsChild>
            <w:div w:id="3917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5017">
      <w:bodyDiv w:val="1"/>
      <w:marLeft w:val="0"/>
      <w:marRight w:val="0"/>
      <w:marTop w:val="0"/>
      <w:marBottom w:val="0"/>
      <w:divBdr>
        <w:top w:val="none" w:sz="0" w:space="0" w:color="auto"/>
        <w:left w:val="none" w:sz="0" w:space="0" w:color="auto"/>
        <w:bottom w:val="none" w:sz="0" w:space="0" w:color="auto"/>
        <w:right w:val="none" w:sz="0" w:space="0" w:color="auto"/>
      </w:divBdr>
      <w:divsChild>
        <w:div w:id="454299009">
          <w:marLeft w:val="0"/>
          <w:marRight w:val="0"/>
          <w:marTop w:val="0"/>
          <w:marBottom w:val="0"/>
          <w:divBdr>
            <w:top w:val="none" w:sz="0" w:space="0" w:color="auto"/>
            <w:left w:val="none" w:sz="0" w:space="0" w:color="auto"/>
            <w:bottom w:val="none" w:sz="0" w:space="0" w:color="auto"/>
            <w:right w:val="none" w:sz="0" w:space="0" w:color="auto"/>
          </w:divBdr>
        </w:div>
      </w:divsChild>
    </w:div>
    <w:div w:id="161284515">
      <w:bodyDiv w:val="1"/>
      <w:marLeft w:val="0"/>
      <w:marRight w:val="0"/>
      <w:marTop w:val="0"/>
      <w:marBottom w:val="0"/>
      <w:divBdr>
        <w:top w:val="none" w:sz="0" w:space="0" w:color="auto"/>
        <w:left w:val="none" w:sz="0" w:space="0" w:color="auto"/>
        <w:bottom w:val="none" w:sz="0" w:space="0" w:color="auto"/>
        <w:right w:val="none" w:sz="0" w:space="0" w:color="auto"/>
      </w:divBdr>
    </w:div>
    <w:div w:id="207693704">
      <w:bodyDiv w:val="1"/>
      <w:marLeft w:val="0"/>
      <w:marRight w:val="0"/>
      <w:marTop w:val="0"/>
      <w:marBottom w:val="0"/>
      <w:divBdr>
        <w:top w:val="none" w:sz="0" w:space="0" w:color="auto"/>
        <w:left w:val="none" w:sz="0" w:space="0" w:color="auto"/>
        <w:bottom w:val="none" w:sz="0" w:space="0" w:color="auto"/>
        <w:right w:val="none" w:sz="0" w:space="0" w:color="auto"/>
      </w:divBdr>
      <w:divsChild>
        <w:div w:id="451746121">
          <w:marLeft w:val="0"/>
          <w:marRight w:val="0"/>
          <w:marTop w:val="0"/>
          <w:marBottom w:val="0"/>
          <w:divBdr>
            <w:top w:val="none" w:sz="0" w:space="0" w:color="auto"/>
            <w:left w:val="none" w:sz="0" w:space="0" w:color="auto"/>
            <w:bottom w:val="none" w:sz="0" w:space="0" w:color="auto"/>
            <w:right w:val="none" w:sz="0" w:space="0" w:color="auto"/>
          </w:divBdr>
        </w:div>
      </w:divsChild>
    </w:div>
    <w:div w:id="223176048">
      <w:bodyDiv w:val="1"/>
      <w:marLeft w:val="0"/>
      <w:marRight w:val="0"/>
      <w:marTop w:val="0"/>
      <w:marBottom w:val="0"/>
      <w:divBdr>
        <w:top w:val="none" w:sz="0" w:space="0" w:color="auto"/>
        <w:left w:val="none" w:sz="0" w:space="0" w:color="auto"/>
        <w:bottom w:val="none" w:sz="0" w:space="0" w:color="auto"/>
        <w:right w:val="none" w:sz="0" w:space="0" w:color="auto"/>
      </w:divBdr>
      <w:divsChild>
        <w:div w:id="1007252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8225011">
      <w:bodyDiv w:val="1"/>
      <w:marLeft w:val="0"/>
      <w:marRight w:val="0"/>
      <w:marTop w:val="0"/>
      <w:marBottom w:val="0"/>
      <w:divBdr>
        <w:top w:val="none" w:sz="0" w:space="0" w:color="auto"/>
        <w:left w:val="none" w:sz="0" w:space="0" w:color="auto"/>
        <w:bottom w:val="none" w:sz="0" w:space="0" w:color="auto"/>
        <w:right w:val="none" w:sz="0" w:space="0" w:color="auto"/>
      </w:divBdr>
    </w:div>
    <w:div w:id="231813146">
      <w:bodyDiv w:val="1"/>
      <w:marLeft w:val="0"/>
      <w:marRight w:val="0"/>
      <w:marTop w:val="0"/>
      <w:marBottom w:val="0"/>
      <w:divBdr>
        <w:top w:val="none" w:sz="0" w:space="0" w:color="auto"/>
        <w:left w:val="none" w:sz="0" w:space="0" w:color="auto"/>
        <w:bottom w:val="none" w:sz="0" w:space="0" w:color="auto"/>
        <w:right w:val="none" w:sz="0" w:space="0" w:color="auto"/>
      </w:divBdr>
    </w:div>
    <w:div w:id="239339019">
      <w:bodyDiv w:val="1"/>
      <w:marLeft w:val="0"/>
      <w:marRight w:val="0"/>
      <w:marTop w:val="0"/>
      <w:marBottom w:val="0"/>
      <w:divBdr>
        <w:top w:val="none" w:sz="0" w:space="0" w:color="auto"/>
        <w:left w:val="none" w:sz="0" w:space="0" w:color="auto"/>
        <w:bottom w:val="none" w:sz="0" w:space="0" w:color="auto"/>
        <w:right w:val="none" w:sz="0" w:space="0" w:color="auto"/>
      </w:divBdr>
    </w:div>
    <w:div w:id="251277881">
      <w:bodyDiv w:val="1"/>
      <w:marLeft w:val="0"/>
      <w:marRight w:val="0"/>
      <w:marTop w:val="0"/>
      <w:marBottom w:val="0"/>
      <w:divBdr>
        <w:top w:val="none" w:sz="0" w:space="0" w:color="auto"/>
        <w:left w:val="none" w:sz="0" w:space="0" w:color="auto"/>
        <w:bottom w:val="none" w:sz="0" w:space="0" w:color="auto"/>
        <w:right w:val="none" w:sz="0" w:space="0" w:color="auto"/>
      </w:divBdr>
    </w:div>
    <w:div w:id="251470047">
      <w:bodyDiv w:val="1"/>
      <w:marLeft w:val="0"/>
      <w:marRight w:val="0"/>
      <w:marTop w:val="0"/>
      <w:marBottom w:val="0"/>
      <w:divBdr>
        <w:top w:val="none" w:sz="0" w:space="0" w:color="auto"/>
        <w:left w:val="none" w:sz="0" w:space="0" w:color="auto"/>
        <w:bottom w:val="none" w:sz="0" w:space="0" w:color="auto"/>
        <w:right w:val="none" w:sz="0" w:space="0" w:color="auto"/>
      </w:divBdr>
    </w:div>
    <w:div w:id="269438177">
      <w:bodyDiv w:val="1"/>
      <w:marLeft w:val="0"/>
      <w:marRight w:val="0"/>
      <w:marTop w:val="0"/>
      <w:marBottom w:val="0"/>
      <w:divBdr>
        <w:top w:val="none" w:sz="0" w:space="0" w:color="auto"/>
        <w:left w:val="none" w:sz="0" w:space="0" w:color="auto"/>
        <w:bottom w:val="none" w:sz="0" w:space="0" w:color="auto"/>
        <w:right w:val="none" w:sz="0" w:space="0" w:color="auto"/>
      </w:divBdr>
    </w:div>
    <w:div w:id="302349650">
      <w:bodyDiv w:val="1"/>
      <w:marLeft w:val="0"/>
      <w:marRight w:val="0"/>
      <w:marTop w:val="0"/>
      <w:marBottom w:val="0"/>
      <w:divBdr>
        <w:top w:val="none" w:sz="0" w:space="0" w:color="auto"/>
        <w:left w:val="none" w:sz="0" w:space="0" w:color="auto"/>
        <w:bottom w:val="none" w:sz="0" w:space="0" w:color="auto"/>
        <w:right w:val="none" w:sz="0" w:space="0" w:color="auto"/>
      </w:divBdr>
    </w:div>
    <w:div w:id="339502566">
      <w:bodyDiv w:val="1"/>
      <w:marLeft w:val="0"/>
      <w:marRight w:val="0"/>
      <w:marTop w:val="0"/>
      <w:marBottom w:val="0"/>
      <w:divBdr>
        <w:top w:val="none" w:sz="0" w:space="0" w:color="auto"/>
        <w:left w:val="none" w:sz="0" w:space="0" w:color="auto"/>
        <w:bottom w:val="none" w:sz="0" w:space="0" w:color="auto"/>
        <w:right w:val="none" w:sz="0" w:space="0" w:color="auto"/>
      </w:divBdr>
      <w:divsChild>
        <w:div w:id="1167283042">
          <w:marLeft w:val="0"/>
          <w:marRight w:val="0"/>
          <w:marTop w:val="0"/>
          <w:marBottom w:val="0"/>
          <w:divBdr>
            <w:top w:val="none" w:sz="0" w:space="0" w:color="auto"/>
            <w:left w:val="none" w:sz="0" w:space="0" w:color="auto"/>
            <w:bottom w:val="none" w:sz="0" w:space="0" w:color="auto"/>
            <w:right w:val="none" w:sz="0" w:space="0" w:color="auto"/>
          </w:divBdr>
        </w:div>
        <w:div w:id="1895114695">
          <w:marLeft w:val="0"/>
          <w:marRight w:val="0"/>
          <w:marTop w:val="0"/>
          <w:marBottom w:val="0"/>
          <w:divBdr>
            <w:top w:val="none" w:sz="0" w:space="0" w:color="auto"/>
            <w:left w:val="none" w:sz="0" w:space="0" w:color="auto"/>
            <w:bottom w:val="none" w:sz="0" w:space="0" w:color="auto"/>
            <w:right w:val="none" w:sz="0" w:space="0" w:color="auto"/>
          </w:divBdr>
        </w:div>
      </w:divsChild>
    </w:div>
    <w:div w:id="350451987">
      <w:bodyDiv w:val="1"/>
      <w:marLeft w:val="0"/>
      <w:marRight w:val="0"/>
      <w:marTop w:val="0"/>
      <w:marBottom w:val="0"/>
      <w:divBdr>
        <w:top w:val="none" w:sz="0" w:space="0" w:color="auto"/>
        <w:left w:val="none" w:sz="0" w:space="0" w:color="auto"/>
        <w:bottom w:val="none" w:sz="0" w:space="0" w:color="auto"/>
        <w:right w:val="none" w:sz="0" w:space="0" w:color="auto"/>
      </w:divBdr>
      <w:divsChild>
        <w:div w:id="115681840">
          <w:marLeft w:val="0"/>
          <w:marRight w:val="0"/>
          <w:marTop w:val="0"/>
          <w:marBottom w:val="0"/>
          <w:divBdr>
            <w:top w:val="none" w:sz="0" w:space="0" w:color="auto"/>
            <w:left w:val="none" w:sz="0" w:space="0" w:color="auto"/>
            <w:bottom w:val="none" w:sz="0" w:space="0" w:color="auto"/>
            <w:right w:val="none" w:sz="0" w:space="0" w:color="auto"/>
          </w:divBdr>
        </w:div>
      </w:divsChild>
    </w:div>
    <w:div w:id="360400175">
      <w:bodyDiv w:val="1"/>
      <w:marLeft w:val="0"/>
      <w:marRight w:val="0"/>
      <w:marTop w:val="0"/>
      <w:marBottom w:val="0"/>
      <w:divBdr>
        <w:top w:val="none" w:sz="0" w:space="0" w:color="auto"/>
        <w:left w:val="none" w:sz="0" w:space="0" w:color="auto"/>
        <w:bottom w:val="none" w:sz="0" w:space="0" w:color="auto"/>
        <w:right w:val="none" w:sz="0" w:space="0" w:color="auto"/>
      </w:divBdr>
    </w:div>
    <w:div w:id="368650156">
      <w:bodyDiv w:val="1"/>
      <w:marLeft w:val="0"/>
      <w:marRight w:val="0"/>
      <w:marTop w:val="0"/>
      <w:marBottom w:val="0"/>
      <w:divBdr>
        <w:top w:val="none" w:sz="0" w:space="0" w:color="auto"/>
        <w:left w:val="none" w:sz="0" w:space="0" w:color="auto"/>
        <w:bottom w:val="none" w:sz="0" w:space="0" w:color="auto"/>
        <w:right w:val="none" w:sz="0" w:space="0" w:color="auto"/>
      </w:divBdr>
    </w:div>
    <w:div w:id="376246253">
      <w:bodyDiv w:val="1"/>
      <w:marLeft w:val="0"/>
      <w:marRight w:val="0"/>
      <w:marTop w:val="0"/>
      <w:marBottom w:val="0"/>
      <w:divBdr>
        <w:top w:val="none" w:sz="0" w:space="0" w:color="auto"/>
        <w:left w:val="none" w:sz="0" w:space="0" w:color="auto"/>
        <w:bottom w:val="none" w:sz="0" w:space="0" w:color="auto"/>
        <w:right w:val="none" w:sz="0" w:space="0" w:color="auto"/>
      </w:divBdr>
    </w:div>
    <w:div w:id="386033623">
      <w:bodyDiv w:val="1"/>
      <w:marLeft w:val="0"/>
      <w:marRight w:val="0"/>
      <w:marTop w:val="0"/>
      <w:marBottom w:val="0"/>
      <w:divBdr>
        <w:top w:val="none" w:sz="0" w:space="0" w:color="auto"/>
        <w:left w:val="none" w:sz="0" w:space="0" w:color="auto"/>
        <w:bottom w:val="none" w:sz="0" w:space="0" w:color="auto"/>
        <w:right w:val="none" w:sz="0" w:space="0" w:color="auto"/>
      </w:divBdr>
    </w:div>
    <w:div w:id="406995082">
      <w:bodyDiv w:val="1"/>
      <w:marLeft w:val="0"/>
      <w:marRight w:val="0"/>
      <w:marTop w:val="0"/>
      <w:marBottom w:val="0"/>
      <w:divBdr>
        <w:top w:val="none" w:sz="0" w:space="0" w:color="auto"/>
        <w:left w:val="none" w:sz="0" w:space="0" w:color="auto"/>
        <w:bottom w:val="none" w:sz="0" w:space="0" w:color="auto"/>
        <w:right w:val="none" w:sz="0" w:space="0" w:color="auto"/>
      </w:divBdr>
      <w:divsChild>
        <w:div w:id="274362176">
          <w:marLeft w:val="0"/>
          <w:marRight w:val="0"/>
          <w:marTop w:val="0"/>
          <w:marBottom w:val="0"/>
          <w:divBdr>
            <w:top w:val="none" w:sz="0" w:space="0" w:color="auto"/>
            <w:left w:val="none" w:sz="0" w:space="0" w:color="auto"/>
            <w:bottom w:val="none" w:sz="0" w:space="0" w:color="auto"/>
            <w:right w:val="none" w:sz="0" w:space="0" w:color="auto"/>
          </w:divBdr>
        </w:div>
        <w:div w:id="1999310976">
          <w:marLeft w:val="0"/>
          <w:marRight w:val="0"/>
          <w:marTop w:val="0"/>
          <w:marBottom w:val="0"/>
          <w:divBdr>
            <w:top w:val="none" w:sz="0" w:space="0" w:color="auto"/>
            <w:left w:val="none" w:sz="0" w:space="0" w:color="auto"/>
            <w:bottom w:val="none" w:sz="0" w:space="0" w:color="auto"/>
            <w:right w:val="none" w:sz="0" w:space="0" w:color="auto"/>
          </w:divBdr>
        </w:div>
      </w:divsChild>
    </w:div>
    <w:div w:id="445857075">
      <w:bodyDiv w:val="1"/>
      <w:marLeft w:val="0"/>
      <w:marRight w:val="0"/>
      <w:marTop w:val="0"/>
      <w:marBottom w:val="0"/>
      <w:divBdr>
        <w:top w:val="none" w:sz="0" w:space="0" w:color="auto"/>
        <w:left w:val="none" w:sz="0" w:space="0" w:color="auto"/>
        <w:bottom w:val="none" w:sz="0" w:space="0" w:color="auto"/>
        <w:right w:val="none" w:sz="0" w:space="0" w:color="auto"/>
      </w:divBdr>
    </w:div>
    <w:div w:id="453333929">
      <w:bodyDiv w:val="1"/>
      <w:marLeft w:val="0"/>
      <w:marRight w:val="0"/>
      <w:marTop w:val="0"/>
      <w:marBottom w:val="0"/>
      <w:divBdr>
        <w:top w:val="none" w:sz="0" w:space="0" w:color="auto"/>
        <w:left w:val="none" w:sz="0" w:space="0" w:color="auto"/>
        <w:bottom w:val="none" w:sz="0" w:space="0" w:color="auto"/>
        <w:right w:val="none" w:sz="0" w:space="0" w:color="auto"/>
      </w:divBdr>
      <w:divsChild>
        <w:div w:id="75637049">
          <w:marLeft w:val="0"/>
          <w:marRight w:val="0"/>
          <w:marTop w:val="0"/>
          <w:marBottom w:val="0"/>
          <w:divBdr>
            <w:top w:val="none" w:sz="0" w:space="0" w:color="auto"/>
            <w:left w:val="none" w:sz="0" w:space="0" w:color="auto"/>
            <w:bottom w:val="none" w:sz="0" w:space="0" w:color="auto"/>
            <w:right w:val="none" w:sz="0" w:space="0" w:color="auto"/>
          </w:divBdr>
        </w:div>
      </w:divsChild>
    </w:div>
    <w:div w:id="467549747">
      <w:bodyDiv w:val="1"/>
      <w:marLeft w:val="0"/>
      <w:marRight w:val="0"/>
      <w:marTop w:val="0"/>
      <w:marBottom w:val="0"/>
      <w:divBdr>
        <w:top w:val="none" w:sz="0" w:space="0" w:color="auto"/>
        <w:left w:val="none" w:sz="0" w:space="0" w:color="auto"/>
        <w:bottom w:val="none" w:sz="0" w:space="0" w:color="auto"/>
        <w:right w:val="none" w:sz="0" w:space="0" w:color="auto"/>
      </w:divBdr>
    </w:div>
    <w:div w:id="503209750">
      <w:bodyDiv w:val="1"/>
      <w:marLeft w:val="0"/>
      <w:marRight w:val="0"/>
      <w:marTop w:val="0"/>
      <w:marBottom w:val="0"/>
      <w:divBdr>
        <w:top w:val="none" w:sz="0" w:space="0" w:color="auto"/>
        <w:left w:val="none" w:sz="0" w:space="0" w:color="auto"/>
        <w:bottom w:val="none" w:sz="0" w:space="0" w:color="auto"/>
        <w:right w:val="none" w:sz="0" w:space="0" w:color="auto"/>
      </w:divBdr>
    </w:div>
    <w:div w:id="504708891">
      <w:bodyDiv w:val="1"/>
      <w:marLeft w:val="0"/>
      <w:marRight w:val="0"/>
      <w:marTop w:val="0"/>
      <w:marBottom w:val="0"/>
      <w:divBdr>
        <w:top w:val="none" w:sz="0" w:space="0" w:color="auto"/>
        <w:left w:val="none" w:sz="0" w:space="0" w:color="auto"/>
        <w:bottom w:val="none" w:sz="0" w:space="0" w:color="auto"/>
        <w:right w:val="none" w:sz="0" w:space="0" w:color="auto"/>
      </w:divBdr>
    </w:div>
    <w:div w:id="509223309">
      <w:bodyDiv w:val="1"/>
      <w:marLeft w:val="0"/>
      <w:marRight w:val="0"/>
      <w:marTop w:val="0"/>
      <w:marBottom w:val="0"/>
      <w:divBdr>
        <w:top w:val="none" w:sz="0" w:space="0" w:color="auto"/>
        <w:left w:val="none" w:sz="0" w:space="0" w:color="auto"/>
        <w:bottom w:val="none" w:sz="0" w:space="0" w:color="auto"/>
        <w:right w:val="none" w:sz="0" w:space="0" w:color="auto"/>
      </w:divBdr>
    </w:div>
    <w:div w:id="519200012">
      <w:bodyDiv w:val="1"/>
      <w:marLeft w:val="0"/>
      <w:marRight w:val="0"/>
      <w:marTop w:val="0"/>
      <w:marBottom w:val="0"/>
      <w:divBdr>
        <w:top w:val="none" w:sz="0" w:space="0" w:color="auto"/>
        <w:left w:val="none" w:sz="0" w:space="0" w:color="auto"/>
        <w:bottom w:val="none" w:sz="0" w:space="0" w:color="auto"/>
        <w:right w:val="none" w:sz="0" w:space="0" w:color="auto"/>
      </w:divBdr>
      <w:divsChild>
        <w:div w:id="87190613">
          <w:marLeft w:val="0"/>
          <w:marRight w:val="0"/>
          <w:marTop w:val="0"/>
          <w:marBottom w:val="0"/>
          <w:divBdr>
            <w:top w:val="none" w:sz="0" w:space="0" w:color="auto"/>
            <w:left w:val="none" w:sz="0" w:space="0" w:color="auto"/>
            <w:bottom w:val="none" w:sz="0" w:space="0" w:color="auto"/>
            <w:right w:val="none" w:sz="0" w:space="0" w:color="auto"/>
          </w:divBdr>
        </w:div>
        <w:div w:id="351878844">
          <w:marLeft w:val="0"/>
          <w:marRight w:val="0"/>
          <w:marTop w:val="0"/>
          <w:marBottom w:val="0"/>
          <w:divBdr>
            <w:top w:val="none" w:sz="0" w:space="0" w:color="auto"/>
            <w:left w:val="none" w:sz="0" w:space="0" w:color="auto"/>
            <w:bottom w:val="none" w:sz="0" w:space="0" w:color="auto"/>
            <w:right w:val="none" w:sz="0" w:space="0" w:color="auto"/>
          </w:divBdr>
        </w:div>
        <w:div w:id="621039344">
          <w:marLeft w:val="0"/>
          <w:marRight w:val="0"/>
          <w:marTop w:val="0"/>
          <w:marBottom w:val="0"/>
          <w:divBdr>
            <w:top w:val="none" w:sz="0" w:space="0" w:color="auto"/>
            <w:left w:val="none" w:sz="0" w:space="0" w:color="auto"/>
            <w:bottom w:val="none" w:sz="0" w:space="0" w:color="auto"/>
            <w:right w:val="none" w:sz="0" w:space="0" w:color="auto"/>
          </w:divBdr>
        </w:div>
        <w:div w:id="636491155">
          <w:blockQuote w:val="1"/>
          <w:marLeft w:val="583"/>
          <w:marRight w:val="0"/>
          <w:marTop w:val="168"/>
          <w:marBottom w:val="168"/>
          <w:divBdr>
            <w:top w:val="single" w:sz="6" w:space="2" w:color="E0E0E0"/>
            <w:left w:val="single" w:sz="6" w:space="9" w:color="E0E0E0"/>
            <w:bottom w:val="single" w:sz="6" w:space="2" w:color="E0E0E0"/>
            <w:right w:val="single" w:sz="6" w:space="9" w:color="E0E0E0"/>
          </w:divBdr>
          <w:divsChild>
            <w:div w:id="1421869214">
              <w:marLeft w:val="0"/>
              <w:marRight w:val="0"/>
              <w:marTop w:val="0"/>
              <w:marBottom w:val="0"/>
              <w:divBdr>
                <w:top w:val="none" w:sz="0" w:space="0" w:color="auto"/>
                <w:left w:val="none" w:sz="0" w:space="0" w:color="auto"/>
                <w:bottom w:val="none" w:sz="0" w:space="0" w:color="auto"/>
                <w:right w:val="none" w:sz="0" w:space="0" w:color="auto"/>
              </w:divBdr>
            </w:div>
          </w:divsChild>
        </w:div>
        <w:div w:id="732394511">
          <w:marLeft w:val="0"/>
          <w:marRight w:val="0"/>
          <w:marTop w:val="0"/>
          <w:marBottom w:val="0"/>
          <w:divBdr>
            <w:top w:val="none" w:sz="0" w:space="0" w:color="auto"/>
            <w:left w:val="none" w:sz="0" w:space="0" w:color="auto"/>
            <w:bottom w:val="none" w:sz="0" w:space="0" w:color="auto"/>
            <w:right w:val="none" w:sz="0" w:space="0" w:color="auto"/>
          </w:divBdr>
        </w:div>
        <w:div w:id="1759523663">
          <w:marLeft w:val="0"/>
          <w:marRight w:val="0"/>
          <w:marTop w:val="0"/>
          <w:marBottom w:val="0"/>
          <w:divBdr>
            <w:top w:val="none" w:sz="0" w:space="0" w:color="auto"/>
            <w:left w:val="none" w:sz="0" w:space="0" w:color="auto"/>
            <w:bottom w:val="none" w:sz="0" w:space="0" w:color="auto"/>
            <w:right w:val="none" w:sz="0" w:space="0" w:color="auto"/>
          </w:divBdr>
        </w:div>
        <w:div w:id="1814985614">
          <w:marLeft w:val="336"/>
          <w:marRight w:val="0"/>
          <w:marTop w:val="120"/>
          <w:marBottom w:val="192"/>
          <w:divBdr>
            <w:top w:val="none" w:sz="0" w:space="0" w:color="auto"/>
            <w:left w:val="none" w:sz="0" w:space="0" w:color="auto"/>
            <w:bottom w:val="none" w:sz="0" w:space="0" w:color="auto"/>
            <w:right w:val="none" w:sz="0" w:space="0" w:color="auto"/>
          </w:divBdr>
          <w:divsChild>
            <w:div w:id="1456489109">
              <w:marLeft w:val="0"/>
              <w:marRight w:val="0"/>
              <w:marTop w:val="0"/>
              <w:marBottom w:val="0"/>
              <w:divBdr>
                <w:top w:val="single" w:sz="4" w:space="0" w:color="CCCCCC"/>
                <w:left w:val="single" w:sz="4" w:space="0" w:color="CCCCCC"/>
                <w:bottom w:val="single" w:sz="4" w:space="0" w:color="CCCCCC"/>
                <w:right w:val="single" w:sz="4" w:space="0" w:color="CCCCCC"/>
              </w:divBdr>
              <w:divsChild>
                <w:div w:id="966089066">
                  <w:marLeft w:val="0"/>
                  <w:marRight w:val="0"/>
                  <w:marTop w:val="0"/>
                  <w:marBottom w:val="0"/>
                  <w:divBdr>
                    <w:top w:val="none" w:sz="0" w:space="0" w:color="auto"/>
                    <w:left w:val="none" w:sz="0" w:space="0" w:color="auto"/>
                    <w:bottom w:val="none" w:sz="0" w:space="0" w:color="auto"/>
                    <w:right w:val="none" w:sz="0" w:space="0" w:color="auto"/>
                  </w:divBdr>
                </w:div>
                <w:div w:id="1796675668">
                  <w:marLeft w:val="35"/>
                  <w:marRight w:val="0"/>
                  <w:marTop w:val="0"/>
                  <w:marBottom w:val="0"/>
                  <w:divBdr>
                    <w:top w:val="none" w:sz="0" w:space="0" w:color="auto"/>
                    <w:left w:val="none" w:sz="0" w:space="0" w:color="auto"/>
                    <w:bottom w:val="none" w:sz="0" w:space="0" w:color="auto"/>
                    <w:right w:val="none" w:sz="0" w:space="0" w:color="auto"/>
                  </w:divBdr>
                </w:div>
              </w:divsChild>
            </w:div>
          </w:divsChild>
        </w:div>
        <w:div w:id="2031645092">
          <w:marLeft w:val="0"/>
          <w:marRight w:val="0"/>
          <w:marTop w:val="0"/>
          <w:marBottom w:val="0"/>
          <w:divBdr>
            <w:top w:val="none" w:sz="0" w:space="0" w:color="auto"/>
            <w:left w:val="none" w:sz="0" w:space="0" w:color="auto"/>
            <w:bottom w:val="none" w:sz="0" w:space="0" w:color="auto"/>
            <w:right w:val="none" w:sz="0" w:space="0" w:color="auto"/>
          </w:divBdr>
        </w:div>
        <w:div w:id="2067676135">
          <w:marLeft w:val="0"/>
          <w:marRight w:val="0"/>
          <w:marTop w:val="0"/>
          <w:marBottom w:val="0"/>
          <w:divBdr>
            <w:top w:val="single" w:sz="4" w:space="4" w:color="AAAAAA"/>
            <w:left w:val="single" w:sz="4" w:space="4" w:color="AAAAAA"/>
            <w:bottom w:val="single" w:sz="4" w:space="4" w:color="AAAAAA"/>
            <w:right w:val="single" w:sz="4" w:space="4" w:color="AAAAAA"/>
          </w:divBdr>
        </w:div>
      </w:divsChild>
    </w:div>
    <w:div w:id="549919096">
      <w:bodyDiv w:val="1"/>
      <w:marLeft w:val="0"/>
      <w:marRight w:val="0"/>
      <w:marTop w:val="0"/>
      <w:marBottom w:val="0"/>
      <w:divBdr>
        <w:top w:val="none" w:sz="0" w:space="0" w:color="auto"/>
        <w:left w:val="none" w:sz="0" w:space="0" w:color="auto"/>
        <w:bottom w:val="none" w:sz="0" w:space="0" w:color="auto"/>
        <w:right w:val="none" w:sz="0" w:space="0" w:color="auto"/>
      </w:divBdr>
    </w:div>
    <w:div w:id="559368827">
      <w:bodyDiv w:val="1"/>
      <w:marLeft w:val="0"/>
      <w:marRight w:val="0"/>
      <w:marTop w:val="0"/>
      <w:marBottom w:val="0"/>
      <w:divBdr>
        <w:top w:val="none" w:sz="0" w:space="0" w:color="auto"/>
        <w:left w:val="none" w:sz="0" w:space="0" w:color="auto"/>
        <w:bottom w:val="none" w:sz="0" w:space="0" w:color="auto"/>
        <w:right w:val="none" w:sz="0" w:space="0" w:color="auto"/>
      </w:divBdr>
    </w:div>
    <w:div w:id="562300474">
      <w:bodyDiv w:val="1"/>
      <w:marLeft w:val="0"/>
      <w:marRight w:val="0"/>
      <w:marTop w:val="0"/>
      <w:marBottom w:val="0"/>
      <w:divBdr>
        <w:top w:val="none" w:sz="0" w:space="0" w:color="auto"/>
        <w:left w:val="none" w:sz="0" w:space="0" w:color="auto"/>
        <w:bottom w:val="none" w:sz="0" w:space="0" w:color="auto"/>
        <w:right w:val="none" w:sz="0" w:space="0" w:color="auto"/>
      </w:divBdr>
    </w:div>
    <w:div w:id="567306213">
      <w:bodyDiv w:val="1"/>
      <w:marLeft w:val="0"/>
      <w:marRight w:val="0"/>
      <w:marTop w:val="0"/>
      <w:marBottom w:val="0"/>
      <w:divBdr>
        <w:top w:val="none" w:sz="0" w:space="0" w:color="auto"/>
        <w:left w:val="none" w:sz="0" w:space="0" w:color="auto"/>
        <w:bottom w:val="none" w:sz="0" w:space="0" w:color="auto"/>
        <w:right w:val="none" w:sz="0" w:space="0" w:color="auto"/>
      </w:divBdr>
      <w:divsChild>
        <w:div w:id="5715304">
          <w:marLeft w:val="0"/>
          <w:marRight w:val="0"/>
          <w:marTop w:val="0"/>
          <w:marBottom w:val="0"/>
          <w:divBdr>
            <w:top w:val="none" w:sz="0" w:space="0" w:color="auto"/>
            <w:left w:val="none" w:sz="0" w:space="0" w:color="auto"/>
            <w:bottom w:val="none" w:sz="0" w:space="0" w:color="auto"/>
            <w:right w:val="none" w:sz="0" w:space="0" w:color="auto"/>
          </w:divBdr>
        </w:div>
        <w:div w:id="19819064">
          <w:marLeft w:val="0"/>
          <w:marRight w:val="0"/>
          <w:marTop w:val="0"/>
          <w:marBottom w:val="0"/>
          <w:divBdr>
            <w:top w:val="none" w:sz="0" w:space="0" w:color="auto"/>
            <w:left w:val="none" w:sz="0" w:space="0" w:color="auto"/>
            <w:bottom w:val="none" w:sz="0" w:space="0" w:color="auto"/>
            <w:right w:val="none" w:sz="0" w:space="0" w:color="auto"/>
          </w:divBdr>
        </w:div>
        <w:div w:id="43989630">
          <w:marLeft w:val="0"/>
          <w:marRight w:val="0"/>
          <w:marTop w:val="0"/>
          <w:marBottom w:val="0"/>
          <w:divBdr>
            <w:top w:val="none" w:sz="0" w:space="0" w:color="auto"/>
            <w:left w:val="none" w:sz="0" w:space="0" w:color="auto"/>
            <w:bottom w:val="none" w:sz="0" w:space="0" w:color="auto"/>
            <w:right w:val="none" w:sz="0" w:space="0" w:color="auto"/>
          </w:divBdr>
        </w:div>
        <w:div w:id="70855059">
          <w:marLeft w:val="0"/>
          <w:marRight w:val="0"/>
          <w:marTop w:val="0"/>
          <w:marBottom w:val="0"/>
          <w:divBdr>
            <w:top w:val="none" w:sz="0" w:space="0" w:color="auto"/>
            <w:left w:val="none" w:sz="0" w:space="0" w:color="auto"/>
            <w:bottom w:val="none" w:sz="0" w:space="0" w:color="auto"/>
            <w:right w:val="none" w:sz="0" w:space="0" w:color="auto"/>
          </w:divBdr>
        </w:div>
        <w:div w:id="160397034">
          <w:marLeft w:val="0"/>
          <w:marRight w:val="0"/>
          <w:marTop w:val="0"/>
          <w:marBottom w:val="0"/>
          <w:divBdr>
            <w:top w:val="none" w:sz="0" w:space="0" w:color="auto"/>
            <w:left w:val="none" w:sz="0" w:space="0" w:color="auto"/>
            <w:bottom w:val="none" w:sz="0" w:space="0" w:color="auto"/>
            <w:right w:val="none" w:sz="0" w:space="0" w:color="auto"/>
          </w:divBdr>
        </w:div>
        <w:div w:id="229577907">
          <w:marLeft w:val="0"/>
          <w:marRight w:val="0"/>
          <w:marTop w:val="0"/>
          <w:marBottom w:val="0"/>
          <w:divBdr>
            <w:top w:val="none" w:sz="0" w:space="0" w:color="auto"/>
            <w:left w:val="none" w:sz="0" w:space="0" w:color="auto"/>
            <w:bottom w:val="none" w:sz="0" w:space="0" w:color="auto"/>
            <w:right w:val="none" w:sz="0" w:space="0" w:color="auto"/>
          </w:divBdr>
        </w:div>
        <w:div w:id="312954516">
          <w:marLeft w:val="0"/>
          <w:marRight w:val="0"/>
          <w:marTop w:val="0"/>
          <w:marBottom w:val="0"/>
          <w:divBdr>
            <w:top w:val="none" w:sz="0" w:space="0" w:color="auto"/>
            <w:left w:val="none" w:sz="0" w:space="0" w:color="auto"/>
            <w:bottom w:val="none" w:sz="0" w:space="0" w:color="auto"/>
            <w:right w:val="none" w:sz="0" w:space="0" w:color="auto"/>
          </w:divBdr>
          <w:divsChild>
            <w:div w:id="8335717">
              <w:marLeft w:val="0"/>
              <w:marRight w:val="0"/>
              <w:marTop w:val="0"/>
              <w:marBottom w:val="0"/>
              <w:divBdr>
                <w:top w:val="none" w:sz="0" w:space="0" w:color="auto"/>
                <w:left w:val="none" w:sz="0" w:space="0" w:color="auto"/>
                <w:bottom w:val="none" w:sz="0" w:space="0" w:color="auto"/>
                <w:right w:val="none" w:sz="0" w:space="0" w:color="auto"/>
              </w:divBdr>
            </w:div>
            <w:div w:id="18898248">
              <w:marLeft w:val="0"/>
              <w:marRight w:val="0"/>
              <w:marTop w:val="0"/>
              <w:marBottom w:val="0"/>
              <w:divBdr>
                <w:top w:val="none" w:sz="0" w:space="0" w:color="auto"/>
                <w:left w:val="none" w:sz="0" w:space="0" w:color="auto"/>
                <w:bottom w:val="none" w:sz="0" w:space="0" w:color="auto"/>
                <w:right w:val="none" w:sz="0" w:space="0" w:color="auto"/>
              </w:divBdr>
            </w:div>
            <w:div w:id="152260214">
              <w:marLeft w:val="0"/>
              <w:marRight w:val="0"/>
              <w:marTop w:val="0"/>
              <w:marBottom w:val="0"/>
              <w:divBdr>
                <w:top w:val="none" w:sz="0" w:space="0" w:color="auto"/>
                <w:left w:val="none" w:sz="0" w:space="0" w:color="auto"/>
                <w:bottom w:val="none" w:sz="0" w:space="0" w:color="auto"/>
                <w:right w:val="none" w:sz="0" w:space="0" w:color="auto"/>
              </w:divBdr>
            </w:div>
            <w:div w:id="159128926">
              <w:marLeft w:val="0"/>
              <w:marRight w:val="0"/>
              <w:marTop w:val="0"/>
              <w:marBottom w:val="0"/>
              <w:divBdr>
                <w:top w:val="none" w:sz="0" w:space="0" w:color="auto"/>
                <w:left w:val="none" w:sz="0" w:space="0" w:color="auto"/>
                <w:bottom w:val="none" w:sz="0" w:space="0" w:color="auto"/>
                <w:right w:val="none" w:sz="0" w:space="0" w:color="auto"/>
              </w:divBdr>
            </w:div>
            <w:div w:id="186258356">
              <w:marLeft w:val="0"/>
              <w:marRight w:val="0"/>
              <w:marTop w:val="0"/>
              <w:marBottom w:val="0"/>
              <w:divBdr>
                <w:top w:val="none" w:sz="0" w:space="0" w:color="auto"/>
                <w:left w:val="none" w:sz="0" w:space="0" w:color="auto"/>
                <w:bottom w:val="none" w:sz="0" w:space="0" w:color="auto"/>
                <w:right w:val="none" w:sz="0" w:space="0" w:color="auto"/>
              </w:divBdr>
            </w:div>
            <w:div w:id="278873754">
              <w:marLeft w:val="0"/>
              <w:marRight w:val="0"/>
              <w:marTop w:val="0"/>
              <w:marBottom w:val="0"/>
              <w:divBdr>
                <w:top w:val="none" w:sz="0" w:space="0" w:color="auto"/>
                <w:left w:val="none" w:sz="0" w:space="0" w:color="auto"/>
                <w:bottom w:val="none" w:sz="0" w:space="0" w:color="auto"/>
                <w:right w:val="none" w:sz="0" w:space="0" w:color="auto"/>
              </w:divBdr>
            </w:div>
            <w:div w:id="313412915">
              <w:marLeft w:val="0"/>
              <w:marRight w:val="0"/>
              <w:marTop w:val="0"/>
              <w:marBottom w:val="0"/>
              <w:divBdr>
                <w:top w:val="none" w:sz="0" w:space="0" w:color="auto"/>
                <w:left w:val="none" w:sz="0" w:space="0" w:color="auto"/>
                <w:bottom w:val="none" w:sz="0" w:space="0" w:color="auto"/>
                <w:right w:val="none" w:sz="0" w:space="0" w:color="auto"/>
              </w:divBdr>
            </w:div>
            <w:div w:id="349524498">
              <w:marLeft w:val="0"/>
              <w:marRight w:val="0"/>
              <w:marTop w:val="0"/>
              <w:marBottom w:val="0"/>
              <w:divBdr>
                <w:top w:val="none" w:sz="0" w:space="0" w:color="auto"/>
                <w:left w:val="none" w:sz="0" w:space="0" w:color="auto"/>
                <w:bottom w:val="none" w:sz="0" w:space="0" w:color="auto"/>
                <w:right w:val="none" w:sz="0" w:space="0" w:color="auto"/>
              </w:divBdr>
            </w:div>
            <w:div w:id="414330076">
              <w:marLeft w:val="0"/>
              <w:marRight w:val="0"/>
              <w:marTop w:val="0"/>
              <w:marBottom w:val="0"/>
              <w:divBdr>
                <w:top w:val="none" w:sz="0" w:space="0" w:color="auto"/>
                <w:left w:val="none" w:sz="0" w:space="0" w:color="auto"/>
                <w:bottom w:val="none" w:sz="0" w:space="0" w:color="auto"/>
                <w:right w:val="none" w:sz="0" w:space="0" w:color="auto"/>
              </w:divBdr>
            </w:div>
            <w:div w:id="423039302">
              <w:marLeft w:val="0"/>
              <w:marRight w:val="0"/>
              <w:marTop w:val="0"/>
              <w:marBottom w:val="0"/>
              <w:divBdr>
                <w:top w:val="none" w:sz="0" w:space="0" w:color="auto"/>
                <w:left w:val="none" w:sz="0" w:space="0" w:color="auto"/>
                <w:bottom w:val="none" w:sz="0" w:space="0" w:color="auto"/>
                <w:right w:val="none" w:sz="0" w:space="0" w:color="auto"/>
              </w:divBdr>
            </w:div>
            <w:div w:id="485971347">
              <w:marLeft w:val="0"/>
              <w:marRight w:val="0"/>
              <w:marTop w:val="0"/>
              <w:marBottom w:val="0"/>
              <w:divBdr>
                <w:top w:val="none" w:sz="0" w:space="0" w:color="auto"/>
                <w:left w:val="none" w:sz="0" w:space="0" w:color="auto"/>
                <w:bottom w:val="none" w:sz="0" w:space="0" w:color="auto"/>
                <w:right w:val="none" w:sz="0" w:space="0" w:color="auto"/>
              </w:divBdr>
            </w:div>
            <w:div w:id="502085842">
              <w:marLeft w:val="0"/>
              <w:marRight w:val="0"/>
              <w:marTop w:val="0"/>
              <w:marBottom w:val="0"/>
              <w:divBdr>
                <w:top w:val="none" w:sz="0" w:space="0" w:color="auto"/>
                <w:left w:val="none" w:sz="0" w:space="0" w:color="auto"/>
                <w:bottom w:val="none" w:sz="0" w:space="0" w:color="auto"/>
                <w:right w:val="none" w:sz="0" w:space="0" w:color="auto"/>
              </w:divBdr>
            </w:div>
            <w:div w:id="512643668">
              <w:marLeft w:val="0"/>
              <w:marRight w:val="0"/>
              <w:marTop w:val="0"/>
              <w:marBottom w:val="0"/>
              <w:divBdr>
                <w:top w:val="none" w:sz="0" w:space="0" w:color="auto"/>
                <w:left w:val="none" w:sz="0" w:space="0" w:color="auto"/>
                <w:bottom w:val="none" w:sz="0" w:space="0" w:color="auto"/>
                <w:right w:val="none" w:sz="0" w:space="0" w:color="auto"/>
              </w:divBdr>
            </w:div>
            <w:div w:id="513618122">
              <w:marLeft w:val="0"/>
              <w:marRight w:val="0"/>
              <w:marTop w:val="0"/>
              <w:marBottom w:val="0"/>
              <w:divBdr>
                <w:top w:val="none" w:sz="0" w:space="0" w:color="auto"/>
                <w:left w:val="none" w:sz="0" w:space="0" w:color="auto"/>
                <w:bottom w:val="none" w:sz="0" w:space="0" w:color="auto"/>
                <w:right w:val="none" w:sz="0" w:space="0" w:color="auto"/>
              </w:divBdr>
            </w:div>
            <w:div w:id="516971522">
              <w:marLeft w:val="0"/>
              <w:marRight w:val="0"/>
              <w:marTop w:val="0"/>
              <w:marBottom w:val="0"/>
              <w:divBdr>
                <w:top w:val="none" w:sz="0" w:space="0" w:color="auto"/>
                <w:left w:val="none" w:sz="0" w:space="0" w:color="auto"/>
                <w:bottom w:val="none" w:sz="0" w:space="0" w:color="auto"/>
                <w:right w:val="none" w:sz="0" w:space="0" w:color="auto"/>
              </w:divBdr>
            </w:div>
            <w:div w:id="530340461">
              <w:marLeft w:val="0"/>
              <w:marRight w:val="0"/>
              <w:marTop w:val="0"/>
              <w:marBottom w:val="0"/>
              <w:divBdr>
                <w:top w:val="none" w:sz="0" w:space="0" w:color="auto"/>
                <w:left w:val="none" w:sz="0" w:space="0" w:color="auto"/>
                <w:bottom w:val="none" w:sz="0" w:space="0" w:color="auto"/>
                <w:right w:val="none" w:sz="0" w:space="0" w:color="auto"/>
              </w:divBdr>
            </w:div>
            <w:div w:id="542325913">
              <w:marLeft w:val="0"/>
              <w:marRight w:val="0"/>
              <w:marTop w:val="0"/>
              <w:marBottom w:val="0"/>
              <w:divBdr>
                <w:top w:val="none" w:sz="0" w:space="0" w:color="auto"/>
                <w:left w:val="none" w:sz="0" w:space="0" w:color="auto"/>
                <w:bottom w:val="none" w:sz="0" w:space="0" w:color="auto"/>
                <w:right w:val="none" w:sz="0" w:space="0" w:color="auto"/>
              </w:divBdr>
            </w:div>
            <w:div w:id="572814885">
              <w:marLeft w:val="0"/>
              <w:marRight w:val="0"/>
              <w:marTop w:val="0"/>
              <w:marBottom w:val="0"/>
              <w:divBdr>
                <w:top w:val="none" w:sz="0" w:space="0" w:color="auto"/>
                <w:left w:val="none" w:sz="0" w:space="0" w:color="auto"/>
                <w:bottom w:val="none" w:sz="0" w:space="0" w:color="auto"/>
                <w:right w:val="none" w:sz="0" w:space="0" w:color="auto"/>
              </w:divBdr>
            </w:div>
            <w:div w:id="584076272">
              <w:marLeft w:val="0"/>
              <w:marRight w:val="0"/>
              <w:marTop w:val="0"/>
              <w:marBottom w:val="0"/>
              <w:divBdr>
                <w:top w:val="none" w:sz="0" w:space="0" w:color="auto"/>
                <w:left w:val="none" w:sz="0" w:space="0" w:color="auto"/>
                <w:bottom w:val="none" w:sz="0" w:space="0" w:color="auto"/>
                <w:right w:val="none" w:sz="0" w:space="0" w:color="auto"/>
              </w:divBdr>
            </w:div>
            <w:div w:id="643311771">
              <w:marLeft w:val="0"/>
              <w:marRight w:val="0"/>
              <w:marTop w:val="0"/>
              <w:marBottom w:val="0"/>
              <w:divBdr>
                <w:top w:val="none" w:sz="0" w:space="0" w:color="auto"/>
                <w:left w:val="none" w:sz="0" w:space="0" w:color="auto"/>
                <w:bottom w:val="none" w:sz="0" w:space="0" w:color="auto"/>
                <w:right w:val="none" w:sz="0" w:space="0" w:color="auto"/>
              </w:divBdr>
            </w:div>
            <w:div w:id="691761104">
              <w:marLeft w:val="0"/>
              <w:marRight w:val="0"/>
              <w:marTop w:val="0"/>
              <w:marBottom w:val="0"/>
              <w:divBdr>
                <w:top w:val="none" w:sz="0" w:space="0" w:color="auto"/>
                <w:left w:val="none" w:sz="0" w:space="0" w:color="auto"/>
                <w:bottom w:val="none" w:sz="0" w:space="0" w:color="auto"/>
                <w:right w:val="none" w:sz="0" w:space="0" w:color="auto"/>
              </w:divBdr>
            </w:div>
            <w:div w:id="704597796">
              <w:marLeft w:val="0"/>
              <w:marRight w:val="0"/>
              <w:marTop w:val="0"/>
              <w:marBottom w:val="0"/>
              <w:divBdr>
                <w:top w:val="none" w:sz="0" w:space="0" w:color="auto"/>
                <w:left w:val="none" w:sz="0" w:space="0" w:color="auto"/>
                <w:bottom w:val="none" w:sz="0" w:space="0" w:color="auto"/>
                <w:right w:val="none" w:sz="0" w:space="0" w:color="auto"/>
              </w:divBdr>
            </w:div>
            <w:div w:id="775250811">
              <w:marLeft w:val="0"/>
              <w:marRight w:val="0"/>
              <w:marTop w:val="0"/>
              <w:marBottom w:val="0"/>
              <w:divBdr>
                <w:top w:val="none" w:sz="0" w:space="0" w:color="auto"/>
                <w:left w:val="none" w:sz="0" w:space="0" w:color="auto"/>
                <w:bottom w:val="none" w:sz="0" w:space="0" w:color="auto"/>
                <w:right w:val="none" w:sz="0" w:space="0" w:color="auto"/>
              </w:divBdr>
            </w:div>
            <w:div w:id="829445518">
              <w:marLeft w:val="0"/>
              <w:marRight w:val="0"/>
              <w:marTop w:val="0"/>
              <w:marBottom w:val="0"/>
              <w:divBdr>
                <w:top w:val="none" w:sz="0" w:space="0" w:color="auto"/>
                <w:left w:val="none" w:sz="0" w:space="0" w:color="auto"/>
                <w:bottom w:val="none" w:sz="0" w:space="0" w:color="auto"/>
                <w:right w:val="none" w:sz="0" w:space="0" w:color="auto"/>
              </w:divBdr>
            </w:div>
            <w:div w:id="849683671">
              <w:marLeft w:val="0"/>
              <w:marRight w:val="0"/>
              <w:marTop w:val="0"/>
              <w:marBottom w:val="0"/>
              <w:divBdr>
                <w:top w:val="none" w:sz="0" w:space="0" w:color="auto"/>
                <w:left w:val="none" w:sz="0" w:space="0" w:color="auto"/>
                <w:bottom w:val="none" w:sz="0" w:space="0" w:color="auto"/>
                <w:right w:val="none" w:sz="0" w:space="0" w:color="auto"/>
              </w:divBdr>
            </w:div>
            <w:div w:id="857424375">
              <w:marLeft w:val="0"/>
              <w:marRight w:val="0"/>
              <w:marTop w:val="0"/>
              <w:marBottom w:val="0"/>
              <w:divBdr>
                <w:top w:val="none" w:sz="0" w:space="0" w:color="auto"/>
                <w:left w:val="none" w:sz="0" w:space="0" w:color="auto"/>
                <w:bottom w:val="none" w:sz="0" w:space="0" w:color="auto"/>
                <w:right w:val="none" w:sz="0" w:space="0" w:color="auto"/>
              </w:divBdr>
            </w:div>
            <w:div w:id="874315965">
              <w:marLeft w:val="0"/>
              <w:marRight w:val="0"/>
              <w:marTop w:val="0"/>
              <w:marBottom w:val="0"/>
              <w:divBdr>
                <w:top w:val="none" w:sz="0" w:space="0" w:color="auto"/>
                <w:left w:val="none" w:sz="0" w:space="0" w:color="auto"/>
                <w:bottom w:val="none" w:sz="0" w:space="0" w:color="auto"/>
                <w:right w:val="none" w:sz="0" w:space="0" w:color="auto"/>
              </w:divBdr>
            </w:div>
            <w:div w:id="875506568">
              <w:marLeft w:val="0"/>
              <w:marRight w:val="0"/>
              <w:marTop w:val="0"/>
              <w:marBottom w:val="0"/>
              <w:divBdr>
                <w:top w:val="none" w:sz="0" w:space="0" w:color="auto"/>
                <w:left w:val="none" w:sz="0" w:space="0" w:color="auto"/>
                <w:bottom w:val="none" w:sz="0" w:space="0" w:color="auto"/>
                <w:right w:val="none" w:sz="0" w:space="0" w:color="auto"/>
              </w:divBdr>
            </w:div>
            <w:div w:id="893080021">
              <w:marLeft w:val="0"/>
              <w:marRight w:val="0"/>
              <w:marTop w:val="0"/>
              <w:marBottom w:val="0"/>
              <w:divBdr>
                <w:top w:val="none" w:sz="0" w:space="0" w:color="auto"/>
                <w:left w:val="none" w:sz="0" w:space="0" w:color="auto"/>
                <w:bottom w:val="none" w:sz="0" w:space="0" w:color="auto"/>
                <w:right w:val="none" w:sz="0" w:space="0" w:color="auto"/>
              </w:divBdr>
            </w:div>
            <w:div w:id="929313716">
              <w:marLeft w:val="0"/>
              <w:marRight w:val="0"/>
              <w:marTop w:val="0"/>
              <w:marBottom w:val="0"/>
              <w:divBdr>
                <w:top w:val="none" w:sz="0" w:space="0" w:color="auto"/>
                <w:left w:val="none" w:sz="0" w:space="0" w:color="auto"/>
                <w:bottom w:val="none" w:sz="0" w:space="0" w:color="auto"/>
                <w:right w:val="none" w:sz="0" w:space="0" w:color="auto"/>
              </w:divBdr>
            </w:div>
            <w:div w:id="939870504">
              <w:marLeft w:val="0"/>
              <w:marRight w:val="0"/>
              <w:marTop w:val="0"/>
              <w:marBottom w:val="0"/>
              <w:divBdr>
                <w:top w:val="none" w:sz="0" w:space="0" w:color="auto"/>
                <w:left w:val="none" w:sz="0" w:space="0" w:color="auto"/>
                <w:bottom w:val="none" w:sz="0" w:space="0" w:color="auto"/>
                <w:right w:val="none" w:sz="0" w:space="0" w:color="auto"/>
              </w:divBdr>
            </w:div>
            <w:div w:id="942953986">
              <w:marLeft w:val="0"/>
              <w:marRight w:val="0"/>
              <w:marTop w:val="0"/>
              <w:marBottom w:val="0"/>
              <w:divBdr>
                <w:top w:val="none" w:sz="0" w:space="0" w:color="auto"/>
                <w:left w:val="none" w:sz="0" w:space="0" w:color="auto"/>
                <w:bottom w:val="none" w:sz="0" w:space="0" w:color="auto"/>
                <w:right w:val="none" w:sz="0" w:space="0" w:color="auto"/>
              </w:divBdr>
            </w:div>
            <w:div w:id="944727243">
              <w:marLeft w:val="0"/>
              <w:marRight w:val="0"/>
              <w:marTop w:val="0"/>
              <w:marBottom w:val="0"/>
              <w:divBdr>
                <w:top w:val="none" w:sz="0" w:space="0" w:color="auto"/>
                <w:left w:val="none" w:sz="0" w:space="0" w:color="auto"/>
                <w:bottom w:val="none" w:sz="0" w:space="0" w:color="auto"/>
                <w:right w:val="none" w:sz="0" w:space="0" w:color="auto"/>
              </w:divBdr>
            </w:div>
            <w:div w:id="986515926">
              <w:marLeft w:val="0"/>
              <w:marRight w:val="0"/>
              <w:marTop w:val="0"/>
              <w:marBottom w:val="0"/>
              <w:divBdr>
                <w:top w:val="none" w:sz="0" w:space="0" w:color="auto"/>
                <w:left w:val="none" w:sz="0" w:space="0" w:color="auto"/>
                <w:bottom w:val="none" w:sz="0" w:space="0" w:color="auto"/>
                <w:right w:val="none" w:sz="0" w:space="0" w:color="auto"/>
              </w:divBdr>
            </w:div>
            <w:div w:id="1020089116">
              <w:marLeft w:val="0"/>
              <w:marRight w:val="0"/>
              <w:marTop w:val="0"/>
              <w:marBottom w:val="0"/>
              <w:divBdr>
                <w:top w:val="none" w:sz="0" w:space="0" w:color="auto"/>
                <w:left w:val="none" w:sz="0" w:space="0" w:color="auto"/>
                <w:bottom w:val="none" w:sz="0" w:space="0" w:color="auto"/>
                <w:right w:val="none" w:sz="0" w:space="0" w:color="auto"/>
              </w:divBdr>
            </w:div>
            <w:div w:id="1043752102">
              <w:marLeft w:val="0"/>
              <w:marRight w:val="0"/>
              <w:marTop w:val="0"/>
              <w:marBottom w:val="0"/>
              <w:divBdr>
                <w:top w:val="none" w:sz="0" w:space="0" w:color="auto"/>
                <w:left w:val="none" w:sz="0" w:space="0" w:color="auto"/>
                <w:bottom w:val="none" w:sz="0" w:space="0" w:color="auto"/>
                <w:right w:val="none" w:sz="0" w:space="0" w:color="auto"/>
              </w:divBdr>
            </w:div>
            <w:div w:id="1107847181">
              <w:marLeft w:val="0"/>
              <w:marRight w:val="0"/>
              <w:marTop w:val="0"/>
              <w:marBottom w:val="0"/>
              <w:divBdr>
                <w:top w:val="none" w:sz="0" w:space="0" w:color="auto"/>
                <w:left w:val="none" w:sz="0" w:space="0" w:color="auto"/>
                <w:bottom w:val="none" w:sz="0" w:space="0" w:color="auto"/>
                <w:right w:val="none" w:sz="0" w:space="0" w:color="auto"/>
              </w:divBdr>
            </w:div>
            <w:div w:id="1144857011">
              <w:marLeft w:val="0"/>
              <w:marRight w:val="0"/>
              <w:marTop w:val="0"/>
              <w:marBottom w:val="0"/>
              <w:divBdr>
                <w:top w:val="none" w:sz="0" w:space="0" w:color="auto"/>
                <w:left w:val="none" w:sz="0" w:space="0" w:color="auto"/>
                <w:bottom w:val="none" w:sz="0" w:space="0" w:color="auto"/>
                <w:right w:val="none" w:sz="0" w:space="0" w:color="auto"/>
              </w:divBdr>
            </w:div>
            <w:div w:id="1154756213">
              <w:marLeft w:val="0"/>
              <w:marRight w:val="0"/>
              <w:marTop w:val="0"/>
              <w:marBottom w:val="0"/>
              <w:divBdr>
                <w:top w:val="none" w:sz="0" w:space="0" w:color="auto"/>
                <w:left w:val="none" w:sz="0" w:space="0" w:color="auto"/>
                <w:bottom w:val="none" w:sz="0" w:space="0" w:color="auto"/>
                <w:right w:val="none" w:sz="0" w:space="0" w:color="auto"/>
              </w:divBdr>
            </w:div>
            <w:div w:id="1192497891">
              <w:marLeft w:val="0"/>
              <w:marRight w:val="0"/>
              <w:marTop w:val="0"/>
              <w:marBottom w:val="0"/>
              <w:divBdr>
                <w:top w:val="none" w:sz="0" w:space="0" w:color="auto"/>
                <w:left w:val="none" w:sz="0" w:space="0" w:color="auto"/>
                <w:bottom w:val="none" w:sz="0" w:space="0" w:color="auto"/>
                <w:right w:val="none" w:sz="0" w:space="0" w:color="auto"/>
              </w:divBdr>
            </w:div>
            <w:div w:id="1225096107">
              <w:marLeft w:val="0"/>
              <w:marRight w:val="0"/>
              <w:marTop w:val="0"/>
              <w:marBottom w:val="0"/>
              <w:divBdr>
                <w:top w:val="none" w:sz="0" w:space="0" w:color="auto"/>
                <w:left w:val="none" w:sz="0" w:space="0" w:color="auto"/>
                <w:bottom w:val="none" w:sz="0" w:space="0" w:color="auto"/>
                <w:right w:val="none" w:sz="0" w:space="0" w:color="auto"/>
              </w:divBdr>
            </w:div>
            <w:div w:id="1254822855">
              <w:marLeft w:val="0"/>
              <w:marRight w:val="0"/>
              <w:marTop w:val="0"/>
              <w:marBottom w:val="0"/>
              <w:divBdr>
                <w:top w:val="none" w:sz="0" w:space="0" w:color="auto"/>
                <w:left w:val="none" w:sz="0" w:space="0" w:color="auto"/>
                <w:bottom w:val="none" w:sz="0" w:space="0" w:color="auto"/>
                <w:right w:val="none" w:sz="0" w:space="0" w:color="auto"/>
              </w:divBdr>
            </w:div>
            <w:div w:id="1272132464">
              <w:marLeft w:val="0"/>
              <w:marRight w:val="0"/>
              <w:marTop w:val="0"/>
              <w:marBottom w:val="0"/>
              <w:divBdr>
                <w:top w:val="none" w:sz="0" w:space="0" w:color="auto"/>
                <w:left w:val="none" w:sz="0" w:space="0" w:color="auto"/>
                <w:bottom w:val="none" w:sz="0" w:space="0" w:color="auto"/>
                <w:right w:val="none" w:sz="0" w:space="0" w:color="auto"/>
              </w:divBdr>
            </w:div>
            <w:div w:id="1294287204">
              <w:marLeft w:val="0"/>
              <w:marRight w:val="0"/>
              <w:marTop w:val="0"/>
              <w:marBottom w:val="0"/>
              <w:divBdr>
                <w:top w:val="none" w:sz="0" w:space="0" w:color="auto"/>
                <w:left w:val="none" w:sz="0" w:space="0" w:color="auto"/>
                <w:bottom w:val="none" w:sz="0" w:space="0" w:color="auto"/>
                <w:right w:val="none" w:sz="0" w:space="0" w:color="auto"/>
              </w:divBdr>
            </w:div>
            <w:div w:id="1307931714">
              <w:marLeft w:val="0"/>
              <w:marRight w:val="0"/>
              <w:marTop w:val="0"/>
              <w:marBottom w:val="0"/>
              <w:divBdr>
                <w:top w:val="none" w:sz="0" w:space="0" w:color="auto"/>
                <w:left w:val="none" w:sz="0" w:space="0" w:color="auto"/>
                <w:bottom w:val="none" w:sz="0" w:space="0" w:color="auto"/>
                <w:right w:val="none" w:sz="0" w:space="0" w:color="auto"/>
              </w:divBdr>
            </w:div>
            <w:div w:id="1332369252">
              <w:marLeft w:val="0"/>
              <w:marRight w:val="0"/>
              <w:marTop w:val="0"/>
              <w:marBottom w:val="0"/>
              <w:divBdr>
                <w:top w:val="none" w:sz="0" w:space="0" w:color="auto"/>
                <w:left w:val="none" w:sz="0" w:space="0" w:color="auto"/>
                <w:bottom w:val="none" w:sz="0" w:space="0" w:color="auto"/>
                <w:right w:val="none" w:sz="0" w:space="0" w:color="auto"/>
              </w:divBdr>
            </w:div>
            <w:div w:id="1389888089">
              <w:marLeft w:val="0"/>
              <w:marRight w:val="0"/>
              <w:marTop w:val="0"/>
              <w:marBottom w:val="0"/>
              <w:divBdr>
                <w:top w:val="none" w:sz="0" w:space="0" w:color="auto"/>
                <w:left w:val="none" w:sz="0" w:space="0" w:color="auto"/>
                <w:bottom w:val="none" w:sz="0" w:space="0" w:color="auto"/>
                <w:right w:val="none" w:sz="0" w:space="0" w:color="auto"/>
              </w:divBdr>
            </w:div>
            <w:div w:id="1440639473">
              <w:marLeft w:val="0"/>
              <w:marRight w:val="0"/>
              <w:marTop w:val="0"/>
              <w:marBottom w:val="0"/>
              <w:divBdr>
                <w:top w:val="none" w:sz="0" w:space="0" w:color="auto"/>
                <w:left w:val="none" w:sz="0" w:space="0" w:color="auto"/>
                <w:bottom w:val="none" w:sz="0" w:space="0" w:color="auto"/>
                <w:right w:val="none" w:sz="0" w:space="0" w:color="auto"/>
              </w:divBdr>
            </w:div>
            <w:div w:id="1469201294">
              <w:marLeft w:val="0"/>
              <w:marRight w:val="0"/>
              <w:marTop w:val="0"/>
              <w:marBottom w:val="0"/>
              <w:divBdr>
                <w:top w:val="none" w:sz="0" w:space="0" w:color="auto"/>
                <w:left w:val="none" w:sz="0" w:space="0" w:color="auto"/>
                <w:bottom w:val="none" w:sz="0" w:space="0" w:color="auto"/>
                <w:right w:val="none" w:sz="0" w:space="0" w:color="auto"/>
              </w:divBdr>
            </w:div>
            <w:div w:id="1471941253">
              <w:marLeft w:val="0"/>
              <w:marRight w:val="0"/>
              <w:marTop w:val="0"/>
              <w:marBottom w:val="0"/>
              <w:divBdr>
                <w:top w:val="none" w:sz="0" w:space="0" w:color="auto"/>
                <w:left w:val="none" w:sz="0" w:space="0" w:color="auto"/>
                <w:bottom w:val="none" w:sz="0" w:space="0" w:color="auto"/>
                <w:right w:val="none" w:sz="0" w:space="0" w:color="auto"/>
              </w:divBdr>
            </w:div>
            <w:div w:id="1481192845">
              <w:marLeft w:val="0"/>
              <w:marRight w:val="0"/>
              <w:marTop w:val="0"/>
              <w:marBottom w:val="0"/>
              <w:divBdr>
                <w:top w:val="none" w:sz="0" w:space="0" w:color="auto"/>
                <w:left w:val="none" w:sz="0" w:space="0" w:color="auto"/>
                <w:bottom w:val="none" w:sz="0" w:space="0" w:color="auto"/>
                <w:right w:val="none" w:sz="0" w:space="0" w:color="auto"/>
              </w:divBdr>
            </w:div>
            <w:div w:id="1506089646">
              <w:marLeft w:val="0"/>
              <w:marRight w:val="0"/>
              <w:marTop w:val="0"/>
              <w:marBottom w:val="0"/>
              <w:divBdr>
                <w:top w:val="none" w:sz="0" w:space="0" w:color="auto"/>
                <w:left w:val="none" w:sz="0" w:space="0" w:color="auto"/>
                <w:bottom w:val="none" w:sz="0" w:space="0" w:color="auto"/>
                <w:right w:val="none" w:sz="0" w:space="0" w:color="auto"/>
              </w:divBdr>
            </w:div>
            <w:div w:id="1558277733">
              <w:marLeft w:val="0"/>
              <w:marRight w:val="0"/>
              <w:marTop w:val="0"/>
              <w:marBottom w:val="0"/>
              <w:divBdr>
                <w:top w:val="none" w:sz="0" w:space="0" w:color="auto"/>
                <w:left w:val="none" w:sz="0" w:space="0" w:color="auto"/>
                <w:bottom w:val="none" w:sz="0" w:space="0" w:color="auto"/>
                <w:right w:val="none" w:sz="0" w:space="0" w:color="auto"/>
              </w:divBdr>
            </w:div>
            <w:div w:id="1587958914">
              <w:marLeft w:val="0"/>
              <w:marRight w:val="0"/>
              <w:marTop w:val="0"/>
              <w:marBottom w:val="0"/>
              <w:divBdr>
                <w:top w:val="none" w:sz="0" w:space="0" w:color="auto"/>
                <w:left w:val="none" w:sz="0" w:space="0" w:color="auto"/>
                <w:bottom w:val="none" w:sz="0" w:space="0" w:color="auto"/>
                <w:right w:val="none" w:sz="0" w:space="0" w:color="auto"/>
              </w:divBdr>
            </w:div>
            <w:div w:id="1597857869">
              <w:marLeft w:val="0"/>
              <w:marRight w:val="0"/>
              <w:marTop w:val="0"/>
              <w:marBottom w:val="0"/>
              <w:divBdr>
                <w:top w:val="none" w:sz="0" w:space="0" w:color="auto"/>
                <w:left w:val="none" w:sz="0" w:space="0" w:color="auto"/>
                <w:bottom w:val="none" w:sz="0" w:space="0" w:color="auto"/>
                <w:right w:val="none" w:sz="0" w:space="0" w:color="auto"/>
              </w:divBdr>
            </w:div>
            <w:div w:id="1721591375">
              <w:marLeft w:val="0"/>
              <w:marRight w:val="0"/>
              <w:marTop w:val="0"/>
              <w:marBottom w:val="0"/>
              <w:divBdr>
                <w:top w:val="none" w:sz="0" w:space="0" w:color="auto"/>
                <w:left w:val="none" w:sz="0" w:space="0" w:color="auto"/>
                <w:bottom w:val="none" w:sz="0" w:space="0" w:color="auto"/>
                <w:right w:val="none" w:sz="0" w:space="0" w:color="auto"/>
              </w:divBdr>
            </w:div>
            <w:div w:id="1740440887">
              <w:marLeft w:val="0"/>
              <w:marRight w:val="0"/>
              <w:marTop w:val="0"/>
              <w:marBottom w:val="0"/>
              <w:divBdr>
                <w:top w:val="none" w:sz="0" w:space="0" w:color="auto"/>
                <w:left w:val="none" w:sz="0" w:space="0" w:color="auto"/>
                <w:bottom w:val="none" w:sz="0" w:space="0" w:color="auto"/>
                <w:right w:val="none" w:sz="0" w:space="0" w:color="auto"/>
              </w:divBdr>
            </w:div>
            <w:div w:id="1741751888">
              <w:marLeft w:val="0"/>
              <w:marRight w:val="0"/>
              <w:marTop w:val="0"/>
              <w:marBottom w:val="0"/>
              <w:divBdr>
                <w:top w:val="none" w:sz="0" w:space="0" w:color="auto"/>
                <w:left w:val="none" w:sz="0" w:space="0" w:color="auto"/>
                <w:bottom w:val="none" w:sz="0" w:space="0" w:color="auto"/>
                <w:right w:val="none" w:sz="0" w:space="0" w:color="auto"/>
              </w:divBdr>
            </w:div>
            <w:div w:id="1744176770">
              <w:marLeft w:val="0"/>
              <w:marRight w:val="0"/>
              <w:marTop w:val="0"/>
              <w:marBottom w:val="0"/>
              <w:divBdr>
                <w:top w:val="none" w:sz="0" w:space="0" w:color="auto"/>
                <w:left w:val="none" w:sz="0" w:space="0" w:color="auto"/>
                <w:bottom w:val="none" w:sz="0" w:space="0" w:color="auto"/>
                <w:right w:val="none" w:sz="0" w:space="0" w:color="auto"/>
              </w:divBdr>
            </w:div>
            <w:div w:id="1744840327">
              <w:marLeft w:val="0"/>
              <w:marRight w:val="0"/>
              <w:marTop w:val="0"/>
              <w:marBottom w:val="0"/>
              <w:divBdr>
                <w:top w:val="none" w:sz="0" w:space="0" w:color="auto"/>
                <w:left w:val="none" w:sz="0" w:space="0" w:color="auto"/>
                <w:bottom w:val="none" w:sz="0" w:space="0" w:color="auto"/>
                <w:right w:val="none" w:sz="0" w:space="0" w:color="auto"/>
              </w:divBdr>
            </w:div>
            <w:div w:id="1757285278">
              <w:marLeft w:val="0"/>
              <w:marRight w:val="0"/>
              <w:marTop w:val="0"/>
              <w:marBottom w:val="0"/>
              <w:divBdr>
                <w:top w:val="none" w:sz="0" w:space="0" w:color="auto"/>
                <w:left w:val="none" w:sz="0" w:space="0" w:color="auto"/>
                <w:bottom w:val="none" w:sz="0" w:space="0" w:color="auto"/>
                <w:right w:val="none" w:sz="0" w:space="0" w:color="auto"/>
              </w:divBdr>
            </w:div>
            <w:div w:id="1758016258">
              <w:marLeft w:val="0"/>
              <w:marRight w:val="0"/>
              <w:marTop w:val="0"/>
              <w:marBottom w:val="0"/>
              <w:divBdr>
                <w:top w:val="none" w:sz="0" w:space="0" w:color="auto"/>
                <w:left w:val="none" w:sz="0" w:space="0" w:color="auto"/>
                <w:bottom w:val="none" w:sz="0" w:space="0" w:color="auto"/>
                <w:right w:val="none" w:sz="0" w:space="0" w:color="auto"/>
              </w:divBdr>
            </w:div>
            <w:div w:id="1831553768">
              <w:marLeft w:val="0"/>
              <w:marRight w:val="0"/>
              <w:marTop w:val="0"/>
              <w:marBottom w:val="0"/>
              <w:divBdr>
                <w:top w:val="none" w:sz="0" w:space="0" w:color="auto"/>
                <w:left w:val="none" w:sz="0" w:space="0" w:color="auto"/>
                <w:bottom w:val="none" w:sz="0" w:space="0" w:color="auto"/>
                <w:right w:val="none" w:sz="0" w:space="0" w:color="auto"/>
              </w:divBdr>
            </w:div>
            <w:div w:id="1838811861">
              <w:marLeft w:val="0"/>
              <w:marRight w:val="0"/>
              <w:marTop w:val="0"/>
              <w:marBottom w:val="0"/>
              <w:divBdr>
                <w:top w:val="none" w:sz="0" w:space="0" w:color="auto"/>
                <w:left w:val="none" w:sz="0" w:space="0" w:color="auto"/>
                <w:bottom w:val="none" w:sz="0" w:space="0" w:color="auto"/>
                <w:right w:val="none" w:sz="0" w:space="0" w:color="auto"/>
              </w:divBdr>
            </w:div>
            <w:div w:id="1851139236">
              <w:marLeft w:val="0"/>
              <w:marRight w:val="0"/>
              <w:marTop w:val="0"/>
              <w:marBottom w:val="0"/>
              <w:divBdr>
                <w:top w:val="none" w:sz="0" w:space="0" w:color="auto"/>
                <w:left w:val="none" w:sz="0" w:space="0" w:color="auto"/>
                <w:bottom w:val="none" w:sz="0" w:space="0" w:color="auto"/>
                <w:right w:val="none" w:sz="0" w:space="0" w:color="auto"/>
              </w:divBdr>
            </w:div>
            <w:div w:id="1862015029">
              <w:marLeft w:val="0"/>
              <w:marRight w:val="0"/>
              <w:marTop w:val="0"/>
              <w:marBottom w:val="0"/>
              <w:divBdr>
                <w:top w:val="none" w:sz="0" w:space="0" w:color="auto"/>
                <w:left w:val="none" w:sz="0" w:space="0" w:color="auto"/>
                <w:bottom w:val="none" w:sz="0" w:space="0" w:color="auto"/>
                <w:right w:val="none" w:sz="0" w:space="0" w:color="auto"/>
              </w:divBdr>
            </w:div>
            <w:div w:id="1864172642">
              <w:marLeft w:val="0"/>
              <w:marRight w:val="0"/>
              <w:marTop w:val="0"/>
              <w:marBottom w:val="0"/>
              <w:divBdr>
                <w:top w:val="none" w:sz="0" w:space="0" w:color="auto"/>
                <w:left w:val="none" w:sz="0" w:space="0" w:color="auto"/>
                <w:bottom w:val="none" w:sz="0" w:space="0" w:color="auto"/>
                <w:right w:val="none" w:sz="0" w:space="0" w:color="auto"/>
              </w:divBdr>
            </w:div>
            <w:div w:id="1908034164">
              <w:marLeft w:val="0"/>
              <w:marRight w:val="0"/>
              <w:marTop w:val="0"/>
              <w:marBottom w:val="0"/>
              <w:divBdr>
                <w:top w:val="none" w:sz="0" w:space="0" w:color="auto"/>
                <w:left w:val="none" w:sz="0" w:space="0" w:color="auto"/>
                <w:bottom w:val="none" w:sz="0" w:space="0" w:color="auto"/>
                <w:right w:val="none" w:sz="0" w:space="0" w:color="auto"/>
              </w:divBdr>
            </w:div>
            <w:div w:id="1966307376">
              <w:marLeft w:val="0"/>
              <w:marRight w:val="0"/>
              <w:marTop w:val="0"/>
              <w:marBottom w:val="0"/>
              <w:divBdr>
                <w:top w:val="none" w:sz="0" w:space="0" w:color="auto"/>
                <w:left w:val="none" w:sz="0" w:space="0" w:color="auto"/>
                <w:bottom w:val="none" w:sz="0" w:space="0" w:color="auto"/>
                <w:right w:val="none" w:sz="0" w:space="0" w:color="auto"/>
              </w:divBdr>
            </w:div>
            <w:div w:id="2018187596">
              <w:marLeft w:val="0"/>
              <w:marRight w:val="0"/>
              <w:marTop w:val="0"/>
              <w:marBottom w:val="0"/>
              <w:divBdr>
                <w:top w:val="none" w:sz="0" w:space="0" w:color="auto"/>
                <w:left w:val="none" w:sz="0" w:space="0" w:color="auto"/>
                <w:bottom w:val="none" w:sz="0" w:space="0" w:color="auto"/>
                <w:right w:val="none" w:sz="0" w:space="0" w:color="auto"/>
              </w:divBdr>
            </w:div>
            <w:div w:id="2023975351">
              <w:marLeft w:val="0"/>
              <w:marRight w:val="0"/>
              <w:marTop w:val="0"/>
              <w:marBottom w:val="0"/>
              <w:divBdr>
                <w:top w:val="none" w:sz="0" w:space="0" w:color="auto"/>
                <w:left w:val="none" w:sz="0" w:space="0" w:color="auto"/>
                <w:bottom w:val="none" w:sz="0" w:space="0" w:color="auto"/>
                <w:right w:val="none" w:sz="0" w:space="0" w:color="auto"/>
              </w:divBdr>
            </w:div>
            <w:div w:id="2103601232">
              <w:marLeft w:val="0"/>
              <w:marRight w:val="0"/>
              <w:marTop w:val="0"/>
              <w:marBottom w:val="0"/>
              <w:divBdr>
                <w:top w:val="none" w:sz="0" w:space="0" w:color="auto"/>
                <w:left w:val="none" w:sz="0" w:space="0" w:color="auto"/>
                <w:bottom w:val="none" w:sz="0" w:space="0" w:color="auto"/>
                <w:right w:val="none" w:sz="0" w:space="0" w:color="auto"/>
              </w:divBdr>
            </w:div>
          </w:divsChild>
        </w:div>
        <w:div w:id="328221188">
          <w:marLeft w:val="0"/>
          <w:marRight w:val="0"/>
          <w:marTop w:val="0"/>
          <w:marBottom w:val="0"/>
          <w:divBdr>
            <w:top w:val="none" w:sz="0" w:space="0" w:color="auto"/>
            <w:left w:val="none" w:sz="0" w:space="0" w:color="auto"/>
            <w:bottom w:val="none" w:sz="0" w:space="0" w:color="auto"/>
            <w:right w:val="none" w:sz="0" w:space="0" w:color="auto"/>
          </w:divBdr>
        </w:div>
        <w:div w:id="387732783">
          <w:marLeft w:val="0"/>
          <w:marRight w:val="0"/>
          <w:marTop w:val="0"/>
          <w:marBottom w:val="0"/>
          <w:divBdr>
            <w:top w:val="none" w:sz="0" w:space="0" w:color="auto"/>
            <w:left w:val="none" w:sz="0" w:space="0" w:color="auto"/>
            <w:bottom w:val="none" w:sz="0" w:space="0" w:color="auto"/>
            <w:right w:val="none" w:sz="0" w:space="0" w:color="auto"/>
          </w:divBdr>
        </w:div>
        <w:div w:id="481898040">
          <w:marLeft w:val="0"/>
          <w:marRight w:val="0"/>
          <w:marTop w:val="0"/>
          <w:marBottom w:val="0"/>
          <w:divBdr>
            <w:top w:val="none" w:sz="0" w:space="0" w:color="auto"/>
            <w:left w:val="none" w:sz="0" w:space="0" w:color="auto"/>
            <w:bottom w:val="none" w:sz="0" w:space="0" w:color="auto"/>
            <w:right w:val="none" w:sz="0" w:space="0" w:color="auto"/>
          </w:divBdr>
        </w:div>
        <w:div w:id="583221356">
          <w:marLeft w:val="0"/>
          <w:marRight w:val="0"/>
          <w:marTop w:val="0"/>
          <w:marBottom w:val="0"/>
          <w:divBdr>
            <w:top w:val="none" w:sz="0" w:space="0" w:color="auto"/>
            <w:left w:val="none" w:sz="0" w:space="0" w:color="auto"/>
            <w:bottom w:val="none" w:sz="0" w:space="0" w:color="auto"/>
            <w:right w:val="none" w:sz="0" w:space="0" w:color="auto"/>
          </w:divBdr>
        </w:div>
        <w:div w:id="660154460">
          <w:marLeft w:val="0"/>
          <w:marRight w:val="0"/>
          <w:marTop w:val="0"/>
          <w:marBottom w:val="0"/>
          <w:divBdr>
            <w:top w:val="none" w:sz="0" w:space="0" w:color="auto"/>
            <w:left w:val="none" w:sz="0" w:space="0" w:color="auto"/>
            <w:bottom w:val="none" w:sz="0" w:space="0" w:color="auto"/>
            <w:right w:val="none" w:sz="0" w:space="0" w:color="auto"/>
          </w:divBdr>
        </w:div>
        <w:div w:id="744375907">
          <w:marLeft w:val="0"/>
          <w:marRight w:val="0"/>
          <w:marTop w:val="0"/>
          <w:marBottom w:val="0"/>
          <w:divBdr>
            <w:top w:val="none" w:sz="0" w:space="0" w:color="auto"/>
            <w:left w:val="none" w:sz="0" w:space="0" w:color="auto"/>
            <w:bottom w:val="none" w:sz="0" w:space="0" w:color="auto"/>
            <w:right w:val="none" w:sz="0" w:space="0" w:color="auto"/>
          </w:divBdr>
        </w:div>
        <w:div w:id="759759692">
          <w:marLeft w:val="0"/>
          <w:marRight w:val="0"/>
          <w:marTop w:val="0"/>
          <w:marBottom w:val="0"/>
          <w:divBdr>
            <w:top w:val="none" w:sz="0" w:space="0" w:color="auto"/>
            <w:left w:val="none" w:sz="0" w:space="0" w:color="auto"/>
            <w:bottom w:val="none" w:sz="0" w:space="0" w:color="auto"/>
            <w:right w:val="none" w:sz="0" w:space="0" w:color="auto"/>
          </w:divBdr>
        </w:div>
        <w:div w:id="808937252">
          <w:marLeft w:val="0"/>
          <w:marRight w:val="0"/>
          <w:marTop w:val="0"/>
          <w:marBottom w:val="0"/>
          <w:divBdr>
            <w:top w:val="none" w:sz="0" w:space="0" w:color="auto"/>
            <w:left w:val="none" w:sz="0" w:space="0" w:color="auto"/>
            <w:bottom w:val="none" w:sz="0" w:space="0" w:color="auto"/>
            <w:right w:val="none" w:sz="0" w:space="0" w:color="auto"/>
          </w:divBdr>
        </w:div>
        <w:div w:id="1220479941">
          <w:marLeft w:val="0"/>
          <w:marRight w:val="0"/>
          <w:marTop w:val="0"/>
          <w:marBottom w:val="0"/>
          <w:divBdr>
            <w:top w:val="none" w:sz="0" w:space="0" w:color="auto"/>
            <w:left w:val="none" w:sz="0" w:space="0" w:color="auto"/>
            <w:bottom w:val="none" w:sz="0" w:space="0" w:color="auto"/>
            <w:right w:val="none" w:sz="0" w:space="0" w:color="auto"/>
          </w:divBdr>
        </w:div>
        <w:div w:id="1318148601">
          <w:marLeft w:val="0"/>
          <w:marRight w:val="0"/>
          <w:marTop w:val="0"/>
          <w:marBottom w:val="0"/>
          <w:divBdr>
            <w:top w:val="none" w:sz="0" w:space="0" w:color="auto"/>
            <w:left w:val="none" w:sz="0" w:space="0" w:color="auto"/>
            <w:bottom w:val="none" w:sz="0" w:space="0" w:color="auto"/>
            <w:right w:val="none" w:sz="0" w:space="0" w:color="auto"/>
          </w:divBdr>
        </w:div>
        <w:div w:id="1560750931">
          <w:marLeft w:val="0"/>
          <w:marRight w:val="0"/>
          <w:marTop w:val="0"/>
          <w:marBottom w:val="0"/>
          <w:divBdr>
            <w:top w:val="none" w:sz="0" w:space="0" w:color="auto"/>
            <w:left w:val="none" w:sz="0" w:space="0" w:color="auto"/>
            <w:bottom w:val="none" w:sz="0" w:space="0" w:color="auto"/>
            <w:right w:val="none" w:sz="0" w:space="0" w:color="auto"/>
          </w:divBdr>
        </w:div>
        <w:div w:id="1860776852">
          <w:marLeft w:val="0"/>
          <w:marRight w:val="0"/>
          <w:marTop w:val="0"/>
          <w:marBottom w:val="0"/>
          <w:divBdr>
            <w:top w:val="none" w:sz="0" w:space="0" w:color="auto"/>
            <w:left w:val="none" w:sz="0" w:space="0" w:color="auto"/>
            <w:bottom w:val="none" w:sz="0" w:space="0" w:color="auto"/>
            <w:right w:val="none" w:sz="0" w:space="0" w:color="auto"/>
          </w:divBdr>
        </w:div>
        <w:div w:id="1913654756">
          <w:marLeft w:val="0"/>
          <w:marRight w:val="0"/>
          <w:marTop w:val="0"/>
          <w:marBottom w:val="0"/>
          <w:divBdr>
            <w:top w:val="none" w:sz="0" w:space="0" w:color="auto"/>
            <w:left w:val="none" w:sz="0" w:space="0" w:color="auto"/>
            <w:bottom w:val="none" w:sz="0" w:space="0" w:color="auto"/>
            <w:right w:val="none" w:sz="0" w:space="0" w:color="auto"/>
          </w:divBdr>
        </w:div>
        <w:div w:id="1960994387">
          <w:marLeft w:val="0"/>
          <w:marRight w:val="0"/>
          <w:marTop w:val="0"/>
          <w:marBottom w:val="0"/>
          <w:divBdr>
            <w:top w:val="none" w:sz="0" w:space="0" w:color="auto"/>
            <w:left w:val="none" w:sz="0" w:space="0" w:color="auto"/>
            <w:bottom w:val="none" w:sz="0" w:space="0" w:color="auto"/>
            <w:right w:val="none" w:sz="0" w:space="0" w:color="auto"/>
          </w:divBdr>
        </w:div>
        <w:div w:id="2003003663">
          <w:marLeft w:val="0"/>
          <w:marRight w:val="0"/>
          <w:marTop w:val="0"/>
          <w:marBottom w:val="0"/>
          <w:divBdr>
            <w:top w:val="none" w:sz="0" w:space="0" w:color="auto"/>
            <w:left w:val="none" w:sz="0" w:space="0" w:color="auto"/>
            <w:bottom w:val="none" w:sz="0" w:space="0" w:color="auto"/>
            <w:right w:val="none" w:sz="0" w:space="0" w:color="auto"/>
          </w:divBdr>
        </w:div>
        <w:div w:id="2125805837">
          <w:marLeft w:val="0"/>
          <w:marRight w:val="0"/>
          <w:marTop w:val="0"/>
          <w:marBottom w:val="0"/>
          <w:divBdr>
            <w:top w:val="none" w:sz="0" w:space="0" w:color="auto"/>
            <w:left w:val="none" w:sz="0" w:space="0" w:color="auto"/>
            <w:bottom w:val="none" w:sz="0" w:space="0" w:color="auto"/>
            <w:right w:val="none" w:sz="0" w:space="0" w:color="auto"/>
          </w:divBdr>
        </w:div>
      </w:divsChild>
    </w:div>
    <w:div w:id="580137745">
      <w:bodyDiv w:val="1"/>
      <w:marLeft w:val="0"/>
      <w:marRight w:val="0"/>
      <w:marTop w:val="0"/>
      <w:marBottom w:val="0"/>
      <w:divBdr>
        <w:top w:val="none" w:sz="0" w:space="0" w:color="auto"/>
        <w:left w:val="none" w:sz="0" w:space="0" w:color="auto"/>
        <w:bottom w:val="none" w:sz="0" w:space="0" w:color="auto"/>
        <w:right w:val="none" w:sz="0" w:space="0" w:color="auto"/>
      </w:divBdr>
      <w:divsChild>
        <w:div w:id="1961377714">
          <w:marLeft w:val="0"/>
          <w:marRight w:val="0"/>
          <w:marTop w:val="0"/>
          <w:marBottom w:val="0"/>
          <w:divBdr>
            <w:top w:val="none" w:sz="0" w:space="0" w:color="auto"/>
            <w:left w:val="none" w:sz="0" w:space="0" w:color="auto"/>
            <w:bottom w:val="none" w:sz="0" w:space="0" w:color="auto"/>
            <w:right w:val="none" w:sz="0" w:space="0" w:color="auto"/>
          </w:divBdr>
        </w:div>
      </w:divsChild>
    </w:div>
    <w:div w:id="586036410">
      <w:bodyDiv w:val="1"/>
      <w:marLeft w:val="0"/>
      <w:marRight w:val="0"/>
      <w:marTop w:val="0"/>
      <w:marBottom w:val="0"/>
      <w:divBdr>
        <w:top w:val="none" w:sz="0" w:space="0" w:color="auto"/>
        <w:left w:val="none" w:sz="0" w:space="0" w:color="auto"/>
        <w:bottom w:val="none" w:sz="0" w:space="0" w:color="auto"/>
        <w:right w:val="none" w:sz="0" w:space="0" w:color="auto"/>
      </w:divBdr>
    </w:div>
    <w:div w:id="617032495">
      <w:bodyDiv w:val="1"/>
      <w:marLeft w:val="0"/>
      <w:marRight w:val="0"/>
      <w:marTop w:val="0"/>
      <w:marBottom w:val="0"/>
      <w:divBdr>
        <w:top w:val="none" w:sz="0" w:space="0" w:color="auto"/>
        <w:left w:val="none" w:sz="0" w:space="0" w:color="auto"/>
        <w:bottom w:val="none" w:sz="0" w:space="0" w:color="auto"/>
        <w:right w:val="none" w:sz="0" w:space="0" w:color="auto"/>
      </w:divBdr>
    </w:div>
    <w:div w:id="625041023">
      <w:bodyDiv w:val="1"/>
      <w:marLeft w:val="0"/>
      <w:marRight w:val="0"/>
      <w:marTop w:val="0"/>
      <w:marBottom w:val="0"/>
      <w:divBdr>
        <w:top w:val="none" w:sz="0" w:space="0" w:color="auto"/>
        <w:left w:val="none" w:sz="0" w:space="0" w:color="auto"/>
        <w:bottom w:val="none" w:sz="0" w:space="0" w:color="auto"/>
        <w:right w:val="none" w:sz="0" w:space="0" w:color="auto"/>
      </w:divBdr>
      <w:divsChild>
        <w:div w:id="758716178">
          <w:marLeft w:val="0"/>
          <w:marRight w:val="0"/>
          <w:marTop w:val="0"/>
          <w:marBottom w:val="0"/>
          <w:divBdr>
            <w:top w:val="none" w:sz="0" w:space="0" w:color="auto"/>
            <w:left w:val="none" w:sz="0" w:space="0" w:color="auto"/>
            <w:bottom w:val="none" w:sz="0" w:space="0" w:color="auto"/>
            <w:right w:val="none" w:sz="0" w:space="0" w:color="auto"/>
          </w:divBdr>
          <w:divsChild>
            <w:div w:id="1297762353">
              <w:marLeft w:val="0"/>
              <w:marRight w:val="0"/>
              <w:marTop w:val="0"/>
              <w:marBottom w:val="0"/>
              <w:divBdr>
                <w:top w:val="none" w:sz="0" w:space="0" w:color="auto"/>
                <w:left w:val="none" w:sz="0" w:space="0" w:color="auto"/>
                <w:bottom w:val="none" w:sz="0" w:space="0" w:color="auto"/>
                <w:right w:val="none" w:sz="0" w:space="0" w:color="auto"/>
              </w:divBdr>
              <w:divsChild>
                <w:div w:id="1741055802">
                  <w:marLeft w:val="0"/>
                  <w:marRight w:val="0"/>
                  <w:marTop w:val="0"/>
                  <w:marBottom w:val="0"/>
                  <w:divBdr>
                    <w:top w:val="none" w:sz="0" w:space="0" w:color="auto"/>
                    <w:left w:val="none" w:sz="0" w:space="0" w:color="auto"/>
                    <w:bottom w:val="none" w:sz="0" w:space="0" w:color="auto"/>
                    <w:right w:val="none" w:sz="0" w:space="0" w:color="auto"/>
                  </w:divBdr>
                  <w:divsChild>
                    <w:div w:id="402533378">
                      <w:marLeft w:val="0"/>
                      <w:marRight w:val="0"/>
                      <w:marTop w:val="57"/>
                      <w:marBottom w:val="0"/>
                      <w:divBdr>
                        <w:top w:val="none" w:sz="0" w:space="0" w:color="auto"/>
                        <w:left w:val="none" w:sz="0" w:space="0" w:color="auto"/>
                        <w:bottom w:val="none" w:sz="0" w:space="0" w:color="auto"/>
                        <w:right w:val="none" w:sz="0" w:space="0" w:color="auto"/>
                      </w:divBdr>
                    </w:div>
                    <w:div w:id="13966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749844">
      <w:bodyDiv w:val="1"/>
      <w:marLeft w:val="0"/>
      <w:marRight w:val="0"/>
      <w:marTop w:val="0"/>
      <w:marBottom w:val="0"/>
      <w:divBdr>
        <w:top w:val="none" w:sz="0" w:space="0" w:color="auto"/>
        <w:left w:val="none" w:sz="0" w:space="0" w:color="auto"/>
        <w:bottom w:val="none" w:sz="0" w:space="0" w:color="auto"/>
        <w:right w:val="none" w:sz="0" w:space="0" w:color="auto"/>
      </w:divBdr>
    </w:div>
    <w:div w:id="655301009">
      <w:bodyDiv w:val="1"/>
      <w:marLeft w:val="0"/>
      <w:marRight w:val="0"/>
      <w:marTop w:val="0"/>
      <w:marBottom w:val="0"/>
      <w:divBdr>
        <w:top w:val="none" w:sz="0" w:space="0" w:color="auto"/>
        <w:left w:val="none" w:sz="0" w:space="0" w:color="auto"/>
        <w:bottom w:val="none" w:sz="0" w:space="0" w:color="auto"/>
        <w:right w:val="none" w:sz="0" w:space="0" w:color="auto"/>
      </w:divBdr>
    </w:div>
    <w:div w:id="656154770">
      <w:bodyDiv w:val="1"/>
      <w:marLeft w:val="0"/>
      <w:marRight w:val="0"/>
      <w:marTop w:val="0"/>
      <w:marBottom w:val="0"/>
      <w:divBdr>
        <w:top w:val="none" w:sz="0" w:space="0" w:color="auto"/>
        <w:left w:val="none" w:sz="0" w:space="0" w:color="auto"/>
        <w:bottom w:val="none" w:sz="0" w:space="0" w:color="auto"/>
        <w:right w:val="none" w:sz="0" w:space="0" w:color="auto"/>
      </w:divBdr>
      <w:divsChild>
        <w:div w:id="563639732">
          <w:marLeft w:val="0"/>
          <w:marRight w:val="0"/>
          <w:marTop w:val="0"/>
          <w:marBottom w:val="0"/>
          <w:divBdr>
            <w:top w:val="none" w:sz="0" w:space="0" w:color="auto"/>
            <w:left w:val="none" w:sz="0" w:space="0" w:color="auto"/>
            <w:bottom w:val="none" w:sz="0" w:space="0" w:color="auto"/>
            <w:right w:val="none" w:sz="0" w:space="0" w:color="auto"/>
          </w:divBdr>
        </w:div>
        <w:div w:id="1723754137">
          <w:marLeft w:val="0"/>
          <w:marRight w:val="0"/>
          <w:marTop w:val="0"/>
          <w:marBottom w:val="0"/>
          <w:divBdr>
            <w:top w:val="none" w:sz="0" w:space="0" w:color="auto"/>
            <w:left w:val="none" w:sz="0" w:space="0" w:color="auto"/>
            <w:bottom w:val="none" w:sz="0" w:space="0" w:color="auto"/>
            <w:right w:val="none" w:sz="0" w:space="0" w:color="auto"/>
          </w:divBdr>
        </w:div>
      </w:divsChild>
    </w:div>
    <w:div w:id="667902596">
      <w:bodyDiv w:val="1"/>
      <w:marLeft w:val="0"/>
      <w:marRight w:val="0"/>
      <w:marTop w:val="0"/>
      <w:marBottom w:val="0"/>
      <w:divBdr>
        <w:top w:val="none" w:sz="0" w:space="0" w:color="auto"/>
        <w:left w:val="none" w:sz="0" w:space="0" w:color="auto"/>
        <w:bottom w:val="none" w:sz="0" w:space="0" w:color="auto"/>
        <w:right w:val="none" w:sz="0" w:space="0" w:color="auto"/>
      </w:divBdr>
    </w:div>
    <w:div w:id="691304043">
      <w:bodyDiv w:val="1"/>
      <w:marLeft w:val="0"/>
      <w:marRight w:val="0"/>
      <w:marTop w:val="0"/>
      <w:marBottom w:val="0"/>
      <w:divBdr>
        <w:top w:val="none" w:sz="0" w:space="0" w:color="auto"/>
        <w:left w:val="none" w:sz="0" w:space="0" w:color="auto"/>
        <w:bottom w:val="none" w:sz="0" w:space="0" w:color="auto"/>
        <w:right w:val="none" w:sz="0" w:space="0" w:color="auto"/>
      </w:divBdr>
    </w:div>
    <w:div w:id="710955737">
      <w:bodyDiv w:val="1"/>
      <w:marLeft w:val="0"/>
      <w:marRight w:val="0"/>
      <w:marTop w:val="0"/>
      <w:marBottom w:val="0"/>
      <w:divBdr>
        <w:top w:val="none" w:sz="0" w:space="0" w:color="auto"/>
        <w:left w:val="none" w:sz="0" w:space="0" w:color="auto"/>
        <w:bottom w:val="none" w:sz="0" w:space="0" w:color="auto"/>
        <w:right w:val="none" w:sz="0" w:space="0" w:color="auto"/>
      </w:divBdr>
    </w:div>
    <w:div w:id="717052253">
      <w:bodyDiv w:val="1"/>
      <w:marLeft w:val="0"/>
      <w:marRight w:val="0"/>
      <w:marTop w:val="0"/>
      <w:marBottom w:val="0"/>
      <w:divBdr>
        <w:top w:val="none" w:sz="0" w:space="0" w:color="auto"/>
        <w:left w:val="none" w:sz="0" w:space="0" w:color="auto"/>
        <w:bottom w:val="none" w:sz="0" w:space="0" w:color="auto"/>
        <w:right w:val="none" w:sz="0" w:space="0" w:color="auto"/>
      </w:divBdr>
      <w:divsChild>
        <w:div w:id="1848254838">
          <w:marLeft w:val="0"/>
          <w:marRight w:val="0"/>
          <w:marTop w:val="0"/>
          <w:marBottom w:val="0"/>
          <w:divBdr>
            <w:top w:val="none" w:sz="0" w:space="0" w:color="auto"/>
            <w:left w:val="none" w:sz="0" w:space="0" w:color="auto"/>
            <w:bottom w:val="none" w:sz="0" w:space="0" w:color="auto"/>
            <w:right w:val="none" w:sz="0" w:space="0" w:color="auto"/>
          </w:divBdr>
        </w:div>
      </w:divsChild>
    </w:div>
    <w:div w:id="736317061">
      <w:bodyDiv w:val="1"/>
      <w:marLeft w:val="0"/>
      <w:marRight w:val="0"/>
      <w:marTop w:val="0"/>
      <w:marBottom w:val="0"/>
      <w:divBdr>
        <w:top w:val="none" w:sz="0" w:space="0" w:color="auto"/>
        <w:left w:val="none" w:sz="0" w:space="0" w:color="auto"/>
        <w:bottom w:val="none" w:sz="0" w:space="0" w:color="auto"/>
        <w:right w:val="none" w:sz="0" w:space="0" w:color="auto"/>
      </w:divBdr>
    </w:div>
    <w:div w:id="744495950">
      <w:bodyDiv w:val="1"/>
      <w:marLeft w:val="0"/>
      <w:marRight w:val="0"/>
      <w:marTop w:val="0"/>
      <w:marBottom w:val="0"/>
      <w:divBdr>
        <w:top w:val="none" w:sz="0" w:space="0" w:color="auto"/>
        <w:left w:val="none" w:sz="0" w:space="0" w:color="auto"/>
        <w:bottom w:val="none" w:sz="0" w:space="0" w:color="auto"/>
        <w:right w:val="none" w:sz="0" w:space="0" w:color="auto"/>
      </w:divBdr>
    </w:div>
    <w:div w:id="747002879">
      <w:bodyDiv w:val="1"/>
      <w:marLeft w:val="0"/>
      <w:marRight w:val="0"/>
      <w:marTop w:val="0"/>
      <w:marBottom w:val="0"/>
      <w:divBdr>
        <w:top w:val="none" w:sz="0" w:space="0" w:color="auto"/>
        <w:left w:val="none" w:sz="0" w:space="0" w:color="auto"/>
        <w:bottom w:val="none" w:sz="0" w:space="0" w:color="auto"/>
        <w:right w:val="none" w:sz="0" w:space="0" w:color="auto"/>
      </w:divBdr>
    </w:div>
    <w:div w:id="778136939">
      <w:bodyDiv w:val="1"/>
      <w:marLeft w:val="0"/>
      <w:marRight w:val="0"/>
      <w:marTop w:val="0"/>
      <w:marBottom w:val="0"/>
      <w:divBdr>
        <w:top w:val="none" w:sz="0" w:space="0" w:color="auto"/>
        <w:left w:val="none" w:sz="0" w:space="0" w:color="auto"/>
        <w:bottom w:val="none" w:sz="0" w:space="0" w:color="auto"/>
        <w:right w:val="none" w:sz="0" w:space="0" w:color="auto"/>
      </w:divBdr>
    </w:div>
    <w:div w:id="786395233">
      <w:bodyDiv w:val="1"/>
      <w:marLeft w:val="0"/>
      <w:marRight w:val="0"/>
      <w:marTop w:val="0"/>
      <w:marBottom w:val="0"/>
      <w:divBdr>
        <w:top w:val="none" w:sz="0" w:space="0" w:color="auto"/>
        <w:left w:val="none" w:sz="0" w:space="0" w:color="auto"/>
        <w:bottom w:val="none" w:sz="0" w:space="0" w:color="auto"/>
        <w:right w:val="none" w:sz="0" w:space="0" w:color="auto"/>
      </w:divBdr>
    </w:div>
    <w:div w:id="821124495">
      <w:bodyDiv w:val="1"/>
      <w:marLeft w:val="0"/>
      <w:marRight w:val="0"/>
      <w:marTop w:val="0"/>
      <w:marBottom w:val="0"/>
      <w:divBdr>
        <w:top w:val="none" w:sz="0" w:space="0" w:color="auto"/>
        <w:left w:val="none" w:sz="0" w:space="0" w:color="auto"/>
        <w:bottom w:val="none" w:sz="0" w:space="0" w:color="auto"/>
        <w:right w:val="none" w:sz="0" w:space="0" w:color="auto"/>
      </w:divBdr>
    </w:div>
    <w:div w:id="843787409">
      <w:bodyDiv w:val="1"/>
      <w:marLeft w:val="0"/>
      <w:marRight w:val="0"/>
      <w:marTop w:val="0"/>
      <w:marBottom w:val="0"/>
      <w:divBdr>
        <w:top w:val="none" w:sz="0" w:space="0" w:color="auto"/>
        <w:left w:val="none" w:sz="0" w:space="0" w:color="auto"/>
        <w:bottom w:val="none" w:sz="0" w:space="0" w:color="auto"/>
        <w:right w:val="none" w:sz="0" w:space="0" w:color="auto"/>
      </w:divBdr>
    </w:div>
    <w:div w:id="851795436">
      <w:bodyDiv w:val="1"/>
      <w:marLeft w:val="0"/>
      <w:marRight w:val="0"/>
      <w:marTop w:val="0"/>
      <w:marBottom w:val="0"/>
      <w:divBdr>
        <w:top w:val="none" w:sz="0" w:space="0" w:color="auto"/>
        <w:left w:val="none" w:sz="0" w:space="0" w:color="auto"/>
        <w:bottom w:val="none" w:sz="0" w:space="0" w:color="auto"/>
        <w:right w:val="none" w:sz="0" w:space="0" w:color="auto"/>
      </w:divBdr>
    </w:div>
    <w:div w:id="895123157">
      <w:bodyDiv w:val="1"/>
      <w:marLeft w:val="0"/>
      <w:marRight w:val="0"/>
      <w:marTop w:val="0"/>
      <w:marBottom w:val="0"/>
      <w:divBdr>
        <w:top w:val="none" w:sz="0" w:space="0" w:color="auto"/>
        <w:left w:val="none" w:sz="0" w:space="0" w:color="auto"/>
        <w:bottom w:val="none" w:sz="0" w:space="0" w:color="auto"/>
        <w:right w:val="none" w:sz="0" w:space="0" w:color="auto"/>
      </w:divBdr>
    </w:div>
    <w:div w:id="898171220">
      <w:bodyDiv w:val="1"/>
      <w:marLeft w:val="0"/>
      <w:marRight w:val="0"/>
      <w:marTop w:val="0"/>
      <w:marBottom w:val="0"/>
      <w:divBdr>
        <w:top w:val="none" w:sz="0" w:space="0" w:color="auto"/>
        <w:left w:val="none" w:sz="0" w:space="0" w:color="auto"/>
        <w:bottom w:val="none" w:sz="0" w:space="0" w:color="auto"/>
        <w:right w:val="none" w:sz="0" w:space="0" w:color="auto"/>
      </w:divBdr>
    </w:div>
    <w:div w:id="944578357">
      <w:bodyDiv w:val="1"/>
      <w:marLeft w:val="0"/>
      <w:marRight w:val="0"/>
      <w:marTop w:val="0"/>
      <w:marBottom w:val="0"/>
      <w:divBdr>
        <w:top w:val="none" w:sz="0" w:space="0" w:color="auto"/>
        <w:left w:val="none" w:sz="0" w:space="0" w:color="auto"/>
        <w:bottom w:val="none" w:sz="0" w:space="0" w:color="auto"/>
        <w:right w:val="none" w:sz="0" w:space="0" w:color="auto"/>
      </w:divBdr>
    </w:div>
    <w:div w:id="959796645">
      <w:bodyDiv w:val="1"/>
      <w:marLeft w:val="0"/>
      <w:marRight w:val="0"/>
      <w:marTop w:val="0"/>
      <w:marBottom w:val="0"/>
      <w:divBdr>
        <w:top w:val="none" w:sz="0" w:space="0" w:color="auto"/>
        <w:left w:val="none" w:sz="0" w:space="0" w:color="auto"/>
        <w:bottom w:val="none" w:sz="0" w:space="0" w:color="auto"/>
        <w:right w:val="none" w:sz="0" w:space="0" w:color="auto"/>
      </w:divBdr>
    </w:div>
    <w:div w:id="973679799">
      <w:bodyDiv w:val="1"/>
      <w:marLeft w:val="0"/>
      <w:marRight w:val="0"/>
      <w:marTop w:val="0"/>
      <w:marBottom w:val="0"/>
      <w:divBdr>
        <w:top w:val="none" w:sz="0" w:space="0" w:color="auto"/>
        <w:left w:val="none" w:sz="0" w:space="0" w:color="auto"/>
        <w:bottom w:val="none" w:sz="0" w:space="0" w:color="auto"/>
        <w:right w:val="none" w:sz="0" w:space="0" w:color="auto"/>
      </w:divBdr>
    </w:div>
    <w:div w:id="976253213">
      <w:bodyDiv w:val="1"/>
      <w:marLeft w:val="0"/>
      <w:marRight w:val="0"/>
      <w:marTop w:val="0"/>
      <w:marBottom w:val="0"/>
      <w:divBdr>
        <w:top w:val="none" w:sz="0" w:space="0" w:color="auto"/>
        <w:left w:val="none" w:sz="0" w:space="0" w:color="auto"/>
        <w:bottom w:val="none" w:sz="0" w:space="0" w:color="auto"/>
        <w:right w:val="none" w:sz="0" w:space="0" w:color="auto"/>
      </w:divBdr>
    </w:div>
    <w:div w:id="997806220">
      <w:bodyDiv w:val="1"/>
      <w:marLeft w:val="0"/>
      <w:marRight w:val="0"/>
      <w:marTop w:val="0"/>
      <w:marBottom w:val="0"/>
      <w:divBdr>
        <w:top w:val="none" w:sz="0" w:space="0" w:color="auto"/>
        <w:left w:val="none" w:sz="0" w:space="0" w:color="auto"/>
        <w:bottom w:val="none" w:sz="0" w:space="0" w:color="auto"/>
        <w:right w:val="none" w:sz="0" w:space="0" w:color="auto"/>
      </w:divBdr>
      <w:divsChild>
        <w:div w:id="830759134">
          <w:marLeft w:val="0"/>
          <w:marRight w:val="0"/>
          <w:marTop w:val="0"/>
          <w:marBottom w:val="0"/>
          <w:divBdr>
            <w:top w:val="none" w:sz="0" w:space="0" w:color="auto"/>
            <w:left w:val="none" w:sz="0" w:space="0" w:color="auto"/>
            <w:bottom w:val="none" w:sz="0" w:space="0" w:color="auto"/>
            <w:right w:val="none" w:sz="0" w:space="0" w:color="auto"/>
          </w:divBdr>
        </w:div>
      </w:divsChild>
    </w:div>
    <w:div w:id="1018390075">
      <w:bodyDiv w:val="1"/>
      <w:marLeft w:val="0"/>
      <w:marRight w:val="0"/>
      <w:marTop w:val="0"/>
      <w:marBottom w:val="0"/>
      <w:divBdr>
        <w:top w:val="none" w:sz="0" w:space="0" w:color="auto"/>
        <w:left w:val="none" w:sz="0" w:space="0" w:color="auto"/>
        <w:bottom w:val="none" w:sz="0" w:space="0" w:color="auto"/>
        <w:right w:val="none" w:sz="0" w:space="0" w:color="auto"/>
      </w:divBdr>
    </w:div>
    <w:div w:id="1026558755">
      <w:bodyDiv w:val="1"/>
      <w:marLeft w:val="0"/>
      <w:marRight w:val="0"/>
      <w:marTop w:val="0"/>
      <w:marBottom w:val="0"/>
      <w:divBdr>
        <w:top w:val="none" w:sz="0" w:space="0" w:color="auto"/>
        <w:left w:val="none" w:sz="0" w:space="0" w:color="auto"/>
        <w:bottom w:val="none" w:sz="0" w:space="0" w:color="auto"/>
        <w:right w:val="none" w:sz="0" w:space="0" w:color="auto"/>
      </w:divBdr>
    </w:div>
    <w:div w:id="1056929653">
      <w:bodyDiv w:val="1"/>
      <w:marLeft w:val="0"/>
      <w:marRight w:val="0"/>
      <w:marTop w:val="0"/>
      <w:marBottom w:val="0"/>
      <w:divBdr>
        <w:top w:val="none" w:sz="0" w:space="0" w:color="auto"/>
        <w:left w:val="none" w:sz="0" w:space="0" w:color="auto"/>
        <w:bottom w:val="none" w:sz="0" w:space="0" w:color="auto"/>
        <w:right w:val="none" w:sz="0" w:space="0" w:color="auto"/>
      </w:divBdr>
    </w:div>
    <w:div w:id="1063285826">
      <w:bodyDiv w:val="1"/>
      <w:marLeft w:val="0"/>
      <w:marRight w:val="0"/>
      <w:marTop w:val="0"/>
      <w:marBottom w:val="0"/>
      <w:divBdr>
        <w:top w:val="none" w:sz="0" w:space="0" w:color="auto"/>
        <w:left w:val="none" w:sz="0" w:space="0" w:color="auto"/>
        <w:bottom w:val="none" w:sz="0" w:space="0" w:color="auto"/>
        <w:right w:val="none" w:sz="0" w:space="0" w:color="auto"/>
      </w:divBdr>
    </w:div>
    <w:div w:id="1090469830">
      <w:bodyDiv w:val="1"/>
      <w:marLeft w:val="0"/>
      <w:marRight w:val="0"/>
      <w:marTop w:val="0"/>
      <w:marBottom w:val="0"/>
      <w:divBdr>
        <w:top w:val="none" w:sz="0" w:space="0" w:color="auto"/>
        <w:left w:val="none" w:sz="0" w:space="0" w:color="auto"/>
        <w:bottom w:val="none" w:sz="0" w:space="0" w:color="auto"/>
        <w:right w:val="none" w:sz="0" w:space="0" w:color="auto"/>
      </w:divBdr>
      <w:divsChild>
        <w:div w:id="481433717">
          <w:marLeft w:val="0"/>
          <w:marRight w:val="0"/>
          <w:marTop w:val="0"/>
          <w:marBottom w:val="0"/>
          <w:divBdr>
            <w:top w:val="none" w:sz="0" w:space="0" w:color="auto"/>
            <w:left w:val="none" w:sz="0" w:space="0" w:color="auto"/>
            <w:bottom w:val="none" w:sz="0" w:space="0" w:color="auto"/>
            <w:right w:val="none" w:sz="0" w:space="0" w:color="auto"/>
          </w:divBdr>
        </w:div>
        <w:div w:id="1019233840">
          <w:marLeft w:val="0"/>
          <w:marRight w:val="0"/>
          <w:marTop w:val="0"/>
          <w:marBottom w:val="0"/>
          <w:divBdr>
            <w:top w:val="none" w:sz="0" w:space="0" w:color="auto"/>
            <w:left w:val="none" w:sz="0" w:space="0" w:color="auto"/>
            <w:bottom w:val="none" w:sz="0" w:space="0" w:color="auto"/>
            <w:right w:val="none" w:sz="0" w:space="0" w:color="auto"/>
          </w:divBdr>
        </w:div>
      </w:divsChild>
    </w:div>
    <w:div w:id="1110323167">
      <w:bodyDiv w:val="1"/>
      <w:marLeft w:val="0"/>
      <w:marRight w:val="0"/>
      <w:marTop w:val="0"/>
      <w:marBottom w:val="0"/>
      <w:divBdr>
        <w:top w:val="none" w:sz="0" w:space="0" w:color="auto"/>
        <w:left w:val="none" w:sz="0" w:space="0" w:color="auto"/>
        <w:bottom w:val="none" w:sz="0" w:space="0" w:color="auto"/>
        <w:right w:val="none" w:sz="0" w:space="0" w:color="auto"/>
      </w:divBdr>
    </w:div>
    <w:div w:id="1119495545">
      <w:bodyDiv w:val="1"/>
      <w:marLeft w:val="0"/>
      <w:marRight w:val="0"/>
      <w:marTop w:val="0"/>
      <w:marBottom w:val="0"/>
      <w:divBdr>
        <w:top w:val="none" w:sz="0" w:space="0" w:color="auto"/>
        <w:left w:val="none" w:sz="0" w:space="0" w:color="auto"/>
        <w:bottom w:val="none" w:sz="0" w:space="0" w:color="auto"/>
        <w:right w:val="none" w:sz="0" w:space="0" w:color="auto"/>
      </w:divBdr>
      <w:divsChild>
        <w:div w:id="415565269">
          <w:marLeft w:val="0"/>
          <w:marRight w:val="0"/>
          <w:marTop w:val="0"/>
          <w:marBottom w:val="0"/>
          <w:divBdr>
            <w:top w:val="none" w:sz="0" w:space="0" w:color="auto"/>
            <w:left w:val="none" w:sz="0" w:space="0" w:color="auto"/>
            <w:bottom w:val="none" w:sz="0" w:space="0" w:color="auto"/>
            <w:right w:val="none" w:sz="0" w:space="0" w:color="auto"/>
          </w:divBdr>
        </w:div>
      </w:divsChild>
    </w:div>
    <w:div w:id="1149134700">
      <w:bodyDiv w:val="1"/>
      <w:marLeft w:val="0"/>
      <w:marRight w:val="0"/>
      <w:marTop w:val="0"/>
      <w:marBottom w:val="0"/>
      <w:divBdr>
        <w:top w:val="none" w:sz="0" w:space="0" w:color="auto"/>
        <w:left w:val="none" w:sz="0" w:space="0" w:color="auto"/>
        <w:bottom w:val="none" w:sz="0" w:space="0" w:color="auto"/>
        <w:right w:val="none" w:sz="0" w:space="0" w:color="auto"/>
      </w:divBdr>
    </w:div>
    <w:div w:id="1208565334">
      <w:bodyDiv w:val="1"/>
      <w:marLeft w:val="0"/>
      <w:marRight w:val="0"/>
      <w:marTop w:val="0"/>
      <w:marBottom w:val="0"/>
      <w:divBdr>
        <w:top w:val="none" w:sz="0" w:space="0" w:color="auto"/>
        <w:left w:val="none" w:sz="0" w:space="0" w:color="auto"/>
        <w:bottom w:val="none" w:sz="0" w:space="0" w:color="auto"/>
        <w:right w:val="none" w:sz="0" w:space="0" w:color="auto"/>
      </w:divBdr>
    </w:div>
    <w:div w:id="1216696592">
      <w:bodyDiv w:val="1"/>
      <w:marLeft w:val="0"/>
      <w:marRight w:val="0"/>
      <w:marTop w:val="0"/>
      <w:marBottom w:val="0"/>
      <w:divBdr>
        <w:top w:val="none" w:sz="0" w:space="0" w:color="auto"/>
        <w:left w:val="none" w:sz="0" w:space="0" w:color="auto"/>
        <w:bottom w:val="none" w:sz="0" w:space="0" w:color="auto"/>
        <w:right w:val="none" w:sz="0" w:space="0" w:color="auto"/>
      </w:divBdr>
    </w:div>
    <w:div w:id="1238898484">
      <w:bodyDiv w:val="1"/>
      <w:marLeft w:val="0"/>
      <w:marRight w:val="0"/>
      <w:marTop w:val="0"/>
      <w:marBottom w:val="0"/>
      <w:divBdr>
        <w:top w:val="none" w:sz="0" w:space="0" w:color="auto"/>
        <w:left w:val="none" w:sz="0" w:space="0" w:color="auto"/>
        <w:bottom w:val="none" w:sz="0" w:space="0" w:color="auto"/>
        <w:right w:val="none" w:sz="0" w:space="0" w:color="auto"/>
      </w:divBdr>
      <w:divsChild>
        <w:div w:id="1946383720">
          <w:marLeft w:val="0"/>
          <w:marRight w:val="0"/>
          <w:marTop w:val="0"/>
          <w:marBottom w:val="0"/>
          <w:divBdr>
            <w:top w:val="none" w:sz="0" w:space="0" w:color="auto"/>
            <w:left w:val="none" w:sz="0" w:space="0" w:color="auto"/>
            <w:bottom w:val="none" w:sz="0" w:space="0" w:color="auto"/>
            <w:right w:val="none" w:sz="0" w:space="0" w:color="auto"/>
          </w:divBdr>
        </w:div>
      </w:divsChild>
    </w:div>
    <w:div w:id="1248687988">
      <w:bodyDiv w:val="1"/>
      <w:marLeft w:val="0"/>
      <w:marRight w:val="0"/>
      <w:marTop w:val="0"/>
      <w:marBottom w:val="0"/>
      <w:divBdr>
        <w:top w:val="none" w:sz="0" w:space="0" w:color="auto"/>
        <w:left w:val="none" w:sz="0" w:space="0" w:color="auto"/>
        <w:bottom w:val="none" w:sz="0" w:space="0" w:color="auto"/>
        <w:right w:val="none" w:sz="0" w:space="0" w:color="auto"/>
      </w:divBdr>
    </w:div>
    <w:div w:id="1260219587">
      <w:bodyDiv w:val="1"/>
      <w:marLeft w:val="0"/>
      <w:marRight w:val="0"/>
      <w:marTop w:val="0"/>
      <w:marBottom w:val="0"/>
      <w:divBdr>
        <w:top w:val="none" w:sz="0" w:space="0" w:color="auto"/>
        <w:left w:val="none" w:sz="0" w:space="0" w:color="auto"/>
        <w:bottom w:val="none" w:sz="0" w:space="0" w:color="auto"/>
        <w:right w:val="none" w:sz="0" w:space="0" w:color="auto"/>
      </w:divBdr>
    </w:div>
    <w:div w:id="1278876388">
      <w:bodyDiv w:val="1"/>
      <w:marLeft w:val="0"/>
      <w:marRight w:val="0"/>
      <w:marTop w:val="0"/>
      <w:marBottom w:val="0"/>
      <w:divBdr>
        <w:top w:val="none" w:sz="0" w:space="0" w:color="auto"/>
        <w:left w:val="none" w:sz="0" w:space="0" w:color="auto"/>
        <w:bottom w:val="none" w:sz="0" w:space="0" w:color="auto"/>
        <w:right w:val="none" w:sz="0" w:space="0" w:color="auto"/>
      </w:divBdr>
      <w:divsChild>
        <w:div w:id="247153437">
          <w:marLeft w:val="0"/>
          <w:marRight w:val="0"/>
          <w:marTop w:val="0"/>
          <w:marBottom w:val="0"/>
          <w:divBdr>
            <w:top w:val="none" w:sz="0" w:space="0" w:color="auto"/>
            <w:left w:val="none" w:sz="0" w:space="0" w:color="auto"/>
            <w:bottom w:val="none" w:sz="0" w:space="0" w:color="auto"/>
            <w:right w:val="none" w:sz="0" w:space="0" w:color="auto"/>
          </w:divBdr>
        </w:div>
      </w:divsChild>
    </w:div>
    <w:div w:id="1300922071">
      <w:bodyDiv w:val="1"/>
      <w:marLeft w:val="0"/>
      <w:marRight w:val="0"/>
      <w:marTop w:val="0"/>
      <w:marBottom w:val="0"/>
      <w:divBdr>
        <w:top w:val="none" w:sz="0" w:space="0" w:color="auto"/>
        <w:left w:val="none" w:sz="0" w:space="0" w:color="auto"/>
        <w:bottom w:val="none" w:sz="0" w:space="0" w:color="auto"/>
        <w:right w:val="none" w:sz="0" w:space="0" w:color="auto"/>
      </w:divBdr>
    </w:div>
    <w:div w:id="1307779063">
      <w:bodyDiv w:val="1"/>
      <w:marLeft w:val="0"/>
      <w:marRight w:val="0"/>
      <w:marTop w:val="0"/>
      <w:marBottom w:val="0"/>
      <w:divBdr>
        <w:top w:val="none" w:sz="0" w:space="0" w:color="auto"/>
        <w:left w:val="none" w:sz="0" w:space="0" w:color="auto"/>
        <w:bottom w:val="none" w:sz="0" w:space="0" w:color="auto"/>
        <w:right w:val="none" w:sz="0" w:space="0" w:color="auto"/>
      </w:divBdr>
    </w:div>
    <w:div w:id="1312520687">
      <w:bodyDiv w:val="1"/>
      <w:marLeft w:val="0"/>
      <w:marRight w:val="0"/>
      <w:marTop w:val="0"/>
      <w:marBottom w:val="0"/>
      <w:divBdr>
        <w:top w:val="none" w:sz="0" w:space="0" w:color="auto"/>
        <w:left w:val="none" w:sz="0" w:space="0" w:color="auto"/>
        <w:bottom w:val="none" w:sz="0" w:space="0" w:color="auto"/>
        <w:right w:val="none" w:sz="0" w:space="0" w:color="auto"/>
      </w:divBdr>
      <w:divsChild>
        <w:div w:id="660232107">
          <w:marLeft w:val="0"/>
          <w:marRight w:val="0"/>
          <w:marTop w:val="0"/>
          <w:marBottom w:val="0"/>
          <w:divBdr>
            <w:top w:val="none" w:sz="0" w:space="0" w:color="auto"/>
            <w:left w:val="none" w:sz="0" w:space="0" w:color="auto"/>
            <w:bottom w:val="none" w:sz="0" w:space="0" w:color="auto"/>
            <w:right w:val="none" w:sz="0" w:space="0" w:color="auto"/>
          </w:divBdr>
        </w:div>
      </w:divsChild>
    </w:div>
    <w:div w:id="1326129158">
      <w:bodyDiv w:val="1"/>
      <w:marLeft w:val="0"/>
      <w:marRight w:val="0"/>
      <w:marTop w:val="0"/>
      <w:marBottom w:val="0"/>
      <w:divBdr>
        <w:top w:val="none" w:sz="0" w:space="0" w:color="auto"/>
        <w:left w:val="none" w:sz="0" w:space="0" w:color="auto"/>
        <w:bottom w:val="none" w:sz="0" w:space="0" w:color="auto"/>
        <w:right w:val="none" w:sz="0" w:space="0" w:color="auto"/>
      </w:divBdr>
    </w:div>
    <w:div w:id="1332635037">
      <w:bodyDiv w:val="1"/>
      <w:marLeft w:val="0"/>
      <w:marRight w:val="0"/>
      <w:marTop w:val="0"/>
      <w:marBottom w:val="0"/>
      <w:divBdr>
        <w:top w:val="none" w:sz="0" w:space="0" w:color="auto"/>
        <w:left w:val="none" w:sz="0" w:space="0" w:color="auto"/>
        <w:bottom w:val="none" w:sz="0" w:space="0" w:color="auto"/>
        <w:right w:val="none" w:sz="0" w:space="0" w:color="auto"/>
      </w:divBdr>
    </w:div>
    <w:div w:id="1358699581">
      <w:bodyDiv w:val="1"/>
      <w:marLeft w:val="0"/>
      <w:marRight w:val="0"/>
      <w:marTop w:val="0"/>
      <w:marBottom w:val="0"/>
      <w:divBdr>
        <w:top w:val="none" w:sz="0" w:space="0" w:color="auto"/>
        <w:left w:val="none" w:sz="0" w:space="0" w:color="auto"/>
        <w:bottom w:val="none" w:sz="0" w:space="0" w:color="auto"/>
        <w:right w:val="none" w:sz="0" w:space="0" w:color="auto"/>
      </w:divBdr>
    </w:div>
    <w:div w:id="1369453701">
      <w:bodyDiv w:val="1"/>
      <w:marLeft w:val="0"/>
      <w:marRight w:val="0"/>
      <w:marTop w:val="0"/>
      <w:marBottom w:val="0"/>
      <w:divBdr>
        <w:top w:val="none" w:sz="0" w:space="0" w:color="auto"/>
        <w:left w:val="none" w:sz="0" w:space="0" w:color="auto"/>
        <w:bottom w:val="none" w:sz="0" w:space="0" w:color="auto"/>
        <w:right w:val="none" w:sz="0" w:space="0" w:color="auto"/>
      </w:divBdr>
    </w:div>
    <w:div w:id="1392145797">
      <w:bodyDiv w:val="1"/>
      <w:marLeft w:val="0"/>
      <w:marRight w:val="0"/>
      <w:marTop w:val="0"/>
      <w:marBottom w:val="0"/>
      <w:divBdr>
        <w:top w:val="none" w:sz="0" w:space="0" w:color="auto"/>
        <w:left w:val="none" w:sz="0" w:space="0" w:color="auto"/>
        <w:bottom w:val="none" w:sz="0" w:space="0" w:color="auto"/>
        <w:right w:val="none" w:sz="0" w:space="0" w:color="auto"/>
      </w:divBdr>
    </w:div>
    <w:div w:id="1436554706">
      <w:bodyDiv w:val="1"/>
      <w:marLeft w:val="0"/>
      <w:marRight w:val="0"/>
      <w:marTop w:val="0"/>
      <w:marBottom w:val="0"/>
      <w:divBdr>
        <w:top w:val="none" w:sz="0" w:space="0" w:color="auto"/>
        <w:left w:val="none" w:sz="0" w:space="0" w:color="auto"/>
        <w:bottom w:val="none" w:sz="0" w:space="0" w:color="auto"/>
        <w:right w:val="none" w:sz="0" w:space="0" w:color="auto"/>
      </w:divBdr>
      <w:divsChild>
        <w:div w:id="1588152090">
          <w:marLeft w:val="0"/>
          <w:marRight w:val="0"/>
          <w:marTop w:val="0"/>
          <w:marBottom w:val="0"/>
          <w:divBdr>
            <w:top w:val="none" w:sz="0" w:space="0" w:color="auto"/>
            <w:left w:val="none" w:sz="0" w:space="0" w:color="auto"/>
            <w:bottom w:val="none" w:sz="0" w:space="0" w:color="auto"/>
            <w:right w:val="none" w:sz="0" w:space="0" w:color="auto"/>
          </w:divBdr>
          <w:divsChild>
            <w:div w:id="237714031">
              <w:marLeft w:val="0"/>
              <w:marRight w:val="0"/>
              <w:marTop w:val="0"/>
              <w:marBottom w:val="0"/>
              <w:divBdr>
                <w:top w:val="none" w:sz="0" w:space="0" w:color="auto"/>
                <w:left w:val="none" w:sz="0" w:space="0" w:color="auto"/>
                <w:bottom w:val="none" w:sz="0" w:space="0" w:color="auto"/>
                <w:right w:val="none" w:sz="0" w:space="0" w:color="auto"/>
              </w:divBdr>
            </w:div>
            <w:div w:id="2085105437">
              <w:marLeft w:val="0"/>
              <w:marRight w:val="0"/>
              <w:marTop w:val="0"/>
              <w:marBottom w:val="0"/>
              <w:divBdr>
                <w:top w:val="none" w:sz="0" w:space="0" w:color="auto"/>
                <w:left w:val="none" w:sz="0" w:space="0" w:color="auto"/>
                <w:bottom w:val="none" w:sz="0" w:space="0" w:color="auto"/>
                <w:right w:val="none" w:sz="0" w:space="0" w:color="auto"/>
              </w:divBdr>
            </w:div>
            <w:div w:id="20874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3414">
      <w:bodyDiv w:val="1"/>
      <w:marLeft w:val="0"/>
      <w:marRight w:val="0"/>
      <w:marTop w:val="0"/>
      <w:marBottom w:val="0"/>
      <w:divBdr>
        <w:top w:val="none" w:sz="0" w:space="0" w:color="auto"/>
        <w:left w:val="none" w:sz="0" w:space="0" w:color="auto"/>
        <w:bottom w:val="none" w:sz="0" w:space="0" w:color="auto"/>
        <w:right w:val="none" w:sz="0" w:space="0" w:color="auto"/>
      </w:divBdr>
    </w:div>
    <w:div w:id="1440489271">
      <w:bodyDiv w:val="1"/>
      <w:marLeft w:val="0"/>
      <w:marRight w:val="0"/>
      <w:marTop w:val="0"/>
      <w:marBottom w:val="0"/>
      <w:divBdr>
        <w:top w:val="none" w:sz="0" w:space="0" w:color="auto"/>
        <w:left w:val="none" w:sz="0" w:space="0" w:color="auto"/>
        <w:bottom w:val="none" w:sz="0" w:space="0" w:color="auto"/>
        <w:right w:val="none" w:sz="0" w:space="0" w:color="auto"/>
      </w:divBdr>
    </w:div>
    <w:div w:id="1468429656">
      <w:bodyDiv w:val="1"/>
      <w:marLeft w:val="0"/>
      <w:marRight w:val="0"/>
      <w:marTop w:val="0"/>
      <w:marBottom w:val="0"/>
      <w:divBdr>
        <w:top w:val="none" w:sz="0" w:space="0" w:color="auto"/>
        <w:left w:val="none" w:sz="0" w:space="0" w:color="auto"/>
        <w:bottom w:val="none" w:sz="0" w:space="0" w:color="auto"/>
        <w:right w:val="none" w:sz="0" w:space="0" w:color="auto"/>
      </w:divBdr>
    </w:div>
    <w:div w:id="1469856562">
      <w:bodyDiv w:val="1"/>
      <w:marLeft w:val="0"/>
      <w:marRight w:val="0"/>
      <w:marTop w:val="0"/>
      <w:marBottom w:val="0"/>
      <w:divBdr>
        <w:top w:val="none" w:sz="0" w:space="0" w:color="auto"/>
        <w:left w:val="none" w:sz="0" w:space="0" w:color="auto"/>
        <w:bottom w:val="none" w:sz="0" w:space="0" w:color="auto"/>
        <w:right w:val="none" w:sz="0" w:space="0" w:color="auto"/>
      </w:divBdr>
      <w:divsChild>
        <w:div w:id="492570390">
          <w:marLeft w:val="0"/>
          <w:marRight w:val="0"/>
          <w:marTop w:val="0"/>
          <w:marBottom w:val="0"/>
          <w:divBdr>
            <w:top w:val="none" w:sz="0" w:space="0" w:color="auto"/>
            <w:left w:val="none" w:sz="0" w:space="0" w:color="auto"/>
            <w:bottom w:val="none" w:sz="0" w:space="0" w:color="auto"/>
            <w:right w:val="none" w:sz="0" w:space="0" w:color="auto"/>
          </w:divBdr>
        </w:div>
      </w:divsChild>
    </w:div>
    <w:div w:id="1485970472">
      <w:bodyDiv w:val="1"/>
      <w:marLeft w:val="0"/>
      <w:marRight w:val="0"/>
      <w:marTop w:val="0"/>
      <w:marBottom w:val="0"/>
      <w:divBdr>
        <w:top w:val="none" w:sz="0" w:space="0" w:color="auto"/>
        <w:left w:val="none" w:sz="0" w:space="0" w:color="auto"/>
        <w:bottom w:val="none" w:sz="0" w:space="0" w:color="auto"/>
        <w:right w:val="none" w:sz="0" w:space="0" w:color="auto"/>
      </w:divBdr>
    </w:div>
    <w:div w:id="1489402856">
      <w:bodyDiv w:val="1"/>
      <w:marLeft w:val="0"/>
      <w:marRight w:val="0"/>
      <w:marTop w:val="0"/>
      <w:marBottom w:val="0"/>
      <w:divBdr>
        <w:top w:val="none" w:sz="0" w:space="0" w:color="auto"/>
        <w:left w:val="none" w:sz="0" w:space="0" w:color="auto"/>
        <w:bottom w:val="none" w:sz="0" w:space="0" w:color="auto"/>
        <w:right w:val="none" w:sz="0" w:space="0" w:color="auto"/>
      </w:divBdr>
    </w:div>
    <w:div w:id="1507864884">
      <w:bodyDiv w:val="1"/>
      <w:marLeft w:val="0"/>
      <w:marRight w:val="0"/>
      <w:marTop w:val="0"/>
      <w:marBottom w:val="0"/>
      <w:divBdr>
        <w:top w:val="none" w:sz="0" w:space="0" w:color="auto"/>
        <w:left w:val="none" w:sz="0" w:space="0" w:color="auto"/>
        <w:bottom w:val="none" w:sz="0" w:space="0" w:color="auto"/>
        <w:right w:val="none" w:sz="0" w:space="0" w:color="auto"/>
      </w:divBdr>
    </w:div>
    <w:div w:id="1508596060">
      <w:bodyDiv w:val="1"/>
      <w:marLeft w:val="0"/>
      <w:marRight w:val="0"/>
      <w:marTop w:val="0"/>
      <w:marBottom w:val="0"/>
      <w:divBdr>
        <w:top w:val="none" w:sz="0" w:space="0" w:color="auto"/>
        <w:left w:val="none" w:sz="0" w:space="0" w:color="auto"/>
        <w:bottom w:val="none" w:sz="0" w:space="0" w:color="auto"/>
        <w:right w:val="none" w:sz="0" w:space="0" w:color="auto"/>
      </w:divBdr>
    </w:div>
    <w:div w:id="1511604160">
      <w:bodyDiv w:val="1"/>
      <w:marLeft w:val="0"/>
      <w:marRight w:val="0"/>
      <w:marTop w:val="0"/>
      <w:marBottom w:val="0"/>
      <w:divBdr>
        <w:top w:val="none" w:sz="0" w:space="0" w:color="auto"/>
        <w:left w:val="none" w:sz="0" w:space="0" w:color="auto"/>
        <w:bottom w:val="none" w:sz="0" w:space="0" w:color="auto"/>
        <w:right w:val="none" w:sz="0" w:space="0" w:color="auto"/>
      </w:divBdr>
    </w:div>
    <w:div w:id="1528790242">
      <w:bodyDiv w:val="1"/>
      <w:marLeft w:val="0"/>
      <w:marRight w:val="0"/>
      <w:marTop w:val="0"/>
      <w:marBottom w:val="0"/>
      <w:divBdr>
        <w:top w:val="none" w:sz="0" w:space="0" w:color="auto"/>
        <w:left w:val="none" w:sz="0" w:space="0" w:color="auto"/>
        <w:bottom w:val="none" w:sz="0" w:space="0" w:color="auto"/>
        <w:right w:val="none" w:sz="0" w:space="0" w:color="auto"/>
      </w:divBdr>
    </w:div>
    <w:div w:id="1535576323">
      <w:bodyDiv w:val="1"/>
      <w:marLeft w:val="0"/>
      <w:marRight w:val="0"/>
      <w:marTop w:val="0"/>
      <w:marBottom w:val="0"/>
      <w:divBdr>
        <w:top w:val="none" w:sz="0" w:space="0" w:color="auto"/>
        <w:left w:val="none" w:sz="0" w:space="0" w:color="auto"/>
        <w:bottom w:val="none" w:sz="0" w:space="0" w:color="auto"/>
        <w:right w:val="none" w:sz="0" w:space="0" w:color="auto"/>
      </w:divBdr>
    </w:div>
    <w:div w:id="1537233840">
      <w:bodyDiv w:val="1"/>
      <w:marLeft w:val="0"/>
      <w:marRight w:val="0"/>
      <w:marTop w:val="0"/>
      <w:marBottom w:val="0"/>
      <w:divBdr>
        <w:top w:val="none" w:sz="0" w:space="0" w:color="auto"/>
        <w:left w:val="none" w:sz="0" w:space="0" w:color="auto"/>
        <w:bottom w:val="none" w:sz="0" w:space="0" w:color="auto"/>
        <w:right w:val="none" w:sz="0" w:space="0" w:color="auto"/>
      </w:divBdr>
    </w:div>
    <w:div w:id="1548106797">
      <w:bodyDiv w:val="1"/>
      <w:marLeft w:val="0"/>
      <w:marRight w:val="0"/>
      <w:marTop w:val="0"/>
      <w:marBottom w:val="0"/>
      <w:divBdr>
        <w:top w:val="none" w:sz="0" w:space="0" w:color="auto"/>
        <w:left w:val="none" w:sz="0" w:space="0" w:color="auto"/>
        <w:bottom w:val="none" w:sz="0" w:space="0" w:color="auto"/>
        <w:right w:val="none" w:sz="0" w:space="0" w:color="auto"/>
      </w:divBdr>
    </w:div>
    <w:div w:id="1548301775">
      <w:bodyDiv w:val="1"/>
      <w:marLeft w:val="0"/>
      <w:marRight w:val="0"/>
      <w:marTop w:val="0"/>
      <w:marBottom w:val="0"/>
      <w:divBdr>
        <w:top w:val="none" w:sz="0" w:space="0" w:color="auto"/>
        <w:left w:val="none" w:sz="0" w:space="0" w:color="auto"/>
        <w:bottom w:val="none" w:sz="0" w:space="0" w:color="auto"/>
        <w:right w:val="none" w:sz="0" w:space="0" w:color="auto"/>
      </w:divBdr>
    </w:div>
    <w:div w:id="1552880523">
      <w:bodyDiv w:val="1"/>
      <w:marLeft w:val="0"/>
      <w:marRight w:val="0"/>
      <w:marTop w:val="0"/>
      <w:marBottom w:val="0"/>
      <w:divBdr>
        <w:top w:val="none" w:sz="0" w:space="0" w:color="auto"/>
        <w:left w:val="none" w:sz="0" w:space="0" w:color="auto"/>
        <w:bottom w:val="none" w:sz="0" w:space="0" w:color="auto"/>
        <w:right w:val="none" w:sz="0" w:space="0" w:color="auto"/>
      </w:divBdr>
    </w:div>
    <w:div w:id="1556163488">
      <w:bodyDiv w:val="1"/>
      <w:marLeft w:val="0"/>
      <w:marRight w:val="0"/>
      <w:marTop w:val="0"/>
      <w:marBottom w:val="0"/>
      <w:divBdr>
        <w:top w:val="none" w:sz="0" w:space="0" w:color="auto"/>
        <w:left w:val="none" w:sz="0" w:space="0" w:color="auto"/>
        <w:bottom w:val="none" w:sz="0" w:space="0" w:color="auto"/>
        <w:right w:val="none" w:sz="0" w:space="0" w:color="auto"/>
      </w:divBdr>
    </w:div>
    <w:div w:id="1563561734">
      <w:bodyDiv w:val="1"/>
      <w:marLeft w:val="0"/>
      <w:marRight w:val="0"/>
      <w:marTop w:val="0"/>
      <w:marBottom w:val="0"/>
      <w:divBdr>
        <w:top w:val="none" w:sz="0" w:space="0" w:color="auto"/>
        <w:left w:val="none" w:sz="0" w:space="0" w:color="auto"/>
        <w:bottom w:val="none" w:sz="0" w:space="0" w:color="auto"/>
        <w:right w:val="none" w:sz="0" w:space="0" w:color="auto"/>
      </w:divBdr>
      <w:divsChild>
        <w:div w:id="713043540">
          <w:marLeft w:val="0"/>
          <w:marRight w:val="0"/>
          <w:marTop w:val="0"/>
          <w:marBottom w:val="0"/>
          <w:divBdr>
            <w:top w:val="none" w:sz="0" w:space="0" w:color="auto"/>
            <w:left w:val="none" w:sz="0" w:space="0" w:color="auto"/>
            <w:bottom w:val="none" w:sz="0" w:space="0" w:color="auto"/>
            <w:right w:val="none" w:sz="0" w:space="0" w:color="auto"/>
          </w:divBdr>
        </w:div>
      </w:divsChild>
    </w:div>
    <w:div w:id="1567106316">
      <w:bodyDiv w:val="1"/>
      <w:marLeft w:val="0"/>
      <w:marRight w:val="0"/>
      <w:marTop w:val="0"/>
      <w:marBottom w:val="0"/>
      <w:divBdr>
        <w:top w:val="none" w:sz="0" w:space="0" w:color="auto"/>
        <w:left w:val="none" w:sz="0" w:space="0" w:color="auto"/>
        <w:bottom w:val="none" w:sz="0" w:space="0" w:color="auto"/>
        <w:right w:val="none" w:sz="0" w:space="0" w:color="auto"/>
      </w:divBdr>
    </w:div>
    <w:div w:id="1581450526">
      <w:bodyDiv w:val="1"/>
      <w:marLeft w:val="0"/>
      <w:marRight w:val="0"/>
      <w:marTop w:val="0"/>
      <w:marBottom w:val="0"/>
      <w:divBdr>
        <w:top w:val="none" w:sz="0" w:space="0" w:color="auto"/>
        <w:left w:val="none" w:sz="0" w:space="0" w:color="auto"/>
        <w:bottom w:val="none" w:sz="0" w:space="0" w:color="auto"/>
        <w:right w:val="none" w:sz="0" w:space="0" w:color="auto"/>
      </w:divBdr>
    </w:div>
    <w:div w:id="1582325581">
      <w:bodyDiv w:val="1"/>
      <w:marLeft w:val="0"/>
      <w:marRight w:val="0"/>
      <w:marTop w:val="0"/>
      <w:marBottom w:val="0"/>
      <w:divBdr>
        <w:top w:val="none" w:sz="0" w:space="0" w:color="auto"/>
        <w:left w:val="none" w:sz="0" w:space="0" w:color="auto"/>
        <w:bottom w:val="none" w:sz="0" w:space="0" w:color="auto"/>
        <w:right w:val="none" w:sz="0" w:space="0" w:color="auto"/>
      </w:divBdr>
    </w:div>
    <w:div w:id="1585413253">
      <w:bodyDiv w:val="1"/>
      <w:marLeft w:val="0"/>
      <w:marRight w:val="0"/>
      <w:marTop w:val="0"/>
      <w:marBottom w:val="0"/>
      <w:divBdr>
        <w:top w:val="none" w:sz="0" w:space="0" w:color="auto"/>
        <w:left w:val="none" w:sz="0" w:space="0" w:color="auto"/>
        <w:bottom w:val="none" w:sz="0" w:space="0" w:color="auto"/>
        <w:right w:val="none" w:sz="0" w:space="0" w:color="auto"/>
      </w:divBdr>
    </w:div>
    <w:div w:id="1618290892">
      <w:bodyDiv w:val="1"/>
      <w:marLeft w:val="0"/>
      <w:marRight w:val="0"/>
      <w:marTop w:val="0"/>
      <w:marBottom w:val="0"/>
      <w:divBdr>
        <w:top w:val="none" w:sz="0" w:space="0" w:color="auto"/>
        <w:left w:val="none" w:sz="0" w:space="0" w:color="auto"/>
        <w:bottom w:val="none" w:sz="0" w:space="0" w:color="auto"/>
        <w:right w:val="none" w:sz="0" w:space="0" w:color="auto"/>
      </w:divBdr>
      <w:divsChild>
        <w:div w:id="908156377">
          <w:marLeft w:val="0"/>
          <w:marRight w:val="0"/>
          <w:marTop w:val="0"/>
          <w:marBottom w:val="0"/>
          <w:divBdr>
            <w:top w:val="none" w:sz="0" w:space="0" w:color="auto"/>
            <w:left w:val="none" w:sz="0" w:space="0" w:color="auto"/>
            <w:bottom w:val="none" w:sz="0" w:space="0" w:color="auto"/>
            <w:right w:val="none" w:sz="0" w:space="0" w:color="auto"/>
          </w:divBdr>
        </w:div>
      </w:divsChild>
    </w:div>
    <w:div w:id="1624918247">
      <w:bodyDiv w:val="1"/>
      <w:marLeft w:val="0"/>
      <w:marRight w:val="0"/>
      <w:marTop w:val="0"/>
      <w:marBottom w:val="0"/>
      <w:divBdr>
        <w:top w:val="none" w:sz="0" w:space="0" w:color="auto"/>
        <w:left w:val="none" w:sz="0" w:space="0" w:color="auto"/>
        <w:bottom w:val="none" w:sz="0" w:space="0" w:color="auto"/>
        <w:right w:val="none" w:sz="0" w:space="0" w:color="auto"/>
      </w:divBdr>
      <w:divsChild>
        <w:div w:id="485318995">
          <w:marLeft w:val="0"/>
          <w:marRight w:val="0"/>
          <w:marTop w:val="0"/>
          <w:marBottom w:val="0"/>
          <w:divBdr>
            <w:top w:val="none" w:sz="0" w:space="0" w:color="auto"/>
            <w:left w:val="none" w:sz="0" w:space="0" w:color="auto"/>
            <w:bottom w:val="none" w:sz="0" w:space="0" w:color="auto"/>
            <w:right w:val="none" w:sz="0" w:space="0" w:color="auto"/>
          </w:divBdr>
        </w:div>
      </w:divsChild>
    </w:div>
    <w:div w:id="1630820366">
      <w:bodyDiv w:val="1"/>
      <w:marLeft w:val="0"/>
      <w:marRight w:val="0"/>
      <w:marTop w:val="0"/>
      <w:marBottom w:val="0"/>
      <w:divBdr>
        <w:top w:val="none" w:sz="0" w:space="0" w:color="auto"/>
        <w:left w:val="none" w:sz="0" w:space="0" w:color="auto"/>
        <w:bottom w:val="none" w:sz="0" w:space="0" w:color="auto"/>
        <w:right w:val="none" w:sz="0" w:space="0" w:color="auto"/>
      </w:divBdr>
    </w:div>
    <w:div w:id="1639148181">
      <w:bodyDiv w:val="1"/>
      <w:marLeft w:val="0"/>
      <w:marRight w:val="0"/>
      <w:marTop w:val="0"/>
      <w:marBottom w:val="0"/>
      <w:divBdr>
        <w:top w:val="none" w:sz="0" w:space="0" w:color="auto"/>
        <w:left w:val="none" w:sz="0" w:space="0" w:color="auto"/>
        <w:bottom w:val="none" w:sz="0" w:space="0" w:color="auto"/>
        <w:right w:val="none" w:sz="0" w:space="0" w:color="auto"/>
      </w:divBdr>
    </w:div>
    <w:div w:id="1650741570">
      <w:bodyDiv w:val="1"/>
      <w:marLeft w:val="0"/>
      <w:marRight w:val="0"/>
      <w:marTop w:val="0"/>
      <w:marBottom w:val="0"/>
      <w:divBdr>
        <w:top w:val="none" w:sz="0" w:space="0" w:color="auto"/>
        <w:left w:val="none" w:sz="0" w:space="0" w:color="auto"/>
        <w:bottom w:val="none" w:sz="0" w:space="0" w:color="auto"/>
        <w:right w:val="none" w:sz="0" w:space="0" w:color="auto"/>
      </w:divBdr>
    </w:div>
    <w:div w:id="1655914050">
      <w:bodyDiv w:val="1"/>
      <w:marLeft w:val="0"/>
      <w:marRight w:val="0"/>
      <w:marTop w:val="0"/>
      <w:marBottom w:val="0"/>
      <w:divBdr>
        <w:top w:val="none" w:sz="0" w:space="0" w:color="auto"/>
        <w:left w:val="none" w:sz="0" w:space="0" w:color="auto"/>
        <w:bottom w:val="none" w:sz="0" w:space="0" w:color="auto"/>
        <w:right w:val="none" w:sz="0" w:space="0" w:color="auto"/>
      </w:divBdr>
    </w:div>
    <w:div w:id="1666009895">
      <w:bodyDiv w:val="1"/>
      <w:marLeft w:val="0"/>
      <w:marRight w:val="0"/>
      <w:marTop w:val="0"/>
      <w:marBottom w:val="0"/>
      <w:divBdr>
        <w:top w:val="none" w:sz="0" w:space="0" w:color="auto"/>
        <w:left w:val="none" w:sz="0" w:space="0" w:color="auto"/>
        <w:bottom w:val="none" w:sz="0" w:space="0" w:color="auto"/>
        <w:right w:val="none" w:sz="0" w:space="0" w:color="auto"/>
      </w:divBdr>
    </w:div>
    <w:div w:id="1669677024">
      <w:bodyDiv w:val="1"/>
      <w:marLeft w:val="0"/>
      <w:marRight w:val="0"/>
      <w:marTop w:val="0"/>
      <w:marBottom w:val="0"/>
      <w:divBdr>
        <w:top w:val="none" w:sz="0" w:space="0" w:color="auto"/>
        <w:left w:val="none" w:sz="0" w:space="0" w:color="auto"/>
        <w:bottom w:val="none" w:sz="0" w:space="0" w:color="auto"/>
        <w:right w:val="none" w:sz="0" w:space="0" w:color="auto"/>
      </w:divBdr>
    </w:div>
    <w:div w:id="1681348726">
      <w:bodyDiv w:val="1"/>
      <w:marLeft w:val="0"/>
      <w:marRight w:val="0"/>
      <w:marTop w:val="0"/>
      <w:marBottom w:val="0"/>
      <w:divBdr>
        <w:top w:val="none" w:sz="0" w:space="0" w:color="auto"/>
        <w:left w:val="none" w:sz="0" w:space="0" w:color="auto"/>
        <w:bottom w:val="none" w:sz="0" w:space="0" w:color="auto"/>
        <w:right w:val="none" w:sz="0" w:space="0" w:color="auto"/>
      </w:divBdr>
    </w:div>
    <w:div w:id="1700428795">
      <w:bodyDiv w:val="1"/>
      <w:marLeft w:val="0"/>
      <w:marRight w:val="0"/>
      <w:marTop w:val="0"/>
      <w:marBottom w:val="0"/>
      <w:divBdr>
        <w:top w:val="none" w:sz="0" w:space="0" w:color="auto"/>
        <w:left w:val="none" w:sz="0" w:space="0" w:color="auto"/>
        <w:bottom w:val="none" w:sz="0" w:space="0" w:color="auto"/>
        <w:right w:val="none" w:sz="0" w:space="0" w:color="auto"/>
      </w:divBdr>
      <w:divsChild>
        <w:div w:id="1389039306">
          <w:marLeft w:val="0"/>
          <w:marRight w:val="0"/>
          <w:marTop w:val="0"/>
          <w:marBottom w:val="0"/>
          <w:divBdr>
            <w:top w:val="none" w:sz="0" w:space="0" w:color="auto"/>
            <w:left w:val="none" w:sz="0" w:space="0" w:color="auto"/>
            <w:bottom w:val="none" w:sz="0" w:space="0" w:color="auto"/>
            <w:right w:val="none" w:sz="0" w:space="0" w:color="auto"/>
          </w:divBdr>
          <w:divsChild>
            <w:div w:id="539823364">
              <w:marLeft w:val="0"/>
              <w:marRight w:val="0"/>
              <w:marTop w:val="0"/>
              <w:marBottom w:val="0"/>
              <w:divBdr>
                <w:top w:val="none" w:sz="0" w:space="0" w:color="auto"/>
                <w:left w:val="none" w:sz="0" w:space="0" w:color="auto"/>
                <w:bottom w:val="none" w:sz="0" w:space="0" w:color="auto"/>
                <w:right w:val="none" w:sz="0" w:space="0" w:color="auto"/>
              </w:divBdr>
              <w:divsChild>
                <w:div w:id="699431528">
                  <w:marLeft w:val="0"/>
                  <w:marRight w:val="0"/>
                  <w:marTop w:val="0"/>
                  <w:marBottom w:val="0"/>
                  <w:divBdr>
                    <w:top w:val="none" w:sz="0" w:space="0" w:color="auto"/>
                    <w:left w:val="none" w:sz="0" w:space="0" w:color="auto"/>
                    <w:bottom w:val="none" w:sz="0" w:space="0" w:color="auto"/>
                    <w:right w:val="none" w:sz="0" w:space="0" w:color="auto"/>
                  </w:divBdr>
                </w:div>
              </w:divsChild>
            </w:div>
            <w:div w:id="1469663146">
              <w:marLeft w:val="0"/>
              <w:marRight w:val="0"/>
              <w:marTop w:val="0"/>
              <w:marBottom w:val="0"/>
              <w:divBdr>
                <w:top w:val="none" w:sz="0" w:space="0" w:color="auto"/>
                <w:left w:val="none" w:sz="0" w:space="0" w:color="auto"/>
                <w:bottom w:val="none" w:sz="0" w:space="0" w:color="auto"/>
                <w:right w:val="none" w:sz="0" w:space="0" w:color="auto"/>
              </w:divBdr>
              <w:divsChild>
                <w:div w:id="33164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81642">
      <w:bodyDiv w:val="1"/>
      <w:marLeft w:val="0"/>
      <w:marRight w:val="0"/>
      <w:marTop w:val="0"/>
      <w:marBottom w:val="0"/>
      <w:divBdr>
        <w:top w:val="none" w:sz="0" w:space="0" w:color="auto"/>
        <w:left w:val="none" w:sz="0" w:space="0" w:color="auto"/>
        <w:bottom w:val="none" w:sz="0" w:space="0" w:color="auto"/>
        <w:right w:val="none" w:sz="0" w:space="0" w:color="auto"/>
      </w:divBdr>
    </w:div>
    <w:div w:id="1724908236">
      <w:bodyDiv w:val="1"/>
      <w:marLeft w:val="0"/>
      <w:marRight w:val="0"/>
      <w:marTop w:val="0"/>
      <w:marBottom w:val="0"/>
      <w:divBdr>
        <w:top w:val="none" w:sz="0" w:space="0" w:color="auto"/>
        <w:left w:val="none" w:sz="0" w:space="0" w:color="auto"/>
        <w:bottom w:val="none" w:sz="0" w:space="0" w:color="auto"/>
        <w:right w:val="none" w:sz="0" w:space="0" w:color="auto"/>
      </w:divBdr>
      <w:divsChild>
        <w:div w:id="1498233519">
          <w:marLeft w:val="0"/>
          <w:marRight w:val="0"/>
          <w:marTop w:val="0"/>
          <w:marBottom w:val="0"/>
          <w:divBdr>
            <w:top w:val="none" w:sz="0" w:space="0" w:color="auto"/>
            <w:left w:val="none" w:sz="0" w:space="0" w:color="auto"/>
            <w:bottom w:val="none" w:sz="0" w:space="0" w:color="auto"/>
            <w:right w:val="none" w:sz="0" w:space="0" w:color="auto"/>
          </w:divBdr>
          <w:divsChild>
            <w:div w:id="94637826">
              <w:marLeft w:val="0"/>
              <w:marRight w:val="0"/>
              <w:marTop w:val="0"/>
              <w:marBottom w:val="0"/>
              <w:divBdr>
                <w:top w:val="none" w:sz="0" w:space="0" w:color="auto"/>
                <w:left w:val="none" w:sz="0" w:space="0" w:color="auto"/>
                <w:bottom w:val="none" w:sz="0" w:space="0" w:color="auto"/>
                <w:right w:val="none" w:sz="0" w:space="0" w:color="auto"/>
              </w:divBdr>
              <w:divsChild>
                <w:div w:id="281038420">
                  <w:marLeft w:val="0"/>
                  <w:marRight w:val="0"/>
                  <w:marTop w:val="0"/>
                  <w:marBottom w:val="0"/>
                  <w:divBdr>
                    <w:top w:val="none" w:sz="0" w:space="0" w:color="auto"/>
                    <w:left w:val="none" w:sz="0" w:space="0" w:color="auto"/>
                    <w:bottom w:val="none" w:sz="0" w:space="0" w:color="auto"/>
                    <w:right w:val="none" w:sz="0" w:space="0" w:color="auto"/>
                  </w:divBdr>
                </w:div>
              </w:divsChild>
            </w:div>
            <w:div w:id="1225990123">
              <w:marLeft w:val="0"/>
              <w:marRight w:val="0"/>
              <w:marTop w:val="0"/>
              <w:marBottom w:val="0"/>
              <w:divBdr>
                <w:top w:val="none" w:sz="0" w:space="0" w:color="auto"/>
                <w:left w:val="none" w:sz="0" w:space="0" w:color="auto"/>
                <w:bottom w:val="none" w:sz="0" w:space="0" w:color="auto"/>
                <w:right w:val="none" w:sz="0" w:space="0" w:color="auto"/>
              </w:divBdr>
              <w:divsChild>
                <w:div w:id="143008705">
                  <w:marLeft w:val="0"/>
                  <w:marRight w:val="0"/>
                  <w:marTop w:val="0"/>
                  <w:marBottom w:val="0"/>
                  <w:divBdr>
                    <w:top w:val="none" w:sz="0" w:space="0" w:color="auto"/>
                    <w:left w:val="none" w:sz="0" w:space="0" w:color="auto"/>
                    <w:bottom w:val="none" w:sz="0" w:space="0" w:color="auto"/>
                    <w:right w:val="none" w:sz="0" w:space="0" w:color="auto"/>
                  </w:divBdr>
                </w:div>
                <w:div w:id="536892030">
                  <w:marLeft w:val="0"/>
                  <w:marRight w:val="0"/>
                  <w:marTop w:val="0"/>
                  <w:marBottom w:val="0"/>
                  <w:divBdr>
                    <w:top w:val="none" w:sz="0" w:space="0" w:color="auto"/>
                    <w:left w:val="none" w:sz="0" w:space="0" w:color="auto"/>
                    <w:bottom w:val="none" w:sz="0" w:space="0" w:color="auto"/>
                    <w:right w:val="none" w:sz="0" w:space="0" w:color="auto"/>
                  </w:divBdr>
                </w:div>
                <w:div w:id="541988181">
                  <w:marLeft w:val="0"/>
                  <w:marRight w:val="0"/>
                  <w:marTop w:val="0"/>
                  <w:marBottom w:val="0"/>
                  <w:divBdr>
                    <w:top w:val="none" w:sz="0" w:space="0" w:color="auto"/>
                    <w:left w:val="none" w:sz="0" w:space="0" w:color="auto"/>
                    <w:bottom w:val="none" w:sz="0" w:space="0" w:color="auto"/>
                    <w:right w:val="none" w:sz="0" w:space="0" w:color="auto"/>
                  </w:divBdr>
                </w:div>
                <w:div w:id="592514454">
                  <w:marLeft w:val="0"/>
                  <w:marRight w:val="0"/>
                  <w:marTop w:val="0"/>
                  <w:marBottom w:val="0"/>
                  <w:divBdr>
                    <w:top w:val="none" w:sz="0" w:space="0" w:color="auto"/>
                    <w:left w:val="none" w:sz="0" w:space="0" w:color="auto"/>
                    <w:bottom w:val="none" w:sz="0" w:space="0" w:color="auto"/>
                    <w:right w:val="none" w:sz="0" w:space="0" w:color="auto"/>
                  </w:divBdr>
                  <w:divsChild>
                    <w:div w:id="1538546699">
                      <w:marLeft w:val="0"/>
                      <w:marRight w:val="0"/>
                      <w:marTop w:val="0"/>
                      <w:marBottom w:val="0"/>
                      <w:divBdr>
                        <w:top w:val="none" w:sz="0" w:space="0" w:color="auto"/>
                        <w:left w:val="none" w:sz="0" w:space="0" w:color="auto"/>
                        <w:bottom w:val="none" w:sz="0" w:space="0" w:color="auto"/>
                        <w:right w:val="none" w:sz="0" w:space="0" w:color="auto"/>
                      </w:divBdr>
                    </w:div>
                  </w:divsChild>
                </w:div>
                <w:div w:id="725834991">
                  <w:marLeft w:val="0"/>
                  <w:marRight w:val="0"/>
                  <w:marTop w:val="0"/>
                  <w:marBottom w:val="0"/>
                  <w:divBdr>
                    <w:top w:val="none" w:sz="0" w:space="0" w:color="auto"/>
                    <w:left w:val="none" w:sz="0" w:space="0" w:color="auto"/>
                    <w:bottom w:val="none" w:sz="0" w:space="0" w:color="auto"/>
                    <w:right w:val="none" w:sz="0" w:space="0" w:color="auto"/>
                  </w:divBdr>
                  <w:divsChild>
                    <w:div w:id="1199009364">
                      <w:marLeft w:val="0"/>
                      <w:marRight w:val="0"/>
                      <w:marTop w:val="0"/>
                      <w:marBottom w:val="0"/>
                      <w:divBdr>
                        <w:top w:val="none" w:sz="0" w:space="0" w:color="auto"/>
                        <w:left w:val="none" w:sz="0" w:space="0" w:color="auto"/>
                        <w:bottom w:val="none" w:sz="0" w:space="0" w:color="auto"/>
                        <w:right w:val="none" w:sz="0" w:space="0" w:color="auto"/>
                      </w:divBdr>
                    </w:div>
                  </w:divsChild>
                </w:div>
                <w:div w:id="932472349">
                  <w:marLeft w:val="0"/>
                  <w:marRight w:val="0"/>
                  <w:marTop w:val="0"/>
                  <w:marBottom w:val="0"/>
                  <w:divBdr>
                    <w:top w:val="none" w:sz="0" w:space="0" w:color="auto"/>
                    <w:left w:val="none" w:sz="0" w:space="0" w:color="auto"/>
                    <w:bottom w:val="none" w:sz="0" w:space="0" w:color="auto"/>
                    <w:right w:val="none" w:sz="0" w:space="0" w:color="auto"/>
                  </w:divBdr>
                </w:div>
                <w:div w:id="939605034">
                  <w:marLeft w:val="0"/>
                  <w:marRight w:val="0"/>
                  <w:marTop w:val="0"/>
                  <w:marBottom w:val="0"/>
                  <w:divBdr>
                    <w:top w:val="none" w:sz="0" w:space="0" w:color="auto"/>
                    <w:left w:val="none" w:sz="0" w:space="0" w:color="auto"/>
                    <w:bottom w:val="none" w:sz="0" w:space="0" w:color="auto"/>
                    <w:right w:val="none" w:sz="0" w:space="0" w:color="auto"/>
                  </w:divBdr>
                </w:div>
                <w:div w:id="1030454634">
                  <w:marLeft w:val="0"/>
                  <w:marRight w:val="0"/>
                  <w:marTop w:val="0"/>
                  <w:marBottom w:val="0"/>
                  <w:divBdr>
                    <w:top w:val="none" w:sz="0" w:space="0" w:color="auto"/>
                    <w:left w:val="none" w:sz="0" w:space="0" w:color="auto"/>
                    <w:bottom w:val="none" w:sz="0" w:space="0" w:color="auto"/>
                    <w:right w:val="none" w:sz="0" w:space="0" w:color="auto"/>
                  </w:divBdr>
                  <w:divsChild>
                    <w:div w:id="1298342309">
                      <w:marLeft w:val="0"/>
                      <w:marRight w:val="0"/>
                      <w:marTop w:val="0"/>
                      <w:marBottom w:val="0"/>
                      <w:divBdr>
                        <w:top w:val="none" w:sz="0" w:space="0" w:color="auto"/>
                        <w:left w:val="none" w:sz="0" w:space="0" w:color="auto"/>
                        <w:bottom w:val="none" w:sz="0" w:space="0" w:color="auto"/>
                        <w:right w:val="none" w:sz="0" w:space="0" w:color="auto"/>
                      </w:divBdr>
                    </w:div>
                  </w:divsChild>
                </w:div>
                <w:div w:id="1373000100">
                  <w:marLeft w:val="0"/>
                  <w:marRight w:val="0"/>
                  <w:marTop w:val="0"/>
                  <w:marBottom w:val="0"/>
                  <w:divBdr>
                    <w:top w:val="none" w:sz="0" w:space="0" w:color="auto"/>
                    <w:left w:val="none" w:sz="0" w:space="0" w:color="auto"/>
                    <w:bottom w:val="none" w:sz="0" w:space="0" w:color="auto"/>
                    <w:right w:val="none" w:sz="0" w:space="0" w:color="auto"/>
                  </w:divBdr>
                </w:div>
                <w:div w:id="1719626276">
                  <w:marLeft w:val="0"/>
                  <w:marRight w:val="0"/>
                  <w:marTop w:val="0"/>
                  <w:marBottom w:val="0"/>
                  <w:divBdr>
                    <w:top w:val="none" w:sz="0" w:space="0" w:color="auto"/>
                    <w:left w:val="none" w:sz="0" w:space="0" w:color="auto"/>
                    <w:bottom w:val="none" w:sz="0" w:space="0" w:color="auto"/>
                    <w:right w:val="none" w:sz="0" w:space="0" w:color="auto"/>
                  </w:divBdr>
                </w:div>
                <w:div w:id="2083062592">
                  <w:marLeft w:val="0"/>
                  <w:marRight w:val="0"/>
                  <w:marTop w:val="0"/>
                  <w:marBottom w:val="0"/>
                  <w:divBdr>
                    <w:top w:val="none" w:sz="0" w:space="0" w:color="auto"/>
                    <w:left w:val="none" w:sz="0" w:space="0" w:color="auto"/>
                    <w:bottom w:val="none" w:sz="0" w:space="0" w:color="auto"/>
                    <w:right w:val="none" w:sz="0" w:space="0" w:color="auto"/>
                  </w:divBdr>
                  <w:divsChild>
                    <w:div w:id="2085491890">
                      <w:marLeft w:val="0"/>
                      <w:marRight w:val="0"/>
                      <w:marTop w:val="0"/>
                      <w:marBottom w:val="0"/>
                      <w:divBdr>
                        <w:top w:val="none" w:sz="0" w:space="0" w:color="auto"/>
                        <w:left w:val="none" w:sz="0" w:space="0" w:color="auto"/>
                        <w:bottom w:val="none" w:sz="0" w:space="0" w:color="auto"/>
                        <w:right w:val="none" w:sz="0" w:space="0" w:color="auto"/>
                      </w:divBdr>
                    </w:div>
                  </w:divsChild>
                </w:div>
                <w:div w:id="21165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9324">
      <w:bodyDiv w:val="1"/>
      <w:marLeft w:val="0"/>
      <w:marRight w:val="0"/>
      <w:marTop w:val="0"/>
      <w:marBottom w:val="0"/>
      <w:divBdr>
        <w:top w:val="none" w:sz="0" w:space="0" w:color="auto"/>
        <w:left w:val="none" w:sz="0" w:space="0" w:color="auto"/>
        <w:bottom w:val="none" w:sz="0" w:space="0" w:color="auto"/>
        <w:right w:val="none" w:sz="0" w:space="0" w:color="auto"/>
      </w:divBdr>
    </w:div>
    <w:div w:id="1749887502">
      <w:bodyDiv w:val="1"/>
      <w:marLeft w:val="0"/>
      <w:marRight w:val="0"/>
      <w:marTop w:val="0"/>
      <w:marBottom w:val="0"/>
      <w:divBdr>
        <w:top w:val="none" w:sz="0" w:space="0" w:color="auto"/>
        <w:left w:val="none" w:sz="0" w:space="0" w:color="auto"/>
        <w:bottom w:val="none" w:sz="0" w:space="0" w:color="auto"/>
        <w:right w:val="none" w:sz="0" w:space="0" w:color="auto"/>
      </w:divBdr>
    </w:div>
    <w:div w:id="1787192729">
      <w:bodyDiv w:val="1"/>
      <w:marLeft w:val="0"/>
      <w:marRight w:val="0"/>
      <w:marTop w:val="0"/>
      <w:marBottom w:val="0"/>
      <w:divBdr>
        <w:top w:val="none" w:sz="0" w:space="0" w:color="auto"/>
        <w:left w:val="none" w:sz="0" w:space="0" w:color="auto"/>
        <w:bottom w:val="none" w:sz="0" w:space="0" w:color="auto"/>
        <w:right w:val="none" w:sz="0" w:space="0" w:color="auto"/>
      </w:divBdr>
      <w:divsChild>
        <w:div w:id="705910900">
          <w:marLeft w:val="0"/>
          <w:marRight w:val="0"/>
          <w:marTop w:val="0"/>
          <w:marBottom w:val="0"/>
          <w:divBdr>
            <w:top w:val="none" w:sz="0" w:space="0" w:color="auto"/>
            <w:left w:val="none" w:sz="0" w:space="0" w:color="auto"/>
            <w:bottom w:val="none" w:sz="0" w:space="0" w:color="auto"/>
            <w:right w:val="none" w:sz="0" w:space="0" w:color="auto"/>
          </w:divBdr>
        </w:div>
      </w:divsChild>
    </w:div>
    <w:div w:id="1792168199">
      <w:bodyDiv w:val="1"/>
      <w:marLeft w:val="0"/>
      <w:marRight w:val="0"/>
      <w:marTop w:val="0"/>
      <w:marBottom w:val="0"/>
      <w:divBdr>
        <w:top w:val="none" w:sz="0" w:space="0" w:color="auto"/>
        <w:left w:val="none" w:sz="0" w:space="0" w:color="auto"/>
        <w:bottom w:val="none" w:sz="0" w:space="0" w:color="auto"/>
        <w:right w:val="none" w:sz="0" w:space="0" w:color="auto"/>
      </w:divBdr>
    </w:div>
    <w:div w:id="1806383953">
      <w:bodyDiv w:val="1"/>
      <w:marLeft w:val="0"/>
      <w:marRight w:val="0"/>
      <w:marTop w:val="0"/>
      <w:marBottom w:val="0"/>
      <w:divBdr>
        <w:top w:val="none" w:sz="0" w:space="0" w:color="auto"/>
        <w:left w:val="none" w:sz="0" w:space="0" w:color="auto"/>
        <w:bottom w:val="none" w:sz="0" w:space="0" w:color="auto"/>
        <w:right w:val="none" w:sz="0" w:space="0" w:color="auto"/>
      </w:divBdr>
      <w:divsChild>
        <w:div w:id="1723216889">
          <w:marLeft w:val="0"/>
          <w:marRight w:val="0"/>
          <w:marTop w:val="0"/>
          <w:marBottom w:val="0"/>
          <w:divBdr>
            <w:top w:val="none" w:sz="0" w:space="0" w:color="auto"/>
            <w:left w:val="none" w:sz="0" w:space="0" w:color="auto"/>
            <w:bottom w:val="none" w:sz="0" w:space="0" w:color="auto"/>
            <w:right w:val="none" w:sz="0" w:space="0" w:color="auto"/>
          </w:divBdr>
          <w:divsChild>
            <w:div w:id="82604951">
              <w:marLeft w:val="0"/>
              <w:marRight w:val="0"/>
              <w:marTop w:val="0"/>
              <w:marBottom w:val="0"/>
              <w:divBdr>
                <w:top w:val="none" w:sz="0" w:space="0" w:color="auto"/>
                <w:left w:val="none" w:sz="0" w:space="0" w:color="auto"/>
                <w:bottom w:val="none" w:sz="0" w:space="0" w:color="auto"/>
                <w:right w:val="none" w:sz="0" w:space="0" w:color="auto"/>
              </w:divBdr>
            </w:div>
            <w:div w:id="84308976">
              <w:marLeft w:val="0"/>
              <w:marRight w:val="0"/>
              <w:marTop w:val="0"/>
              <w:marBottom w:val="0"/>
              <w:divBdr>
                <w:top w:val="none" w:sz="0" w:space="0" w:color="auto"/>
                <w:left w:val="none" w:sz="0" w:space="0" w:color="auto"/>
                <w:bottom w:val="none" w:sz="0" w:space="0" w:color="auto"/>
                <w:right w:val="none" w:sz="0" w:space="0" w:color="auto"/>
              </w:divBdr>
            </w:div>
            <w:div w:id="146896263">
              <w:marLeft w:val="0"/>
              <w:marRight w:val="0"/>
              <w:marTop w:val="0"/>
              <w:marBottom w:val="0"/>
              <w:divBdr>
                <w:top w:val="none" w:sz="0" w:space="0" w:color="auto"/>
                <w:left w:val="none" w:sz="0" w:space="0" w:color="auto"/>
                <w:bottom w:val="none" w:sz="0" w:space="0" w:color="auto"/>
                <w:right w:val="none" w:sz="0" w:space="0" w:color="auto"/>
              </w:divBdr>
            </w:div>
            <w:div w:id="445462437">
              <w:marLeft w:val="0"/>
              <w:marRight w:val="0"/>
              <w:marTop w:val="0"/>
              <w:marBottom w:val="0"/>
              <w:divBdr>
                <w:top w:val="none" w:sz="0" w:space="0" w:color="auto"/>
                <w:left w:val="none" w:sz="0" w:space="0" w:color="auto"/>
                <w:bottom w:val="none" w:sz="0" w:space="0" w:color="auto"/>
                <w:right w:val="none" w:sz="0" w:space="0" w:color="auto"/>
              </w:divBdr>
            </w:div>
            <w:div w:id="877206300">
              <w:marLeft w:val="0"/>
              <w:marRight w:val="0"/>
              <w:marTop w:val="0"/>
              <w:marBottom w:val="0"/>
              <w:divBdr>
                <w:top w:val="none" w:sz="0" w:space="0" w:color="auto"/>
                <w:left w:val="none" w:sz="0" w:space="0" w:color="auto"/>
                <w:bottom w:val="none" w:sz="0" w:space="0" w:color="auto"/>
                <w:right w:val="none" w:sz="0" w:space="0" w:color="auto"/>
              </w:divBdr>
            </w:div>
            <w:div w:id="1369183223">
              <w:marLeft w:val="0"/>
              <w:marRight w:val="0"/>
              <w:marTop w:val="0"/>
              <w:marBottom w:val="0"/>
              <w:divBdr>
                <w:top w:val="none" w:sz="0" w:space="0" w:color="auto"/>
                <w:left w:val="none" w:sz="0" w:space="0" w:color="auto"/>
                <w:bottom w:val="none" w:sz="0" w:space="0" w:color="auto"/>
                <w:right w:val="none" w:sz="0" w:space="0" w:color="auto"/>
              </w:divBdr>
            </w:div>
            <w:div w:id="1860318017">
              <w:marLeft w:val="0"/>
              <w:marRight w:val="0"/>
              <w:marTop w:val="0"/>
              <w:marBottom w:val="0"/>
              <w:divBdr>
                <w:top w:val="none" w:sz="0" w:space="0" w:color="auto"/>
                <w:left w:val="none" w:sz="0" w:space="0" w:color="auto"/>
                <w:bottom w:val="none" w:sz="0" w:space="0" w:color="auto"/>
                <w:right w:val="none" w:sz="0" w:space="0" w:color="auto"/>
              </w:divBdr>
            </w:div>
            <w:div w:id="1871147191">
              <w:marLeft w:val="0"/>
              <w:marRight w:val="0"/>
              <w:marTop w:val="0"/>
              <w:marBottom w:val="0"/>
              <w:divBdr>
                <w:top w:val="none" w:sz="0" w:space="0" w:color="auto"/>
                <w:left w:val="none" w:sz="0" w:space="0" w:color="auto"/>
                <w:bottom w:val="none" w:sz="0" w:space="0" w:color="auto"/>
                <w:right w:val="none" w:sz="0" w:space="0" w:color="auto"/>
              </w:divBdr>
            </w:div>
            <w:div w:id="20028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41169">
      <w:bodyDiv w:val="1"/>
      <w:marLeft w:val="0"/>
      <w:marRight w:val="0"/>
      <w:marTop w:val="0"/>
      <w:marBottom w:val="0"/>
      <w:divBdr>
        <w:top w:val="none" w:sz="0" w:space="0" w:color="auto"/>
        <w:left w:val="none" w:sz="0" w:space="0" w:color="auto"/>
        <w:bottom w:val="none" w:sz="0" w:space="0" w:color="auto"/>
        <w:right w:val="none" w:sz="0" w:space="0" w:color="auto"/>
      </w:divBdr>
    </w:div>
    <w:div w:id="1829323455">
      <w:bodyDiv w:val="1"/>
      <w:marLeft w:val="0"/>
      <w:marRight w:val="0"/>
      <w:marTop w:val="0"/>
      <w:marBottom w:val="0"/>
      <w:divBdr>
        <w:top w:val="none" w:sz="0" w:space="0" w:color="auto"/>
        <w:left w:val="none" w:sz="0" w:space="0" w:color="auto"/>
        <w:bottom w:val="none" w:sz="0" w:space="0" w:color="auto"/>
        <w:right w:val="none" w:sz="0" w:space="0" w:color="auto"/>
      </w:divBdr>
    </w:div>
    <w:div w:id="1832789471">
      <w:bodyDiv w:val="1"/>
      <w:marLeft w:val="0"/>
      <w:marRight w:val="0"/>
      <w:marTop w:val="0"/>
      <w:marBottom w:val="0"/>
      <w:divBdr>
        <w:top w:val="none" w:sz="0" w:space="0" w:color="auto"/>
        <w:left w:val="none" w:sz="0" w:space="0" w:color="auto"/>
        <w:bottom w:val="none" w:sz="0" w:space="0" w:color="auto"/>
        <w:right w:val="none" w:sz="0" w:space="0" w:color="auto"/>
      </w:divBdr>
    </w:div>
    <w:div w:id="1845625425">
      <w:bodyDiv w:val="1"/>
      <w:marLeft w:val="0"/>
      <w:marRight w:val="0"/>
      <w:marTop w:val="0"/>
      <w:marBottom w:val="0"/>
      <w:divBdr>
        <w:top w:val="none" w:sz="0" w:space="0" w:color="auto"/>
        <w:left w:val="none" w:sz="0" w:space="0" w:color="auto"/>
        <w:bottom w:val="none" w:sz="0" w:space="0" w:color="auto"/>
        <w:right w:val="none" w:sz="0" w:space="0" w:color="auto"/>
      </w:divBdr>
    </w:div>
    <w:div w:id="1856922078">
      <w:bodyDiv w:val="1"/>
      <w:marLeft w:val="0"/>
      <w:marRight w:val="0"/>
      <w:marTop w:val="0"/>
      <w:marBottom w:val="0"/>
      <w:divBdr>
        <w:top w:val="none" w:sz="0" w:space="0" w:color="auto"/>
        <w:left w:val="none" w:sz="0" w:space="0" w:color="auto"/>
        <w:bottom w:val="none" w:sz="0" w:space="0" w:color="auto"/>
        <w:right w:val="none" w:sz="0" w:space="0" w:color="auto"/>
      </w:divBdr>
    </w:div>
    <w:div w:id="1859810146">
      <w:bodyDiv w:val="1"/>
      <w:marLeft w:val="0"/>
      <w:marRight w:val="0"/>
      <w:marTop w:val="0"/>
      <w:marBottom w:val="0"/>
      <w:divBdr>
        <w:top w:val="none" w:sz="0" w:space="0" w:color="auto"/>
        <w:left w:val="none" w:sz="0" w:space="0" w:color="auto"/>
        <w:bottom w:val="none" w:sz="0" w:space="0" w:color="auto"/>
        <w:right w:val="none" w:sz="0" w:space="0" w:color="auto"/>
      </w:divBdr>
    </w:div>
    <w:div w:id="1876963822">
      <w:bodyDiv w:val="1"/>
      <w:marLeft w:val="0"/>
      <w:marRight w:val="0"/>
      <w:marTop w:val="0"/>
      <w:marBottom w:val="0"/>
      <w:divBdr>
        <w:top w:val="none" w:sz="0" w:space="0" w:color="auto"/>
        <w:left w:val="none" w:sz="0" w:space="0" w:color="auto"/>
        <w:bottom w:val="none" w:sz="0" w:space="0" w:color="auto"/>
        <w:right w:val="none" w:sz="0" w:space="0" w:color="auto"/>
      </w:divBdr>
    </w:div>
    <w:div w:id="1878662941">
      <w:bodyDiv w:val="1"/>
      <w:marLeft w:val="0"/>
      <w:marRight w:val="0"/>
      <w:marTop w:val="0"/>
      <w:marBottom w:val="0"/>
      <w:divBdr>
        <w:top w:val="none" w:sz="0" w:space="0" w:color="auto"/>
        <w:left w:val="none" w:sz="0" w:space="0" w:color="auto"/>
        <w:bottom w:val="none" w:sz="0" w:space="0" w:color="auto"/>
        <w:right w:val="none" w:sz="0" w:space="0" w:color="auto"/>
      </w:divBdr>
    </w:div>
    <w:div w:id="1888374215">
      <w:bodyDiv w:val="1"/>
      <w:marLeft w:val="0"/>
      <w:marRight w:val="0"/>
      <w:marTop w:val="0"/>
      <w:marBottom w:val="0"/>
      <w:divBdr>
        <w:top w:val="none" w:sz="0" w:space="0" w:color="auto"/>
        <w:left w:val="none" w:sz="0" w:space="0" w:color="auto"/>
        <w:bottom w:val="none" w:sz="0" w:space="0" w:color="auto"/>
        <w:right w:val="none" w:sz="0" w:space="0" w:color="auto"/>
      </w:divBdr>
    </w:div>
    <w:div w:id="1888756944">
      <w:bodyDiv w:val="1"/>
      <w:marLeft w:val="0"/>
      <w:marRight w:val="0"/>
      <w:marTop w:val="0"/>
      <w:marBottom w:val="0"/>
      <w:divBdr>
        <w:top w:val="none" w:sz="0" w:space="0" w:color="auto"/>
        <w:left w:val="none" w:sz="0" w:space="0" w:color="auto"/>
        <w:bottom w:val="none" w:sz="0" w:space="0" w:color="auto"/>
        <w:right w:val="none" w:sz="0" w:space="0" w:color="auto"/>
      </w:divBdr>
    </w:div>
    <w:div w:id="1910269522">
      <w:bodyDiv w:val="1"/>
      <w:marLeft w:val="0"/>
      <w:marRight w:val="0"/>
      <w:marTop w:val="0"/>
      <w:marBottom w:val="0"/>
      <w:divBdr>
        <w:top w:val="none" w:sz="0" w:space="0" w:color="auto"/>
        <w:left w:val="none" w:sz="0" w:space="0" w:color="auto"/>
        <w:bottom w:val="none" w:sz="0" w:space="0" w:color="auto"/>
        <w:right w:val="none" w:sz="0" w:space="0" w:color="auto"/>
      </w:divBdr>
      <w:divsChild>
        <w:div w:id="1728142158">
          <w:marLeft w:val="0"/>
          <w:marRight w:val="0"/>
          <w:marTop w:val="0"/>
          <w:marBottom w:val="0"/>
          <w:divBdr>
            <w:top w:val="none" w:sz="0" w:space="0" w:color="auto"/>
            <w:left w:val="none" w:sz="0" w:space="0" w:color="auto"/>
            <w:bottom w:val="none" w:sz="0" w:space="0" w:color="auto"/>
            <w:right w:val="none" w:sz="0" w:space="0" w:color="auto"/>
          </w:divBdr>
          <w:divsChild>
            <w:div w:id="1992058853">
              <w:marLeft w:val="0"/>
              <w:marRight w:val="0"/>
              <w:marTop w:val="0"/>
              <w:marBottom w:val="0"/>
              <w:divBdr>
                <w:top w:val="none" w:sz="0" w:space="0" w:color="auto"/>
                <w:left w:val="none" w:sz="0" w:space="0" w:color="auto"/>
                <w:bottom w:val="none" w:sz="0" w:space="0" w:color="auto"/>
                <w:right w:val="none" w:sz="0" w:space="0" w:color="auto"/>
              </w:divBdr>
              <w:divsChild>
                <w:div w:id="4492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7809">
      <w:bodyDiv w:val="1"/>
      <w:marLeft w:val="0"/>
      <w:marRight w:val="0"/>
      <w:marTop w:val="0"/>
      <w:marBottom w:val="0"/>
      <w:divBdr>
        <w:top w:val="none" w:sz="0" w:space="0" w:color="auto"/>
        <w:left w:val="none" w:sz="0" w:space="0" w:color="auto"/>
        <w:bottom w:val="none" w:sz="0" w:space="0" w:color="auto"/>
        <w:right w:val="none" w:sz="0" w:space="0" w:color="auto"/>
      </w:divBdr>
      <w:divsChild>
        <w:div w:id="542399659">
          <w:marLeft w:val="0"/>
          <w:marRight w:val="0"/>
          <w:marTop w:val="0"/>
          <w:marBottom w:val="0"/>
          <w:divBdr>
            <w:top w:val="none" w:sz="0" w:space="0" w:color="auto"/>
            <w:left w:val="none" w:sz="0" w:space="0" w:color="auto"/>
            <w:bottom w:val="none" w:sz="0" w:space="0" w:color="auto"/>
            <w:right w:val="none" w:sz="0" w:space="0" w:color="auto"/>
          </w:divBdr>
        </w:div>
        <w:div w:id="907035118">
          <w:marLeft w:val="0"/>
          <w:marRight w:val="0"/>
          <w:marTop w:val="0"/>
          <w:marBottom w:val="0"/>
          <w:divBdr>
            <w:top w:val="none" w:sz="0" w:space="0" w:color="auto"/>
            <w:left w:val="none" w:sz="0" w:space="0" w:color="auto"/>
            <w:bottom w:val="none" w:sz="0" w:space="0" w:color="auto"/>
            <w:right w:val="none" w:sz="0" w:space="0" w:color="auto"/>
          </w:divBdr>
        </w:div>
      </w:divsChild>
    </w:div>
    <w:div w:id="1932541239">
      <w:bodyDiv w:val="1"/>
      <w:marLeft w:val="0"/>
      <w:marRight w:val="0"/>
      <w:marTop w:val="0"/>
      <w:marBottom w:val="0"/>
      <w:divBdr>
        <w:top w:val="none" w:sz="0" w:space="0" w:color="auto"/>
        <w:left w:val="none" w:sz="0" w:space="0" w:color="auto"/>
        <w:bottom w:val="none" w:sz="0" w:space="0" w:color="auto"/>
        <w:right w:val="none" w:sz="0" w:space="0" w:color="auto"/>
      </w:divBdr>
    </w:div>
    <w:div w:id="1935283424">
      <w:bodyDiv w:val="1"/>
      <w:marLeft w:val="0"/>
      <w:marRight w:val="0"/>
      <w:marTop w:val="0"/>
      <w:marBottom w:val="0"/>
      <w:divBdr>
        <w:top w:val="none" w:sz="0" w:space="0" w:color="auto"/>
        <w:left w:val="none" w:sz="0" w:space="0" w:color="auto"/>
        <w:bottom w:val="none" w:sz="0" w:space="0" w:color="auto"/>
        <w:right w:val="none" w:sz="0" w:space="0" w:color="auto"/>
      </w:divBdr>
      <w:divsChild>
        <w:div w:id="47459758">
          <w:marLeft w:val="0"/>
          <w:marRight w:val="0"/>
          <w:marTop w:val="0"/>
          <w:marBottom w:val="0"/>
          <w:divBdr>
            <w:top w:val="none" w:sz="0" w:space="0" w:color="auto"/>
            <w:left w:val="none" w:sz="0" w:space="0" w:color="auto"/>
            <w:bottom w:val="none" w:sz="0" w:space="0" w:color="auto"/>
            <w:right w:val="none" w:sz="0" w:space="0" w:color="auto"/>
          </w:divBdr>
        </w:div>
      </w:divsChild>
    </w:div>
    <w:div w:id="1955166950">
      <w:bodyDiv w:val="1"/>
      <w:marLeft w:val="0"/>
      <w:marRight w:val="0"/>
      <w:marTop w:val="0"/>
      <w:marBottom w:val="0"/>
      <w:divBdr>
        <w:top w:val="none" w:sz="0" w:space="0" w:color="auto"/>
        <w:left w:val="none" w:sz="0" w:space="0" w:color="auto"/>
        <w:bottom w:val="none" w:sz="0" w:space="0" w:color="auto"/>
        <w:right w:val="none" w:sz="0" w:space="0" w:color="auto"/>
      </w:divBdr>
    </w:div>
    <w:div w:id="1956324625">
      <w:bodyDiv w:val="1"/>
      <w:marLeft w:val="0"/>
      <w:marRight w:val="0"/>
      <w:marTop w:val="0"/>
      <w:marBottom w:val="0"/>
      <w:divBdr>
        <w:top w:val="none" w:sz="0" w:space="0" w:color="auto"/>
        <w:left w:val="none" w:sz="0" w:space="0" w:color="auto"/>
        <w:bottom w:val="none" w:sz="0" w:space="0" w:color="auto"/>
        <w:right w:val="none" w:sz="0" w:space="0" w:color="auto"/>
      </w:divBdr>
    </w:div>
    <w:div w:id="1965885261">
      <w:bodyDiv w:val="1"/>
      <w:marLeft w:val="0"/>
      <w:marRight w:val="0"/>
      <w:marTop w:val="0"/>
      <w:marBottom w:val="0"/>
      <w:divBdr>
        <w:top w:val="none" w:sz="0" w:space="0" w:color="auto"/>
        <w:left w:val="none" w:sz="0" w:space="0" w:color="auto"/>
        <w:bottom w:val="none" w:sz="0" w:space="0" w:color="auto"/>
        <w:right w:val="none" w:sz="0" w:space="0" w:color="auto"/>
      </w:divBdr>
    </w:div>
    <w:div w:id="1978103162">
      <w:bodyDiv w:val="1"/>
      <w:marLeft w:val="0"/>
      <w:marRight w:val="0"/>
      <w:marTop w:val="0"/>
      <w:marBottom w:val="0"/>
      <w:divBdr>
        <w:top w:val="none" w:sz="0" w:space="0" w:color="auto"/>
        <w:left w:val="none" w:sz="0" w:space="0" w:color="auto"/>
        <w:bottom w:val="none" w:sz="0" w:space="0" w:color="auto"/>
        <w:right w:val="none" w:sz="0" w:space="0" w:color="auto"/>
      </w:divBdr>
    </w:div>
    <w:div w:id="2020622054">
      <w:bodyDiv w:val="1"/>
      <w:marLeft w:val="0"/>
      <w:marRight w:val="0"/>
      <w:marTop w:val="0"/>
      <w:marBottom w:val="0"/>
      <w:divBdr>
        <w:top w:val="none" w:sz="0" w:space="0" w:color="auto"/>
        <w:left w:val="none" w:sz="0" w:space="0" w:color="auto"/>
        <w:bottom w:val="none" w:sz="0" w:space="0" w:color="auto"/>
        <w:right w:val="none" w:sz="0" w:space="0" w:color="auto"/>
      </w:divBdr>
    </w:div>
    <w:div w:id="2023124378">
      <w:bodyDiv w:val="1"/>
      <w:marLeft w:val="0"/>
      <w:marRight w:val="0"/>
      <w:marTop w:val="0"/>
      <w:marBottom w:val="0"/>
      <w:divBdr>
        <w:top w:val="none" w:sz="0" w:space="0" w:color="auto"/>
        <w:left w:val="none" w:sz="0" w:space="0" w:color="auto"/>
        <w:bottom w:val="none" w:sz="0" w:space="0" w:color="auto"/>
        <w:right w:val="none" w:sz="0" w:space="0" w:color="auto"/>
      </w:divBdr>
    </w:div>
    <w:div w:id="2032106811">
      <w:bodyDiv w:val="1"/>
      <w:marLeft w:val="0"/>
      <w:marRight w:val="0"/>
      <w:marTop w:val="0"/>
      <w:marBottom w:val="0"/>
      <w:divBdr>
        <w:top w:val="none" w:sz="0" w:space="0" w:color="auto"/>
        <w:left w:val="none" w:sz="0" w:space="0" w:color="auto"/>
        <w:bottom w:val="none" w:sz="0" w:space="0" w:color="auto"/>
        <w:right w:val="none" w:sz="0" w:space="0" w:color="auto"/>
      </w:divBdr>
    </w:div>
    <w:div w:id="2051027586">
      <w:bodyDiv w:val="1"/>
      <w:marLeft w:val="0"/>
      <w:marRight w:val="0"/>
      <w:marTop w:val="0"/>
      <w:marBottom w:val="0"/>
      <w:divBdr>
        <w:top w:val="none" w:sz="0" w:space="0" w:color="auto"/>
        <w:left w:val="none" w:sz="0" w:space="0" w:color="auto"/>
        <w:bottom w:val="none" w:sz="0" w:space="0" w:color="auto"/>
        <w:right w:val="none" w:sz="0" w:space="0" w:color="auto"/>
      </w:divBdr>
      <w:divsChild>
        <w:div w:id="316030300">
          <w:marLeft w:val="0"/>
          <w:marRight w:val="0"/>
          <w:marTop w:val="0"/>
          <w:marBottom w:val="0"/>
          <w:divBdr>
            <w:top w:val="none" w:sz="0" w:space="0" w:color="auto"/>
            <w:left w:val="none" w:sz="0" w:space="0" w:color="auto"/>
            <w:bottom w:val="none" w:sz="0" w:space="0" w:color="auto"/>
            <w:right w:val="none" w:sz="0" w:space="0" w:color="auto"/>
          </w:divBdr>
          <w:divsChild>
            <w:div w:id="918946823">
              <w:marLeft w:val="0"/>
              <w:marRight w:val="0"/>
              <w:marTop w:val="0"/>
              <w:marBottom w:val="0"/>
              <w:divBdr>
                <w:top w:val="none" w:sz="0" w:space="0" w:color="auto"/>
                <w:left w:val="none" w:sz="0" w:space="0" w:color="auto"/>
                <w:bottom w:val="none" w:sz="0" w:space="0" w:color="auto"/>
                <w:right w:val="none" w:sz="0" w:space="0" w:color="auto"/>
              </w:divBdr>
              <w:divsChild>
                <w:div w:id="1569538027">
                  <w:marLeft w:val="0"/>
                  <w:marRight w:val="0"/>
                  <w:marTop w:val="0"/>
                  <w:marBottom w:val="0"/>
                  <w:divBdr>
                    <w:top w:val="none" w:sz="0" w:space="0" w:color="auto"/>
                    <w:left w:val="none" w:sz="0" w:space="0" w:color="auto"/>
                    <w:bottom w:val="none" w:sz="0" w:space="0" w:color="auto"/>
                    <w:right w:val="none" w:sz="0" w:space="0" w:color="auto"/>
                  </w:divBdr>
                </w:div>
              </w:divsChild>
            </w:div>
            <w:div w:id="1312560168">
              <w:marLeft w:val="0"/>
              <w:marRight w:val="0"/>
              <w:marTop w:val="0"/>
              <w:marBottom w:val="0"/>
              <w:divBdr>
                <w:top w:val="none" w:sz="0" w:space="0" w:color="auto"/>
                <w:left w:val="none" w:sz="0" w:space="0" w:color="auto"/>
                <w:bottom w:val="none" w:sz="0" w:space="0" w:color="auto"/>
                <w:right w:val="none" w:sz="0" w:space="0" w:color="auto"/>
              </w:divBdr>
              <w:divsChild>
                <w:div w:id="14867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83469">
      <w:bodyDiv w:val="1"/>
      <w:marLeft w:val="0"/>
      <w:marRight w:val="0"/>
      <w:marTop w:val="0"/>
      <w:marBottom w:val="0"/>
      <w:divBdr>
        <w:top w:val="none" w:sz="0" w:space="0" w:color="auto"/>
        <w:left w:val="none" w:sz="0" w:space="0" w:color="auto"/>
        <w:bottom w:val="none" w:sz="0" w:space="0" w:color="auto"/>
        <w:right w:val="none" w:sz="0" w:space="0" w:color="auto"/>
      </w:divBdr>
      <w:divsChild>
        <w:div w:id="1119181803">
          <w:marLeft w:val="0"/>
          <w:marRight w:val="0"/>
          <w:marTop w:val="0"/>
          <w:marBottom w:val="0"/>
          <w:divBdr>
            <w:top w:val="none" w:sz="0" w:space="0" w:color="auto"/>
            <w:left w:val="none" w:sz="0" w:space="0" w:color="auto"/>
            <w:bottom w:val="none" w:sz="0" w:space="0" w:color="auto"/>
            <w:right w:val="none" w:sz="0" w:space="0" w:color="auto"/>
          </w:divBdr>
        </w:div>
      </w:divsChild>
    </w:div>
    <w:div w:id="2082360520">
      <w:bodyDiv w:val="1"/>
      <w:marLeft w:val="0"/>
      <w:marRight w:val="0"/>
      <w:marTop w:val="0"/>
      <w:marBottom w:val="0"/>
      <w:divBdr>
        <w:top w:val="none" w:sz="0" w:space="0" w:color="auto"/>
        <w:left w:val="none" w:sz="0" w:space="0" w:color="auto"/>
        <w:bottom w:val="none" w:sz="0" w:space="0" w:color="auto"/>
        <w:right w:val="none" w:sz="0" w:space="0" w:color="auto"/>
      </w:divBdr>
    </w:div>
    <w:div w:id="2082750599">
      <w:bodyDiv w:val="1"/>
      <w:marLeft w:val="0"/>
      <w:marRight w:val="0"/>
      <w:marTop w:val="0"/>
      <w:marBottom w:val="0"/>
      <w:divBdr>
        <w:top w:val="none" w:sz="0" w:space="0" w:color="auto"/>
        <w:left w:val="none" w:sz="0" w:space="0" w:color="auto"/>
        <w:bottom w:val="none" w:sz="0" w:space="0" w:color="auto"/>
        <w:right w:val="none" w:sz="0" w:space="0" w:color="auto"/>
      </w:divBdr>
    </w:div>
    <w:div w:id="2087072926">
      <w:bodyDiv w:val="1"/>
      <w:marLeft w:val="0"/>
      <w:marRight w:val="0"/>
      <w:marTop w:val="0"/>
      <w:marBottom w:val="0"/>
      <w:divBdr>
        <w:top w:val="none" w:sz="0" w:space="0" w:color="auto"/>
        <w:left w:val="none" w:sz="0" w:space="0" w:color="auto"/>
        <w:bottom w:val="none" w:sz="0" w:space="0" w:color="auto"/>
        <w:right w:val="none" w:sz="0" w:space="0" w:color="auto"/>
      </w:divBdr>
    </w:div>
    <w:div w:id="2089233634">
      <w:bodyDiv w:val="1"/>
      <w:marLeft w:val="0"/>
      <w:marRight w:val="0"/>
      <w:marTop w:val="0"/>
      <w:marBottom w:val="0"/>
      <w:divBdr>
        <w:top w:val="none" w:sz="0" w:space="0" w:color="auto"/>
        <w:left w:val="none" w:sz="0" w:space="0" w:color="auto"/>
        <w:bottom w:val="none" w:sz="0" w:space="0" w:color="auto"/>
        <w:right w:val="none" w:sz="0" w:space="0" w:color="auto"/>
      </w:divBdr>
      <w:divsChild>
        <w:div w:id="515467118">
          <w:marLeft w:val="0"/>
          <w:marRight w:val="0"/>
          <w:marTop w:val="0"/>
          <w:marBottom w:val="0"/>
          <w:divBdr>
            <w:top w:val="none" w:sz="0" w:space="0" w:color="auto"/>
            <w:left w:val="none" w:sz="0" w:space="0" w:color="auto"/>
            <w:bottom w:val="none" w:sz="0" w:space="0" w:color="auto"/>
            <w:right w:val="none" w:sz="0" w:space="0" w:color="auto"/>
          </w:divBdr>
          <w:divsChild>
            <w:div w:id="18512860">
              <w:marLeft w:val="0"/>
              <w:marRight w:val="0"/>
              <w:marTop w:val="0"/>
              <w:marBottom w:val="0"/>
              <w:divBdr>
                <w:top w:val="none" w:sz="0" w:space="0" w:color="auto"/>
                <w:left w:val="none" w:sz="0" w:space="0" w:color="auto"/>
                <w:bottom w:val="none" w:sz="0" w:space="0" w:color="auto"/>
                <w:right w:val="none" w:sz="0" w:space="0" w:color="auto"/>
              </w:divBdr>
            </w:div>
            <w:div w:id="106199739">
              <w:marLeft w:val="0"/>
              <w:marRight w:val="0"/>
              <w:marTop w:val="0"/>
              <w:marBottom w:val="0"/>
              <w:divBdr>
                <w:top w:val="none" w:sz="0" w:space="0" w:color="auto"/>
                <w:left w:val="none" w:sz="0" w:space="0" w:color="auto"/>
                <w:bottom w:val="none" w:sz="0" w:space="0" w:color="auto"/>
                <w:right w:val="none" w:sz="0" w:space="0" w:color="auto"/>
              </w:divBdr>
            </w:div>
            <w:div w:id="178668242">
              <w:marLeft w:val="0"/>
              <w:marRight w:val="0"/>
              <w:marTop w:val="0"/>
              <w:marBottom w:val="0"/>
              <w:divBdr>
                <w:top w:val="none" w:sz="0" w:space="0" w:color="auto"/>
                <w:left w:val="none" w:sz="0" w:space="0" w:color="auto"/>
                <w:bottom w:val="none" w:sz="0" w:space="0" w:color="auto"/>
                <w:right w:val="none" w:sz="0" w:space="0" w:color="auto"/>
              </w:divBdr>
            </w:div>
            <w:div w:id="188183923">
              <w:marLeft w:val="0"/>
              <w:marRight w:val="0"/>
              <w:marTop w:val="0"/>
              <w:marBottom w:val="0"/>
              <w:divBdr>
                <w:top w:val="none" w:sz="0" w:space="0" w:color="auto"/>
                <w:left w:val="none" w:sz="0" w:space="0" w:color="auto"/>
                <w:bottom w:val="none" w:sz="0" w:space="0" w:color="auto"/>
                <w:right w:val="none" w:sz="0" w:space="0" w:color="auto"/>
              </w:divBdr>
            </w:div>
            <w:div w:id="528370272">
              <w:marLeft w:val="0"/>
              <w:marRight w:val="0"/>
              <w:marTop w:val="0"/>
              <w:marBottom w:val="0"/>
              <w:divBdr>
                <w:top w:val="none" w:sz="0" w:space="0" w:color="auto"/>
                <w:left w:val="none" w:sz="0" w:space="0" w:color="auto"/>
                <w:bottom w:val="none" w:sz="0" w:space="0" w:color="auto"/>
                <w:right w:val="none" w:sz="0" w:space="0" w:color="auto"/>
              </w:divBdr>
            </w:div>
            <w:div w:id="754130863">
              <w:marLeft w:val="0"/>
              <w:marRight w:val="0"/>
              <w:marTop w:val="0"/>
              <w:marBottom w:val="0"/>
              <w:divBdr>
                <w:top w:val="none" w:sz="0" w:space="0" w:color="auto"/>
                <w:left w:val="none" w:sz="0" w:space="0" w:color="auto"/>
                <w:bottom w:val="none" w:sz="0" w:space="0" w:color="auto"/>
                <w:right w:val="none" w:sz="0" w:space="0" w:color="auto"/>
              </w:divBdr>
            </w:div>
            <w:div w:id="901212482">
              <w:marLeft w:val="0"/>
              <w:marRight w:val="0"/>
              <w:marTop w:val="0"/>
              <w:marBottom w:val="0"/>
              <w:divBdr>
                <w:top w:val="none" w:sz="0" w:space="0" w:color="auto"/>
                <w:left w:val="none" w:sz="0" w:space="0" w:color="auto"/>
                <w:bottom w:val="none" w:sz="0" w:space="0" w:color="auto"/>
                <w:right w:val="none" w:sz="0" w:space="0" w:color="auto"/>
              </w:divBdr>
            </w:div>
            <w:div w:id="973678294">
              <w:marLeft w:val="0"/>
              <w:marRight w:val="0"/>
              <w:marTop w:val="0"/>
              <w:marBottom w:val="0"/>
              <w:divBdr>
                <w:top w:val="none" w:sz="0" w:space="0" w:color="auto"/>
                <w:left w:val="none" w:sz="0" w:space="0" w:color="auto"/>
                <w:bottom w:val="none" w:sz="0" w:space="0" w:color="auto"/>
                <w:right w:val="none" w:sz="0" w:space="0" w:color="auto"/>
              </w:divBdr>
            </w:div>
            <w:div w:id="1322856270">
              <w:marLeft w:val="0"/>
              <w:marRight w:val="0"/>
              <w:marTop w:val="0"/>
              <w:marBottom w:val="0"/>
              <w:divBdr>
                <w:top w:val="none" w:sz="0" w:space="0" w:color="auto"/>
                <w:left w:val="none" w:sz="0" w:space="0" w:color="auto"/>
                <w:bottom w:val="none" w:sz="0" w:space="0" w:color="auto"/>
                <w:right w:val="none" w:sz="0" w:space="0" w:color="auto"/>
              </w:divBdr>
            </w:div>
            <w:div w:id="1547570716">
              <w:marLeft w:val="0"/>
              <w:marRight w:val="0"/>
              <w:marTop w:val="0"/>
              <w:marBottom w:val="0"/>
              <w:divBdr>
                <w:top w:val="none" w:sz="0" w:space="0" w:color="auto"/>
                <w:left w:val="none" w:sz="0" w:space="0" w:color="auto"/>
                <w:bottom w:val="none" w:sz="0" w:space="0" w:color="auto"/>
                <w:right w:val="none" w:sz="0" w:space="0" w:color="auto"/>
              </w:divBdr>
            </w:div>
            <w:div w:id="1719819391">
              <w:marLeft w:val="0"/>
              <w:marRight w:val="0"/>
              <w:marTop w:val="0"/>
              <w:marBottom w:val="0"/>
              <w:divBdr>
                <w:top w:val="none" w:sz="0" w:space="0" w:color="auto"/>
                <w:left w:val="none" w:sz="0" w:space="0" w:color="auto"/>
                <w:bottom w:val="none" w:sz="0" w:space="0" w:color="auto"/>
                <w:right w:val="none" w:sz="0" w:space="0" w:color="auto"/>
              </w:divBdr>
            </w:div>
            <w:div w:id="1946501459">
              <w:marLeft w:val="0"/>
              <w:marRight w:val="0"/>
              <w:marTop w:val="0"/>
              <w:marBottom w:val="0"/>
              <w:divBdr>
                <w:top w:val="none" w:sz="0" w:space="0" w:color="auto"/>
                <w:left w:val="none" w:sz="0" w:space="0" w:color="auto"/>
                <w:bottom w:val="none" w:sz="0" w:space="0" w:color="auto"/>
                <w:right w:val="none" w:sz="0" w:space="0" w:color="auto"/>
              </w:divBdr>
            </w:div>
            <w:div w:id="1957130171">
              <w:marLeft w:val="0"/>
              <w:marRight w:val="0"/>
              <w:marTop w:val="0"/>
              <w:marBottom w:val="0"/>
              <w:divBdr>
                <w:top w:val="none" w:sz="0" w:space="0" w:color="auto"/>
                <w:left w:val="none" w:sz="0" w:space="0" w:color="auto"/>
                <w:bottom w:val="none" w:sz="0" w:space="0" w:color="auto"/>
                <w:right w:val="none" w:sz="0" w:space="0" w:color="auto"/>
              </w:divBdr>
            </w:div>
            <w:div w:id="1971587463">
              <w:marLeft w:val="0"/>
              <w:marRight w:val="0"/>
              <w:marTop w:val="0"/>
              <w:marBottom w:val="0"/>
              <w:divBdr>
                <w:top w:val="none" w:sz="0" w:space="0" w:color="auto"/>
                <w:left w:val="none" w:sz="0" w:space="0" w:color="auto"/>
                <w:bottom w:val="none" w:sz="0" w:space="0" w:color="auto"/>
                <w:right w:val="none" w:sz="0" w:space="0" w:color="auto"/>
              </w:divBdr>
            </w:div>
            <w:div w:id="21023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arget="https://ru.wikipedia.org/wiki/1_%D1%8F%D0%BD%D0%B2%D0%B0%D1%80%D1%8F" TargetMode="External" Type="http://schemas.openxmlformats.org/officeDocument/2006/relationships/hyperlink"/><Relationship Id="rId671" Target="media/image94.jpeg" Type="http://schemas.openxmlformats.org/officeDocument/2006/relationships/image"/><Relationship Id="rId769" Target="media/image142.jpeg" Type="http://schemas.openxmlformats.org/officeDocument/2006/relationships/image"/><Relationship Id="rId21" Target="http://ru.wikipedia.org/wiki/%D0%A1%D0%A8%D0%90" TargetMode="External" Type="http://schemas.openxmlformats.org/officeDocument/2006/relationships/hyperlink"/><Relationship Id="rId324" Target="http://www.consultant.ru/document/cons_doc_LAW_142304/" TargetMode="External" Type="http://schemas.openxmlformats.org/officeDocument/2006/relationships/hyperlink"/><Relationship Id="rId531" Target="http://ru.wikipedia.org/wiki/%D0%A0%D0%BE%D1%81%D1%81%D0%B8%D1%8F" TargetMode="External" Type="http://schemas.openxmlformats.org/officeDocument/2006/relationships/hyperlink"/><Relationship Id="rId629" Target="media/image73.jpeg" Type="http://schemas.openxmlformats.org/officeDocument/2006/relationships/image"/><Relationship Id="rId170" Target="media/image32.png" Type="http://schemas.openxmlformats.org/officeDocument/2006/relationships/image"/><Relationship Id="rId836" Target="http://commons.wikimedia.org/wiki/File:Ukok_Plateau_2.jpg?uselang=ru" TargetMode="External" Type="http://schemas.openxmlformats.org/officeDocument/2006/relationships/hyperlink"/><Relationship Id="rId268" Target="https://ru.wikipedia.org/wiki/%D0%91%D1%80%D0%B5%D0%B6%D0%BD%D0%B5%D0%B2,_%D0%9B%D0%B5%D0%BE%D0%BD%D0%B8%D0%B4_%D0%98%D0%BB%D1%8C%D0%B8%D1%87" TargetMode="External" Type="http://schemas.openxmlformats.org/officeDocument/2006/relationships/hyperlink"/><Relationship Id="rId475" Target="http://ru.wikipedia.org/wiki/%D0%A4%D0%B5%D0%B4%D0%B5%D1%80%D0%B0%D0%BB%D1%8C%D0%BD%D0%BE%D0%B5_%D1%81%D0%BE%D0%B1%D1%80%D0%B0%D0%BD%D0%B8%D0%B5_%D0%A0%D0%BE%D1%81%D1%81%D0%B8%D0%B9%D1%81%D0%BA%D0%BE%D0%B9_%D0%A4%D0%B5%D0%B4%D0%B5%D1%80%D0%B0%D1%86%D0%B8%D0%B8" TargetMode="External" Type="http://schemas.openxmlformats.org/officeDocument/2006/relationships/hyperlink"/><Relationship Id="rId682" Target="http://www.hramy.ru/images/flag/belgorfl.jpg" TargetMode="External" Type="http://schemas.openxmlformats.org/officeDocument/2006/relationships/image"/><Relationship Id="rId903" Target="http://upload.wikimedia.org/wikipedia/commons/thumb/9/9b/Plato_Putorana_03.jpg/150px-Plato_Putorana_03.jpg" TargetMode="External" Type="http://schemas.openxmlformats.org/officeDocument/2006/relationships/image"/><Relationship Id="rId32" Target="media/image11.jpeg" Type="http://schemas.openxmlformats.org/officeDocument/2006/relationships/image"/><Relationship Id="rId128" Target="media/image26.png" Type="http://schemas.openxmlformats.org/officeDocument/2006/relationships/image"/><Relationship Id="rId335" Target="media/image43.jpeg" Type="http://schemas.openxmlformats.org/officeDocument/2006/relationships/image"/><Relationship Id="rId542" Target="http://ru.wikipedia.org/wiki/%D0%9E%D0%B1%D1%8A%D0%B5%D0%B4%D0%B8%D0%BD%D0%B5%D0%BD%D0%B8%D0%B5_%D1%80%D0%B5%D0%B3%D0%B8%D0%BE%D0%BD%D0%BE%D0%B2_%D0%A0%D0%BE%D1%81%D1%81%D0%B8%D0%B8" TargetMode="External" Type="http://schemas.openxmlformats.org/officeDocument/2006/relationships/hyperlink"/><Relationship Id="rId181" Target="https://ru.wikipedia.org/wiki/%D0%9F%D0%BE%D1%80%D1%82%D1%83%D0%B3%D0%B0%D0%BB%D1%8C%D1%81%D0%BA%D0%B8%D0%B9_%D1%8F%D0%B7%D1%8B%D0%BA" TargetMode="External" Type="http://schemas.openxmlformats.org/officeDocument/2006/relationships/hyperlink"/><Relationship Id="rId402" Target="http://ru.wikipedia.org/wiki/%D0%92%D1%81%D0%B5%D1%83%D0%BA%D1%80%D0%B0%D0%B8%D0%BD%D1%81%D0%BA%D0%B8%D0%B9_%D1%80%D0%B5%D1%84%D0%B5%D1%80%D0%B5%D0%BD%D0%B4%D1%83%D0%BC_(1991)" TargetMode="External" Type="http://schemas.openxmlformats.org/officeDocument/2006/relationships/hyperlink"/><Relationship Id="rId847" Target="http://upload.wikimedia.org/wikipedia/commons/thumb/6/64/Rododendron1.jpg/150px-Rododendron1.jpg" TargetMode="External" Type="http://schemas.openxmlformats.org/officeDocument/2006/relationships/image"/><Relationship Id="rId279" Target="https://ru.wikipedia.org/wiki/%D0%93%D0%BE%D1%80%D0%B1%D0%B0%D1%87%D1%91%D0%B2,_%D0%9C%D0%B8%D1%85%D0%B0%D0%B8%D0%BB_%D0%A1%D0%B5%D1%80%D0%B3%D0%B5%D0%B5%D0%B2%D0%B8%D1%87" TargetMode="External" Type="http://schemas.openxmlformats.org/officeDocument/2006/relationships/hyperlink"/><Relationship Id="rId486" Target="http://ru.wikipedia.org/wiki/%D0%90%D0%BD%D0%B3%D0%BB%D0%B8%D0%B9%D1%81%D0%BA%D0%B8%D0%B9_%D1%8F%D0%B7%D1%8B%D0%BA" TargetMode="External" Type="http://schemas.openxmlformats.org/officeDocument/2006/relationships/hyperlink"/><Relationship Id="rId693" Target="media/image105.jpeg" Type="http://schemas.openxmlformats.org/officeDocument/2006/relationships/image"/><Relationship Id="rId707" Target="http://www.hramy.ru/images/flag/kirovfl.jpg" TargetMode="External" Type="http://schemas.openxmlformats.org/officeDocument/2006/relationships/image"/><Relationship Id="rId914" Target="http://www.potrebitel.net" TargetMode="External" Type="http://schemas.openxmlformats.org/officeDocument/2006/relationships/hyperlink"/><Relationship Id="rId43" Target="https://ru.wikipedia.org/wiki/%D0%9F%D1%80%D0%B0%D0%B2%D0%BE_%D0%B2%D0%B5%D1%82%D0%BE_%D0%B2_%D0%A1%D0%BE%D0%B2%D0%B5%D1%82%D0%B5_%D0%91%D0%B5%D0%B7%D0%BE%D0%BF%D0%B0%D1%81%D0%BD%D0%BE%D1%81%D1%82%D0%B8_%D0%9E%D0%9E%D0%9D" TargetMode="External" Type="http://schemas.openxmlformats.org/officeDocument/2006/relationships/hyperlink"/><Relationship Id="rId139" Target="https://ru.wikipedia.org/wiki/%D0%93%D0%B5%D0%BD%D0%B5%D1%80%D0%B0%D0%BB%D1%8C%D0%BD%D1%8B%D0%B9_%D1%81%D0%B5%D0%BA%D1%80%D0%B5%D1%82%D0%B0%D1%80%D1%8C_%D0%9E%D0%9E%D0%9D" TargetMode="External" Type="http://schemas.openxmlformats.org/officeDocument/2006/relationships/hyperlink"/><Relationship Id="rId346" Target="http://ru.wikipedia.org/wiki/%D0%A4%D0%B5%D0%B4%D0%B5%D1%80%D0%B0%D0%BB%D1%8C%D0%BD%D0%BE%D0%B5_%D1%81%D0%BE%D0%B1%D1%80%D0%B0%D0%BD%D0%B8%D0%B5_%D0%A0%D0%BE%D1%81%D1%81%D0%B8%D0%B9%D1%81%D0%BA%D0%BE%D0%B9_%D0%A4%D0%B5%D0%B4%D0%B5%D1%80%D0%B0%D1%86%D0%B8%D0%B8" TargetMode="External" Type="http://schemas.openxmlformats.org/officeDocument/2006/relationships/hyperlink"/><Relationship Id="rId553" Target="http://ru.wikipedia.org/wiki/%D0%9A%D0%B0%D0%B7%D0%B0%D1%85%D1%81%D1%82%D0%B0%D0%BD" TargetMode="External" Type="http://schemas.openxmlformats.org/officeDocument/2006/relationships/hyperlink"/><Relationship Id="rId760" Target="http://www.hramy.ru/images/flag/tomskfl.jpg" TargetMode="External" Type="http://schemas.openxmlformats.org/officeDocument/2006/relationships/image"/><Relationship Id="rId192" Target="http://ru.wikipedia.org/wiki/%D0%92%D1%81%D0%B5%D0%BC%D0%B8%D1%80%D0%BD%D0%BE%D0%B5_%D0%BD%D0%B0%D1%81%D0%BB%D0%B5%D0%B4%D0%B8%D0%B5" TargetMode="External" Type="http://schemas.openxmlformats.org/officeDocument/2006/relationships/hyperlink"/><Relationship Id="rId206" Target="http://ru.wikipedia.org/wiki/2013_%D0%B3%D0%BE%D0%B4" TargetMode="External" Type="http://schemas.openxmlformats.org/officeDocument/2006/relationships/hyperlink"/><Relationship Id="rId413" Target="http://ru.wikipedia.org/wiki/%D0%A1%D0%BC%D0%B5%D0%BD%D0%B0_%D0%B2%D0%BB%D0%B0%D1%81%D1%82%D0%B8_%D0%BD%D0%B0_%D0%A3%D0%BA%D1%80%D0%B0%D0%B8%D0%BD%D0%B5_%D0%B2_2014_%D0%B3%D0%BE%D0%B4%D1%83" TargetMode="External" Type="http://schemas.openxmlformats.org/officeDocument/2006/relationships/hyperlink"/><Relationship Id="rId858" Target="media/image175.png" Type="http://schemas.openxmlformats.org/officeDocument/2006/relationships/image"/><Relationship Id="rId497" Target="http://ru.wikipedia.org/wiki/%D0%94%D0%B5%D0%BA%D0%BB%D0%B0%D1%80%D0%B0%D1%86%D0%B8%D1%8F_%D0%9E%D0%B1%D1%8A%D0%B5%D0%B4%D0%B8%D0%BD%D1%91%D0%BD%D0%BD%D1%8B%D1%85_%D0%9D%D0%B0%D1%86%D0%B8%D0%B9" TargetMode="External" Type="http://schemas.openxmlformats.org/officeDocument/2006/relationships/hyperlink"/><Relationship Id="rId620" Target="footer2.xml" Type="http://schemas.openxmlformats.org/officeDocument/2006/relationships/footer"/><Relationship Id="rId718" Target="media/image117.jpeg" Type="http://schemas.openxmlformats.org/officeDocument/2006/relationships/image"/><Relationship Id="rId925" Target="URL:https://book.ru/book/943202" TargetMode="External" Type="http://schemas.openxmlformats.org/officeDocument/2006/relationships/hyperlink"/><Relationship Id="rId357" Target="http://ru.wikipedia.org/wiki/%D0%9A%D0%BE%D0%BD%D1%81%D1%82%D0%B8%D1%82%D1%83%D1%86%D0%B8%D1%8F_%D0%A0%D0%BE%D1%81%D1%81%D0%B8%D0%B9%D1%81%D0%BA%D0%BE%D0%B9_%D0%A4%D0%B5%D0%B4%D0%B5%D1%80%D0%B0%D1%86%D0%B8%D0%B8" TargetMode="External" Type="http://schemas.openxmlformats.org/officeDocument/2006/relationships/hyperlink"/><Relationship Id="rId54" Target="https://ru.wikipedia.org/wiki/%D0%94%D0%B6%D0%B5%D0%B1%D0%B1,_%D0%93%D0%BB%D1%8D%D0%B4%D0%B2%D0%B8%D0%BD" TargetMode="External" Type="http://schemas.openxmlformats.org/officeDocument/2006/relationships/hyperlink"/><Relationship Id="rId217" Target="http://ru.wikipedia.org/wiki/2014_%D0%B3%D0%BE%D0%B4" TargetMode="External" Type="http://schemas.openxmlformats.org/officeDocument/2006/relationships/hyperlink"/><Relationship Id="rId564" Target="http://ru.wikipedia.org/wiki/%D0%93%D0%BE%D1%80%D0%B1%D0%B0%D1%87%D1%91%D0%B2,_%D0%9C%D0%B8%D1%85%D0%B0%D0%B8%D0%BB_%D0%A1%D0%B5%D1%80%D0%B3%D0%B5%D0%B5%D0%B2%D0%B8%D1%87" TargetMode="External" Type="http://schemas.openxmlformats.org/officeDocument/2006/relationships/hyperlink"/><Relationship Id="rId771" Target="http://www.hramy.ru/images/flag/chitafl.jpg" TargetMode="External" Type="http://schemas.openxmlformats.org/officeDocument/2006/relationships/image"/><Relationship Id="rId869" Target="http://commons.wikimedia.org/wiki/File:Jaroslavl_from_Kremlin.jpg?uselang=ru" TargetMode="External" Type="http://schemas.openxmlformats.org/officeDocument/2006/relationships/hyperlink"/><Relationship Id="rId424" Target="http://ru.wikipedia.org/wiki/%D0%9A%D0%BE%D0%BD%D1%81%D1%82%D0%B0%D0%BD%D1%82%D0%B8%D0%BD%D0%BE%D0%B2,_%D0%92%D0%BB%D0%B0%D0%B4%D0%B8%D0%BC%D0%B8%D1%80_%D0%90%D0%BD%D0%B4%D1%80%D0%B5%D0%B5%D0%B2%D0%B8%D1%87" TargetMode="External" Type="http://schemas.openxmlformats.org/officeDocument/2006/relationships/hyperlink"/><Relationship Id="rId631" Target="media/image74.jpeg" Type="http://schemas.openxmlformats.org/officeDocument/2006/relationships/image"/><Relationship Id="rId729" Target="http://www.hramy.ru/images/flag/novsibfl.jpg" TargetMode="External" Type="http://schemas.openxmlformats.org/officeDocument/2006/relationships/image"/><Relationship Id="rId270" Target="https://ru.wikipedia.org/wiki/1976_%D0%B3%D0%BE%D0%B4" TargetMode="External" Type="http://schemas.openxmlformats.org/officeDocument/2006/relationships/hyperlink"/><Relationship Id="rId65" Target="https://commons.wikimedia.org/wiki/File:Trygve_Lie.jpg?uselang=ru" TargetMode="External" Type="http://schemas.openxmlformats.org/officeDocument/2006/relationships/hyperlink"/><Relationship Id="rId130" Target="https://ru.wikipedia.org/wiki/%D0%AE%D0%B6%D0%BD%D0%B0%D1%8F_%D0%90%D0%BC%D0%B5%D1%80%D0%B8%D0%BA%D0%B0" TargetMode="External" Type="http://schemas.openxmlformats.org/officeDocument/2006/relationships/hyperlink"/><Relationship Id="rId368" Target="http://ru.wikipedia.org/wiki/%D0%93%D0%BE%D1%80%D0%BE%D0%B4_%D1%84%D0%B5%D0%B4%D0%B5%D1%80%D0%B0%D0%BB%D1%8C%D0%BD%D0%BE%D0%B3%D0%BE_%D0%B7%D0%BD%D0%B0%D1%87%D0%B5%D0%BD%D0%B8%D1%8F_(%D0%A0%D0%BE%D1%81%D1%81%D0%B8%D1%8F)" TargetMode="External" Type="http://schemas.openxmlformats.org/officeDocument/2006/relationships/hyperlink"/><Relationship Id="rId575" Target="http://upload.wikimedia.org/wikipedia/ru/thumb/3/3d/%D0%93%D0%B5%D0%BE%D1%80%D0%B3%D0%B8%D0%B9_%D0%9C%D0%B0%D0%BB%D0%B5%D0%BD%D0%BA%D0%BE%D0%B2.jpg/100px-%D0%93%D0%B5%D0%BE%D1%80%D0%B3%D0%B8%D0%B9_%D0%9C%D0%B0%D0%BB%D0%B5%D0%BD%D0%BA%D0%BE%D0%B2.jpg" TargetMode="External" Type="http://schemas.openxmlformats.org/officeDocument/2006/relationships/image"/><Relationship Id="rId782" Target="http://www.hramy.ru/images/flag/komifl.jpg" TargetMode="External" Type="http://schemas.openxmlformats.org/officeDocument/2006/relationships/image"/><Relationship Id="rId228" Target="https://ru.wikipedia.org/wiki/%D0%A0%D0%BE%D1%81%D1%81%D0%B8%D1%8F" TargetMode="External" Type="http://schemas.openxmlformats.org/officeDocument/2006/relationships/hyperlink"/><Relationship Id="rId435" Target="media/image50.jpeg" Type="http://schemas.openxmlformats.org/officeDocument/2006/relationships/image"/><Relationship Id="rId642" Target="http://www.hramy.ru/images/flag/komifl.jpg" TargetMode="External" Type="http://schemas.openxmlformats.org/officeDocument/2006/relationships/image"/><Relationship Id="rId281" Target="https://ru.wikipedia.org/wiki/1986_%D0%B3%D0%BE%D0%B4" TargetMode="External" Type="http://schemas.openxmlformats.org/officeDocument/2006/relationships/hyperlink"/><Relationship Id="rId502" Target="http://ru.wikipedia.org/wiki/24_%D0%BE%D0%BA%D1%82%D1%8F%D0%B1%D1%80%D1%8F" TargetMode="External" Type="http://schemas.openxmlformats.org/officeDocument/2006/relationships/hyperlink"/><Relationship Id="rId76" Target="https://ru.wikipedia.org/wiki/1946_%D0%B3%D0%BE%D0%B4" TargetMode="External" Type="http://schemas.openxmlformats.org/officeDocument/2006/relationships/hyperlink"/><Relationship Id="rId141" Target="https://ru.wikipedia.org/wiki/%D0%90%D1%80%D0%B0%D0%B1%D1%81%D0%BA%D0%B8%D0%B9_%D1%8F%D0%B7%D1%8B%D0%BA" TargetMode="External" Type="http://schemas.openxmlformats.org/officeDocument/2006/relationships/hyperlink"/><Relationship Id="rId379" Target="http://ru.wikisource.org/wiki/%D0%9A%D0%BE%D0%BD%D1%81%D1%82%D0%B8%D1%82%D1%83%D1%86%D0%B8%D1%8F_%D0%A0%D0%BE%D1%81%D1%81%D0%B8%D0%B9%D1%81%D0%BA%D0%BE%D0%B9_%D0%A4%D0%B5%D0%B4%D0%B5%D1%80%D0%B0%D1%86%D0%B8%D0%B8" TargetMode="External" Type="http://schemas.openxmlformats.org/officeDocument/2006/relationships/hyperlink"/><Relationship Id="rId586" Target="media/image58.jpeg" Type="http://schemas.openxmlformats.org/officeDocument/2006/relationships/image"/><Relationship Id="rId793" Target="media/image153.jpeg" Type="http://schemas.openxmlformats.org/officeDocument/2006/relationships/image"/><Relationship Id="rId807" Target="media/image158.jpeg" Type="http://schemas.openxmlformats.org/officeDocument/2006/relationships/image"/><Relationship Id="rId7" Target="endnotes.xml" Type="http://schemas.openxmlformats.org/officeDocument/2006/relationships/endnotes"/><Relationship Id="rId239" Target="https://ru.wikipedia.org/wiki/1946_%D0%B3%D0%BE%D0%B4" TargetMode="External" Type="http://schemas.openxmlformats.org/officeDocument/2006/relationships/hyperlink"/><Relationship Id="rId446" Target="http://slovari.yandex.ru/%7E%D0%BA%D0%BD%D0%B8%D0%B3%D0%B8/%D0%91%D0%A1%D0%AD/%D0%95%D0%B2%D1%80%D0%BE%D0%BF%D0%B5%D0%B9%D1%81%D0%BA%D0%BE%D0%B5%20%D1%8D%D0%BA%D0%BE%D0%BD%D0%BE%D0%BC%D0%B8%D1%87%D0%B5%D1%81%D0%BA%D0%BE%D0%B5%20%D1%81%D0%BE%D0%BE%D0%B1%D1%89%D0%B5%D1%81%D1%82%D0%B2%D0%BE/" TargetMode="External" Type="http://schemas.openxmlformats.org/officeDocument/2006/relationships/hyperlink"/><Relationship Id="rId653" Target="media/image85.jpeg" Type="http://schemas.openxmlformats.org/officeDocument/2006/relationships/image"/><Relationship Id="rId292" Target="https://ru.wikipedia.org/wiki/12_%D0%B8%D1%8E%D0%BB%D1%8F" TargetMode="External" Type="http://schemas.openxmlformats.org/officeDocument/2006/relationships/hyperlink"/><Relationship Id="rId306" Target="https://ru.wikipedia.org/wiki/2017_%D0%B3%D0%BE%D0%B4" TargetMode="External" Type="http://schemas.openxmlformats.org/officeDocument/2006/relationships/hyperlink"/><Relationship Id="rId860" Target="http://commons.wikimedia.org/wiki/File:Derbent_winter.jpg?uselang=ru" TargetMode="External" Type="http://schemas.openxmlformats.org/officeDocument/2006/relationships/hyperlink"/><Relationship Id="rId87" Target="media/image20.png" Type="http://schemas.openxmlformats.org/officeDocument/2006/relationships/image"/><Relationship Id="rId513" Target="http://ru.wikipedia.org/wiki/%D0%92%D0%B8%D1%81%D0%BA%D1%83%D0%BB%D0%B8" TargetMode="External" Type="http://schemas.openxmlformats.org/officeDocument/2006/relationships/hyperlink"/><Relationship Id="rId597" Target="http://commons.wikimedia.org/wiki/File:Vladimir_Vladimirovich_Putin.jpg?uselang=ru" TargetMode="External" Type="http://schemas.openxmlformats.org/officeDocument/2006/relationships/hyperlink"/><Relationship Id="rId720" Target="media/image118.jpeg" Type="http://schemas.openxmlformats.org/officeDocument/2006/relationships/image"/><Relationship Id="rId818" Target="http://commons.wikimedia.org/wiki/File:Kolomenskoe_Ascension_Church_only.jpg?uselang=ru" TargetMode="External" Type="http://schemas.openxmlformats.org/officeDocument/2006/relationships/hyperlink"/><Relationship Id="rId152" Target="https://ru.wikipedia.org/wiki/%D0%90%D0%BD%D0%BD%D0%B0%D0%BD,_%D0%9A%D0%BE%D1%84%D0%B8" TargetMode="External" Type="http://schemas.openxmlformats.org/officeDocument/2006/relationships/hyperlink"/><Relationship Id="rId457" Target="http://ru.wikipedia.org/wiki/%D0%93%D0%BE%D1%81%D1%83%D0%B4%D0%B0%D1%80%D1%81%D1%82%D0%B2%D0%BE" TargetMode="External" Type="http://schemas.openxmlformats.org/officeDocument/2006/relationships/hyperlink"/><Relationship Id="rId664" Target="http://www.hramy.ru/images/flag/altkrfl.jpg" TargetMode="External" Type="http://schemas.openxmlformats.org/officeDocument/2006/relationships/image"/><Relationship Id="rId871" Target="http://upload.wikimedia.org/wikipedia/commons/thumb/0/03/Jaroslavl_from_Kremlin.jpg/150px-Jaroslavl_from_Kremlin.jpg" TargetMode="External" Type="http://schemas.openxmlformats.org/officeDocument/2006/relationships/image"/><Relationship Id="rId14" Target="http://ru.wikipedia.org/w/index.php?title=%D0%A0%D0%B5%D1%84%D0%BE%D1%80%D0%BC%D0%B0_%D1%88%D0%BA%D0%BE%D0%BB%D1%8B&amp;action=edit&amp;redlink=1" TargetMode="External" Type="http://schemas.openxmlformats.org/officeDocument/2006/relationships/hyperlink"/><Relationship Id="rId317" Target="https://ru.wikipedia.org/wiki/27_%D0%B8%D1%8E%D0%BB%D1%8F" TargetMode="External" Type="http://schemas.openxmlformats.org/officeDocument/2006/relationships/hyperlink"/><Relationship Id="rId524" Target="http://ru.wikipedia.org/wiki/%D0%90%D1%84%D1%80%D0%B8%D0%BA%D0%B0" TargetMode="External" Type="http://schemas.openxmlformats.org/officeDocument/2006/relationships/hyperlink"/><Relationship Id="rId731" Target="http://www.hramy.ru/images/flag/omskfl.jpg" TargetMode="External" Type="http://schemas.openxmlformats.org/officeDocument/2006/relationships/image"/><Relationship Id="rId98" Target="https://ru.wikipedia.org/wiki/%D0%93%D0%B5%D0%BD%D0%B5%D1%80%D0%B0%D0%BB%D1%8C%D0%BD%D1%8B%D0%B9_%D1%81%D0%B5%D0%BA%D1%80%D0%B5%D1%82%D0%B0%D1%80%D1%8C_%D0%9E%D0%9E%D0%9D" TargetMode="External" Type="http://schemas.openxmlformats.org/officeDocument/2006/relationships/hyperlink"/><Relationship Id="rId163" Target="https://ru.wikipedia.org/wiki/2006_%D0%B3%D0%BE%D0%B4" TargetMode="External" Type="http://schemas.openxmlformats.org/officeDocument/2006/relationships/hyperlink"/><Relationship Id="rId370" Target="http://ru.wikisource.org/wiki/%D0%9A%D0%BE%D0%BD%D1%81%D1%82%D0%B8%D1%82%D1%83%D1%86%D0%B8%D1%8F_%D0%A0%D0%BE%D1%81%D1%81%D0%B8%D0%B9%D1%81%D0%BA%D0%BE%D0%B9_%D0%A4%D0%B5%D0%B4%D0%B5%D1%80%D0%B0%D1%86%D0%B8%D0%B8" TargetMode="External" Type="http://schemas.openxmlformats.org/officeDocument/2006/relationships/hyperlink"/><Relationship Id="rId829" Target="http://upload.wikimedia.org/wikipedia/commons/thumb/e/e1/Olhon_Island_(Lake_Baykal).jpg/150px-Olhon_Island_(Lake_Baykal).jpg" TargetMode="External" Type="http://schemas.openxmlformats.org/officeDocument/2006/relationships/image"/><Relationship Id="rId230" Target="https://ru.wikipedia.org/wiki/%D0%9E%D1%80%D0%B3%D0%B0%D0%BD%D0%B8%D0%B7%D0%B0%D1%86%D0%B8%D1%8F_%D0%9E%D0%B1%D1%8A%D0%B5%D0%B4%D0%B8%D0%BD%D1%91%D0%BD%D0%BD%D1%8B%D1%85_%D0%9D%D0%B0%D1%86%D0%B8%D0%B9" TargetMode="External" Type="http://schemas.openxmlformats.org/officeDocument/2006/relationships/hyperlink"/><Relationship Id="rId468" Target="http://ru.wikipedia.org/wiki/%D0%AD%D0%BA%D0%BE%D0%BD%D0%BE%D0%BC%D0%B8%D1%87%D0%B5%D1%81%D0%BA%D0%B0%D1%8F_%D0%B8%D0%BD%D1%82%D0%B5%D0%B3%D1%80%D0%B0%D1%86%D0%B8%D1%8F" TargetMode="External" Type="http://schemas.openxmlformats.org/officeDocument/2006/relationships/hyperlink"/><Relationship Id="rId675" Target="media/image96.jpeg" Type="http://schemas.openxmlformats.org/officeDocument/2006/relationships/image"/><Relationship Id="rId882" Target="media/image183.png" Type="http://schemas.openxmlformats.org/officeDocument/2006/relationships/image"/><Relationship Id="rId25" Target="http://ru.wikipedia.org/wiki/%D0%9A%D0%BE%D1%80%D0%BE%D0%BB%D1%8C" TargetMode="External" Type="http://schemas.openxmlformats.org/officeDocument/2006/relationships/hyperlink"/><Relationship Id="rId328" Target="http://ru.wikipedia.org/wiki/%D0%9A%D0%BE%D1%80%D0%BF%D0%BE%D1%80%D0%B0%D1%86%D0%B8%D1%8F" TargetMode="External" Type="http://schemas.openxmlformats.org/officeDocument/2006/relationships/hyperlink"/><Relationship Id="rId535" Target="http://ru.wikipedia.org/wiki/%D0%A1%D0%BE%D1%81%D1%82%D0%B0%D0%B2%D0%BD%D0%B0%D1%8F_%D1%87%D0%B0%D1%81%D1%82%D1%8C_%D1%81%D1%83%D0%B2%D0%B5%D1%80%D0%B5%D0%BD%D0%BD%D0%BE%D0%B3%D0%BE_%D0%B3%D0%BE%D1%81%D1%83%D0%B4%D0%B0%D1%80%D1%81%D1%82%D0%B2%D0%B0" TargetMode="External" Type="http://schemas.openxmlformats.org/officeDocument/2006/relationships/hyperlink"/><Relationship Id="rId742" Target="http://www.hramy.ru/images/flag/rndfl.jpg" TargetMode="External" Type="http://schemas.openxmlformats.org/officeDocument/2006/relationships/image"/><Relationship Id="rId174" Target="https://ru.wikipedia.org/wiki/2007_%D0%B3%D0%BE%D0%B4" TargetMode="External" Type="http://schemas.openxmlformats.org/officeDocument/2006/relationships/hyperlink"/><Relationship Id="rId381" Target="http://ru.wikisource.org/wiki/%D0%9A%D0%BE%D0%BD%D1%81%D1%82%D0%B8%D1%82%D1%83%D1%86%D0%B8%D1%8F_%D0%A0%D0%BE%D1%81%D1%81%D0%B8%D0%B9%D1%81%D0%BA%D0%BE%D0%B9_%D0%A4%D0%B5%D0%B4%D0%B5%D1%80%D0%B0%D1%86%D0%B8%D0%B8" TargetMode="External" Type="http://schemas.openxmlformats.org/officeDocument/2006/relationships/hyperlink"/><Relationship Id="rId602" Target="http://upload.wikimedia.org/wikipedia/commons/thumb/3/3b/Putin_signature.svg/80px-Putin_signature.svg.png" TargetMode="External" Type="http://schemas.openxmlformats.org/officeDocument/2006/relationships/image"/><Relationship Id="rId241" Target="https://ru.wikipedia.org/wiki/%D0%A1%D1%82%D0%B0%D0%BB%D0%B8%D0%BD,_%D0%98%D0%BE%D1%81%D0%B8%D1%84_%D0%92%D0%B8%D1%81%D1%81%D0%B0%D1%80%D0%B8%D0%BE%D0%BD%D0%BE%D0%B2%D0%B8%D1%87" TargetMode="External" Type="http://schemas.openxmlformats.org/officeDocument/2006/relationships/hyperlink"/><Relationship Id="rId479" Target="http://ru.wikipedia.org/wiki/%D0%AD%D1%82%D0%BD%D0%BE%D1%81" TargetMode="External" Type="http://schemas.openxmlformats.org/officeDocument/2006/relationships/hyperlink"/><Relationship Id="rId686" Target="http://www.hramy.ru/images/flag/vloblfl.jpg" TargetMode="External" Type="http://schemas.openxmlformats.org/officeDocument/2006/relationships/image"/><Relationship Id="rId893" Target="media/image186.png" Type="http://schemas.openxmlformats.org/officeDocument/2006/relationships/image"/><Relationship Id="rId907" Target="https://kodecs-rf.ru/konstituciya_rf/" TargetMode="External" Type="http://schemas.openxmlformats.org/officeDocument/2006/relationships/hyperlink"/><Relationship Id="rId36" Target="http://www.ca-news.org" TargetMode="External" Type="http://schemas.openxmlformats.org/officeDocument/2006/relationships/hyperlink"/><Relationship Id="rId339" Target="http://ru.wikipedia.org/wiki/1993_%D0%B3%D0%BE%D0%B4" TargetMode="External" Type="http://schemas.openxmlformats.org/officeDocument/2006/relationships/hyperlink"/><Relationship Id="rId546" Target="http://ru.wikipedia.org/wiki/%D0%9A%D0%BE%D0%BC%D0%BC%D0%B5%D1%80%D1%87%D0%B5%D1%81%D0%BA%D0%B0%D1%8F_%D0%BE%D1%80%D0%B3%D0%B0%D0%BD%D0%B8%D0%B7%D0%B0%D1%86%D0%B8%D1%8F" TargetMode="External" Type="http://schemas.openxmlformats.org/officeDocument/2006/relationships/hyperlink"/><Relationship Id="rId753" Target="media/image134.jpeg" Type="http://schemas.openxmlformats.org/officeDocument/2006/relationships/image"/><Relationship Id="rId101" Target="https://ru.wikipedia.org/wiki/%D0%9C%D1%8C%D1%8F%D0%BD%D0%BC%D0%B0" TargetMode="External" Type="http://schemas.openxmlformats.org/officeDocument/2006/relationships/hyperlink"/><Relationship Id="rId185" Target="https://ru.wikipedia.org/wiki/%D0%97%D0%B0%D0%BF%D0%B0%D0%B4%D0%BD%D0%B0%D1%8F_%D0%95%D0%B2%D1%80%D0%BE%D0%BF%D0%B0" TargetMode="External" Type="http://schemas.openxmlformats.org/officeDocument/2006/relationships/hyperlink"/><Relationship Id="rId406" Target="http://ru.wikipedia.org/wiki/%D0%90%D0%B2%D1%82%D0%BE%D0%BD%D0%BE%D0%BC%D0%BD%D0%B0%D1%8F_%D0%A0%D0%B5%D1%81%D0%BF%D1%83%D0%B1%D0%BB%D0%B8%D0%BA%D0%B0_%D0%9A%D1%80%D1%8B%D0%BC" TargetMode="External" Type="http://schemas.openxmlformats.org/officeDocument/2006/relationships/hyperlink"/><Relationship Id="rId392" Target="http://ru.wikipedia.org/wiki/%D0%A3%D0%BA%D1%80%D0%B0%D0%B8%D0%BD%D1%86%D1%8B" TargetMode="External" Type="http://schemas.openxmlformats.org/officeDocument/2006/relationships/hyperlink"/><Relationship Id="rId613" Target="http://upload.wikimedia.org/wikipedia/commons/thumb/3/3b/Putin_signature.svg/80px-Putin_signature.svg.png" TargetMode="External" Type="http://schemas.openxmlformats.org/officeDocument/2006/relationships/image"/><Relationship Id="rId697" Target="media/image107.jpeg" Type="http://schemas.openxmlformats.org/officeDocument/2006/relationships/image"/><Relationship Id="rId820" Target="http://upload.wikimedia.org/wikipedia/commons/thumb/4/4a/Kolomenskoe_Ascension_Church_only.jpg/150px-Kolomenskoe_Ascension_Church_only.jpg" TargetMode="External" Type="http://schemas.openxmlformats.org/officeDocument/2006/relationships/image"/><Relationship Id="rId918" Target="https://kodecs-rf.ru/konstituciya_rf/" TargetMode="External" Type="http://schemas.openxmlformats.org/officeDocument/2006/relationships/hyperlink"/><Relationship Id="rId252" Target="https://ru.wikipedia.org/wiki/1960_%D0%B3%D0%BE%D0%B4" TargetMode="External" Type="http://schemas.openxmlformats.org/officeDocument/2006/relationships/hyperlink"/><Relationship Id="rId47" Target="https://ru.wikipedia.org/wiki/26_%D0%B8%D1%8E%D0%BD%D1%8F" TargetMode="External" Type="http://schemas.openxmlformats.org/officeDocument/2006/relationships/hyperlink"/><Relationship Id="rId112" Target="https://ru.wikipedia.org/wiki/%D0%9D%D0%B5%D0%BC%D0%B5%D1%86%D0%BA%D0%B8%D0%B9_%D1%8F%D0%B7%D1%8B%D0%BA" TargetMode="External" Type="http://schemas.openxmlformats.org/officeDocument/2006/relationships/hyperlink"/><Relationship Id="rId557" Target="http://ru.wikipedia.org/wiki/%D0%9B%D0%B5%D0%BD%D0%B8%D0%BD,_%D0%92%D0%BB%D0%B0%D0%B4%D0%B8%D0%BC%D0%B8%D1%80_%D0%98%D0%BB%D1%8C%D0%B8%D1%87" TargetMode="External" Type="http://schemas.openxmlformats.org/officeDocument/2006/relationships/hyperlink"/><Relationship Id="rId764" Target="http://www.hramy.ru/images/flag/tyumenfl.jpg" TargetMode="External" Type="http://schemas.openxmlformats.org/officeDocument/2006/relationships/image"/><Relationship Id="rId196" Target="http://ru.wikipedia.org/wiki/14-%D1%8F_%D1%81%D0%B5%D1%81%D1%81%D0%B8%D1%8F_%D0%9A%D0%BE%D0%BC%D0%B8%D1%82%D0%B5%D1%82%D0%B0_%D0%92%D1%81%D0%B5%D0%BC%D0%B8%D1%80%D0%BD%D0%BE%D0%B3%D0%BE_%D0%BD%D0%B0%D1%81%D0%BB%D0%B5%D0%B4%D0%B8%D1%8F_%D0%AE%D0%9D%D0%95%D0%A1%D0%9A%D0%9E" TargetMode="External" Type="http://schemas.openxmlformats.org/officeDocument/2006/relationships/hyperlink"/><Relationship Id="rId417" Target="media/image46.jpeg" Type="http://schemas.openxmlformats.org/officeDocument/2006/relationships/image"/><Relationship Id="rId624" Target="http://www.hramy.ru/images/flag/bashfl.jpg" TargetMode="External" Type="http://schemas.openxmlformats.org/officeDocument/2006/relationships/image"/><Relationship Id="rId831" Target="media/image166.jpeg" Type="http://schemas.openxmlformats.org/officeDocument/2006/relationships/image"/><Relationship Id="rId263" Target="https://ru.wikipedia.org/wiki/1960_%D0%B3%D0%BE%D0%B4" TargetMode="External" Type="http://schemas.openxmlformats.org/officeDocument/2006/relationships/hyperlink"/><Relationship Id="rId470" Target="http://ru.wikipedia.org/wiki/%D0%9D%D0%B0%D1%83%D0%BA%D0%B0" TargetMode="External" Type="http://schemas.openxmlformats.org/officeDocument/2006/relationships/hyperlink"/><Relationship Id="rId929" Target="https://znanium.com/catalog/product/1023725" TargetMode="External" Type="http://schemas.openxmlformats.org/officeDocument/2006/relationships/hyperlink"/><Relationship Id="rId58" Target="media/image16.png" Type="http://schemas.openxmlformats.org/officeDocument/2006/relationships/image"/><Relationship Id="rId123" Target="https://ru.wikipedia.org/wiki/%D0%9F%D0%B5%D1%80%D0%B5%D1%81_%D0%B4%D0%B5_%D0%9A%D1%83%D1%8D%D0%BB%D1%8C%D1%8F%D1%80,_%D0%A5%D0%B0%D0%B2%D1%8C%D0%B5%D1%80" TargetMode="External" Type="http://schemas.openxmlformats.org/officeDocument/2006/relationships/hyperlink"/><Relationship Id="rId330" Target="http://ru.wikipedia.org/wiki/%D0%90%D0%BA%D1%82%D0%B8%D0%B2_%28%D0%B1%D1%83%D1%85%D0%B3%D0%B0%D0%BB%D1%82%D0%B5%D1%80%D0%B8%D1%8F%29" TargetMode="External" Type="http://schemas.openxmlformats.org/officeDocument/2006/relationships/hyperlink"/><Relationship Id="rId568" Target="media/image52.jpeg" Type="http://schemas.openxmlformats.org/officeDocument/2006/relationships/image"/><Relationship Id="rId775" Target="http://www.hramy.ru/images/flag/mosfl.jpg" TargetMode="External" Type="http://schemas.openxmlformats.org/officeDocument/2006/relationships/image"/><Relationship Id="rId428" Target="http://ru.wikipedia.org/wiki/%D0%A8%D0%BE%D0%B9%D0%B3%D1%83,_%D0%A1%D0%B5%D1%80%D0%B3%D0%B5%D0%B9_%D0%9A%D1%83%D0%B6%D1%83%D0%B3%D0%B5%D1%82%D0%BE%D0%B2%D0%B8%D1%87" TargetMode="External" Type="http://schemas.openxmlformats.org/officeDocument/2006/relationships/hyperlink"/><Relationship Id="rId635" Target="media/image76.jpeg" Type="http://schemas.openxmlformats.org/officeDocument/2006/relationships/image"/><Relationship Id="rId842" Target="http://commons.wikimedia.org/wiki/File:Flag_of_Mongolia.svg?uselang=ru" TargetMode="External" Type="http://schemas.openxmlformats.org/officeDocument/2006/relationships/hyperlink"/><Relationship Id="rId274" Target="https://ru.wikipedia.org/wiki/%D0%A7%D0%B5%D1%80%D0%BD%D0%B5%D0%BD%D0%BA%D0%BE,_%D0%9A%D0%BE%D0%BD%D1%81%D1%82%D0%B0%D0%BD%D1%82%D0%B8%D0%BD_%D0%A3%D1%81%D1%82%D0%B8%D0%BD%D0%BE%D0%B2%D0%B8%D1%87" TargetMode="External" Type="http://schemas.openxmlformats.org/officeDocument/2006/relationships/hyperlink"/><Relationship Id="rId481" Target="http://ru.wikipedia.org/wiki/%D0%90%D0%BD%D0%B3%D0%BB%D0%B8%D0%B9%D1%81%D0%BA%D0%B8%D0%B9_%D1%8F%D0%B7%D1%8B%D0%BA" TargetMode="External" Type="http://schemas.openxmlformats.org/officeDocument/2006/relationships/hyperlink"/><Relationship Id="rId702" Target="http://www.hramy.ru/images/flag/kamchfl.jpg" TargetMode="External" Type="http://schemas.openxmlformats.org/officeDocument/2006/relationships/image"/><Relationship Id="rId69" Target="https://ru.wikipedia.org/wiki/%D0%93%D0%B5%D0%BD%D0%B5%D1%80%D0%B0%D0%BB%D1%8C%D0%BD%D1%8B%D0%B9_%D1%81%D0%B5%D0%BA%D1%80%D0%B5%D1%82%D0%B0%D1%80%D1%8C_%D0%9E%D0%9E%D0%9D" TargetMode="External" Type="http://schemas.openxmlformats.org/officeDocument/2006/relationships/hyperlink"/><Relationship Id="rId134" Target="https://ru.wikipedia.org/wiki/1991_%D0%B3%D0%BE%D0%B4" TargetMode="External" Type="http://schemas.openxmlformats.org/officeDocument/2006/relationships/hyperlink"/><Relationship Id="rId579" Target="http://commons.wikimedia.org/wiki/File:Brezhnev-color.jpg?uselang=ru" TargetMode="External" Type="http://schemas.openxmlformats.org/officeDocument/2006/relationships/hyperlink"/><Relationship Id="rId786" Target="http://www.hramy.ru/images/flag/nenetsfl.jpg" TargetMode="External" Type="http://schemas.openxmlformats.org/officeDocument/2006/relationships/image"/><Relationship Id="rId341" Target="http://ru.wikipedia.org/wiki/%D0%94%D0%B5%D0%B9%D1%81%D1%82%D0%B2%D1%83%D1%8E%D1%89%D0%B8%D0%B5_%D0%B3%D0%BB%D0%B0%D0%B2%D1%8B_%D1%81%D1%83%D0%B1%D1%8A%D0%B5%D0%BA%D1%82%D0%BE%D0%B2_%D0%A0%D0%BE%D1%81%D1%81%D0%B8%D0%B9%D1%81%D0%BA%D0%BE%D0%B9_%D0%A4%D0%B5%D0%B4%D0%B5%D1%80%D0%B0%D1%86%D0%B8%D0%B8" TargetMode="External" Type="http://schemas.openxmlformats.org/officeDocument/2006/relationships/hyperlink"/><Relationship Id="rId439" Target="http://ru.wikipedia.org/wiki/%D0%92%D0%B5%D1%80%D1%85%D0%BE%D0%B2%D0%BD%D1%8B%D0%B9_%D0%A1%D0%BE%D0%B2%D0%B5%D1%82_%D0%90%D0%B2%D1%82%D0%BE%D0%BD%D0%BE%D0%BC%D0%BD%D0%BE%D0%B9_%D0%A0%D0%B5%D1%81%D0%BF%D1%83%D0%B1%D0%BB%D0%B8%D0%BA%D0%B8_%D0%9A%D1%80%D1%8B%D0%BC" TargetMode="External" Type="http://schemas.openxmlformats.org/officeDocument/2006/relationships/hyperlink"/><Relationship Id="rId646" Target="http://www.hramy.ru/images/flag/mordovfl.jpg" TargetMode="External" Type="http://schemas.openxmlformats.org/officeDocument/2006/relationships/image"/><Relationship Id="rId201" Target="media/image37.jpeg" Type="http://schemas.openxmlformats.org/officeDocument/2006/relationships/image"/><Relationship Id="rId285" Target="https://ru.wikipedia.org/wiki/23_%D0%B8%D1%8E%D0%BB%D1%8F" TargetMode="External" Type="http://schemas.openxmlformats.org/officeDocument/2006/relationships/hyperlink"/><Relationship Id="rId506" Target="http://ru.wikipedia.org/wiki/1988_%D0%B3%D0%BE%D0%B4" TargetMode="External" Type="http://schemas.openxmlformats.org/officeDocument/2006/relationships/hyperlink"/><Relationship Id="rId853" Target="http://upload.wikimedia.org/wikipedia/commons/thumb/2/2f/Ferapontovo_April_2007_0736.jpg/150px-Ferapontovo_April_2007_0736.jpg" TargetMode="External" Type="http://schemas.openxmlformats.org/officeDocument/2006/relationships/image"/><Relationship Id="rId492" Target="http://ru.wikipedia.org/wiki/%D0%95%D0%B2%D1%80%D0%BE%D0%BF%D0%B0" TargetMode="External" Type="http://schemas.openxmlformats.org/officeDocument/2006/relationships/hyperlink"/><Relationship Id="rId713" Target="http://www.hramy.ru/images/flag/kurskfl.jpg" TargetMode="External" Type="http://schemas.openxmlformats.org/officeDocument/2006/relationships/image"/><Relationship Id="rId797" Target="media/image155.jpeg" Type="http://schemas.openxmlformats.org/officeDocument/2006/relationships/image"/><Relationship Id="rId920" Target="http://www.rospotrebnadzor.ru" TargetMode="External" Type="http://schemas.openxmlformats.org/officeDocument/2006/relationships/hyperlink"/><Relationship Id="rId145" Target="https://ru.wikipedia.org/wiki/%D0%90%D1%84%D1%80%D0%B8%D0%BA%D0%B0" TargetMode="External" Type="http://schemas.openxmlformats.org/officeDocument/2006/relationships/hyperlink"/><Relationship Id="rId352" Target="http://ru.wikipedia.org/wiki/1_%D0%BC%D0%B0%D1%80%D1%82%D0%B0" TargetMode="External" Type="http://schemas.openxmlformats.org/officeDocument/2006/relationships/hyperlink"/><Relationship Id="rId212" Target="http://ru.wikipedia.org/wiki/%D0%9E%D1%80%D0%B0%D0%BD%D0%B6%D0%B5%D0%B2%D0%B0%D1%8F_%D1%80%D0%B5%D0%B2%D0%BE%D0%BB%D1%8E%D1%86%D0%B8%D1%8F" TargetMode="External" Type="http://schemas.openxmlformats.org/officeDocument/2006/relationships/hyperlink"/><Relationship Id="rId657" Target="media/image87.jpeg" Type="http://schemas.openxmlformats.org/officeDocument/2006/relationships/image"/><Relationship Id="rId864" Target="media/image177.jpeg" Type="http://schemas.openxmlformats.org/officeDocument/2006/relationships/image"/><Relationship Id="rId296" Target="https://ru.wikipedia.org/wiki/%D0%94%D0%B5%D0%BD%D0%B8%D1%81%D0%BE%D0%B2,_%D0%90%D0%BD%D0%B4%D1%80%D0%B5%D0%B9_%D0%98%D0%B2%D0%B0%D0%BD%D0%BE%D0%B2%D0%B8%D1%87_(%D0%B4%D0%B8%D0%BF%D0%BB%D0%BE%D0%BC%D0%B0%D1%82)" TargetMode="External" Type="http://schemas.openxmlformats.org/officeDocument/2006/relationships/hyperlink"/><Relationship Id="rId517" Target="http://ru.wikipedia.org/wiki/%D0%91%D0%B5%D0%BB%D0%BE%D0%B2%D0%B5%D0%B6%D1%81%D0%BA%D0%BE%D0%B5_%D1%81%D0%BE%D0%B3%D0%BB%D0%B0%D1%88%D0%B5%D0%BD%D0%B8%D0%B5" TargetMode="External" Type="http://schemas.openxmlformats.org/officeDocument/2006/relationships/hyperlink"/><Relationship Id="rId724" Target="media/image120.jpeg" Type="http://schemas.openxmlformats.org/officeDocument/2006/relationships/image"/><Relationship Id="rId931" Target="https://urait.ru/bcode/472455" TargetMode="External" Type="http://schemas.openxmlformats.org/officeDocument/2006/relationships/hyperlink"/><Relationship Id="rId60" Target="https://ru.wikipedia.org/wiki/%D0%97%D0%B0%D0%BF%D0%B0%D0%B4%D0%BD%D0%B0%D1%8F_%D0%95%D0%B2%D1%80%D0%BE%D0%BF%D0%B0" TargetMode="External" Type="http://schemas.openxmlformats.org/officeDocument/2006/relationships/hyperlink"/><Relationship Id="rId156" Target="https://commons.wikimedia.org/wiki/File:Flag_of_Ghana.svg?uselang=ru" TargetMode="External" Type="http://schemas.openxmlformats.org/officeDocument/2006/relationships/hyperlink"/><Relationship Id="rId363" Target="http://ru.wikisource.org/wiki/%D0%9A%D0%BE%D0%BD%D1%81%D1%82%D0%B8%D1%82%D1%83%D1%86%D0%B8%D1%8F_%D0%A0%D0%BE%D1%81%D1%81%D0%B8%D0%B9%D1%81%D0%BA%D0%BE%D0%B9_%D0%A4%D0%B5%D0%B4%D0%B5%D1%80%D0%B0%D1%86%D0%B8%D0%B8" TargetMode="External" Type="http://schemas.openxmlformats.org/officeDocument/2006/relationships/hyperlink"/><Relationship Id="rId570" Target="http://commons.wikimedia.org/wiki/File:Stalin.jpg?uselang=ru" TargetMode="External" Type="http://schemas.openxmlformats.org/officeDocument/2006/relationships/hyperlink"/><Relationship Id="rId223" Target="http://ru.wikipedia.org/wiki/%D0%9F%D1%80%D0%B0%D0%B2%D1%8B%D0%B9_%D1%81%D0%B5%D0%BA%D1%82%D0%BE%D1%80" TargetMode="External" Type="http://schemas.openxmlformats.org/officeDocument/2006/relationships/hyperlink"/><Relationship Id="rId430" Target="http://ru.wikipedia.org/wiki/%D0%AD%D0%BA%D1%81%D1%82%D1%80%D0%B5%D0%BC%D0%B8%D0%B7%D0%BC" TargetMode="External" Type="http://schemas.openxmlformats.org/officeDocument/2006/relationships/hyperlink"/><Relationship Id="rId668" Target="http://www.hramy.ru/images/flag/kryarfl.jpg" TargetMode="External" Type="http://schemas.openxmlformats.org/officeDocument/2006/relationships/image"/><Relationship Id="rId875" Target="http://commons.wikimedia.org/wiki/File:Flag_of_Norway.svg?uselang=ru" TargetMode="External" Type="http://schemas.openxmlformats.org/officeDocument/2006/relationships/hyperlink"/><Relationship Id="rId18" Target="media/image7.jpeg" Type="http://schemas.openxmlformats.org/officeDocument/2006/relationships/image"/><Relationship Id="rId528" Target="http://ru.wikipedia.org/wiki/%D0%97%D0%B0%D0%BF%D0%B0%D0%B4%D0%BD%D0%B0%D1%8F_%D0%95%D0%B2%D1%80%D0%BE%D0%BF%D0%B0" TargetMode="External" Type="http://schemas.openxmlformats.org/officeDocument/2006/relationships/hyperlink"/><Relationship Id="rId735" Target="http://www.hramy.ru/images/flag/orelfl.jpg" TargetMode="External" Type="http://schemas.openxmlformats.org/officeDocument/2006/relationships/image"/><Relationship Id="rId167" Target="https://ru.wikipedia.org/wiki/%D0%93%D0%B5%D0%BD%D0%B5%D1%80%D0%B0%D0%BB%D1%8C%D0%BD%D1%8B%D0%B9_%D1%81%D0%B5%D0%BA%D1%80%D0%B5%D1%82%D0%B0%D1%80%D1%8C_%D0%9E%D0%9E%D0%9D" TargetMode="External" Type="http://schemas.openxmlformats.org/officeDocument/2006/relationships/hyperlink"/><Relationship Id="rId374" Target="http://ru.wikisource.org/wiki/%D0%9A%D0%BE%D0%BD%D1%81%D1%82%D0%B8%D1%82%D1%83%D1%86%D0%B8%D1%8F_%D0%A0%D0%BE%D1%81%D1%81%D0%B8%D0%B9%D1%81%D0%BA%D0%BE%D0%B9_%D0%A4%D0%B5%D0%B4%D0%B5%D1%80%D0%B0%D1%86%D0%B8%D0%B8" TargetMode="External" Type="http://schemas.openxmlformats.org/officeDocument/2006/relationships/hyperlink"/><Relationship Id="rId581" Target="http://upload.wikimedia.org/wikipedia/commons/thumb/b/b8/Brezhnev-color.jpg/100px-Brezhnev-color.jpg" TargetMode="External" Type="http://schemas.openxmlformats.org/officeDocument/2006/relationships/image"/><Relationship Id="rId71" Target="https://commons.wikimedia.org/wiki/File:Flag_of_Norway.svg?uselang=ru" TargetMode="External" Type="http://schemas.openxmlformats.org/officeDocument/2006/relationships/hyperlink"/><Relationship Id="rId234" Target="https://ru.wikipedia.org/wiki/27_%D0%B8%D1%8E%D0%BB%D1%8F" TargetMode="External" Type="http://schemas.openxmlformats.org/officeDocument/2006/relationships/hyperlink"/><Relationship Id="rId679" Target="media/image98.jpeg" Type="http://schemas.openxmlformats.org/officeDocument/2006/relationships/image"/><Relationship Id="rId802" Target="http://upload.wikimedia.org/wikipedia/commons/thumb/7/7e/PalaceSquare.JPG/150px-PalaceSquare.JPG" TargetMode="External" Type="http://schemas.openxmlformats.org/officeDocument/2006/relationships/image"/><Relationship Id="rId886" Target="http://upload.wikimedia.org/wikipedia/commons/thumb/8/8f/Flag_of_Estonia.svg/20px-Flag_of_Estonia.svg.png" TargetMode="External" Type="http://schemas.openxmlformats.org/officeDocument/2006/relationships/image"/><Relationship Id="rId2" Target="numbering.xml" Type="http://schemas.openxmlformats.org/officeDocument/2006/relationships/numbering"/><Relationship Id="rId29" Target="media/image8.jpeg" Type="http://schemas.openxmlformats.org/officeDocument/2006/relationships/image"/><Relationship Id="rId441" Target="http://ru.wikipedia.org/wiki/%D0%9F%D1%80%D0%B0%D0%B2%D0%B8%D1%82%D0%B5%D0%BB%D1%8C%D1%81%D1%82%D0%B2%D0%BE_%D0%AF%D1%86%D0%B5%D0%BD%D1%8E%D0%BA%D0%B0" TargetMode="External" Type="http://schemas.openxmlformats.org/officeDocument/2006/relationships/hyperlink"/><Relationship Id="rId539" Target="http://ru.wikipedia.org/wiki/%D0%9A%D0%BE%D0%BD%D1%81%D1%82%D0%B8%D1%82%D1%83%D1%86%D0%B8%D1%8F_%D0%A0%D0%BE%D1%81%D1%81%D0%B8%D0%B8" TargetMode="External" Type="http://schemas.openxmlformats.org/officeDocument/2006/relationships/hyperlink"/><Relationship Id="rId746" Target="http://www.hramy.ru/images/flag/samarfl.jpg" TargetMode="External" Type="http://schemas.openxmlformats.org/officeDocument/2006/relationships/image"/><Relationship Id="rId178" Target="media/image33.jpeg" Type="http://schemas.openxmlformats.org/officeDocument/2006/relationships/image"/><Relationship Id="rId301" Target="https://ru.wikipedia.org/wiki/%D0%9F%D1%83%D1%82%D0%B8%D0%BD,_%D0%92%D0%BB%D0%B0%D0%B4%D0%B8%D0%BC%D0%B8%D1%80_%D0%92%D0%BB%D0%B0%D0%B4%D0%B8%D0%BC%D0%B8%D1%80%D0%BE%D0%B2%D0%B8%D1%87" TargetMode="External" Type="http://schemas.openxmlformats.org/officeDocument/2006/relationships/hyperlink"/><Relationship Id="rId82" Target="https://ru.wikipedia.org/wiki/%D0%93%D0%B5%D0%BD%D0%B5%D1%80%D0%B0%D0%BB%D1%8C%D0%BD%D1%8B%D0%B9_%D1%81%D0%B5%D0%BA%D1%80%D0%B5%D1%82%D0%B0%D1%80%D1%8C_%D0%9E%D0%9E%D0%9D" TargetMode="External" Type="http://schemas.openxmlformats.org/officeDocument/2006/relationships/hyperlink"/><Relationship Id="rId385" Target="http://ru.wikipedia.org/wiki/%D0%90%D0%B2%D1%82%D0%BE%D0%BD%D0%BE%D0%BC%D0%BD%D0%B0%D1%8F_%D0%A0%D0%B5%D1%81%D0%BF%D1%83%D0%B1%D0%BB%D0%B8%D0%BA%D0%B0_%D0%9A%D1%80%D1%8B%D0%BC" TargetMode="External" Type="http://schemas.openxmlformats.org/officeDocument/2006/relationships/hyperlink"/><Relationship Id="rId592" Target="http://upload.wikimedia.org/wikipedia/commons/9/9a/%D0%91%D0%BE%D1%80%D0%B8%D1%81_%D0%9D%D0%B8%D0%BA%D0%BE%D0%BB%D0%B0%D0%B5%D0%B2%D0%B8%D1%87_%D0%95%D0%BB%D1%8C%D1%86%D0%B8%D0%BD.jpg" TargetMode="External" Type="http://schemas.openxmlformats.org/officeDocument/2006/relationships/image"/><Relationship Id="rId606" Target="http://commons.wikimedia.org/wiki/File:Signature_of_Dmitry_Medvedev.svg?uselang=ru" TargetMode="External" Type="http://schemas.openxmlformats.org/officeDocument/2006/relationships/hyperlink"/><Relationship Id="rId813" Target="media/image160.jpeg" Type="http://schemas.openxmlformats.org/officeDocument/2006/relationships/image"/><Relationship Id="rId245" Target="https://ru.wikipedia.org/wiki/1968_%D0%B3%D0%BE%D0%B4" TargetMode="External" Type="http://schemas.openxmlformats.org/officeDocument/2006/relationships/hyperlink"/><Relationship Id="rId452" Target="http://ru.wikipedia.org/wiki/%D0%95%D0%B2%D1%80%D0%BE%D0%BF%D0%B5%D0%B9%D1%81%D0%BA%D0%B8%D0%B5_%D1%81%D0%BE%D0%BE%D0%B1%D1%89%D0%B5%D1%81%D1%82%D0%B2%D0%B0" TargetMode="External" Type="http://schemas.openxmlformats.org/officeDocument/2006/relationships/hyperlink"/><Relationship Id="rId897" Target="http://upload.wikimedia.org/wikipedia/commons/thumb/2/27/Flag_of_Moldova.svg/20px-Flag_of_Moldova.svg.png" TargetMode="External" Type="http://schemas.openxmlformats.org/officeDocument/2006/relationships/image"/><Relationship Id="rId105" Target="https://ru.wikipedia.org/wiki/31_%D0%B4%D0%B5%D0%BA%D0%B0%D0%B1%D1%80%D1%8F" TargetMode="External" Type="http://schemas.openxmlformats.org/officeDocument/2006/relationships/hyperlink"/><Relationship Id="rId312" Target="https://ru.wikipedia.org/wiki/2017_%D0%B3%D0%BE%D0%B4" TargetMode="External" Type="http://schemas.openxmlformats.org/officeDocument/2006/relationships/hyperlink"/><Relationship Id="rId757" Target="media/image136.jpeg" Type="http://schemas.openxmlformats.org/officeDocument/2006/relationships/image"/><Relationship Id="rId93" Target="https://ru.wikipedia.org/wiki/1961_%D0%B3%D0%BE%D0%B4" TargetMode="External" Type="http://schemas.openxmlformats.org/officeDocument/2006/relationships/hyperlink"/><Relationship Id="rId189" Target="media/image35.jpeg" Type="http://schemas.openxmlformats.org/officeDocument/2006/relationships/image"/><Relationship Id="rId396" Target="http://ru.wikipedia.org/wiki/%D0%9A%D1%80%D1%8B%D0%BC%D1%81%D0%BA%D0%B0%D1%8F_%D0%BE%D0%B1%D0%BB%D0%B0%D1%81%D1%82%D1%8C" TargetMode="External" Type="http://schemas.openxmlformats.org/officeDocument/2006/relationships/hyperlink"/><Relationship Id="rId617" Target="http://do.gendocs.ru/pars_docs/tw_refs/35/34798/34798_html_m706a32ef.jpg" TargetMode="External" Type="http://schemas.openxmlformats.org/officeDocument/2006/relationships/image"/><Relationship Id="rId824" Target="http://commons.wikimedia.org/wiki/File:Four_herous01.JPG?uselang=ru" TargetMode="External" Type="http://schemas.openxmlformats.org/officeDocument/2006/relationships/hyperlink"/><Relationship Id="rId256" Target="https://ru.wikipedia.org/wiki/1953_%D0%B3%D0%BE%D0%B4" TargetMode="External" Type="http://schemas.openxmlformats.org/officeDocument/2006/relationships/hyperlink"/><Relationship Id="rId463" Target="http://ru.wikipedia.org/wiki/%D0%95%D0%B2%D1%80%D0%BE%D0%BF%D0%B5%D0%B9%D1%81%D0%BA%D0%B0%D1%8F_%D1%81%D1%87%D1%91%D1%82%D0%BD%D0%B0%D1%8F_%D0%BF%D0%B0%D0%BB%D0%B0%D1%82%D0%B0" TargetMode="External" Type="http://schemas.openxmlformats.org/officeDocument/2006/relationships/hyperlink"/><Relationship Id="rId670" Target="http://www.hramy.ru/images/flag/primfl.jpg" TargetMode="External" Type="http://schemas.openxmlformats.org/officeDocument/2006/relationships/image"/><Relationship Id="rId116" Target="https://ru.wikipedia.org/wiki/%D0%97%D0%B0%D0%BF%D0%B0%D0%B4%D0%BD%D0%B0%D1%8F_%D0%95%D0%B2%D1%80%D0%BE%D0%BF%D0%B0" TargetMode="External" Type="http://schemas.openxmlformats.org/officeDocument/2006/relationships/hyperlink"/><Relationship Id="rId323" Target="http://www.consultant.ru/document/cons_doc_LAW_99661/?dst=100004" TargetMode="External" Type="http://schemas.openxmlformats.org/officeDocument/2006/relationships/hyperlink"/><Relationship Id="rId530" Target="http://ru.wikipedia.org/wiki/%D0%9A%D0%B8%D1%82%D0%B0%D0%B9%D1%81%D0%BA%D0%B0%D1%8F_%D0%9D%D0%B0%D1%80%D0%BE%D0%B4%D0%BD%D0%B0%D1%8F_%D0%A0%D0%B5%D1%81%D0%BF%D1%83%D0%B1%D0%BB%D0%B8%D0%BA%D0%B0" TargetMode="External" Type="http://schemas.openxmlformats.org/officeDocument/2006/relationships/hyperlink"/><Relationship Id="rId768" Target="http://www.hramy.ru/images/flag/chelfl.jpg" TargetMode="External" Type="http://schemas.openxmlformats.org/officeDocument/2006/relationships/image"/><Relationship Id="rId20" Target="http://ru.wikipedia.org/wiki/%D0%9A%D0%9D%D0%A0" TargetMode="External" Type="http://schemas.openxmlformats.org/officeDocument/2006/relationships/hyperlink"/><Relationship Id="rId628" Target="http://www.hramy.ru/images/flag/altayfl.jpg" TargetMode="External" Type="http://schemas.openxmlformats.org/officeDocument/2006/relationships/image"/><Relationship Id="rId835" Target="http://upload.wikimedia.org/wikipedia/commons/thumb/4/4d/Rock_in_Sikhote-Alin.jpg/150px-Rock_in_Sikhote-Alin.jpg" TargetMode="External" Type="http://schemas.openxmlformats.org/officeDocument/2006/relationships/image"/><Relationship Id="rId267" Target="https://ru.wikipedia.org/wiki/%D0%A5%D1%80%D1%83%D1%89%D1%91%D0%B2,_%D0%9D%D0%B8%D0%BA%D0%B8%D1%82%D0%B0_%D0%A1%D0%B5%D1%80%D0%B3%D0%B5%D0%B5%D0%B2%D0%B8%D1%87" TargetMode="External" Type="http://schemas.openxmlformats.org/officeDocument/2006/relationships/hyperlink"/><Relationship Id="rId474" Target="http://ru.wikipedia.org/wiki/%D0%92%D0%B5%D1%80%D1%85%D0%BE%D0%B2%D0%BD%D1%8B%D0%B9_%D0%A1%D0%BE%D0%B2%D0%B5%D1%82_%D0%A0%D0%BE%D1%81%D1%81%D0%B8%D0%B8" TargetMode="External" Type="http://schemas.openxmlformats.org/officeDocument/2006/relationships/hyperlink"/><Relationship Id="rId127" Target="https://commons.wikimedia.org/wiki/File:Flag_of_Peru.svg?uselang=ru" TargetMode="External" Type="http://schemas.openxmlformats.org/officeDocument/2006/relationships/hyperlink"/><Relationship Id="rId681" Target="media/image99.jpeg" Type="http://schemas.openxmlformats.org/officeDocument/2006/relationships/image"/><Relationship Id="rId779" Target="http://www.hramy.ru/images/flag/jewishfl.jpg" TargetMode="External" Type="http://schemas.openxmlformats.org/officeDocument/2006/relationships/image"/><Relationship Id="rId902" Target="media/image189.jpeg" Type="http://schemas.openxmlformats.org/officeDocument/2006/relationships/image"/><Relationship Id="rId31" Target="media/image10.jpeg" Type="http://schemas.openxmlformats.org/officeDocument/2006/relationships/image"/><Relationship Id="rId334" Target="http://www.rbc.ru/persons/golodets.shtml" TargetMode="External" Type="http://schemas.openxmlformats.org/officeDocument/2006/relationships/hyperlink"/><Relationship Id="rId541" Target="http://ru.wikipedia.org/wiki/2008_%D0%B3%D0%BE%D0%B4" TargetMode="External" Type="http://schemas.openxmlformats.org/officeDocument/2006/relationships/hyperlink"/><Relationship Id="rId639" Target="media/image78.jpeg" Type="http://schemas.openxmlformats.org/officeDocument/2006/relationships/image"/><Relationship Id="rId180" Target="https://ru.wikipedia.org/wiki/%D0%93%D0%B5%D0%BD%D0%B5%D1%80%D0%B0%D0%BB%D1%8C%D0%BD%D1%8B%D0%B9_%D1%81%D0%B5%D0%BA%D1%80%D0%B5%D1%82%D0%B0%D1%80%D1%8C_%D0%9E%D0%9E%D0%9D" TargetMode="External" Type="http://schemas.openxmlformats.org/officeDocument/2006/relationships/hyperlink"/><Relationship Id="rId278" Target="https://ru.wikipedia.org/wiki/1986_%D0%B3%D0%BE%D0%B4" TargetMode="External" Type="http://schemas.openxmlformats.org/officeDocument/2006/relationships/hyperlink"/><Relationship Id="rId401" Target="http://ru.wikipedia.org/wiki/1_%D0%B4%D0%B5%D0%BA%D0%B0%D0%B1%D1%80%D1%8F" TargetMode="External" Type="http://schemas.openxmlformats.org/officeDocument/2006/relationships/hyperlink"/><Relationship Id="rId846" Target="media/image171.jpeg" Type="http://schemas.openxmlformats.org/officeDocument/2006/relationships/image"/><Relationship Id="rId485" Target="http://ru.wikipedia.org/wiki/%D0%A6%D0%B5%D0%BD%D1%82%D1%80%D0%B0%D0%BB%D1%8C%D0%BD%D0%B0%D1%8F_%D0%90%D0%B7%D0%B8%D1%8F" TargetMode="External" Type="http://schemas.openxmlformats.org/officeDocument/2006/relationships/hyperlink"/><Relationship Id="rId692" Target="http://www.hramy.ru/images/flag/voronfl.jpg" TargetMode="External" Type="http://schemas.openxmlformats.org/officeDocument/2006/relationships/image"/><Relationship Id="rId706" Target="media/image111.jpeg" Type="http://schemas.openxmlformats.org/officeDocument/2006/relationships/image"/><Relationship Id="rId913" Target="http://www.&#1088;&#1089;&#1087;&#1087;.&#1088;&#1092;" TargetMode="External" Type="http://schemas.openxmlformats.org/officeDocument/2006/relationships/hyperlink"/><Relationship Id="rId42" Target="https://ru.wikipedia.org/wiki/%D0%A1%D0%BE%D0%B2%D0%B5%D1%82_%D0%91%D0%B5%D0%B7%D0%BE%D0%BF%D0%B0%D1%81%D0%BD%D0%BE%D1%81%D1%82%D0%B8_%D0%9E%D0%9E%D0%9D" TargetMode="External" Type="http://schemas.openxmlformats.org/officeDocument/2006/relationships/hyperlink"/><Relationship Id="rId138" Target="https://ru.wikipedia.org/wiki/%D0%93%D0%B5%D0%BD%D0%B5%D1%80%D0%B0%D0%BB%D1%8C%D0%BD%D1%8B%D0%B9_%D1%81%D0%B5%D0%BA%D1%80%D0%B5%D1%82%D0%B0%D1%80%D1%8C_%D0%9E%D0%9E%D0%9D" TargetMode="External" Type="http://schemas.openxmlformats.org/officeDocument/2006/relationships/hyperlink"/><Relationship Id="rId345" Target="http://ru.wikipedia.org/wiki/%D0%9A%D0%B0%D1%82%D0%B5%D0%B3%D0%BE%D1%80%D0%B8%D1%8F:%D0%A3%D1%81%D1%82%D0%B0%D0%B2%D1%8B_%D1%81%D1%83%D0%B1%D1%8A%D0%B5%D0%BA%D1%82%D0%BE%D0%B2_%D0%A0%D0%BE%D1%81%D1%81%D0%B8%D0%B9%D1%81%D0%BA%D0%BE%D0%B9_%D0%A4%D0%B5%D0%B4%D0%B5%D1%80%D0%B0%D1%86%D0%B8%D0%B8" TargetMode="External" Type="http://schemas.openxmlformats.org/officeDocument/2006/relationships/hyperlink"/><Relationship Id="rId552" Target="http://ru.wikipedia.org/wiki/%D0%A0%D0%BE%D1%81%D1%81%D0%B8%D1%8F" TargetMode="External" Type="http://schemas.openxmlformats.org/officeDocument/2006/relationships/hyperlink"/><Relationship Id="rId191" Target="http://ru.wikipedia.org/wiki/%D0%A0%D0%BE%D1%81%D1%81%D0%B8%D1%8F" TargetMode="External" Type="http://schemas.openxmlformats.org/officeDocument/2006/relationships/hyperlink"/><Relationship Id="rId205" Target="http://ru.wikipedia.org/wiki/%D0%93%D1%80%D1%83%D1%88%D0%BA%D0%BE,_%D0%90%D0%BB%D0%B5%D0%BA%D1%81%D0%B0%D0%BD%D0%B4%D1%80_%D0%92%D0%B8%D0%BA%D1%82%D0%BE%D1%80%D0%BE%D0%B2%D0%B8%D1%87" TargetMode="External" Type="http://schemas.openxmlformats.org/officeDocument/2006/relationships/hyperlink"/><Relationship Id="rId412" Target="media/image45.jpeg" Type="http://schemas.openxmlformats.org/officeDocument/2006/relationships/image"/><Relationship Id="rId857" Target="http://commons.wikimedia.org/wiki/File:Flag_of_Lithuania.svg?uselang=ru" TargetMode="External" Type="http://schemas.openxmlformats.org/officeDocument/2006/relationships/hyperlink"/><Relationship Id="rId289" Target="https://ru.wikipedia.org/wiki/%D0%9B%D0%B0%D0%B2%D1%80%D0%BE%D0%B2,_%D0%A1%D0%B5%D1%80%D0%B3%D0%B5%D0%B9_%D0%92%D0%B8%D0%BA%D1%82%D0%BE%D1%80%D0%BE%D0%B2%D0%B8%D1%87" TargetMode="External" Type="http://schemas.openxmlformats.org/officeDocument/2006/relationships/hyperlink"/><Relationship Id="rId496" Target="http://ru.wikipedia.org/wiki/%D0%90%D0%BD%D1%82%D0%B8%D0%B3%D0%B8%D1%82%D0%BB%D0%B5%D1%80%D0%BE%D0%B2%D1%81%D0%BA%D0%B0%D1%8F_%D0%BA%D0%BE%D0%B0%D0%BB%D0%B8%D1%86%D0%B8%D1%8F" TargetMode="External" Type="http://schemas.openxmlformats.org/officeDocument/2006/relationships/hyperlink"/><Relationship Id="rId717" Target="http://www.hramy.ru/images/flag/lipetskfl.jpg" TargetMode="External" Type="http://schemas.openxmlformats.org/officeDocument/2006/relationships/image"/><Relationship Id="rId924" Target="https://urait.ru/bcode/470181" TargetMode="External" Type="http://schemas.openxmlformats.org/officeDocument/2006/relationships/hyperlink"/><Relationship Id="rId53" Target="media/image15.jpeg" Type="http://schemas.openxmlformats.org/officeDocument/2006/relationships/image"/><Relationship Id="rId149" Target="https://ru.wikipedia.org/wiki/1996_%D0%B3%D0%BE%D0%B4" TargetMode="External" Type="http://schemas.openxmlformats.org/officeDocument/2006/relationships/hyperlink"/><Relationship Id="rId356" Target="http://ru.wikipedia.org/wiki/%D0%A2%D0%B5%D1%80%D1%80%D0%B8%D1%82%D0%BE%D1%80%D0%B8%D1%8F,_%D0%BF%D0%BE%D0%B4%D1%87%D0%B8%D0%BD%D1%91%D0%BD%D0%BD%D0%B0%D1%8F_%D0%A1%D0%B5%D0%B2%D0%B0%D1%81%D1%82%D0%BE%D0%BF%D0%BE%D0%BB%D1%8C%D1%81%D0%BA%D0%BE%D0%BC%D1%83_%D0%B3%D0%BE%D1%80%D0%BE%D0%B4%D1%81%D0%BA%D0%BE%D0%BC%D1%83_%D1%81%D0%BE%D0%B2%D0%B5%D1%82%D1%83" TargetMode="External" Type="http://schemas.openxmlformats.org/officeDocument/2006/relationships/hyperlink"/><Relationship Id="rId563" Target="http://ru.wikipedia.org/wiki/%D0%9A%D0%BE%D0%BD%D1%81%D1%82%D0%B8%D1%82%D1%83%D1%86%D0%B8%D1%8F_%D0%A1%D0%A1%D0%A1%D0%A0" TargetMode="External" Type="http://schemas.openxmlformats.org/officeDocument/2006/relationships/hyperlink"/><Relationship Id="rId770" Target="http://www.hramy.ru/images/flag/chitafl.jpg" TargetMode="External" Type="http://schemas.openxmlformats.org/officeDocument/2006/relationships/image"/><Relationship Id="rId216" Target="http://ru.wikipedia.org/wiki/16_%D1%8F%D0%BD%D0%B2%D0%B0%D1%80%D1%8F" TargetMode="External" Type="http://schemas.openxmlformats.org/officeDocument/2006/relationships/hyperlink"/><Relationship Id="rId423" Target="http://ru.wikipedia.org/wiki/%D0%9F%D1%80%D0%B5%D0%BC%D1%8C%D0%B5%D1%80-%D0%BC%D0%B8%D0%BD%D0%B8%D1%81%D1%82%D1%80%D1%8B_%D0%9A%D1%80%D1%8B%D0%BC%D0%B0" TargetMode="External" Type="http://schemas.openxmlformats.org/officeDocument/2006/relationships/hyperlink"/><Relationship Id="rId868" Target="http://upload.wikimedia.org/wikipedia/commons/thumb/d/db/Russie_-_Moscou_-_Novodevichy_4.jpg/150px-Russie_-_Moscou_-_Novodevichy_4.jpg" TargetMode="External" Type="http://schemas.openxmlformats.org/officeDocument/2006/relationships/image"/><Relationship Id="rId630" Target="http://www.hramy.ru/images/flag/dagestfl.jpg" TargetMode="External" Type="http://schemas.openxmlformats.org/officeDocument/2006/relationships/image"/><Relationship Id="rId728" Target="media/image122.jpeg" Type="http://schemas.openxmlformats.org/officeDocument/2006/relationships/image"/><Relationship Id="rId935" Target="theme/theme1.xml" Type="http://schemas.openxmlformats.org/officeDocument/2006/relationships/theme"/><Relationship Id="rId64" Target="https://ru.wikipedia.org/wiki/1946_%D0%B3%D0%BE%D0%B4" TargetMode="External" Type="http://schemas.openxmlformats.org/officeDocument/2006/relationships/hyperlink"/><Relationship Id="rId367" Target="http://ru.wikipedia.org/wiki/%D0%9E%D0%B1%D0%BB%D0%B0%D1%81%D1%82%D1%8C_(%D0%A0%D0%BE%D1%81%D1%81%D0%B8%D1%8F)" TargetMode="External" Type="http://schemas.openxmlformats.org/officeDocument/2006/relationships/hyperlink"/><Relationship Id="rId574" Target="media/image54.jpeg" Type="http://schemas.openxmlformats.org/officeDocument/2006/relationships/image"/><Relationship Id="rId227" Target="media/image38.jpeg" Type="http://schemas.openxmlformats.org/officeDocument/2006/relationships/image"/><Relationship Id="rId781" Target="http://www.hramy.ru/images/flag/agburfl.jpg" TargetMode="External" Type="http://schemas.openxmlformats.org/officeDocument/2006/relationships/image"/><Relationship Id="rId879" Target="media/image182.png" Type="http://schemas.openxmlformats.org/officeDocument/2006/relationships/image"/><Relationship Id="rId434" Target="http://ru.wikipedia.org/wiki/%D0%9E%D0%B1%D0%BE%D1%81%D1%82%D1%80%D0%B5%D0%BD%D0%B8%D0%B5_%D0%BF%D1%80%D0%BE%D1%82%D0%B8%D0%B2%D0%BE%D1%81%D1%82%D0%BE%D1%8F%D0%BD%D0%B8%D1%8F_%D0%BD%D0%B0_%D0%A3%D0%BA%D1%80%D0%B0%D0%B8%D0%BD%D0%B5_(%D1%84%D0%B5%D0%B2%D1%80%D0%B0%D0%BB%D1%8C_2014_%D0%B3%D0%BE%D0%B4%D0%B0)" TargetMode="External" Type="http://schemas.openxmlformats.org/officeDocument/2006/relationships/hyperlink"/><Relationship Id="rId641" Target="media/image79.jpeg" Type="http://schemas.openxmlformats.org/officeDocument/2006/relationships/image"/><Relationship Id="rId739" Target="http://www.hramy.ru/images/flag/permoblfl.jpg" TargetMode="External" Type="http://schemas.openxmlformats.org/officeDocument/2006/relationships/image"/><Relationship Id="rId280" Target="https://ru.wikipedia.org/wiki/%D0%91%D0%B5%D0%BB%D0%BE%D0%BD%D0%BE%D0%B3%D0%BE%D0%B2,_%D0%90%D0%BB%D0%B5%D0%BA%D1%81%D0%B0%D0%BD%D0%B4%D1%80_%D0%9C%D0%B8%D1%85%D0%B0%D0%B9%D0%BB%D0%BE%D0%B2%D0%B8%D1%87" TargetMode="External" Type="http://schemas.openxmlformats.org/officeDocument/2006/relationships/hyperlink"/><Relationship Id="rId501" Target="http://ru.wikipedia.org/wiki/26_%D0%B8%D1%8E%D0%BD%D1%8F" TargetMode="External" Type="http://schemas.openxmlformats.org/officeDocument/2006/relationships/hyperlink"/><Relationship Id="rId75" Target="https://ru.wikipedia.org/wiki/1_%D1%84%D0%B5%D0%B2%D1%80%D0%B0%D0%BB%D1%8F" TargetMode="External" Type="http://schemas.openxmlformats.org/officeDocument/2006/relationships/hyperlink"/><Relationship Id="rId140" Target="https://ru.wikipedia.org/wiki/%D0%93%D0%B5%D0%BD%D0%B5%D1%80%D0%B0%D0%BB%D1%8C%D0%BD%D1%8B%D0%B9_%D1%81%D0%B5%D0%BA%D1%80%D0%B5%D1%82%D0%B0%D1%80%D1%8C_%D0%9E%D0%9E%D0%9D" TargetMode="External" Type="http://schemas.openxmlformats.org/officeDocument/2006/relationships/hyperlink"/><Relationship Id="rId378" Target="http://ru.wikisource.org/wiki/%D0%9A%D0%BE%D0%BD%D1%81%D1%82%D0%B8%D1%82%D1%83%D1%86%D0%B8%D1%8F_%D0%A0%D0%BE%D1%81%D1%81%D0%B8%D0%B9%D1%81%D0%BA%D0%BE%D0%B9_%D0%A4%D0%B5%D0%B4%D0%B5%D1%80%D0%B0%D1%86%D0%B8%D0%B8" TargetMode="External" Type="http://schemas.openxmlformats.org/officeDocument/2006/relationships/hyperlink"/><Relationship Id="rId585" Target="http://commons.wikimedia.org/wiki/File:Konstantin_Chernenko1.jpg?uselang=ru" TargetMode="External" Type="http://schemas.openxmlformats.org/officeDocument/2006/relationships/hyperlink"/><Relationship Id="rId792" Target="http://www.hramy.ru/images/flag/hantfl.jpg" TargetMode="External" Type="http://schemas.openxmlformats.org/officeDocument/2006/relationships/image"/><Relationship Id="rId806" Target="http://commons.wikimedia.org/wiki/File:Moscow_RedSquare.jpg?uselang=ru" TargetMode="External" Type="http://schemas.openxmlformats.org/officeDocument/2006/relationships/hyperlink"/><Relationship Id="rId6" Target="footnotes.xml" Type="http://schemas.openxmlformats.org/officeDocument/2006/relationships/footnotes"/><Relationship Id="rId238" Target="https://ru.wikipedia.org/wiki/10_%D0%B0%D0%BF%D1%80%D0%B5%D0%BB%D1%8F" TargetMode="External" Type="http://schemas.openxmlformats.org/officeDocument/2006/relationships/hyperlink"/><Relationship Id="rId445" Target="http://www.rg.ru/2014/03/22/krym-dok.html" TargetMode="External" Type="http://schemas.openxmlformats.org/officeDocument/2006/relationships/hyperlink"/><Relationship Id="rId652" Target="http://www.hramy.ru/images/flag/tatarfl.jpg" TargetMode="External" Type="http://schemas.openxmlformats.org/officeDocument/2006/relationships/image"/><Relationship Id="rId291" Target="https://ru.wikipedia.org/wiki/1994_%D0%B3%D0%BE%D0%B4" TargetMode="External" Type="http://schemas.openxmlformats.org/officeDocument/2006/relationships/hyperlink"/><Relationship Id="rId305" Target="https://ru.wikipedia.org/wiki/20_%D1%84%D0%B5%D0%B2%D1%80%D0%B0%D0%BB%D1%8F" TargetMode="External" Type="http://schemas.openxmlformats.org/officeDocument/2006/relationships/hyperlink"/><Relationship Id="rId512" Target="http://ru.wikipedia.org/wiki/1991_%D0%B3%D0%BE%D0%B4" TargetMode="External" Type="http://schemas.openxmlformats.org/officeDocument/2006/relationships/hyperlink"/><Relationship Id="rId86" Target="https://commons.wikimedia.org/wiki/File:Flag_of_Sweden.svg?uselang=ru" TargetMode="External" Type="http://schemas.openxmlformats.org/officeDocument/2006/relationships/hyperlink"/><Relationship Id="rId151" Target="media/image29.jpeg" Type="http://schemas.openxmlformats.org/officeDocument/2006/relationships/image"/><Relationship Id="rId389" Target="http://ru.wikipedia.org/wiki/%D0%9A%D1%80%D1%8B%D0%BC%D1%81%D0%BA%D0%B0%D1%8F_%D0%90%D0%A1%D0%A1%D0%A0" TargetMode="External" Type="http://schemas.openxmlformats.org/officeDocument/2006/relationships/hyperlink"/><Relationship Id="rId596" Target="http://upload.wikimedia.org/wikipedia/commons/thumb/0/0a/Yeltsin_signature.svg/80px-Yeltsin_signature.svg.png" TargetMode="External" Type="http://schemas.openxmlformats.org/officeDocument/2006/relationships/image"/><Relationship Id="rId817" Target="http://upload.wikimedia.org/wikipedia/commons/thumb/d/d9/Bogolubovo_Pokrova_na_Nerli_Cerkov.jpg/150px-Bogolubovo_Pokrova_na_Nerli_Cerkov.jpg" TargetMode="External" Type="http://schemas.openxmlformats.org/officeDocument/2006/relationships/image"/><Relationship Id="rId249" Target="https://ru.wikipedia.org/wiki/1952_%D0%B3%D0%BE%D0%B4" TargetMode="External" Type="http://schemas.openxmlformats.org/officeDocument/2006/relationships/hyperlink"/><Relationship Id="rId456" Target="http://ru.wikipedia.org/wiki/%D0%9C%D0%B5%D0%B6%D0%B4%D1%83%D0%BD%D0%B0%D1%80%D0%BE%D0%B4%D0%BD%D0%B0%D1%8F_%D0%BE%D1%80%D0%B3%D0%B0%D0%BD%D0%B8%D0%B7%D0%B0%D1%86%D0%B8%D1%8F" TargetMode="External" Type="http://schemas.openxmlformats.org/officeDocument/2006/relationships/hyperlink"/><Relationship Id="rId663" Target="media/image90.jpeg" Type="http://schemas.openxmlformats.org/officeDocument/2006/relationships/image"/><Relationship Id="rId870" Target="media/image179.jpeg" Type="http://schemas.openxmlformats.org/officeDocument/2006/relationships/image"/><Relationship Id="rId13" Target="media/image6.jpeg" Type="http://schemas.openxmlformats.org/officeDocument/2006/relationships/image"/><Relationship Id="rId109" Target="https://ru.wikipedia.org/wiki/%D0%92%D0%B0%D0%BB%D1%8C%D0%B4%D1%85%D0%B0%D0%B9%D0%BC,_%D0%9A%D1%83%D1%80%D1%82" TargetMode="External" Type="http://schemas.openxmlformats.org/officeDocument/2006/relationships/hyperlink"/><Relationship Id="rId316" Target="https://ru.wikipedia.org/wiki/%D0%9D%D0%B5%D0%B1%D0%B5%D0%BD%D0%B7%D1%8F,_%D0%92%D0%B0%D1%81%D0%B8%D0%BB%D0%B8%D0%B9_%D0%90%D0%BB%D0%B5%D0%BA%D1%81%D0%B5%D0%B5%D0%B2%D0%B8%D1%87" TargetMode="External" Type="http://schemas.openxmlformats.org/officeDocument/2006/relationships/hyperlink"/><Relationship Id="rId523" Target="http://ru.wikipedia.org/wiki/1963_%D0%B3%D0%BE%D0%B4" TargetMode="External" Type="http://schemas.openxmlformats.org/officeDocument/2006/relationships/hyperlink"/><Relationship Id="rId97" Target="https://ru.wikipedia.org/wiki/%D0%93%D0%B5%D0%BD%D0%B5%D1%80%D0%B0%D0%BB%D1%8C%D0%BD%D1%8B%D0%B9_%D1%81%D0%B5%D0%BA%D1%80%D0%B5%D1%82%D0%B0%D1%80%D1%8C_%D0%9E%D0%9E%D0%9D" TargetMode="External" Type="http://schemas.openxmlformats.org/officeDocument/2006/relationships/hyperlink"/><Relationship Id="rId730" Target="media/image123.jpeg" Type="http://schemas.openxmlformats.org/officeDocument/2006/relationships/image"/><Relationship Id="rId828" Target="media/image165.jpeg" Type="http://schemas.openxmlformats.org/officeDocument/2006/relationships/image"/><Relationship Id="rId162" Target="https://ru.wikipedia.org/wiki/31_%D0%B4%D0%B5%D0%BA%D0%B0%D0%B1%D1%80%D1%8F" TargetMode="External" Type="http://schemas.openxmlformats.org/officeDocument/2006/relationships/hyperlink"/><Relationship Id="rId467" Target="http://ru.wikipedia.org/wiki/%D0%9D%D0%BE%D0%B1%D0%B5%D0%BB%D0%B5%D0%B2%D1%81%D0%BA%D0%B0%D1%8F_%D0%BF%D1%80%D0%B5%D0%BC%D0%B8%D1%8F_%D0%BC%D0%B8%D1%80%D0%B0" TargetMode="External" Type="http://schemas.openxmlformats.org/officeDocument/2006/relationships/hyperlink"/><Relationship Id="rId674" Target="http://www.hramy.ru/images/flag/khabarfl.jpg" TargetMode="External" Type="http://schemas.openxmlformats.org/officeDocument/2006/relationships/image"/><Relationship Id="rId881" Target="http://commons.wikimedia.org/wiki/File:Flag_of_Finland.svg?uselang=ru" TargetMode="External" Type="http://schemas.openxmlformats.org/officeDocument/2006/relationships/hyperlink"/><Relationship Id="rId24" Target="http://ru.wikipedia.org/wiki/%D0%9B%D0%B5%D1%82%D0%BD%D0%B8%D0%B5_%D0%9E%D0%BB%D0%B8%D0%BC%D0%BF%D0%B8%D0%B9%D1%81%D0%BA%D0%B8%D0%B5_%D0%B8%D0%B3%D1%80%D1%8B_1984" TargetMode="External" Type="http://schemas.openxmlformats.org/officeDocument/2006/relationships/hyperlink"/><Relationship Id="rId327" Target="http://ru.wikipedia.org/wiki/%D0%9A%D0%BE%D0%BC%D0%BC%D0%B5%D1%80%D1%87%D0%B5%D1%81%D0%BA%D0%B0%D1%8F_%D0%BE%D1%80%D0%B3%D0%B0%D0%BD%D0%B8%D0%B7%D0%B0%D1%86%D0%B8%D1%8F" TargetMode="External" Type="http://schemas.openxmlformats.org/officeDocument/2006/relationships/hyperlink"/><Relationship Id="rId534" Target="http://ru.wikipedia.org/wiki/%D0%92%D0%B5%D1%82%D0%BE" TargetMode="External" Type="http://schemas.openxmlformats.org/officeDocument/2006/relationships/hyperlink"/><Relationship Id="rId741" Target="media/image128.jpeg" Type="http://schemas.openxmlformats.org/officeDocument/2006/relationships/image"/><Relationship Id="rId839" Target="http://commons.wikimedia.org/wiki/File:Uvs-noor.jpg?uselang=ru" TargetMode="External" Type="http://schemas.openxmlformats.org/officeDocument/2006/relationships/hyperlink"/><Relationship Id="rId173" Target="https://ru.wikipedia.org/wiki/1_%D1%8F%D0%BD%D0%B2%D0%B0%D1%80%D1%8F" TargetMode="External" Type="http://schemas.openxmlformats.org/officeDocument/2006/relationships/hyperlink"/><Relationship Id="rId380" Target="http://ru.wikisource.org/wiki/%D0%9A%D0%BE%D0%BD%D1%81%D1%82%D0%B8%D1%82%D1%83%D1%86%D0%B8%D1%8F_%D0%A0%D0%BE%D1%81%D1%81%D0%B8%D0%B9%D1%81%D0%BA%D0%BE%D0%B9_%D0%A4%D0%B5%D0%B4%D0%B5%D1%80%D0%B0%D1%86%D0%B8%D0%B8" TargetMode="External" Type="http://schemas.openxmlformats.org/officeDocument/2006/relationships/hyperlink"/><Relationship Id="rId601" Target="media/image63.png" Type="http://schemas.openxmlformats.org/officeDocument/2006/relationships/image"/><Relationship Id="rId240" Target="https://ru.wikipedia.org/wiki/1948_%D0%B3%D0%BE%D0%B4" TargetMode="External" Type="http://schemas.openxmlformats.org/officeDocument/2006/relationships/hyperlink"/><Relationship Id="rId478" Target="http://ru.wikipedia.org/wiki/%D0%9A%D0%BE%D0%BD%D1%84%D0%BB%D0%B8%D0%BA%D1%82%D0%BE%D0%BB%D0%BE%D0%B3%D0%B8%D1%8F" TargetMode="External" Type="http://schemas.openxmlformats.org/officeDocument/2006/relationships/hyperlink"/><Relationship Id="rId685" Target="media/image101.jpeg" Type="http://schemas.openxmlformats.org/officeDocument/2006/relationships/image"/><Relationship Id="rId892" Target="http://commons.wikimedia.org/wiki/File:Flag_of_Belarus.svg?uselang=ru" TargetMode="External" Type="http://schemas.openxmlformats.org/officeDocument/2006/relationships/hyperlink"/><Relationship Id="rId906" Target="http://upload.wikimedia.org/wikipedia/commons/thumb/5/5a/Lenapillarsriverview.JPG/150px-Lenapillarsriverview.JPG" TargetMode="External" Type="http://schemas.openxmlformats.org/officeDocument/2006/relationships/image"/><Relationship Id="rId35" Target="media/image14.jpeg" Type="http://schemas.openxmlformats.org/officeDocument/2006/relationships/image"/><Relationship Id="rId100" Target="media/image22.png" Type="http://schemas.openxmlformats.org/officeDocument/2006/relationships/image"/><Relationship Id="rId338" Target="http://ru.wikipedia.org/wiki/%D0%9A%D0%BE%D0%BD%D1%81%D1%82%D0%B8%D1%82%D1%83%D1%86%D0%B8%D1%8F_%D0%A0%D0%BE%D1%81%D1%81%D0%B8%D0%B9%D1%81%D0%BA%D0%BE%D0%B9_%D0%A4%D0%B5%D0%B4%D0%B5%D1%80%D0%B0%D1%86%D0%B8%D0%B8" TargetMode="External" Type="http://schemas.openxmlformats.org/officeDocument/2006/relationships/hyperlink"/><Relationship Id="rId545" Target="http://ru.wikipedia.org/wiki/%D0%A2%D0%B5%D1%80%D1%80%D0%B8%D1%82%D0%BE%D1%80%D0%B8%D1%8F,_%D0%BF%D0%BE%D0%B4%D1%87%D0%B8%D0%BD%D1%91%D0%BD%D0%BD%D0%B0%D1%8F_%D0%A1%D0%B5%D0%B2%D0%B0%D1%81%D1%82%D0%BE%D0%BF%D0%BE%D0%BB%D1%8C%D1%81%D0%BA%D0%BE%D0%BC%D1%83_%D0%B3%D0%BE%D1%80%D0%BE%D0%B4%D1%81%D0%BA%D0%BE%D0%BC%D1%83_%D1%81%D0%BE%D0%B2%D0%B5%D1%82%D1%83" TargetMode="External" Type="http://schemas.openxmlformats.org/officeDocument/2006/relationships/hyperlink"/><Relationship Id="rId752" Target="http://www.hramy.ru/images/flag/sverdfl.jpg" TargetMode="External" Type="http://schemas.openxmlformats.org/officeDocument/2006/relationships/image"/><Relationship Id="rId184" Target="https://ru.wikipedia.org/wiki/%D0%9F%D0%BE%D1%80%D1%82%D1%83%D0%B3%D0%B0%D0%BB%D1%8C%D1%81%D0%BA%D0%B0%D1%8F_%D0%A0%D0%B5%D1%81%D0%BF%D1%83%D0%B1%D0%BB%D0%B8%D0%BA%D0%B0" TargetMode="External" Type="http://schemas.openxmlformats.org/officeDocument/2006/relationships/hyperlink"/><Relationship Id="rId391" Target="http://ru.wikipedia.org/wiki/%D0%9A%D1%80%D1%8B%D0%BC%D1%81%D0%BA%D0%B8%D0%B5_%D1%82%D0%B0%D1%82%D0%B0%D1%80%D1%8B" TargetMode="External" Type="http://schemas.openxmlformats.org/officeDocument/2006/relationships/hyperlink"/><Relationship Id="rId405" Target="http://ru.wikipedia.org/wiki/%D0%9A%D0%BE%D0%BD%D1%81%D1%82%D0%B8%D1%82%D1%83%D1%86%D0%B8%D1%8F_%D0%A0%D0%A1%D0%A4%D0%A1%D0%A0_1937_%D0%B3%D0%BE%D0%B4%D0%B0" TargetMode="External" Type="http://schemas.openxmlformats.org/officeDocument/2006/relationships/hyperlink"/><Relationship Id="rId612" Target="http://commons.wikimedia.org/wiki/File:Putin_signature.svg?uselang=ru" TargetMode="External" Type="http://schemas.openxmlformats.org/officeDocument/2006/relationships/hyperlink"/><Relationship Id="rId251" Target="https://ru.wikipedia.org/wiki/%D0%A1%D1%82%D0%B0%D0%BB%D0%B8%D0%BD,_%D0%98%D0%BE%D1%81%D0%B8%D1%84_%D0%92%D0%B8%D1%81%D1%81%D0%B0%D1%80%D0%B8%D0%BE%D0%BD%D0%BE%D0%B2%D0%B8%D1%87" TargetMode="External" Type="http://schemas.openxmlformats.org/officeDocument/2006/relationships/hyperlink"/><Relationship Id="rId489" Target="http://ru.wikipedia.org/wiki/%D0%A4%D0%BE%D1%80%D1%83%D0%BC_%28%D0%BC%D0%B5%D1%80%D0%BE%D0%BF%D1%80%D0%B8%D1%8F%D1%82%D0%B8%D0%B5%29" TargetMode="External" Type="http://schemas.openxmlformats.org/officeDocument/2006/relationships/hyperlink"/><Relationship Id="rId696" Target="http://www.hramy.ru/images/flag/irkutfl.jpg" TargetMode="External" Type="http://schemas.openxmlformats.org/officeDocument/2006/relationships/image"/><Relationship Id="rId917" Target="https://kodecs-rf.ru/konstituciya_rf/" TargetMode="External" Type="http://schemas.openxmlformats.org/officeDocument/2006/relationships/hyperlink"/><Relationship Id="rId46" Target="https://ru.wikipedia.org/wiki/25_%D0%B0%D0%BF%D1%80%D0%B5%D0%BB%D1%8F" TargetMode="External" Type="http://schemas.openxmlformats.org/officeDocument/2006/relationships/hyperlink"/><Relationship Id="rId349" Target="http://ru.wikipedia.org/wiki/%D0%A4%D0%B5%D0%B4%D0%B5%D1%80%D0%B0%D1%82%D0%B8%D0%B2%D0%BD%D1%8B%D0%B9_%D0%B4%D0%BE%D0%B3%D0%BE%D0%B2%D0%BE%D1%80" TargetMode="External" Type="http://schemas.openxmlformats.org/officeDocument/2006/relationships/hyperlink"/><Relationship Id="rId556" Target="http://ru.wikipedia.org/wiki/%D0%A3%D0%B7%D0%B1%D0%B5%D0%BA%D0%B8%D1%81%D1%82%D0%B0%D0%BD" TargetMode="External" Type="http://schemas.openxmlformats.org/officeDocument/2006/relationships/hyperlink"/><Relationship Id="rId763" Target="media/image139.jpeg" Type="http://schemas.openxmlformats.org/officeDocument/2006/relationships/image"/><Relationship Id="rId111" Target="https://ru.wikipedia.org/wiki/%D0%93%D0%B5%D0%BD%D0%B5%D1%80%D0%B0%D0%BB%D1%8C%D0%BD%D1%8B%D0%B9_%D1%81%D0%B5%D0%BA%D1%80%D0%B5%D1%82%D0%B0%D1%80%D1%8C_%D0%9E%D0%9E%D0%9D" TargetMode="External" Type="http://schemas.openxmlformats.org/officeDocument/2006/relationships/hyperlink"/><Relationship Id="rId195" Target="http://ru.wikipedia.org/wiki/1990_%D0%B3%D0%BE%D0%B4" TargetMode="External" Type="http://schemas.openxmlformats.org/officeDocument/2006/relationships/hyperlink"/><Relationship Id="rId209" Target="http://ru.wikipedia.org/wiki/%D0%A1%D0%BE%D0%B3%D0%BB%D0%B0%D1%88%D0%B5%D0%BD%D0%B8%D0%B5_%D0%BE%D0%B1_%D0%B0%D1%81%D1%81%D0%BE%D1%86%D0%B8%D0%B0%D1%86%D0%B8%D0%B8_%D0%A3%D0%BA%D1%80%D0%B0%D0%B8%D0%BD%D1%8B_%D0%B8_%D0%95%D0%B2%D1%80%D0%BE%D0%BF%D0%B5%D0%B9%D1%81%D0%BA%D0%BE%D0%B3%D0%BE_%D1%81%D0%BE%D1%8E%D0%B7%D0%B0" TargetMode="External" Type="http://schemas.openxmlformats.org/officeDocument/2006/relationships/hyperlink"/><Relationship Id="rId416" Target="http://ru.wikipedia.org/wiki/%D0%90%D0%A0_%D0%9A%D1%80%D1%8B%D0%BC" TargetMode="External" Type="http://schemas.openxmlformats.org/officeDocument/2006/relationships/hyperlink"/><Relationship Id="rId623" Target="media/image70.jpeg" Type="http://schemas.openxmlformats.org/officeDocument/2006/relationships/image"/><Relationship Id="rId830" Target="http://commons.wikimedia.org/wiki/File:Klyuchevskoi.jpg?uselang=ru" TargetMode="External" Type="http://schemas.openxmlformats.org/officeDocument/2006/relationships/hyperlink"/><Relationship Id="rId928" Target="http://www.iprbookshop.ru/91875.html" TargetMode="External" Type="http://schemas.openxmlformats.org/officeDocument/2006/relationships/hyperlink"/><Relationship Id="rId57" Target="https://commons.wikimedia.org/wiki/File:Flag_of_the_United_Kingdom.svg?uselang=ru" TargetMode="External" Type="http://schemas.openxmlformats.org/officeDocument/2006/relationships/hyperlink"/><Relationship Id="rId262" Target="https://ru.wikipedia.org/wiki/1955_%D0%B3%D0%BE%D0%B4" TargetMode="External" Type="http://schemas.openxmlformats.org/officeDocument/2006/relationships/hyperlink"/><Relationship Id="rId567" Target="http://commons.wikimedia.org/wiki/File:Lenin_CL_Colour.jpg?uselang=ru" TargetMode="External" Type="http://schemas.openxmlformats.org/officeDocument/2006/relationships/hyperlink"/><Relationship Id="rId122" Target="media/image25.jpeg" Type="http://schemas.openxmlformats.org/officeDocument/2006/relationships/image"/><Relationship Id="rId774" Target="media/image144.jpeg" Type="http://schemas.openxmlformats.org/officeDocument/2006/relationships/image"/><Relationship Id="rId427" Target="http://ru.wikipedia.org/wiki/%D0%A1%D0%BE%D0%B2%D0%B5%D1%82_%D0%A4%D0%B5%D0%B4%D0%B5%D1%80%D0%B0%D1%86%D0%B8%D0%B8" TargetMode="External" Type="http://schemas.openxmlformats.org/officeDocument/2006/relationships/hyperlink"/><Relationship Id="rId634" Target="http://www.hramy.ru/images/flag/kabbalfl.jpg" TargetMode="External" Type="http://schemas.openxmlformats.org/officeDocument/2006/relationships/image"/><Relationship Id="rId841" Target="http://upload.wikimedia.org/wikipedia/commons/thumb/3/3f/Uvs-noor.jpg/150px-Uvs-noor.jpg" TargetMode="External" Type="http://schemas.openxmlformats.org/officeDocument/2006/relationships/image"/><Relationship Id="rId273" Target="https://ru.wikipedia.org/wiki/%D0%90%D0%BD%D0%B4%D1%80%D0%BE%D0%BF%D0%BE%D0%B2,_%D0%AE%D1%80%D0%B8%D0%B9_%D0%92%D0%BB%D0%B0%D0%B4%D0%B8%D0%BC%D0%B8%D1%80%D0%BE%D0%B2%D0%B8%D1%87" TargetMode="External" Type="http://schemas.openxmlformats.org/officeDocument/2006/relationships/hyperlink"/><Relationship Id="rId480" Target="http://ru.wikipedia.org/wiki/%D0%9D%D0%B0%D1%86%D0%B8%D0%BE%D0%BD%D0%B0%D0%BB%D1%8C%D0%BD%D0%BE%D1%81%D1%82%D1%8C" TargetMode="External" Type="http://schemas.openxmlformats.org/officeDocument/2006/relationships/hyperlink"/><Relationship Id="rId701" Target="media/image109.jpeg" Type="http://schemas.openxmlformats.org/officeDocument/2006/relationships/image"/><Relationship Id="rId68" Target="https://ru.wikipedia.org/wiki/%D0%93%D0%B5%D0%BD%D0%B5%D1%80%D0%B0%D0%BB%D1%8C%D0%BD%D1%8B%D0%B9_%D1%81%D0%B5%D0%BA%D1%80%D0%B5%D1%82%D0%B0%D1%80%D1%8C_%D0%9E%D0%9E%D0%9D" TargetMode="External" Type="http://schemas.openxmlformats.org/officeDocument/2006/relationships/hyperlink"/><Relationship Id="rId133" Target="https://ru.wikipedia.org/wiki/31_%D0%B4%D0%B5%D0%BA%D0%B0%D0%B1%D1%80%D1%8F" TargetMode="External" Type="http://schemas.openxmlformats.org/officeDocument/2006/relationships/hyperlink"/><Relationship Id="rId340" Target="http://ru.wikipedia.org/wiki/%D0%A4%D0%B5%D0%B4%D0%B5%D1%80%D0%B0%D1%82%D0%B8%D0%B2%D0%BD%D0%BE%D0%B5_%D1%83%D1%81%D1%82%D1%80%D0%BE%D0%B9%D1%81%D1%82%D0%B2%D0%BE_%D0%A0%D0%BE%D1%81%D1%81%D0%B8%D0%B8" TargetMode="External" Type="http://schemas.openxmlformats.org/officeDocument/2006/relationships/hyperlink"/><Relationship Id="rId578" Target="http://upload.wikimedia.org/wikipedia/commons/thumb/6/6d/Nikita_Khruchchev_Colour.jpg/100px-Nikita_Khruchchev_Colour.jpg" TargetMode="External" Type="http://schemas.openxmlformats.org/officeDocument/2006/relationships/image"/><Relationship Id="rId785" Target="media/image149.jpeg" Type="http://schemas.openxmlformats.org/officeDocument/2006/relationships/image"/><Relationship Id="rId200" Target="media/image36.png" Type="http://schemas.openxmlformats.org/officeDocument/2006/relationships/image"/><Relationship Id="rId438" Target="http://ru.wikipedia.org/wiki/%D0%9A%D0%BE%D0%BD%D1%81%D1%82%D0%B8%D1%82%D1%83%D1%86%D0%B8%D0%BE%D0%BD%D0%BD%D1%8B%D0%B9_%D1%81%D1%83%D0%B4_%D0%A3%D0%BA%D1%80%D0%B0%D0%B8%D0%BD%D1%8B" TargetMode="External" Type="http://schemas.openxmlformats.org/officeDocument/2006/relationships/hyperlink"/><Relationship Id="rId645" Target="media/image81.jpeg" Type="http://schemas.openxmlformats.org/officeDocument/2006/relationships/image"/><Relationship Id="rId852" Target="media/image173.jpeg" Type="http://schemas.openxmlformats.org/officeDocument/2006/relationships/image"/><Relationship Id="rId284" Target="https://ru.wikipedia.org/wiki/1990_%D0%B3%D0%BE%D0%B4" TargetMode="External" Type="http://schemas.openxmlformats.org/officeDocument/2006/relationships/hyperlink"/><Relationship Id="rId491" Target="http://ru.wikipedia.org/wiki/%D0%9A%D0%B0%D0%BD%D0%B0%D0%B4%D0%B0" TargetMode="External" Type="http://schemas.openxmlformats.org/officeDocument/2006/relationships/hyperlink"/><Relationship Id="rId505" Target="http://ru.wikipedia.org/wiki/%D0%9A%D0%BE%D1%84%D0%B8_%D0%90%D0%BD%D0%BD%D0%B0%D0%BD" TargetMode="External" Type="http://schemas.openxmlformats.org/officeDocument/2006/relationships/hyperlink"/><Relationship Id="rId712" Target="media/image114.jpeg" Type="http://schemas.openxmlformats.org/officeDocument/2006/relationships/image"/><Relationship Id="rId79" Target="https://commons.wikimedia.org/wiki/File:Hammarskj%C3%B6ld_i_generalf%C3%B6rsamlingen.jpg?uselang=ru" TargetMode="External" Type="http://schemas.openxmlformats.org/officeDocument/2006/relationships/hyperlink"/><Relationship Id="rId144" Target="https://ru.wikipedia.org/wiki/%D0%95%D0%B3%D0%B8%D0%BF%D0%B5%D1%82" TargetMode="External" Type="http://schemas.openxmlformats.org/officeDocument/2006/relationships/hyperlink"/><Relationship Id="rId589" Target="media/image59.jpeg" Type="http://schemas.openxmlformats.org/officeDocument/2006/relationships/image"/><Relationship Id="rId796" Target="http://www.hramy.ru/images/flag/evenkfl.jpg" TargetMode="External" Type="http://schemas.openxmlformats.org/officeDocument/2006/relationships/image"/><Relationship Id="rId351" Target="http://ru.wikipedia.org/wiki/%D0%9A%D0%BE%D0%BD%D1%81%D1%82%D0%B8%D1%82%D1%83%D1%86%D0%B8%D1%8F_%D0%A0%D0%BE%D1%81%D1%81%D0%B8%D0%B8" TargetMode="External" Type="http://schemas.openxmlformats.org/officeDocument/2006/relationships/hyperlink"/><Relationship Id="rId449" Target="http://ru.wikipedia.org/wiki/%D0%95%D0%B2%D1%80%D0%BE%D0%BF%D0%B0" TargetMode="External" Type="http://schemas.openxmlformats.org/officeDocument/2006/relationships/hyperlink"/><Relationship Id="rId656" Target="http://www.hramy.ru/images/flag/udmurfl.jpg" TargetMode="External" Type="http://schemas.openxmlformats.org/officeDocument/2006/relationships/image"/><Relationship Id="rId863" Target="http://commons.wikimedia.org/wiki/File:Wrangel_Island_tundra.jpg?uselang=ru" TargetMode="External" Type="http://schemas.openxmlformats.org/officeDocument/2006/relationships/hyperlink"/><Relationship Id="rId211" Target="http://ru.wikipedia.org/wiki/%D0%95%D0%B2%D1%80%D0%BE%D0%BC%D0%B0%D0%B9%D0%B4%D0%B0%D0%BD" TargetMode="External" Type="http://schemas.openxmlformats.org/officeDocument/2006/relationships/hyperlink"/><Relationship Id="rId295" Target="https://ru.wikipedia.org/wiki/%D0%9F%D1%83%D1%82%D0%B8%D0%BD,_%D0%92%D0%BB%D0%B0%D0%B4%D0%B8%D0%BC%D0%B8%D1%80_%D0%92%D0%BB%D0%B0%D0%B4%D0%B8%D0%BC%D0%B8%D1%80%D0%BE%D0%B2%D0%B8%D1%87" TargetMode="External" Type="http://schemas.openxmlformats.org/officeDocument/2006/relationships/hyperlink"/><Relationship Id="rId309" Target="https://ru.wikipedia.org/wiki/%D0%9F%D1%83%D1%82%D0%B8%D0%BD,_%D0%92%D0%BB%D0%B0%D0%B4%D0%B8%D0%BC%D0%B8%D1%80_%D0%92%D0%BB%D0%B0%D0%B4%D0%B8%D0%BC%D0%B8%D1%80%D0%BE%D0%B2%D0%B8%D1%87" TargetMode="External" Type="http://schemas.openxmlformats.org/officeDocument/2006/relationships/hyperlink"/><Relationship Id="rId516" Target="http://ru.wikipedia.org/wiki/%D0%A1%D1%80%D0%B5%D0%B4%D1%81%D1%82%D0%B2%D0%B0_%D0%BC%D0%B0%D1%81%D1%81%D0%BE%D0%B2%D0%BE%D0%B9_%D0%B8%D0%BD%D1%84%D0%BE%D1%80%D0%BC%D0%B0%D1%86%D0%B8%D0%B8" TargetMode="External" Type="http://schemas.openxmlformats.org/officeDocument/2006/relationships/hyperlink"/><Relationship Id="rId723" Target="http://www.hramy.ru/images/flag/murmfl.jpg" TargetMode="External" Type="http://schemas.openxmlformats.org/officeDocument/2006/relationships/image"/><Relationship Id="rId930" Target="https://www.book.ru/book/929977" TargetMode="External" Type="http://schemas.openxmlformats.org/officeDocument/2006/relationships/hyperlink"/><Relationship Id="rId155" Target="https://ru.wikipedia.org/wiki/%D0%90%D0%BD%D0%B3%D0%BB%D0%B8%D0%B9%D1%81%D0%BA%D0%B8%D0%B9_%D1%8F%D0%B7%D1%8B%D0%BA" TargetMode="External" Type="http://schemas.openxmlformats.org/officeDocument/2006/relationships/hyperlink"/><Relationship Id="rId362" Target="http://ru.wikisource.org/wiki/%D0%9A%D0%BE%D0%BD%D1%81%D1%82%D0%B8%D1%82%D1%83%D1%86%D0%B8%D1%8F_%D0%A0%D0%BE%D1%81%D1%81%D0%B8%D0%B9%D1%81%D0%BA%D0%BE%D0%B9_%D0%A4%D0%B5%D0%B4%D0%B5%D1%80%D0%B0%D1%86%D0%B8%D0%B8" TargetMode="External" Type="http://schemas.openxmlformats.org/officeDocument/2006/relationships/hyperlink"/><Relationship Id="rId222" Target="http://ru.wikipedia.org/wiki/%D0%9F%D0%B0%D1%82%D1%80%D0%B8%D0%BE%D1%82_%D0%A3%D0%BA%D1%80%D0%B0%D0%B8%D0%BD%D1%8B" TargetMode="External" Type="http://schemas.openxmlformats.org/officeDocument/2006/relationships/hyperlink"/><Relationship Id="rId667" Target="media/image92.jpeg" Type="http://schemas.openxmlformats.org/officeDocument/2006/relationships/image"/><Relationship Id="rId874" Target="http://upload.wikimedia.org/wikipedia/commons/thumb/3/3a/GoglandZ.jpg/150px-GoglandZ.jpg" TargetMode="External" Type="http://schemas.openxmlformats.org/officeDocument/2006/relationships/image"/><Relationship Id="rId17" Target="http://ru.wikipedia.org/wiki/1984" TargetMode="External" Type="http://schemas.openxmlformats.org/officeDocument/2006/relationships/hyperlink"/><Relationship Id="rId59" Target="https://ru.wikipedia.org/wiki/%D0%92%D0%B5%D0%BB%D0%B8%D0%BA%D0%BE%D0%B1%D1%80%D0%B8%D1%82%D0%B0%D0%BD%D0%B8%D1%8F" TargetMode="External" Type="http://schemas.openxmlformats.org/officeDocument/2006/relationships/hyperlink"/><Relationship Id="rId124" Target="https://ru.wikipedia.org/wiki/%D0%93%D0%B5%D0%BD%D0%B5%D1%80%D0%B0%D0%BB%D1%8C%D0%BD%D1%8B%D0%B9_%D1%81%D0%B5%D0%BA%D1%80%D0%B5%D1%82%D0%B0%D1%80%D1%8C_%D0%9E%D0%9E%D0%9D" TargetMode="External" Type="http://schemas.openxmlformats.org/officeDocument/2006/relationships/hyperlink"/><Relationship Id="rId527" Target="http://ru.wikipedia.org/wiki/%D0%9B%D0%B0%D1%82%D0%B8%D0%BD%D1%81%D0%BA%D0%B0%D1%8F_%D0%90%D0%BC%D0%B5%D1%80%D0%B8%D0%BA%D0%B0" TargetMode="External" Type="http://schemas.openxmlformats.org/officeDocument/2006/relationships/hyperlink"/><Relationship Id="rId569" Target="http://upload.wikimedia.org/wikipedia/commons/thumb/8/8d/Lenin_CL_Colour.jpg/100px-Lenin_CL_Colour.jpg" TargetMode="External" Type="http://schemas.openxmlformats.org/officeDocument/2006/relationships/image"/><Relationship Id="rId734" Target="media/image125.jpeg" Type="http://schemas.openxmlformats.org/officeDocument/2006/relationships/image"/><Relationship Id="rId776" Target="media/image145.jpeg" Type="http://schemas.openxmlformats.org/officeDocument/2006/relationships/image"/><Relationship Id="rId70" Target="https://ru.wikipedia.org/wiki/%D0%9D%D0%BE%D1%80%D0%B2%D0%B5%D0%B6%D1%81%D0%BA%D0%B8%D0%B9_%D1%8F%D0%B7%D1%8B%D0%BA" TargetMode="External" Type="http://schemas.openxmlformats.org/officeDocument/2006/relationships/hyperlink"/><Relationship Id="rId166" Target="https://ru.wikipedia.org/wiki/%D0%9F%D0%B0%D0%BD_%D0%93%D0%B8_%D0%9C%D1%83%D0%BD" TargetMode="External" Type="http://schemas.openxmlformats.org/officeDocument/2006/relationships/hyperlink"/><Relationship Id="rId331" Target="http://ru.wikipedia.org/wiki/%D0%A2%D1%80%D0%B0%D0%BD%D1%81%D1%84%D0%B5%D1%80%D1%82%D0%BD%D0%BE%D0%B5_%D1%86%D0%B5%D0%BD%D0%BE%D0%BE%D0%B1%D1%80%D0%B0%D0%B7%D0%BE%D0%B2%D0%B0%D0%BD%D0%B8%D0%B5" TargetMode="External" Type="http://schemas.openxmlformats.org/officeDocument/2006/relationships/hyperlink"/><Relationship Id="rId373" Target="http://ru.wikisource.org/wiki/%D0%9A%D0%BE%D0%BD%D1%81%D1%82%D0%B8%D1%82%D1%83%D1%86%D0%B8%D1%8F_%D0%A0%D0%BE%D1%81%D1%81%D0%B8%D0%B9%D1%81%D0%BA%D0%BE%D0%B9_%D0%A4%D0%B5%D0%B4%D0%B5%D1%80%D0%B0%D1%86%D0%B8%D0%B8" TargetMode="External" Type="http://schemas.openxmlformats.org/officeDocument/2006/relationships/hyperlink"/><Relationship Id="rId429" Target="http://ru.wikipedia.org/wiki/%D0%A7%D0%B5%D1%80%D0%BD%D0%BE%D0%BC%D0%BE%D1%80%D1%81%D0%BA%D0%B8%D0%B9_%D1%84%D0%BB%D0%BE%D1%82_%D0%92%D0%9C%D0%A4_%D0%A0%D0%BE%D1%81%D1%81%D0%B8%D0%B8" TargetMode="External" Type="http://schemas.openxmlformats.org/officeDocument/2006/relationships/hyperlink"/><Relationship Id="rId580" Target="media/image56.jpeg" Type="http://schemas.openxmlformats.org/officeDocument/2006/relationships/image"/><Relationship Id="rId636" Target="http://www.hramy.ru/images/flag/kalmfl.jpg" TargetMode="External" Type="http://schemas.openxmlformats.org/officeDocument/2006/relationships/image"/><Relationship Id="rId801" Target="media/image156.jpeg" Type="http://schemas.openxmlformats.org/officeDocument/2006/relationships/image"/><Relationship Id="rId1" Target="../customXml/item1.xml" Type="http://schemas.openxmlformats.org/officeDocument/2006/relationships/customXml"/><Relationship Id="rId233" Target="https://ru.wikipedia.org/wiki/%D0%9C%D0%B8%D0%BD%D0%B8%D1%81%D1%82%D0%B5%D1%80%D1%81%D1%82%D0%B2%D0%BE_%D0%B8%D0%BD%D0%BE%D1%81%D1%82%D1%80%D0%B0%D0%BD%D0%BD%D1%8B%D1%85_%D0%B4%D0%B5%D0%BB_%D0%A0%D0%BE%D1%81%D1%81%D0%B8%D0%B9%D1%81%D0%BA%D0%BE%D0%B9_%D0%A4%D0%B5%D0%B4%D0%B5%D1%80%D0%B0%D1%86%D0%B8%D0%B8" TargetMode="External" Type="http://schemas.openxmlformats.org/officeDocument/2006/relationships/hyperlink"/><Relationship Id="rId440" Target="http://ru.wikipedia.org/wiki/%D0%A1%D0%B5%D0%B2%D0%B0%D1%81%D1%82%D0%BE%D0%BF%D0%BE%D0%BB%D1%8C%D1%81%D0%BA%D0%B8%D0%B9_%D0%B3%D0%BE%D1%80%D0%BE%D0%B4%D1%81%D0%BA%D0%BE%D0%B9_%D1%81%D0%BE%D0%B2%D0%B5%D1%82" TargetMode="External" Type="http://schemas.openxmlformats.org/officeDocument/2006/relationships/hyperlink"/><Relationship Id="rId678" Target="http://www.hramy.ru/images/flag/arhfl.jpg" TargetMode="External" Type="http://schemas.openxmlformats.org/officeDocument/2006/relationships/image"/><Relationship Id="rId843" Target="media/image170.png" Type="http://schemas.openxmlformats.org/officeDocument/2006/relationships/image"/><Relationship Id="rId885" Target="media/image184.png" Type="http://schemas.openxmlformats.org/officeDocument/2006/relationships/image"/><Relationship Id="rId28" Target="http://ru.wikipedia.org/wiki/%D0%A1%D0%BE%D0%B2%D0%B5%D1%82_%D0%9C%D0%B8%D0%BD%D0%B8%D1%81%D1%82%D1%80%D0%BE%D0%B2_%D0%A1%D0%A1%D0%A1%D0%A0" TargetMode="External" Type="http://schemas.openxmlformats.org/officeDocument/2006/relationships/hyperlink"/><Relationship Id="rId275" Target="https://ru.wikipedia.org/wiki/%D0%93%D0%BE%D1%80%D0%B1%D0%B0%D1%87%D1%91%D0%B2,_%D0%9C%D0%B8%D1%85%D0%B0%D0%B8%D0%BB_%D0%A1%D0%B5%D1%80%D0%B3%D0%B5%D0%B5%D0%B2%D0%B8%D1%87" TargetMode="External" Type="http://schemas.openxmlformats.org/officeDocument/2006/relationships/hyperlink"/><Relationship Id="rId300" Target="https://ru.wikipedia.org/wiki/2006_%D0%B3%D0%BE%D0%B4" TargetMode="External" Type="http://schemas.openxmlformats.org/officeDocument/2006/relationships/hyperlink"/><Relationship Id="rId482" Target="http://ru.wikipedia.org/wiki/%D0%A4%D1%80%D0%B0%D0%BD%D1%86%D1%83%D0%B7%D1%81%D0%BA%D0%B8%D0%B9_%D1%8F%D0%B7%D1%8B%D0%BA" TargetMode="External" Type="http://schemas.openxmlformats.org/officeDocument/2006/relationships/hyperlink"/><Relationship Id="rId538" Target="http://ru.wikipedia.org/wiki/%D0%A4%D0%B5%D0%B4%D0%B5%D1%80%D0%B0%D1%82%D0%B8%D0%B2%D0%BD%D0%BE%D0%B5_%D1%83%D1%81%D1%82%D1%80%D0%BE%D0%B9%D1%81%D1%82%D0%B2%D0%BE_%D0%A0%D0%BE%D1%81%D1%81%D0%B8%D0%B8" TargetMode="External" Type="http://schemas.openxmlformats.org/officeDocument/2006/relationships/hyperlink"/><Relationship Id="rId703" Target="http://www.hramy.ru/images/flag/kamchfl.jpg" TargetMode="External" Type="http://schemas.openxmlformats.org/officeDocument/2006/relationships/image"/><Relationship Id="rId745" Target="media/image130.jpeg" Type="http://schemas.openxmlformats.org/officeDocument/2006/relationships/image"/><Relationship Id="rId910" Target="http://www.pravo.gov.ru" TargetMode="External" Type="http://schemas.openxmlformats.org/officeDocument/2006/relationships/hyperlink"/><Relationship Id="rId81" Target="https://ru.wikipedia.org/wiki/%D0%A5%D0%B0%D0%BC%D0%BC%D0%B0%D1%80%D1%88%D1%91%D0%BB%D1%8C%D0%B4,_%D0%94%D0%B0%D0%B3" TargetMode="External" Type="http://schemas.openxmlformats.org/officeDocument/2006/relationships/hyperlink"/><Relationship Id="rId135" Target="https://commons.wikimedia.org/wiki/File:Boutros_Boutros-Ghali_in_Davos.JPG?uselang=ru" TargetMode="External" Type="http://schemas.openxmlformats.org/officeDocument/2006/relationships/hyperlink"/><Relationship Id="rId177" Target="https://commons.wikimedia.org/wiki/File:Ant%C3%B3nio_Guterres_2012_(cropped).jpg?uselang=ru" TargetMode="External" Type="http://schemas.openxmlformats.org/officeDocument/2006/relationships/hyperlink"/><Relationship Id="rId342" Target="http://ru.wikipedia.org/wiki/%D0%9F%D0%B0%D1%80%D0%BB%D0%B0%D0%BC%D0%B5%D0%BD%D1%82%D1%8B_%D1%81%D1%83%D0%B1%D1%8A%D0%B5%D0%BA%D1%82%D0%BE%D0%B2_%D0%A0%D0%BE%D1%81%D1%81%D0%B8%D0%B9%D1%81%D0%BA%D0%BE%D0%B9_%D0%A4%D0%B5%D0%B4%D0%B5%D1%80%D0%B0%D1%86%D0%B8%D0%B8" TargetMode="External" Type="http://schemas.openxmlformats.org/officeDocument/2006/relationships/hyperlink"/><Relationship Id="rId384" Target="http://ru.wikipedia.org/wiki/%D0%9A%D1%80%D1%8B%D0%BC" TargetMode="External" Type="http://schemas.openxmlformats.org/officeDocument/2006/relationships/hyperlink"/><Relationship Id="rId591" Target="media/image60.jpeg" Type="http://schemas.openxmlformats.org/officeDocument/2006/relationships/image"/><Relationship Id="rId605" Target="http://upload.wikimedia.org/wikipedia/commons/thumb/2/27/Dmitry_Anatolyevich_Medvedev.jpg/120px-Dmitry_Anatolyevich_Medvedev.jpg" TargetMode="External" Type="http://schemas.openxmlformats.org/officeDocument/2006/relationships/image"/><Relationship Id="rId787" Target="media/image150.jpeg" Type="http://schemas.openxmlformats.org/officeDocument/2006/relationships/image"/><Relationship Id="rId812" Target="http://commons.wikimedia.org/wiki/File:Solovetsky_Monastery.jpg?uselang=ru" TargetMode="External" Type="http://schemas.openxmlformats.org/officeDocument/2006/relationships/hyperlink"/><Relationship Id="rId202" Target="http://ru.wikipedia.org/wiki/23_%D0%B4%D0%B5%D0%BA%D0%B0%D0%B1%D1%80%D1%8F" TargetMode="External" Type="http://schemas.openxmlformats.org/officeDocument/2006/relationships/hyperlink"/><Relationship Id="rId244" Target="https://ru.wikipedia.org/wiki/1952_%D0%B3%D0%BE%D0%B4" TargetMode="External" Type="http://schemas.openxmlformats.org/officeDocument/2006/relationships/hyperlink"/><Relationship Id="rId647" Target="media/image82.jpeg" Type="http://schemas.openxmlformats.org/officeDocument/2006/relationships/image"/><Relationship Id="rId689" Target="media/image103.jpeg" Type="http://schemas.openxmlformats.org/officeDocument/2006/relationships/image"/><Relationship Id="rId854" Target="http://commons.wikimedia.org/wiki/File:Nidos_kopos_2008.jpg?uselang=ru" TargetMode="External" Type="http://schemas.openxmlformats.org/officeDocument/2006/relationships/hyperlink"/><Relationship Id="rId896" Target="media/image187.png" Type="http://schemas.openxmlformats.org/officeDocument/2006/relationships/image"/><Relationship Id="rId39" Target="https://ru.wikipedia.org/wiki/%D0%94%D0%BE%D0%BB%D0%B6%D0%BD%D0%BE%D1%81%D1%82%D0%BD%D0%BE%D0%B5_%D0%BB%D0%B8%D1%86%D0%BE" TargetMode="External" Type="http://schemas.openxmlformats.org/officeDocument/2006/relationships/hyperlink"/><Relationship Id="rId286" Target="https://ru.wikipedia.org/wiki/1994_%D0%B3%D0%BE%D0%B4" TargetMode="External" Type="http://schemas.openxmlformats.org/officeDocument/2006/relationships/hyperlink"/><Relationship Id="rId451" Target="http://ru.wikipedia.org/wiki/%D0%9C%D0%B0%D0%B0%D1%81%D1%82%D1%80%D0%B8%D1%85%D1%82%D1%81%D0%BA%D0%B8%D0%B9_%D0%B4%D0%BE%D0%B3%D0%BE%D0%B2%D0%BE%D1%80" TargetMode="External" Type="http://schemas.openxmlformats.org/officeDocument/2006/relationships/hyperlink"/><Relationship Id="rId493" Target="http://ru.wikipedia.org/wiki/%D0%9C%D0%B5%D0%B6%D0%B4%D1%83%D0%BD%D0%B0%D1%80%D0%BE%D0%B4%D0%BD%D0%B0%D1%8F_%D0%BE%D1%80%D0%B3%D0%B0%D0%BD%D0%B8%D0%B7%D0%B0%D1%86%D0%B8%D1%8F" TargetMode="External" Type="http://schemas.openxmlformats.org/officeDocument/2006/relationships/hyperlink"/><Relationship Id="rId507" Target="http://ru.wikipedia.org/wiki/%D0%9C%D0%B8%D1%80%D0%BE%D1%82%D0%B2%D0%BE%D1%80%D1%87%D0%B5%D1%81%D0%BA%D0%B8%D0%B5_%D1%81%D0%B8%D0%BB%D1%8B_%D0%9E%D0%9E%D0%9D" TargetMode="External" Type="http://schemas.openxmlformats.org/officeDocument/2006/relationships/hyperlink"/><Relationship Id="rId549" Target="http://ru.wikipedia.org/wiki/%D0%90%D0%BA%D1%82%D0%B8%D0%B2_%28%D0%B1%D1%83%D1%85%D0%B3%D0%B0%D0%BB%D1%82%D0%B5%D1%80%D0%B8%D1%8F%29" TargetMode="External" Type="http://schemas.openxmlformats.org/officeDocument/2006/relationships/hyperlink"/><Relationship Id="rId714" Target="media/image115.jpeg" Type="http://schemas.openxmlformats.org/officeDocument/2006/relationships/image"/><Relationship Id="rId756" Target="http://www.hramy.ru/images/flag/tambfl.jpg" TargetMode="External" Type="http://schemas.openxmlformats.org/officeDocument/2006/relationships/image"/><Relationship Id="rId921" Target="http://www.law.edu.ru" TargetMode="External" Type="http://schemas.openxmlformats.org/officeDocument/2006/relationships/hyperlink"/><Relationship Id="rId50" Target="https://ru.wikipedia.org/wiki/%D0%A1%D0%BE%D1%8E%D0%B7_%D0%A1%D0%BE%D0%B2%D0%B5%D1%82%D1%81%D0%BA%D0%B8%D1%85_%D0%A1%D0%BE%D1%86%D0%B8%D0%B0%D0%BB%D0%B8%D1%81%D1%82%D0%B8%D1%87%D0%B5%D1%81%D0%BA%D0%B8%D1%85_%D0%A0%D0%B5%D1%81%D0%BF%D1%83%D0%B1%D0%BB%D0%B8%D0%BA" TargetMode="External" Type="http://schemas.openxmlformats.org/officeDocument/2006/relationships/hyperlink"/><Relationship Id="rId104" Target="https://ru.wikipedia.org/wiki/1961_%D0%B3%D0%BE%D0%B4" TargetMode="External" Type="http://schemas.openxmlformats.org/officeDocument/2006/relationships/hyperlink"/><Relationship Id="rId146" Target="https://ru.wikipedia.org/wiki/1_%D1%8F%D0%BD%D0%B2%D0%B0%D1%80%D1%8F" TargetMode="External" Type="http://schemas.openxmlformats.org/officeDocument/2006/relationships/hyperlink"/><Relationship Id="rId188" Target="https://ru.wikipedia.org/wiki/%D0%92%D1%8B%D0%B1%D0%BE%D1%80%D1%8B_%D0%B3%D0%B5%D0%BD%D0%B5%D1%80%D0%B0%D0%BB%D1%8C%D0%BD%D0%BE%D0%B3%D0%BE_%D1%81%D0%B5%D0%BA%D1%80%D0%B5%D1%82%D0%B0%D1%80%D1%8F_%D0%9E%D0%9E%D0%9D_(2016)" TargetMode="External" Type="http://schemas.openxmlformats.org/officeDocument/2006/relationships/hyperlink"/><Relationship Id="rId311" Target="https://ru.wikipedia.org/wiki/24_%D1%84%D0%B5%D0%B2%D1%80%D0%B0%D0%BB%D1%8F" TargetMode="External" Type="http://schemas.openxmlformats.org/officeDocument/2006/relationships/hyperlink"/><Relationship Id="rId353" Target="http://ru.wikipedia.org/wiki/%D0%9E%D0%B1%D1%8A%D0%B5%D0%B4%D0%B8%D0%BD%D0%B5%D0%BD%D0%B8%D0%B5_%D1%80%D0%B5%D0%B3%D0%B8%D0%BE%D0%BD%D0%BE%D0%B2_%D0%A0%D0%BE%D1%81%D1%81%D0%B8%D0%B8" TargetMode="External" Type="http://schemas.openxmlformats.org/officeDocument/2006/relationships/hyperlink"/><Relationship Id="rId395" Target="http://ru.wikipedia.org/wiki/%D0%94%D0%B5%D0%BF%D0%BE%D1%80%D1%82%D0%B0%D1%86%D0%B8%D1%8F_%D0%BA%D1%80%D1%8B%D0%BC%D1%81%D0%BA%D0%B8%D1%85_%D1%82%D0%B0%D1%82%D0%B0%D1%80" TargetMode="External" Type="http://schemas.openxmlformats.org/officeDocument/2006/relationships/hyperlink"/><Relationship Id="rId409" Target="http://ru.wikipedia.org/wiki/%D0%AF%D0%BD%D1%83%D0%BA%D0%BE%D0%B2%D0%B8%D1%87,_%D0%92%D0%B8%D0%BA%D1%82%D0%BE%D1%80_%D0%A4%D1%91%D0%B4%D0%BE%D1%80%D0%BE%D0%B2%D0%B8%D1%87" TargetMode="External" Type="http://schemas.openxmlformats.org/officeDocument/2006/relationships/hyperlink"/><Relationship Id="rId560" Target="http://ru.wikipedia.org/wiki/%D0%9C%D0%B0%D0%BB%D0%B5%D0%BD%D0%BA%D0%BE%D0%B2,_%D0%93%D0%B5%D0%BE%D1%80%D0%B3%D0%B8%D0%B9_%D0%9C%D0%B0%D0%BA%D1%81%D0%B8%D0%BC%D0%B8%D0%BB%D0%B8%D0%B0%D0%BD%D0%BE%D0%B2%D0%B8%D1%87" TargetMode="External" Type="http://schemas.openxmlformats.org/officeDocument/2006/relationships/hyperlink"/><Relationship Id="rId798" Target="http://www.hramy.ru/images/flag/yamalfl.jpg" TargetMode="External" Type="http://schemas.openxmlformats.org/officeDocument/2006/relationships/image"/><Relationship Id="rId92" Target="https://ru.wikipedia.org/wiki/18_%D1%81%D0%B5%D0%BD%D1%82%D1%8F%D0%B1%D1%80%D1%8F" TargetMode="External" Type="http://schemas.openxmlformats.org/officeDocument/2006/relationships/hyperlink"/><Relationship Id="rId213" Target="http://ru.wikipedia.org/wiki/%D0%92%D0%B8%D0%BB%D1%8C%D0%BD%D1%8E%D1%81%D1%81%D0%BA%D0%B8%D0%B9_%D1%81%D0%B0%D0%BC%D0%BC%D0%B8%D1%82_%D0%92%D0%BE%D1%81%D1%82%D0%BE%D1%87%D0%BD%D0%BE%D0%B3%D0%BE_%D0%BF%D0%B0%D1%80%D1%82%D0%BD%D1%91%D1%80%D1%81%D1%82%D0%B2%D0%B0" TargetMode="External" Type="http://schemas.openxmlformats.org/officeDocument/2006/relationships/hyperlink"/><Relationship Id="rId420" Target="http://ru.wikipedia.org/wiki/%D0%92%D0%B5%D1%80%D1%85%D0%BE%D0%B2%D0%BD%D1%8B%D0%B9_%D0%A1%D0%BE%D0%B2%D0%B5%D1%82_%D0%90%D0%B2%D1%82%D0%BE%D0%BD%D0%BE%D0%BC%D0%BD%D0%BE%D0%B9_%D0%A0%D0%B5%D1%81%D0%BF%D1%83%D0%B1%D0%BB%D0%B8%D0%BA%D0%B8_%D0%9A%D1%80%D1%8B%D0%BC" TargetMode="External" Type="http://schemas.openxmlformats.org/officeDocument/2006/relationships/hyperlink"/><Relationship Id="rId616" Target="media/image68.jpeg" Type="http://schemas.openxmlformats.org/officeDocument/2006/relationships/image"/><Relationship Id="rId658" Target="http://www.hramy.ru/images/flag/hakasfl.jpg" TargetMode="External" Type="http://schemas.openxmlformats.org/officeDocument/2006/relationships/image"/><Relationship Id="rId823" Target="http://upload.wikimedia.org/wikipedia/commons/thumb/8/87/Trinitylavra.jpg/150px-Trinitylavra.jpg" TargetMode="External" Type="http://schemas.openxmlformats.org/officeDocument/2006/relationships/image"/><Relationship Id="rId865" Target="http://upload.wikimedia.org/wikipedia/commons/thumb/4/4c/Wrangel_Island_tundra.jpg/150px-Wrangel_Island_tundra.jpg" TargetMode="External" Type="http://schemas.openxmlformats.org/officeDocument/2006/relationships/image"/><Relationship Id="rId255" Target="https://ru.wikipedia.org/wiki/%D0%92%D1%8B%D1%88%D0%B8%D0%BD%D1%81%D0%BA%D0%B8%D0%B9,_%D0%90%D0%BD%D0%B4%D1%80%D0%B5%D0%B9_%D0%AF%D0%BD%D1%83%D0%B0%D1%80%D1%8C%D0%B5%D0%B2%D0%B8%D1%87" TargetMode="External" Type="http://schemas.openxmlformats.org/officeDocument/2006/relationships/hyperlink"/><Relationship Id="rId297" Target="https://ru.wikipedia.org/wiki/12_%D0%B8%D1%8E%D0%BB%D1%8F" TargetMode="External" Type="http://schemas.openxmlformats.org/officeDocument/2006/relationships/hyperlink"/><Relationship Id="rId462" Target="http://ru.wikipedia.org/wiki/%D0%A1%D1%83%D0%B4_%D0%95%D0%B2%D1%80%D0%BE%D0%BF%D0%B5%D0%B9%D1%81%D0%BA%D0%BE%D0%B3%D0%BE_%D1%81%D0%BE%D1%8E%D0%B7%D0%B0" TargetMode="External" Type="http://schemas.openxmlformats.org/officeDocument/2006/relationships/hyperlink"/><Relationship Id="rId518" Target="http://ru.wikipedia.org/wiki/%D0%A1%D0%A1%D0%A1%D0%A0" TargetMode="External" Type="http://schemas.openxmlformats.org/officeDocument/2006/relationships/hyperlink"/><Relationship Id="rId725" Target="http://www.hramy.ru/images/flag/nngorfl.jpg" TargetMode="External" Type="http://schemas.openxmlformats.org/officeDocument/2006/relationships/image"/><Relationship Id="rId932" Target="https://urait.ru/bcode/473762" TargetMode="External" Type="http://schemas.openxmlformats.org/officeDocument/2006/relationships/hyperlink"/><Relationship Id="rId115" Target="https://ru.wikipedia.org/wiki/%D0%90%D0%B2%D1%81%D1%82%D1%80%D0%B8%D1%8F" TargetMode="External" Type="http://schemas.openxmlformats.org/officeDocument/2006/relationships/hyperlink"/><Relationship Id="rId157" Target="media/image30.png" Type="http://schemas.openxmlformats.org/officeDocument/2006/relationships/image"/><Relationship Id="rId322" Target="http://www.consultant.ru/document/cons_doc_LAW_2875/?dst=100165" TargetMode="External" Type="http://schemas.openxmlformats.org/officeDocument/2006/relationships/hyperlink"/><Relationship Id="rId364" Target="http://ru.wikipedia.org/wiki/%D0%93%D0%BE%D1%81%D1%83%D0%B4%D0%B0%D1%80%D1%81%D1%82%D0%B2%D0%B5%D0%BD%D0%BD%D1%8B%D0%B9_%D1%8F%D0%B7%D1%8B%D0%BA" TargetMode="External" Type="http://schemas.openxmlformats.org/officeDocument/2006/relationships/hyperlink"/><Relationship Id="rId767" Target="media/image141.jpeg" Type="http://schemas.openxmlformats.org/officeDocument/2006/relationships/image"/><Relationship Id="rId61" Target="https://ru.wikipedia.org/wiki/24_%D0%BE%D0%BA%D1%82%D1%8F%D0%B1%D1%80%D1%8F" TargetMode="External" Type="http://schemas.openxmlformats.org/officeDocument/2006/relationships/hyperlink"/><Relationship Id="rId199" Target="http://www.un/russian/document/centre" TargetMode="External" Type="http://schemas.openxmlformats.org/officeDocument/2006/relationships/hyperlink"/><Relationship Id="rId571" Target="media/image53.jpeg" Type="http://schemas.openxmlformats.org/officeDocument/2006/relationships/image"/><Relationship Id="rId627" Target="media/image72.jpeg" Type="http://schemas.openxmlformats.org/officeDocument/2006/relationships/image"/><Relationship Id="rId669" Target="media/image93.jpeg" Type="http://schemas.openxmlformats.org/officeDocument/2006/relationships/image"/><Relationship Id="rId834" Target="media/image167.jpeg" Type="http://schemas.openxmlformats.org/officeDocument/2006/relationships/image"/><Relationship Id="rId876" Target="media/image181.png" Type="http://schemas.openxmlformats.org/officeDocument/2006/relationships/image"/><Relationship Id="rId19" Target="http://ru.wikipedia.org/wiki/%D0%A0%D1%83%D1%81%D1%81%D0%BA%D0%B8%D0%B9_%D1%80%D0%BE%D0%BA" TargetMode="External" Type="http://schemas.openxmlformats.org/officeDocument/2006/relationships/hyperlink"/><Relationship Id="rId224" Target="http://ru.wikipedia.org/wiki/%D0%91%D0%B0%D1%82%D1%8C%D0%BA%D0%B8%D0%B2%D1%89%D0%B8%D0%BD%D0%B0" TargetMode="External" Type="http://schemas.openxmlformats.org/officeDocument/2006/relationships/hyperlink"/><Relationship Id="rId266" Target="https://ru.wikipedia.org/wiki/1968_%D0%B3%D0%BE%D0%B4" TargetMode="External" Type="http://schemas.openxmlformats.org/officeDocument/2006/relationships/hyperlink"/><Relationship Id="rId431" Target="http://ru.wikipedia.org/wiki/%D0%92%D0%B5%D1%80%D1%85%D0%BE%D0%B2%D0%BD%D1%8B%D0%B9_%D0%A1%D0%BE%D0%B2%D0%B5%D1%82_%D0%90%D0%B2%D1%82%D0%BE%D0%BD%D0%BE%D0%BC%D0%BD%D0%BE%D0%B9_%D0%A0%D0%B5%D1%81%D0%BF%D1%83%D0%B1%D0%BB%D0%B8%D0%BA%D0%B8_%D0%9A%D1%80%D1%8B%D0%BC" TargetMode="External" Type="http://schemas.openxmlformats.org/officeDocument/2006/relationships/hyperlink"/><Relationship Id="rId473" Target="http://ru.wikipedia.org/wiki/%D0%A1%D1%8A%D0%B5%D0%B7%D0%B4_%D0%BD%D0%B0%D1%80%D0%BE%D0%B4%D0%BD%D1%8B%D1%85_%D0%B4%D0%B5%D0%BF%D1%83%D1%82%D0%B0%D1%82%D0%BE%D0%B2_%D0%A0%D0%BE%D1%81%D1%81%D0%B8%D0%B8" TargetMode="External" Type="http://schemas.openxmlformats.org/officeDocument/2006/relationships/hyperlink"/><Relationship Id="rId529" Target="http://ru.wikipedia.org/wiki/%D0%92%D0%B5%D0%BB%D0%B8%D0%BA%D0%BE%D0%B1%D1%80%D0%B8%D1%82%D0%B0%D0%BD%D0%B8%D1%8F" TargetMode="External" Type="http://schemas.openxmlformats.org/officeDocument/2006/relationships/hyperlink"/><Relationship Id="rId680" Target="http://www.hramy.ru/images/flag/astrafl.jpg" TargetMode="External" Type="http://schemas.openxmlformats.org/officeDocument/2006/relationships/image"/><Relationship Id="rId736" Target="media/image126.jpeg" Type="http://schemas.openxmlformats.org/officeDocument/2006/relationships/image"/><Relationship Id="rId901" Target="http://commons.wikimedia.org/wiki/File:Plato_Putorana_03.jpg?uselang=ru" TargetMode="External" Type="http://schemas.openxmlformats.org/officeDocument/2006/relationships/hyperlink"/><Relationship Id="rId30" Target="media/image9.jpeg" Type="http://schemas.openxmlformats.org/officeDocument/2006/relationships/image"/><Relationship Id="rId126" Target="https://ru.wikipedia.org/wiki/%D0%98%D1%81%D0%BF%D0%B0%D0%BD%D1%81%D0%BA%D0%B8%D0%B9_%D1%8F%D0%B7%D1%8B%D0%BA" TargetMode="External" Type="http://schemas.openxmlformats.org/officeDocument/2006/relationships/hyperlink"/><Relationship Id="rId168" Target="https://ru.wikipedia.org/wiki/%D0%9A%D0%BE%D1%80%D0%B5%D0%B9%D1%81%D0%BA%D0%B8%D0%B9_%D1%8F%D0%B7%D1%8B%D0%BA" TargetMode="External" Type="http://schemas.openxmlformats.org/officeDocument/2006/relationships/hyperlink"/><Relationship Id="rId333" Target="media/image42.jpeg" Type="http://schemas.openxmlformats.org/officeDocument/2006/relationships/image"/><Relationship Id="rId540" Target="http://ru.wikipedia.org/wiki/1_%D0%BC%D0%B0%D1%80%D1%82%D0%B0" TargetMode="External" Type="http://schemas.openxmlformats.org/officeDocument/2006/relationships/hyperlink"/><Relationship Id="rId778" Target="media/image146.jpeg" Type="http://schemas.openxmlformats.org/officeDocument/2006/relationships/image"/><Relationship Id="rId72" Target="media/image18.png" Type="http://schemas.openxmlformats.org/officeDocument/2006/relationships/image"/><Relationship Id="rId375" Target="http://ru.wikipedia.org/wiki/%D0%A4%D0%B5%D0%B4%D0%B5%D1%80%D0%B0%D0%BB%D1%8C%D0%BD%D1%8B%D0%B9_%D0%B7%D0%B0%D0%BA%D0%BE%D0%BD_%D0%A0%D0%BE%D1%81%D1%81%D0%B8%D0%B9%D1%81%D0%BA%D0%BE%D0%B9_%D0%A4%D0%B5%D0%B4%D0%B5%D1%80%D0%B0%D1%86%D0%B8%D0%B8" TargetMode="External" Type="http://schemas.openxmlformats.org/officeDocument/2006/relationships/hyperlink"/><Relationship Id="rId582" Target="http://commons.wikimedia.org/wiki/File:RIAN_archive_101740_Yury_Andropov,_Chairman_of_KGB.jpg?uselang=ru" TargetMode="External" Type="http://schemas.openxmlformats.org/officeDocument/2006/relationships/hyperlink"/><Relationship Id="rId638" Target="http://www.hramy.ru/images/flag/karachfl.jpg" TargetMode="External" Type="http://schemas.openxmlformats.org/officeDocument/2006/relationships/image"/><Relationship Id="rId803" Target="http://commons.wikimedia.org/wiki/File:Kishi_church_0.jpg?uselang=ru" TargetMode="External" Type="http://schemas.openxmlformats.org/officeDocument/2006/relationships/hyperlink"/><Relationship Id="rId845" Target="http://commons.wikimedia.org/wiki/File:Rododendron1.jpg?uselang=ru" TargetMode="External" Type="http://schemas.openxmlformats.org/officeDocument/2006/relationships/hyperlink"/><Relationship Id="rId3" Target="styles.xml" Type="http://schemas.openxmlformats.org/officeDocument/2006/relationships/styles"/><Relationship Id="rId235" Target="https://ru.wikipedia.org/wiki/2017_%D0%B3%D0%BE%D0%B4" TargetMode="External" Type="http://schemas.openxmlformats.org/officeDocument/2006/relationships/hyperlink"/><Relationship Id="rId277" Target="https://ru.wikipedia.org/wiki/1986_%D0%B3%D0%BE%D0%B4" TargetMode="External" Type="http://schemas.openxmlformats.org/officeDocument/2006/relationships/hyperlink"/><Relationship Id="rId400" Target="http://ru.wikipedia.org/wiki/12_%D1%84%D0%B5%D0%B2%D1%80%D0%B0%D0%BB%D1%8F" TargetMode="External" Type="http://schemas.openxmlformats.org/officeDocument/2006/relationships/hyperlink"/><Relationship Id="rId442" Target="http://ru.wikipedia.org/wiki/%D0%A0%D0%B5%D1%81%D0%BF%D1%83%D0%B1%D0%BB%D0%B8%D0%BA%D0%B0_%D0%9A%D1%80%D1%8B%D0%BC_(%D0%BD%D0%B5%D0%B7%D0%B0%D0%B2%D0%B8%D1%81%D0%B8%D0%BC%D0%BE%D0%B5_%D0%B3%D0%BE%D1%81%D1%83%D0%B4%D0%B0%D1%80%D1%81%D1%82%D0%B2%D0%BE)" TargetMode="External" Type="http://schemas.openxmlformats.org/officeDocument/2006/relationships/hyperlink"/><Relationship Id="rId484" Target="http://ru.wikipedia.org/wiki/%D0%95%D0%B2%D1%80%D0%BE%D0%BF%D0%B0" TargetMode="External" Type="http://schemas.openxmlformats.org/officeDocument/2006/relationships/hyperlink"/><Relationship Id="rId705" Target="http://www.hramy.ru/images/flag/kemerfl.jpg" TargetMode="External" Type="http://schemas.openxmlformats.org/officeDocument/2006/relationships/image"/><Relationship Id="rId887" Target="http://commons.wikimedia.org/wiki/File:Flag_of_Latvia.svg?uselang=ru" TargetMode="External" Type="http://schemas.openxmlformats.org/officeDocument/2006/relationships/hyperlink"/><Relationship Id="rId137" Target="https://ru.wikipedia.org/wiki/%D0%91%D1%83%D1%82%D1%80%D0%BE%D1%81-%D0%93%D0%B0%D0%BB%D0%B8,_%D0%91%D1%83%D1%82%D1%80%D0%BE%D1%81" TargetMode="External" Type="http://schemas.openxmlformats.org/officeDocument/2006/relationships/hyperlink"/><Relationship Id="rId302" Target="https://ru.wikipedia.org/wiki/%D0%A7%D1%83%D1%80%D0%BA%D0%B8%D0%BD,_%D0%92%D0%B8%D1%82%D0%B0%D0%BB%D0%B8%D0%B9_%D0%98%D0%B2%D0%B0%D0%BD%D0%BE%D0%B2%D0%B8%D1%87" TargetMode="External" Type="http://schemas.openxmlformats.org/officeDocument/2006/relationships/hyperlink"/><Relationship Id="rId344" Target="http://ru.wikipedia.org/wiki/%D0%9A%D0%B0%D1%82%D0%B5%D0%B3%D0%BE%D1%80%D0%B8%D1%8F:%D0%9A%D0%BE%D0%BD%D1%81%D1%82%D0%B8%D1%82%D1%83%D1%86%D0%B8%D0%B8_%D1%81%D1%83%D0%B1%D1%8A%D0%B5%D0%BA%D1%82%D0%BE%D0%B2_%D0%A0%D0%BE%D1%81%D1%81%D0%B8%D0%B9%D1%81%D0%BA%D0%BE%D0%B9_%D0%A4%D0%B5%D0%B4%D0%B5%D1%80%D0%B0%D1%86%D0%B8%D0%B8" TargetMode="External" Type="http://schemas.openxmlformats.org/officeDocument/2006/relationships/hyperlink"/><Relationship Id="rId691" Target="media/image104.jpeg" Type="http://schemas.openxmlformats.org/officeDocument/2006/relationships/image"/><Relationship Id="rId747" Target="media/image131.jpeg" Type="http://schemas.openxmlformats.org/officeDocument/2006/relationships/image"/><Relationship Id="rId789" Target="media/image151.jpeg" Type="http://schemas.openxmlformats.org/officeDocument/2006/relationships/image"/><Relationship Id="rId912" Target="http://www.uznay-prezidenta.ru" TargetMode="External" Type="http://schemas.openxmlformats.org/officeDocument/2006/relationships/hyperlink"/><Relationship Id="rId41" Target="https://ru.wikipedia.org/wiki/%D0%93%D0%B5%D0%BD%D0%B5%D1%80%D0%B0%D0%BB%D1%8C%D0%BD%D0%B0%D1%8F_%D0%90%D1%81%D1%81%D0%B0%D0%BC%D0%B1%D0%BB%D0%B5%D1%8F_%D0%9E%D0%9E%D0%9D" TargetMode="External" Type="http://schemas.openxmlformats.org/officeDocument/2006/relationships/hyperlink"/><Relationship Id="rId83" Target="https://ru.wikipedia.org/wiki/%D0%93%D0%B5%D0%BD%D0%B5%D1%80%D0%B0%D0%BB%D1%8C%D0%BD%D1%8B%D0%B9_%D1%81%D0%B5%D0%BA%D1%80%D0%B5%D1%82%D0%B0%D1%80%D1%8C_%D0%9E%D0%9E%D0%9D" TargetMode="External" Type="http://schemas.openxmlformats.org/officeDocument/2006/relationships/hyperlink"/><Relationship Id="rId179" Target="https://ru.wikipedia.org/wiki/%D0%93%D1%83%D1%82%D0%B5%D1%80%D1%80%D0%B5%D1%88,_%D0%90%D0%BD%D1%82%D0%BE%D0%BD%D0%B8%D1%83" TargetMode="External" Type="http://schemas.openxmlformats.org/officeDocument/2006/relationships/hyperlink"/><Relationship Id="rId386" Target="http://ru.wikipedia.org/wiki/%D0%A0%D0%B5%D1%81%D0%BF%D1%83%D0%B1%D0%BB%D0%B8%D0%BA%D0%B0_%D0%9A%D1%80%D1%8B%D0%BC_(%D0%BD%D0%B5%D0%B7%D0%B0%D0%B2%D0%B8%D1%81%D0%B8%D0%BC%D0%BE%D0%B5_%D0%B3%D0%BE%D1%81%D1%83%D0%B4%D0%B0%D1%80%D1%81%D1%82%D0%B2%D0%BE)" TargetMode="External" Type="http://schemas.openxmlformats.org/officeDocument/2006/relationships/hyperlink"/><Relationship Id="rId551" Target="http://ru.wikipedia.org/wiki/%D0%9A%D0%9D%D0%A0" TargetMode="External" Type="http://schemas.openxmlformats.org/officeDocument/2006/relationships/hyperlink"/><Relationship Id="rId593" Target="http://commons.wikimedia.org/wiki/File:%D0%91%D0%BE%D1%80%D0%B8%D1%81_%D0%9D%D0%B8%D0%BA%D0%BE%D0%BB%D0%B0%D0%B5%D0%B2%D0%B8%D1%87_%D0%95%D0%BB%D1%8C%D1%86%D0%B8%D0%BD.jpg?uselang=ru" TargetMode="External" Type="http://schemas.openxmlformats.org/officeDocument/2006/relationships/hyperlink"/><Relationship Id="rId607" Target="media/image65.png" Type="http://schemas.openxmlformats.org/officeDocument/2006/relationships/image"/><Relationship Id="rId649" Target="media/image83.jpeg" Type="http://schemas.openxmlformats.org/officeDocument/2006/relationships/image"/><Relationship Id="rId814" Target="http://upload.wikimedia.org/wikipedia/commons/thumb/0/00/Solovetsky_Monastery.jpg/150px-Solovetsky_Monastery.jpg" TargetMode="External" Type="http://schemas.openxmlformats.org/officeDocument/2006/relationships/image"/><Relationship Id="rId856" Target="http://upload.wikimedia.org/wikipedia/commons/thumb/f/f7/Nidos_kopos_2008.jpg/150px-Nidos_kopos_2008.jpg" TargetMode="External" Type="http://schemas.openxmlformats.org/officeDocument/2006/relationships/image"/><Relationship Id="rId190" Target="http://www.unesco.ru/ru/?module=news&amp;action=view&amp;id=562" TargetMode="External" Type="http://schemas.openxmlformats.org/officeDocument/2006/relationships/hyperlink"/><Relationship Id="rId204" Target="http://ru.wikipedia.org/wiki/%D0%A0%D0%BE%D0%B3%D0%BE%D0%B7%D0%B8%D0%BD,_%D0%94%D0%BC%D0%B8%D1%82%D1%80%D0%B8%D0%B9_%D0%9E%D0%BB%D0%B5%D0%B3%D0%BE%D0%B2%D0%B8%D1%87" TargetMode="External" Type="http://schemas.openxmlformats.org/officeDocument/2006/relationships/hyperlink"/><Relationship Id="rId246" Target="https://ru.wikipedia.org/wiki/1976_%D0%B3%D0%BE%D0%B4" TargetMode="External" Type="http://schemas.openxmlformats.org/officeDocument/2006/relationships/hyperlink"/><Relationship Id="rId288" Target="https://ru.wikipedia.org/wiki/%D0%95%D0%BB%D1%8C%D1%86%D0%B8%D0%BD,_%D0%91%D0%BE%D1%80%D0%B8%D1%81_%D0%9D%D0%B8%D0%BA%D0%BE%D0%BB%D0%B0%D0%B5%D0%B2%D0%B8%D1%87" TargetMode="External" Type="http://schemas.openxmlformats.org/officeDocument/2006/relationships/hyperlink"/><Relationship Id="rId411" Target="http://ru.wikipedia.org/wiki/%D0%92%D0%B5%D1%80%D1%85%D0%BE%D0%B2%D0%BD%D1%8B%D0%B9_%D0%A1%D0%BE%D0%B2%D0%B5%D1%82_%D0%90%D0%B2%D1%82%D0%BE%D0%BD%D0%BE%D0%BC%D0%BD%D0%BE%D0%B9_%D0%A0%D0%B5%D1%81%D0%BF%D1%83%D0%B1%D0%BB%D0%B8%D0%BA%D0%B8_%D0%9A%D1%80%D1%8B%D0%BC" TargetMode="External" Type="http://schemas.openxmlformats.org/officeDocument/2006/relationships/hyperlink"/><Relationship Id="rId453" Target="http://ru.wikipedia.org/wiki/%D0%92%D0%B0%D0%BB%D0%BE%D0%B2%D0%BE%D0%B9_%D0%B2%D0%BD%D1%83%D1%82%D1%80%D0%B5%D0%BD%D0%BD%D0%B8%D0%B9_%D0%BF%D1%80%D0%BE%D0%B4%D1%83%D0%BA%D1%82" TargetMode="External" Type="http://schemas.openxmlformats.org/officeDocument/2006/relationships/hyperlink"/><Relationship Id="rId509" Target="http://ru.wikipedia.org/wiki/%D0%91%D0%B5%D0%BB%D0%BE%D1%80%D1%83%D1%81%D1%81%D0%B8%D1%8F" TargetMode="External" Type="http://schemas.openxmlformats.org/officeDocument/2006/relationships/hyperlink"/><Relationship Id="rId660" Target="http://www.hramy.ru/images/flag/chechfl.jpg" TargetMode="External" Type="http://schemas.openxmlformats.org/officeDocument/2006/relationships/image"/><Relationship Id="rId898" Target="http://commons.wikimedia.org/wiki/File:Flag_of_Ukraine.svg?uselang=ru" TargetMode="External" Type="http://schemas.openxmlformats.org/officeDocument/2006/relationships/hyperlink"/><Relationship Id="rId106" Target="https://ru.wikipedia.org/wiki/1971_%D0%B3%D0%BE%D0%B4" TargetMode="External" Type="http://schemas.openxmlformats.org/officeDocument/2006/relationships/hyperlink"/><Relationship Id="rId313" Target="https://ru.wikipedia.org/wiki/27_%D0%B8%D1%8E%D0%BB%D1%8F" TargetMode="External" Type="http://schemas.openxmlformats.org/officeDocument/2006/relationships/hyperlink"/><Relationship Id="rId495" Target="http://ru.wikipedia.org/wiki/%D0%92%D1%82%D0%BE%D1%80%D0%B0%D1%8F_%D0%BC%D0%B8%D1%80%D0%BE%D0%B2%D0%B0%D1%8F_%D0%B2%D0%BE%D0%B9%D0%BD%D0%B0" TargetMode="External" Type="http://schemas.openxmlformats.org/officeDocument/2006/relationships/hyperlink"/><Relationship Id="rId716" Target="media/image116.jpeg" Type="http://schemas.openxmlformats.org/officeDocument/2006/relationships/image"/><Relationship Id="rId758" Target="http://www.hramy.ru/images/flag/tverfl.jpg" TargetMode="External" Type="http://schemas.openxmlformats.org/officeDocument/2006/relationships/image"/><Relationship Id="rId923" Target="https://urait.ru/bcode/469768" TargetMode="External" Type="http://schemas.openxmlformats.org/officeDocument/2006/relationships/hyperlink"/><Relationship Id="rId10" Target="media/image3.jpeg" Type="http://schemas.openxmlformats.org/officeDocument/2006/relationships/image"/><Relationship Id="rId52" Target="https://commons.wikimedia.org/wiki/File:Sr._Gladwyn_Jebb.jpg?uselang=ru" TargetMode="External" Type="http://schemas.openxmlformats.org/officeDocument/2006/relationships/hyperlink"/><Relationship Id="rId94" Target="https://commons.wikimedia.org/wiki/File:U-Thant-10617.jpg?uselang=ru" TargetMode="External" Type="http://schemas.openxmlformats.org/officeDocument/2006/relationships/hyperlink"/><Relationship Id="rId148" Target="https://ru.wikipedia.org/wiki/31_%D0%B4%D0%B5%D0%BA%D0%B0%D0%B1%D1%80%D1%8F" TargetMode="External" Type="http://schemas.openxmlformats.org/officeDocument/2006/relationships/hyperlink"/><Relationship Id="rId355" Target="http://ru.wikipedia.org/wiki/%D0%A0%D0%B5%D1%81%D0%BF%D1%83%D0%B1%D0%BB%D0%B8%D0%BA%D0%B0_%D0%9A%D1%80%D1%8B%D0%BC" TargetMode="External" Type="http://schemas.openxmlformats.org/officeDocument/2006/relationships/hyperlink"/><Relationship Id="rId397" Target="http://ru.wikipedia.org/wiki/%D0%A3%D0%BA%D1%80%D0%B0%D0%B8%D0%BD%D1%81%D0%BA%D0%B0%D1%8F_%D0%A1%D0%A1%D0%A0" TargetMode="External" Type="http://schemas.openxmlformats.org/officeDocument/2006/relationships/hyperlink"/><Relationship Id="rId520" Target="http://ru.wikipedia.org/wiki/%D0%9E%D1%80%D0%B3%D0%B0%D0%BD%D0%B8%D0%B7%D0%B0%D1%86%D0%B8%D1%8F_%D0%9E%D0%B1%D1%8A%D0%B5%D0%B4%D0%B8%D0%BD%D1%91%D0%BD%D0%BD%D1%8B%D1%85_%D0%9D%D0%B0%D1%86%D0%B8%D0%B9" TargetMode="External" Type="http://schemas.openxmlformats.org/officeDocument/2006/relationships/hyperlink"/><Relationship Id="rId562" Target="http://ru.wikipedia.org/wiki/%D0%91%D0%B5%D1%80%D0%B8%D1%8F,_%D0%9B%D0%B0%D0%B2%D1%80%D0%B5%D0%BD%D1%82%D0%B8%D0%B9_%D0%9F%D0%B0%D0%B2%D0%BB%D0%BE%D0%B2%D0%B8%D1%87" TargetMode="External" Type="http://schemas.openxmlformats.org/officeDocument/2006/relationships/hyperlink"/><Relationship Id="rId618" Target="header1.xml" Type="http://schemas.openxmlformats.org/officeDocument/2006/relationships/header"/><Relationship Id="rId825" Target="media/image164.jpeg" Type="http://schemas.openxmlformats.org/officeDocument/2006/relationships/image"/><Relationship Id="rId215" Target="http://ru.wikipedia.org/wiki/%D0%A5%D1%80%D0%BE%D0%BD%D0%BE%D0%BB%D0%BE%D0%B3%D0%B8%D1%8F_%D0%95%D0%B2%D1%80%D0%BE%D0%BC%D0%B0%D0%B9%D0%B4%D0%B0%D0%BD%D0%B0" TargetMode="External" Type="http://schemas.openxmlformats.org/officeDocument/2006/relationships/hyperlink"/><Relationship Id="rId257" Target="https://ru.wikipedia.org/wiki/22_%D0%BD%D0%BE%D1%8F%D0%B1%D1%80%D1%8F" TargetMode="External" Type="http://schemas.openxmlformats.org/officeDocument/2006/relationships/hyperlink"/><Relationship Id="rId422" Target="http://ru.wikipedia.org/wiki/%D0%90%D0%BA%D1%81%D1%91%D0%BD%D0%BE%D0%B2,_%D0%A1%D0%B5%D1%80%D0%B3%D0%B5%D0%B9_%D0%92%D0%B0%D0%BB%D0%B5%D1%80%D1%8C%D0%B5%D0%B2%D0%B8%D1%87" TargetMode="External" Type="http://schemas.openxmlformats.org/officeDocument/2006/relationships/hyperlink"/><Relationship Id="rId464" Target="http://ru.wikipedia.org/wiki/%D0%95%D0%B2%D1%80%D0%BE%D0%BF%D0%B5%D0%B9%D1%81%D0%BA%D0%B8%D0%B9_%D1%86%D0%B5%D0%BD%D1%82%D1%80%D0%B0%D0%BB%D1%8C%D0%BD%D1%8B%D0%B9_%D0%B1%D0%B0%D0%BD%D0%BA" TargetMode="External" Type="http://schemas.openxmlformats.org/officeDocument/2006/relationships/hyperlink"/><Relationship Id="rId867" Target="media/image178.jpeg" Type="http://schemas.openxmlformats.org/officeDocument/2006/relationships/image"/><Relationship Id="rId299" Target="https://ru.wikipedia.org/wiki/8_%D0%B0%D0%BF%D1%80%D0%B5%D0%BB%D1%8F" TargetMode="External" Type="http://schemas.openxmlformats.org/officeDocument/2006/relationships/hyperlink"/><Relationship Id="rId727" Target="http://www.hramy.ru/images/flag/novgfl.jpg" TargetMode="External" Type="http://schemas.openxmlformats.org/officeDocument/2006/relationships/image"/><Relationship Id="rId934" Target="fontTable.xml" Type="http://schemas.openxmlformats.org/officeDocument/2006/relationships/fontTable"/><Relationship Id="rId63" Target="https://ru.wikipedia.org/wiki/1_%D1%84%D0%B5%D0%B2%D1%80%D0%B0%D0%BB%D1%8F" TargetMode="External" Type="http://schemas.openxmlformats.org/officeDocument/2006/relationships/hyperlink"/><Relationship Id="rId159" Target="https://ru.wikipedia.org/wiki/%D0%90%D1%84%D1%80%D0%B8%D0%BA%D0%B0" TargetMode="External" Type="http://schemas.openxmlformats.org/officeDocument/2006/relationships/hyperlink"/><Relationship Id="rId366" Target="http://ru.wikipedia.org/wiki/%D0%9A%D1%80%D0%B0%D0%B9_(%D0%A0%D0%BE%D1%81%D1%81%D0%B8%D1%8F)" TargetMode="External" Type="http://schemas.openxmlformats.org/officeDocument/2006/relationships/hyperlink"/><Relationship Id="rId573" Target="http://ru.wikipedia.org/wiki/%D0%A4%D0%B0%D0%B9%D0%BB:%D0%93%D0%B5%D0%BE%D1%80%D0%B3%D0%B8%D0%B9_%D0%9C%D0%B0%D0%BB%D0%B5%D0%BD%D0%BA%D0%BE%D0%B2.jpg" TargetMode="External" Type="http://schemas.openxmlformats.org/officeDocument/2006/relationships/hyperlink"/><Relationship Id="rId780" Target="media/image147.jpeg" Type="http://schemas.openxmlformats.org/officeDocument/2006/relationships/image"/><Relationship Id="rId226" Target="http://ru.wikipedia.org/wiki/%D0%92%D1%81%D0%B5%D1%83%D0%BA%D1%80%D0%B0%D0%B8%D0%BD%D1%81%D0%BA%D0%BE%D0%B5_%D0%BE%D0%B1%D1%8A%D0%B5%D0%B4%D0%B8%D0%BD%D0%B5%D0%BD%D0%B8%D0%B5_%C2%AB%D0%A1%D0%B2%D0%BE%D0%B1%D0%BE%D0%B4%D0%B0%C2%BB" TargetMode="External" Type="http://schemas.openxmlformats.org/officeDocument/2006/relationships/hyperlink"/><Relationship Id="rId433" Target="http://ru.wikipedia.org/wiki/%D0%94%D0%B5%D0%BA%D0%BB%D0%B0%D1%80%D0%B0%D1%86%D0%B8%D1%8F_%D0%BE_%D0%BD%D0%B5%D0%B7%D0%B0%D0%B2%D0%B8%D1%81%D0%B8%D0%BC%D0%BE%D1%81%D1%82%D0%B8_%D0%90%D0%B2%D1%82%D0%BE%D0%BD%D0%BE%D0%BC%D0%BD%D0%BE%D0%B9_%D0%A0%D0%B5%D1%81%D0%BF%D1%83%D0%B1%D0%BB%D0%B8%D0%BA%D0%B8_%D0%9A%D1%80%D1%8B%D0%BC_%D0%B8_%D0%B3%D0%BE%D1%80%D0%BE%D0%B4%D0%B0_%D0%A1%D0%B5%D0%B2%D0%B0%D1%81%D1%82%D0%BE%D0%BF%D0%BE%D0%BB%D1%8F" TargetMode="External" Type="http://schemas.openxmlformats.org/officeDocument/2006/relationships/hyperlink"/><Relationship Id="rId878" Target="http://commons.wikimedia.org/wiki/File:Flag_of_Sweden.svg?uselang=ru" TargetMode="External" Type="http://schemas.openxmlformats.org/officeDocument/2006/relationships/hyperlink"/><Relationship Id="rId640" Target="http://www.hramy.ru/images/flag/karelfl.jpg" TargetMode="External" Type="http://schemas.openxmlformats.org/officeDocument/2006/relationships/image"/><Relationship Id="rId738" Target="media/image127.jpeg" Type="http://schemas.openxmlformats.org/officeDocument/2006/relationships/image"/><Relationship Id="rId74" Target="https://ru.wikipedia.org/wiki/%D0%97%D0%B0%D0%BF%D0%B0%D0%B4%D0%BD%D0%B0%D1%8F_%D0%95%D0%B2%D1%80%D0%BE%D0%BF%D0%B0" TargetMode="External" Type="http://schemas.openxmlformats.org/officeDocument/2006/relationships/hyperlink"/><Relationship Id="rId377" Target="http://ru.wikipedia.org/wiki/%D0%90%D0%B2%D1%82%D0%BE%D0%BD%D0%BE%D0%BC%D0%BD%D1%8B%D0%B9_%D0%BE%D0%BA%D1%80%D1%83%D0%B3_(%D0%A0%D0%BE%D1%81%D1%81%D0%B8%D1%8F)" TargetMode="External" Type="http://schemas.openxmlformats.org/officeDocument/2006/relationships/hyperlink"/><Relationship Id="rId500" Target="http://ru.wikipedia.org/wiki/%D0%A3%D1%81%D1%82%D0%B0%D0%B2_%D0%9E%D0%9E%D0%9D" TargetMode="External" Type="http://schemas.openxmlformats.org/officeDocument/2006/relationships/hyperlink"/><Relationship Id="rId584" Target="http://upload.wikimedia.org/wikipedia/commons/thumb/7/7c/RIAN_archive_101740_Yury_Andropov,_Chairman_of_KGB.jpg/100px-RIAN_archive_101740_Yury_Andropov,_Chairman_of_KGB.jpg" TargetMode="External" Type="http://schemas.openxmlformats.org/officeDocument/2006/relationships/image"/><Relationship Id="rId805" Target="http://upload.wikimedia.org/wikipedia/commons/thumb/3/38/Kishi_church_0.jpg/150px-Kishi_church_0.jpg" TargetMode="External" Type="http://schemas.openxmlformats.org/officeDocument/2006/relationships/image"/><Relationship Id="rId5" Target="webSettings.xml" Type="http://schemas.openxmlformats.org/officeDocument/2006/relationships/webSettings"/><Relationship Id="rId237" Target="https://ru.wikipedia.org/wiki/%D0%93%D1%80%D0%BE%D0%BC%D1%8B%D0%BA%D0%BE,_%D0%90%D0%BD%D0%B4%D1%80%D0%B5%D0%B9_%D0%90%D0%BD%D0%B4%D1%80%D0%B5%D0%B5%D0%B2%D0%B8%D1%87" TargetMode="External" Type="http://schemas.openxmlformats.org/officeDocument/2006/relationships/hyperlink"/><Relationship Id="rId791" Target="media/image152.jpeg" Type="http://schemas.openxmlformats.org/officeDocument/2006/relationships/image"/><Relationship Id="rId889" Target="http://upload.wikimedia.org/wikipedia/commons/thumb/8/84/Flag_of_Latvia.svg/20px-Flag_of_Latvia.svg.png" TargetMode="External" Type="http://schemas.openxmlformats.org/officeDocument/2006/relationships/image"/><Relationship Id="rId444" Target="http://ru.wikipedia.org/wiki/%D0%A0%D0%B5%D1%81%D0%BF%D1%83%D0%B1%D0%BB%D0%B8%D0%BA%D0%B0_%D0%9A%D1%80%D1%8B%D0%BC_(%D0%BD%D0%B5%D0%B7%D0%B0%D0%B2%D0%B8%D1%81%D0%B8%D0%BC%D0%BE%D0%B5_%D0%B3%D0%BE%D1%81%D1%83%D0%B4%D0%B0%D1%80%D1%81%D1%82%D0%B2%D0%BE)" TargetMode="External" Type="http://schemas.openxmlformats.org/officeDocument/2006/relationships/hyperlink"/><Relationship Id="rId651" Target="media/image84.jpeg" Type="http://schemas.openxmlformats.org/officeDocument/2006/relationships/image"/><Relationship Id="rId749" Target="media/image132.jpeg" Type="http://schemas.openxmlformats.org/officeDocument/2006/relationships/image"/><Relationship Id="rId290" Target="https://ru.wikipedia.org/wiki/7_%D0%B8%D1%8E%D0%BB%D1%8F" TargetMode="External" Type="http://schemas.openxmlformats.org/officeDocument/2006/relationships/hyperlink"/><Relationship Id="rId304" Target="https://ru.wikipedia.org/wiki/2006_%D0%B3%D0%BE%D0%B4" TargetMode="External" Type="http://schemas.openxmlformats.org/officeDocument/2006/relationships/hyperlink"/><Relationship Id="rId388" Target="http://ru.wikipedia.org/wiki/%D0%9F%D0%BE%D0%BB%D0%B8%D1%82%D0%B8%D1%87%D0%B5%D1%81%D0%BA%D0%B8%D0%B9_%D0%BA%D1%80%D0%B8%D0%B7%D0%B8%D1%81_%D0%BD%D0%B0_%D0%A3%D0%BA%D1%80%D0%B0%D0%B8%D0%BD%D0%B5_(2013%E2%80%942014)" TargetMode="External" Type="http://schemas.openxmlformats.org/officeDocument/2006/relationships/hyperlink"/><Relationship Id="rId511" Target="http://ru.wikipedia.org/wiki/8_%D0%B4%D0%B5%D0%BA%D0%B0%D0%B1%D1%80%D1%8F" TargetMode="External" Type="http://schemas.openxmlformats.org/officeDocument/2006/relationships/hyperlink"/><Relationship Id="rId609" Target="http://commons.wikimedia.org/wiki/File:Vladimir_Vladimirovich_Putin_(2nd_Presidency).jpg?uselang=ru" TargetMode="External" Type="http://schemas.openxmlformats.org/officeDocument/2006/relationships/hyperlink"/><Relationship Id="rId85" Target="https://ru.wikipedia.org/wiki/%D0%A8%D0%B2%D0%B5%D0%B4%D1%81%D0%BA%D0%B8%D0%B9_%D1%8F%D0%B7%D1%8B%D0%BA" TargetMode="External" Type="http://schemas.openxmlformats.org/officeDocument/2006/relationships/hyperlink"/><Relationship Id="rId150" Target="https://commons.wikimedia.org/wiki/File:Kofi_Annan.jpg?uselang=ru" TargetMode="External" Type="http://schemas.openxmlformats.org/officeDocument/2006/relationships/hyperlink"/><Relationship Id="rId595" Target="media/image61.png" Type="http://schemas.openxmlformats.org/officeDocument/2006/relationships/image"/><Relationship Id="rId816" Target="media/image161.jpeg" Type="http://schemas.openxmlformats.org/officeDocument/2006/relationships/image"/><Relationship Id="rId248" Target="https://ru.wikipedia.org/wiki/%D0%97%D0%BE%D1%80%D0%B8%D0%BD,_%D0%92%D0%B0%D0%BB%D0%B5%D1%80%D0%B8%D0%B0%D0%BD_%D0%90%D0%BB%D0%B5%D0%BA%D1%81%D0%B0%D0%BD%D0%B4%D1%80%D0%BE%D0%B2%D0%B8%D1%87" TargetMode="External" Type="http://schemas.openxmlformats.org/officeDocument/2006/relationships/hyperlink"/><Relationship Id="rId455" Target="http://ru.wikipedia.org/wiki/%D0%A1%D0%BF%D0%B8%D1%81%D0%BE%D0%BA_%D1%81%D1%82%D1%80%D0%B0%D0%BD_%D0%BF%D0%BE_%D0%92%D0%92%D0%9F_%28%D0%9F%D0%9F%D0%A1%29" TargetMode="External" Type="http://schemas.openxmlformats.org/officeDocument/2006/relationships/hyperlink"/><Relationship Id="rId662" Target="http://www.hramy.ru/images/flag/chuvfl.jpg" TargetMode="External" Type="http://schemas.openxmlformats.org/officeDocument/2006/relationships/image"/><Relationship Id="rId12" Target="media/image5.jpeg" Type="http://schemas.openxmlformats.org/officeDocument/2006/relationships/image"/><Relationship Id="rId108" Target="media/image23.jpeg" Type="http://schemas.openxmlformats.org/officeDocument/2006/relationships/image"/><Relationship Id="rId315" Target="https://ru.wikipedia.org/wiki/%D0%9F%D1%83%D1%82%D0%B8%D0%BD,_%D0%92%D0%BB%D0%B0%D0%B4%D0%B8%D0%BC%D0%B8%D1%80_%D0%92%D0%BB%D0%B0%D0%B4%D0%B8%D0%BC%D0%B8%D1%80%D0%BE%D0%B2%D0%B8%D1%87" TargetMode="External" Type="http://schemas.openxmlformats.org/officeDocument/2006/relationships/hyperlink"/><Relationship Id="rId522" Target="http://ru.wikipedia.org/wiki/17_%D0%B4%D0%B5%D0%BA%D0%B0%D0%B1%D1%80%D1%8F" TargetMode="External" Type="http://schemas.openxmlformats.org/officeDocument/2006/relationships/hyperlink"/><Relationship Id="rId96" Target="https://ru.wikipedia.org/wiki/%D0%A3_%D0%A2%D0%B0%D0%BD" TargetMode="External" Type="http://schemas.openxmlformats.org/officeDocument/2006/relationships/hyperlink"/><Relationship Id="rId161" Target="https://ru.wikipedia.org/wiki/1997_%D0%B3%D0%BE%D0%B4" TargetMode="External" Type="http://schemas.openxmlformats.org/officeDocument/2006/relationships/hyperlink"/><Relationship Id="rId399" Target="http://ru.wikipedia.org/wiki/%D0%9F%D1%80%D0%B0%D0%B2%D0%BE%D0%B2%D0%BE%D0%B9_%D1%81%D1%82%D0%B0%D1%82%D1%83%D1%81_%D0%A1%D0%B5%D0%B2%D0%B0%D1%81%D1%82%D0%BE%D0%BF%D0%BE%D0%BB%D1%8F" TargetMode="External" Type="http://schemas.openxmlformats.org/officeDocument/2006/relationships/hyperlink"/><Relationship Id="rId827" Target="http://commons.wikimedia.org/wiki/File:Olhon_Island_%28Lake_Baykal%29.jpg?uselang=ru" TargetMode="External" Type="http://schemas.openxmlformats.org/officeDocument/2006/relationships/hyperlink"/><Relationship Id="rId259" Target="https://ru.wikipedia.org/wiki/%D0%9C%D0%B0%D0%BB%D0%B5%D0%BD%D0%BA%D0%BE%D0%B2,_%D0%93%D0%B5%D0%BE%D1%80%D0%B3%D0%B8%D0%B9_%D0%9C%D0%B0%D0%BA%D1%81%D0%B8%D0%BC%D0%B8%D0%BB%D0%B8%D0%B0%D0%BD%D0%BE%D0%B2%D0%B8%D1%87" TargetMode="External" Type="http://schemas.openxmlformats.org/officeDocument/2006/relationships/hyperlink"/><Relationship Id="rId466" Target="http://ru.wikipedia.org/wiki/%D0%93%D1%80%D0%B0%D0%B6%D0%B4%D0%B0%D0%BD%D1%81%D1%82%D0%B2%D0%BE_%D0%95%D0%B2%D1%80%D0%BE%D0%BF%D0%B5%D0%B9%D1%81%D0%BA%D0%BE%D0%B3%D0%BE_%D1%81%D0%BE%D1%8E%D0%B7%D0%B0" TargetMode="External" Type="http://schemas.openxmlformats.org/officeDocument/2006/relationships/hyperlink"/><Relationship Id="rId673" Target="media/image95.jpeg" Type="http://schemas.openxmlformats.org/officeDocument/2006/relationships/image"/><Relationship Id="rId880" Target="http://upload.wikimedia.org/wikipedia/commons/thumb/4/4c/Flag_of_Sweden.svg/20px-Flag_of_Sweden.svg.png" TargetMode="External" Type="http://schemas.openxmlformats.org/officeDocument/2006/relationships/image"/><Relationship Id="rId23" Target="http://ru.wikipedia.org/wiki/%D0%9B%D0%B5%D1%82%D0%BD%D0%B8%D0%B5_%D0%9E%D0%BB%D0%B8%D0%BC%D0%BF%D0%B8%D0%B9%D1%81%D0%BA%D0%B8%D0%B5_%D0%B8%D0%B3%D1%80%D1%8B_1980" TargetMode="External" Type="http://schemas.openxmlformats.org/officeDocument/2006/relationships/hyperlink"/><Relationship Id="rId119" Target="https://ru.wikipedia.org/wiki/31_%D0%B4%D0%B5%D0%BA%D0%B0%D0%B1%D1%80%D1%8F" TargetMode="External" Type="http://schemas.openxmlformats.org/officeDocument/2006/relationships/hyperlink"/><Relationship Id="rId326" Target="http://ic1.static.km.ru/sites/default/files/imagecache/620/illustrations/article/2013/11/22/aksenov_-_tablitsa.png" TargetMode="External" Type="http://schemas.openxmlformats.org/officeDocument/2006/relationships/image"/><Relationship Id="rId533" Target="http://ru.wikipedia.org/wiki/%D0%A4%D1%80%D0%B0%D0%BD%D1%86%D0%B8%D1%8F" TargetMode="External" Type="http://schemas.openxmlformats.org/officeDocument/2006/relationships/hyperlink"/><Relationship Id="rId740" Target="http://www.hramy.ru/images/flag/permoblfl.jpg" TargetMode="External" Type="http://schemas.openxmlformats.org/officeDocument/2006/relationships/image"/><Relationship Id="rId838" Target="http://upload.wikimedia.org/wikipedia/commons/thumb/7/78/Ukok_Plateau_2.jpg/150px-Ukok_Plateau_2.jpg" TargetMode="External" Type="http://schemas.openxmlformats.org/officeDocument/2006/relationships/image"/><Relationship Id="rId172" Target="https://ru.wikipedia.org/wiki/%D0%90%D0%B7%D0%B8%D1%8F" TargetMode="External" Type="http://schemas.openxmlformats.org/officeDocument/2006/relationships/hyperlink"/><Relationship Id="rId477" Target="http://ru.wikipedia.org/wiki/%D0%A4%D0%B5%D0%B4%D0%B5%D1%80%D0%B0%D1%86%D0%B8%D1%8F" TargetMode="External" Type="http://schemas.openxmlformats.org/officeDocument/2006/relationships/hyperlink"/><Relationship Id="rId600" Target="http://commons.wikimedia.org/wiki/File:Putin_signature.svg?uselang=ru" TargetMode="External" Type="http://schemas.openxmlformats.org/officeDocument/2006/relationships/hyperlink"/><Relationship Id="rId684" Target="http://www.hramy.ru/images/flag/bryanfl.jpg" TargetMode="External" Type="http://schemas.openxmlformats.org/officeDocument/2006/relationships/image"/><Relationship Id="rId337" Target="http://ru.wikipedia.org/wiki/%D0%A1%D0%BE%D1%81%D1%82%D0%B0%D0%B2%D0%BD%D0%B0%D1%8F_%D1%87%D0%B0%D1%81%D1%82%D1%8C_%D1%81%D1%83%D0%B2%D0%B5%D1%80%D0%B5%D0%BD%D0%BD%D0%BE%D0%B3%D0%BE_%D0%B3%D0%BE%D1%81%D1%83%D0%B4%D0%B0%D1%80%D1%81%D1%82%D0%B2%D0%B0" TargetMode="External" Type="http://schemas.openxmlformats.org/officeDocument/2006/relationships/hyperlink"/><Relationship Id="rId891" Target="http://upload.wikimedia.org/wikipedia/commons/thumb/1/11/Flag_of_Lithuania.svg/20px-Flag_of_Lithuania.svg.png" TargetMode="External" Type="http://schemas.openxmlformats.org/officeDocument/2006/relationships/image"/><Relationship Id="rId905" Target="media/image190.jpeg" Type="http://schemas.openxmlformats.org/officeDocument/2006/relationships/image"/><Relationship Id="rId34" Target="media/image13.jpeg" Type="http://schemas.openxmlformats.org/officeDocument/2006/relationships/image"/><Relationship Id="rId544" Target="http://ru.wikipedia.org/wiki/%D0%A0%D0%B5%D1%81%D0%BF%D1%83%D0%B1%D0%BB%D0%B8%D0%BA%D0%B0_%D0%9A%D1%80%D1%8B%D0%BC" TargetMode="External" Type="http://schemas.openxmlformats.org/officeDocument/2006/relationships/hyperlink"/><Relationship Id="rId751" Target="media/image133.jpeg" Type="http://schemas.openxmlformats.org/officeDocument/2006/relationships/image"/><Relationship Id="rId849" Target="media/image172.jpeg" Type="http://schemas.openxmlformats.org/officeDocument/2006/relationships/image"/><Relationship Id="rId183" Target="media/image34.png" Type="http://schemas.openxmlformats.org/officeDocument/2006/relationships/image"/><Relationship Id="rId390" Target="http://ru.wikipedia.org/wiki/%D0%A0%D1%83%D1%81%D1%81%D0%BA%D0%B8%D0%B5" TargetMode="External" Type="http://schemas.openxmlformats.org/officeDocument/2006/relationships/hyperlink"/><Relationship Id="rId404" Target="http://ru.wikisource.org/wiki/%D0%9F%D0%BE%D1%81%D1%82%D0%B0%D0%BD%D0%BE%D0%B2%D0%BB%D0%B5%D0%BD%D0%B8%D0%B5_%D0%9F%D1%80%D0%B5%D0%B7%D0%B8%D0%B4%D0%B8%D1%83%D0%BC%D0%B0_%D0%92%D0%A1_%D0%A0%D0%A1%D0%A4%D0%A1%D0%A0_%D0%BE%D1%82_05.02.1954" TargetMode="External" Type="http://schemas.openxmlformats.org/officeDocument/2006/relationships/hyperlink"/><Relationship Id="rId611" Target="http://upload.wikimedia.org/wikipedia/commons/thumb/b/b3/Vladimir_Vladimirovich_Putin_(2nd_Presidency).jpg/120px-Vladimir_Vladimirovich_Putin_(2nd_Presidency).jpg" TargetMode="External" Type="http://schemas.openxmlformats.org/officeDocument/2006/relationships/image"/><Relationship Id="rId250" Target="https://ru.wikipedia.org/wiki/1953_%D0%B3%D0%BE%D0%B4" TargetMode="External" Type="http://schemas.openxmlformats.org/officeDocument/2006/relationships/hyperlink"/><Relationship Id="rId488" Target="http://ru.wikipedia.org/wiki/%D0%A1%D0%BE%D1%86%D0%B8%D0%B0%D0%BB%D0%B8%D1%81%D1%82%D0%B8%D1%87%D0%B5%D1%81%D0%BA%D0%B8%D0%B5_%D1%81%D1%82%D1%80%D0%B0%D0%BD%D1%8B" TargetMode="External" Type="http://schemas.openxmlformats.org/officeDocument/2006/relationships/hyperlink"/><Relationship Id="rId695" Target="media/image106.jpeg" Type="http://schemas.openxmlformats.org/officeDocument/2006/relationships/image"/><Relationship Id="rId709" Target="http://www.hramy.ru/images/flag/kostrfl.jpg" TargetMode="External" Type="http://schemas.openxmlformats.org/officeDocument/2006/relationships/image"/><Relationship Id="rId916" Target="http://www.ombudsmanrf.org" TargetMode="External" Type="http://schemas.openxmlformats.org/officeDocument/2006/relationships/hyperlink"/><Relationship Id="rId45" Target="https://ru.wikipedia.org/wiki/%D0%92%D1%8B%D0%B1%D0%BE%D1%80%D1%8B" TargetMode="External" Type="http://schemas.openxmlformats.org/officeDocument/2006/relationships/hyperlink"/><Relationship Id="rId110" Target="https://ru.wikipedia.org/wiki/%D0%93%D0%B5%D0%BD%D0%B5%D1%80%D0%B0%D0%BB%D1%8C%D0%BD%D1%8B%D0%B9_%D1%81%D0%B5%D0%BA%D1%80%D0%B5%D1%82%D0%B0%D1%80%D1%8C_%D0%9E%D0%9E%D0%9D" TargetMode="External" Type="http://schemas.openxmlformats.org/officeDocument/2006/relationships/hyperlink"/><Relationship Id="rId348"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 Type="http://schemas.openxmlformats.org/officeDocument/2006/relationships/hyperlink"/><Relationship Id="rId555" Target="http://ru.wikipedia.org/wiki/%D0%9A%D0%B8%D1%80%D0%B3%D0%B8%D0%B7%D0%B8%D1%8F" TargetMode="External" Type="http://schemas.openxmlformats.org/officeDocument/2006/relationships/hyperlink"/><Relationship Id="rId762" Target="http://www.hramy.ru/images/flag/tulafl.jpg" TargetMode="External" Type="http://schemas.openxmlformats.org/officeDocument/2006/relationships/image"/><Relationship Id="rId194" Target="http://ru.wikipedia.org/wiki/1988_%D0%B3%D0%BE%D0%B4" TargetMode="External" Type="http://schemas.openxmlformats.org/officeDocument/2006/relationships/hyperlink"/><Relationship Id="rId208" Target="http://ru.wikipedia.org/wiki/%D0%92%D1%82%D0%BE%D1%80%D0%BE%D0%B5_%D0%BF%D1%80%D0%B0%D0%B2%D0%B8%D1%82%D0%B5%D0%BB%D1%8C%D1%81%D1%82%D0%B2%D0%BE_%D0%90%D0%B7%D0%B0%D1%80%D0%BE%D0%B2%D0%B0" TargetMode="External" Type="http://schemas.openxmlformats.org/officeDocument/2006/relationships/hyperlink"/><Relationship Id="rId415" Target="http://ru.wikipedia.org/wiki/%D0%92%D0%B5%D1%80%D1%85%D0%BE%D0%B2%D0%BD%D1%8B%D0%B9_%D0%A1%D0%BE%D0%B2%D0%B5%D1%82_%D0%9A%D1%80%D1%8B%D0%BC%D0%B0" TargetMode="External" Type="http://schemas.openxmlformats.org/officeDocument/2006/relationships/hyperlink"/><Relationship Id="rId622" Target="http://www.hramy.ru/images/flag/adygfl.jpg" TargetMode="External" Type="http://schemas.openxmlformats.org/officeDocument/2006/relationships/image"/><Relationship Id="rId261" Target="https://ru.wikipedia.org/wiki/%D0%A1%D0%BE%D0%B1%D0%BE%D0%BB%D0%B5%D0%B2,_%D0%90%D1%80%D0%BA%D0%B0%D0%B4%D0%B8%D0%B9_%D0%90%D0%BB%D0%B5%D0%BA%D1%81%D0%B0%D0%BD%D0%B4%D1%80%D0%BE%D0%B2%D0%B8%D1%87" TargetMode="External" Type="http://schemas.openxmlformats.org/officeDocument/2006/relationships/hyperlink"/><Relationship Id="rId499" Target="http://ru.wikipedia.org/wiki/1942_%D0%B3%D0%BE%D0%B4" TargetMode="External" Type="http://schemas.openxmlformats.org/officeDocument/2006/relationships/hyperlink"/><Relationship Id="rId927" Target="https://book.ru/book/926705" TargetMode="External" Type="http://schemas.openxmlformats.org/officeDocument/2006/relationships/hyperlink"/><Relationship Id="rId56" Target="https://ru.wikipedia.org/wiki/%D0%90%D0%BD%D0%B3%D0%BB%D0%B8%D0%B9%D1%81%D0%BA%D0%B8%D0%B9_%D1%8F%D0%B7%D1%8B%D0%BA" TargetMode="External" Type="http://schemas.openxmlformats.org/officeDocument/2006/relationships/hyperlink"/><Relationship Id="rId359" Target="http://ru.wikipedia.org/wiki/%D0%93%D0%BE%D1%81%D1%83%D0%B4%D0%B0%D1%80%D1%81%D1%82%D0%B2%D0%BE" TargetMode="External" Type="http://schemas.openxmlformats.org/officeDocument/2006/relationships/hyperlink"/><Relationship Id="rId566" Target="http://ru.wikipedia.org/wiki/1990" TargetMode="External" Type="http://schemas.openxmlformats.org/officeDocument/2006/relationships/hyperlink"/><Relationship Id="rId773" Target="http://www.hramy.ru/images/flag/yaroslfl.jpg" TargetMode="External" Type="http://schemas.openxmlformats.org/officeDocument/2006/relationships/image"/><Relationship Id="rId121" Target="https://commons.wikimedia.org/wiki/File:Javier_P%C3%A9rez_de_Cu%C3%A9llar.JPG?uselang=ru" TargetMode="External" Type="http://schemas.openxmlformats.org/officeDocument/2006/relationships/hyperlink"/><Relationship Id="rId219" Target="http://ru.wikipedia.org/wiki/%D0%9C%D0%B0%D1%81%D1%81%D0%BE%D0%B2%D1%8B%D0%B5_%D0%B1%D0%B5%D1%81%D0%BF%D0%BE%D1%80%D1%8F%D0%B4%D0%BA%D0%B8" TargetMode="External" Type="http://schemas.openxmlformats.org/officeDocument/2006/relationships/hyperlink"/><Relationship Id="rId426" Target="media/image49.jpeg" Type="http://schemas.openxmlformats.org/officeDocument/2006/relationships/image"/><Relationship Id="rId633" Target="media/image75.jpeg" Type="http://schemas.openxmlformats.org/officeDocument/2006/relationships/image"/><Relationship Id="rId840" Target="media/image169.jpeg" Type="http://schemas.openxmlformats.org/officeDocument/2006/relationships/image"/><Relationship Id="rId67" Target="https://ru.wikipedia.org/wiki/%D0%9B%D0%B8,_%D0%A2%D1%80%D1%8E%D0%B3%D0%B2%D0%B5" TargetMode="External" Type="http://schemas.openxmlformats.org/officeDocument/2006/relationships/hyperlink"/><Relationship Id="rId272" Target="https://ru.wikipedia.org/wiki/%D0%91%D1%80%D0%B5%D0%B6%D0%BD%D0%B5%D0%B2,_%D0%9B%D0%B5%D0%BE%D0%BD%D0%B8%D0%B4_%D0%98%D0%BB%D1%8C%D0%B8%D1%87" TargetMode="External" Type="http://schemas.openxmlformats.org/officeDocument/2006/relationships/hyperlink"/><Relationship Id="rId577" Target="media/image55.jpeg" Type="http://schemas.openxmlformats.org/officeDocument/2006/relationships/image"/><Relationship Id="rId700" Target="http://www.hramy.ru/images/flag/kalugafl.jpg" TargetMode="External" Type="http://schemas.openxmlformats.org/officeDocument/2006/relationships/image"/><Relationship Id="rId132" Target="https://ru.wikipedia.org/wiki/1982_%D0%B3%D0%BE%D0%B4" TargetMode="External" Type="http://schemas.openxmlformats.org/officeDocument/2006/relationships/hyperlink"/><Relationship Id="rId784" Target="http://www.hramy.ru/images/flag/koryakfl.jpg" TargetMode="External" Type="http://schemas.openxmlformats.org/officeDocument/2006/relationships/image"/><Relationship Id="rId437" Target="media/image51.jpeg" Type="http://schemas.openxmlformats.org/officeDocument/2006/relationships/image"/><Relationship Id="rId644" Target="http://www.hramy.ru/images/flag/marifl.jpg" TargetMode="External" Type="http://schemas.openxmlformats.org/officeDocument/2006/relationships/image"/><Relationship Id="rId851" Target="http://commons.wikimedia.org/wiki/File:Ferapontovo_April_2007_0736.jpg?uselang=ru" TargetMode="External" Type="http://schemas.openxmlformats.org/officeDocument/2006/relationships/hyperlink"/><Relationship Id="rId283" Target="https://ru.wikipedia.org/wiki/%D0%92%D0%BE%D1%80%D0%BE%D0%BD%D1%86%D0%BE%D0%B2,_%D0%AE%D0%BB%D0%B8%D0%B9_%D0%9C%D0%B8%D1%85%D0%B0%D0%B9%D0%BB%D0%BE%D0%B2%D0%B8%D1%87" TargetMode="External" Type="http://schemas.openxmlformats.org/officeDocument/2006/relationships/hyperlink"/><Relationship Id="rId490" Target="http://ru.wikipedia.org/wiki/%D0%A1%D0%A8%D0%90" TargetMode="External" Type="http://schemas.openxmlformats.org/officeDocument/2006/relationships/hyperlink"/><Relationship Id="rId504" Target="http://ru.wikipedia.org/wiki/%D0%9D%D0%BE%D0%B1%D0%B5%D0%BB%D0%B5%D0%B2%D1%81%D0%BA%D0%B0%D1%8F_%D0%BF%D1%80%D0%B5%D0%BC%D0%B8%D1%8F_%D0%BC%D0%B8%D1%80%D0%B0" TargetMode="External" Type="http://schemas.openxmlformats.org/officeDocument/2006/relationships/hyperlink"/><Relationship Id="rId711" Target="http://www.hramy.ru/images/flag/kurganfl.jpg" TargetMode="External" Type="http://schemas.openxmlformats.org/officeDocument/2006/relationships/image"/><Relationship Id="rId78" Target="https://ru.wikipedia.org/wiki/1952_%D0%B3%D0%BE%D0%B4" TargetMode="External" Type="http://schemas.openxmlformats.org/officeDocument/2006/relationships/hyperlink"/><Relationship Id="rId143" Target="media/image28.png" Type="http://schemas.openxmlformats.org/officeDocument/2006/relationships/image"/><Relationship Id="rId350" Target="http://ru.wikipedia.org/wiki/%D0%9A%D0%BE%D0%BD%D1%81%D1%82%D0%B8%D1%82%D1%83%D1%86%D0%B8%D1%8F_%D0%A0%D0%A1%D0%A4%D0%A1%D0%A0_1978_%D0%B3%D0%BE%D0%B4%D0%B0" TargetMode="External" Type="http://schemas.openxmlformats.org/officeDocument/2006/relationships/hyperlink"/><Relationship Id="rId588" Target="http://commons.wikimedia.org/wiki/File:Mikhail_Gorbachev_1987.jpg?uselang=ru" TargetMode="External" Type="http://schemas.openxmlformats.org/officeDocument/2006/relationships/hyperlink"/><Relationship Id="rId795" Target="media/image154.jpeg" Type="http://schemas.openxmlformats.org/officeDocument/2006/relationships/image"/><Relationship Id="rId809" Target="http://commons.wikimedia.org/wiki/File:Velikiy_Novgorod_Detinets_02.jpg?uselang=ru" TargetMode="External" Type="http://schemas.openxmlformats.org/officeDocument/2006/relationships/hyperlink"/><Relationship Id="rId9" Target="media/image2.jpeg" Type="http://schemas.openxmlformats.org/officeDocument/2006/relationships/image"/><Relationship Id="rId210" Target="http://ru.wikipedia.org/wiki/%D0%9A%D0%B8%D0%B5%D0%B2" TargetMode="External" Type="http://schemas.openxmlformats.org/officeDocument/2006/relationships/hyperlink"/><Relationship Id="rId448" Target="http://ru.wikipedia.org/wiki/%D0%9F%D0%BE%D0%BB%D0%B8%D1%82%D0%B8%D1%87%D0%B5%D1%81%D0%BA%D0%B0%D1%8F_%D0%B8%D0%BD%D1%82%D0%B5%D0%B3%D1%80%D0%B0%D1%86%D0%B8%D1%8F" TargetMode="External" Type="http://schemas.openxmlformats.org/officeDocument/2006/relationships/hyperlink"/><Relationship Id="rId655" Target="media/image86.jpeg" Type="http://schemas.openxmlformats.org/officeDocument/2006/relationships/image"/><Relationship Id="rId862" Target="http://upload.wikimedia.org/wikipedia/commons/thumb/2/2d/Derbent_winter.jpg/150px-Derbent_winter.jpg" TargetMode="External" Type="http://schemas.openxmlformats.org/officeDocument/2006/relationships/image"/><Relationship Id="rId294" Target="https://ru.wikipedia.org/wiki/%D0%95%D0%BB%D1%8C%D1%86%D0%B8%D0%BD,_%D0%91%D0%BE%D1%80%D0%B8%D1%81_%D0%9D%D0%B8%D0%BA%D0%BE%D0%BB%D0%B0%D0%B5%D0%B2%D0%B8%D1%87" TargetMode="External" Type="http://schemas.openxmlformats.org/officeDocument/2006/relationships/hyperlink"/><Relationship Id="rId308" Target="https://ru.wikipedia.org/wiki/%D0%9C%D0%B5%D0%B4%D0%B2%D0%B5%D0%B4%D0%B5%D0%B2,_%D0%94%D0%BC%D0%B8%D1%82%D1%80%D0%B8%D0%B9_%D0%90%D0%BD%D0%B0%D1%82%D0%BE%D0%BB%D1%8C%D0%B5%D0%B2%D0%B8%D1%87" TargetMode="External" Type="http://schemas.openxmlformats.org/officeDocument/2006/relationships/hyperlink"/><Relationship Id="rId515" Target="http://ru.wikipedia.org/wiki/%D0%91%D1%80%D0%B5%D1%81%D1%82" TargetMode="External" Type="http://schemas.openxmlformats.org/officeDocument/2006/relationships/hyperlink"/><Relationship Id="rId722" Target="media/image119.jpeg" Type="http://schemas.openxmlformats.org/officeDocument/2006/relationships/image"/><Relationship Id="rId89" Target="https://ru.wikipedia.org/wiki/%D0%97%D0%B0%D0%BF%D0%B0%D0%B4%D0%BD%D0%B0%D1%8F_%D0%95%D0%B2%D1%80%D0%BE%D0%BF%D0%B0" TargetMode="External" Type="http://schemas.openxmlformats.org/officeDocument/2006/relationships/hyperlink"/><Relationship Id="rId154" Target="https://ru.wikipedia.org/wiki/%D0%93%D0%B5%D0%BD%D0%B5%D1%80%D0%B0%D0%BB%D1%8C%D0%BD%D1%8B%D0%B9_%D1%81%D0%B5%D0%BA%D1%80%D0%B5%D1%82%D0%B0%D1%80%D1%8C_%D0%9E%D0%9E%D0%9D" TargetMode="External" Type="http://schemas.openxmlformats.org/officeDocument/2006/relationships/hyperlink"/><Relationship Id="rId361" Target="http://ru.wikipedia.org/wiki/%D0%9A%D0%BE%D0%BD%D1%81%D1%82%D0%B8%D1%82%D1%83%D1%86%D0%B8%D1%8F" TargetMode="External" Type="http://schemas.openxmlformats.org/officeDocument/2006/relationships/hyperlink"/><Relationship Id="rId599" Target="http://upload.wikimedia.org/wikipedia/commons/thumb/f/f5/Vladimir_Vladimirovich_Putin.jpg/120px-Vladimir_Vladimirovich_Putin.jpg" TargetMode="External" Type="http://schemas.openxmlformats.org/officeDocument/2006/relationships/image"/><Relationship Id="rId459" Target="http://ru.wikipedia.org/wiki/%D0%95%D0%B2%D1%80%D0%BE%D0%BF%D0%B5%D0%B9%D1%81%D0%BA%D0%B0%D1%8F_%D0%BA%D0%BE%D0%BC%D0%B8%D1%81%D1%81%D0%B8%D1%8F" TargetMode="External" Type="http://schemas.openxmlformats.org/officeDocument/2006/relationships/hyperlink"/><Relationship Id="rId666" Target="http://www.hramy.ru/images/flag/krasfl.jpg" TargetMode="External" Type="http://schemas.openxmlformats.org/officeDocument/2006/relationships/image"/><Relationship Id="rId873" Target="media/image180.jpeg" Type="http://schemas.openxmlformats.org/officeDocument/2006/relationships/image"/><Relationship Id="rId16" Target="http://ru.wikipedia.org/wiki/1_%D1%81%D0%B5%D0%BD%D1%82%D1%8F%D0%B1%D1%80%D1%8F" TargetMode="External" Type="http://schemas.openxmlformats.org/officeDocument/2006/relationships/hyperlink"/><Relationship Id="rId221" Target="http://ru.wikipedia.org/wiki/%D0%A2%D1%80%D0%B5%D0%B7%D1%83%D0%B1_%28%D0%BE%D1%80%D0%B3%D0%B0%D0%BD%D0%B8%D0%B7%D0%B0%D1%86%D0%B8%D1%8F%29" TargetMode="External" Type="http://schemas.openxmlformats.org/officeDocument/2006/relationships/hyperlink"/><Relationship Id="rId319" Target="https://ru.wikipedia.org/wiki/%D0%9F%D1%83%D1%82%D0%B8%D0%BD,_%D0%92%D0%BB%D0%B0%D0%B4%D0%B8%D0%BC%D0%B8%D1%80_%D0%92%D0%BB%D0%B0%D0%B4%D0%B8%D0%BC%D0%B8%D1%80%D0%BE%D0%B2%D0%B8%D1%87" TargetMode="External" Type="http://schemas.openxmlformats.org/officeDocument/2006/relationships/hyperlink"/><Relationship Id="rId526" Target="http://ru.wikipedia.org/wiki/%D0%92%D0%BE%D1%81%D1%82%D0%BE%D1%87%D0%BD%D0%B0%D1%8F_%D0%95%D0%B2%D1%80%D0%BE%D0%BF%D0%B0" TargetMode="External" Type="http://schemas.openxmlformats.org/officeDocument/2006/relationships/hyperlink"/><Relationship Id="rId733" Target="http://www.hramy.ru/images/flag/orenbfl.jpg" TargetMode="External" Type="http://schemas.openxmlformats.org/officeDocument/2006/relationships/image"/><Relationship Id="rId165" Target="media/image31.jpeg" Type="http://schemas.openxmlformats.org/officeDocument/2006/relationships/image"/><Relationship Id="rId372" Target="http://ru.wikipedia.org/wiki/%D0%90%D0%B2%D1%82%D0%BE%D0%BD%D0%BE%D0%BC%D0%BD%D0%B0%D1%8F_%D0%BE%D0%B1%D0%BB%D0%B0%D1%81%D1%82%D1%8C_(%D0%A0%D0%BE%D1%81%D1%81%D0%B8%D1%8F)" TargetMode="External" Type="http://schemas.openxmlformats.org/officeDocument/2006/relationships/hyperlink"/><Relationship Id="rId677" Target="media/image97.jpeg" Type="http://schemas.openxmlformats.org/officeDocument/2006/relationships/image"/><Relationship Id="rId800" Target="http://commons.wikimedia.org/wiki/File:PalaceSquare.JPG?uselang=ru" TargetMode="External" Type="http://schemas.openxmlformats.org/officeDocument/2006/relationships/hyperlink"/><Relationship Id="rId232" Target="https://ru.wikipedia.org/wiki/%D0%9C%D0%98%D0%94_%D0%A0%D0%BE%D1%81%D1%81%D0%B8%D0%B8" TargetMode="External" Type="http://schemas.openxmlformats.org/officeDocument/2006/relationships/hyperlink"/><Relationship Id="rId884" Target="http://commons.wikimedia.org/wiki/File:Flag_of_Estonia.svg?uselang=ru" TargetMode="External" Type="http://schemas.openxmlformats.org/officeDocument/2006/relationships/hyperlink"/><Relationship Id="rId27" Target="http://ru.wikipedia.org/wiki/%D0%9F%D0%BE%D0%BB%D0%B8%D1%82%D0%B1%D1%8E%D1%80%D0%BE_%D0%A6%D0%9A_%D0%9A%D0%9F%D0%A1%D0%A1" TargetMode="External" Type="http://schemas.openxmlformats.org/officeDocument/2006/relationships/hyperlink"/><Relationship Id="rId537" Target="http://ru.wikipedia.org/wiki/1993_%D0%B3%D0%BE%D0%B4" TargetMode="External" Type="http://schemas.openxmlformats.org/officeDocument/2006/relationships/hyperlink"/><Relationship Id="rId744" Target="http://www.hramy.ru/images/flag/ryazfl.jpg" TargetMode="External" Type="http://schemas.openxmlformats.org/officeDocument/2006/relationships/image"/><Relationship Id="rId80" Target="media/image19.jpeg" Type="http://schemas.openxmlformats.org/officeDocument/2006/relationships/image"/><Relationship Id="rId176" Target="https://ru.wikipedia.org/wiki/2016_%D0%B3%D0%BE%D0%B4" TargetMode="External" Type="http://schemas.openxmlformats.org/officeDocument/2006/relationships/hyperlink"/><Relationship Id="rId383" Target="http://ru.wikipedia.org/wiki/%D0%A0%D0%BE%D1%81%D1%81%D0%B8%D0%B9%D1%81%D0%BA%D0%B0%D1%8F_%D0%A4%D0%B5%D0%B4%D0%B5%D1%80%D0%B0%D1%86%D0%B8%D1%8F" TargetMode="External" Type="http://schemas.openxmlformats.org/officeDocument/2006/relationships/hyperlink"/><Relationship Id="rId590" Target="http://upload.wikimedia.org/wikipedia/commons/thumb/d/de/Mikhail_Gorbachev_1987.jpg/100px-Mikhail_Gorbachev_1987.jpg" TargetMode="External" Type="http://schemas.openxmlformats.org/officeDocument/2006/relationships/image"/><Relationship Id="rId604" Target="media/image64.jpeg" Type="http://schemas.openxmlformats.org/officeDocument/2006/relationships/image"/><Relationship Id="rId811" Target="http://upload.wikimedia.org/wikipedia/commons/thumb/a/aa/Velikiy_Novgorod_Detinets_02.jpg/150px-Velikiy_Novgorod_Detinets_02.jpg" TargetMode="External" Type="http://schemas.openxmlformats.org/officeDocument/2006/relationships/image"/><Relationship Id="rId243" Target="https://ru.wikipedia.org/wiki/1948_%D0%B3%D0%BE%D0%B4" TargetMode="External" Type="http://schemas.openxmlformats.org/officeDocument/2006/relationships/hyperlink"/><Relationship Id="rId450" Target="http://ru.wikipedia.org/wiki/%D0%95%D0%B2%D1%80%D0%BE%D0%BF%D0%B5%D0%B9%D1%81%D0%BA%D0%B0%D1%8F_%D0%B8%D0%BD%D1%82%D0%B5%D0%B3%D1%80%D0%B0%D1%86%D0%B8%D1%8F" TargetMode="External" Type="http://schemas.openxmlformats.org/officeDocument/2006/relationships/hyperlink"/><Relationship Id="rId688" Target="http://www.hramy.ru/images/flag/voloblfl.jpg" TargetMode="External" Type="http://schemas.openxmlformats.org/officeDocument/2006/relationships/image"/><Relationship Id="rId895" Target="http://commons.wikimedia.org/wiki/File:Flag_of_Moldova.svg?uselang=ru" TargetMode="External" Type="http://schemas.openxmlformats.org/officeDocument/2006/relationships/hyperlink"/><Relationship Id="rId909" Target="http://www.un.org/ru" TargetMode="External" Type="http://schemas.openxmlformats.org/officeDocument/2006/relationships/hyperlink"/><Relationship Id="rId38" Target="https://ru.wikipedia.org/wiki/%D0%93%D0%BE%D1%81%D1%83%D0%B4%D0%B0%D1%80%D1%81%D1%82%D0%B2%D0%B5%D0%BD%D0%BD%D0%B0%D1%8F_%D0%B4%D0%BE%D0%BB%D0%B6%D0%BD%D0%BE%D1%81%D1%82%D1%8C" TargetMode="External" Type="http://schemas.openxmlformats.org/officeDocument/2006/relationships/hyperlink"/><Relationship Id="rId103" Target="https://ru.wikipedia.org/wiki/30_%D0%BD%D0%BE%D1%8F%D0%B1%D1%80%D1%8F" TargetMode="External" Type="http://schemas.openxmlformats.org/officeDocument/2006/relationships/hyperlink"/><Relationship Id="rId310" Target="https://ru.wikipedia.org/wiki/%D0%98%D0%BB%D1%8C%D0%B8%D1%87%D1%91%D0%B2,_%D0%9F%D1%91%D1%82%D1%80_%D0%92%D0%B8%D0%BA%D1%82%D0%BE%D1%80%D0%BE%D0%B2%D0%B8%D1%87" TargetMode="External" Type="http://schemas.openxmlformats.org/officeDocument/2006/relationships/hyperlink"/><Relationship Id="rId548" Target="http://ru.wikipedia.org/wiki/%D0%A1%D1%82%D1%80%D0%B0%D0%BD%D0%B0" TargetMode="External" Type="http://schemas.openxmlformats.org/officeDocument/2006/relationships/hyperlink"/><Relationship Id="rId755" Target="media/image135.jpeg" Type="http://schemas.openxmlformats.org/officeDocument/2006/relationships/image"/><Relationship Id="rId91" Target="https://ru.wikipedia.org/wiki/1953_%D0%B3%D0%BE%D0%B4" TargetMode="External" Type="http://schemas.openxmlformats.org/officeDocument/2006/relationships/hyperlink"/><Relationship Id="rId187" Target="https://ru.wikipedia.org/wiki/2017_%D0%B3%D0%BE%D0%B4" TargetMode="External" Type="http://schemas.openxmlformats.org/officeDocument/2006/relationships/hyperlink"/><Relationship Id="rId394" Target="http://ru.wikipedia.org/wiki/%D0%9D%D0%B5%D0%BC%D1%86%D1%8B" TargetMode="External" Type="http://schemas.openxmlformats.org/officeDocument/2006/relationships/hyperlink"/><Relationship Id="rId408" Target="http://ru.wikipedia.org/wiki/%D0%9F%D0%BE%D0%BB%D0%B8%D1%82%D0%B8%D1%87%D0%B5%D1%81%D0%BA%D0%B8%D0%B9_%D0%BA%D1%80%D0%B8%D0%B7%D0%B8%D1%81_%D0%BD%D0%B0_%D0%A3%D0%BA%D1%80%D0%B0%D0%B8%D0%BD%D0%B5_(2013%E2%80%942014)" TargetMode="External" Type="http://schemas.openxmlformats.org/officeDocument/2006/relationships/hyperlink"/><Relationship Id="rId615" Target="http://xreferat.ru/image/59/1306463016_1.jpg" TargetMode="External" Type="http://schemas.openxmlformats.org/officeDocument/2006/relationships/image"/><Relationship Id="rId822" Target="media/image163.jpeg" Type="http://schemas.openxmlformats.org/officeDocument/2006/relationships/image"/><Relationship Id="rId254" Target="https://ru.wikipedia.org/wiki/%D0%A5%D1%80%D1%83%D1%89%D1%91%D0%B2,_%D0%9D%D0%B8%D0%BA%D0%B8%D1%82%D0%B0_%D0%A1%D0%B5%D1%80%D0%B3%D0%B5%D0%B5%D0%B2%D0%B8%D1%87" TargetMode="External" Type="http://schemas.openxmlformats.org/officeDocument/2006/relationships/hyperlink"/><Relationship Id="rId699" Target="media/image108.jpeg" Type="http://schemas.openxmlformats.org/officeDocument/2006/relationships/image"/><Relationship Id="rId49" Target="https://ru.wikipedia.org/wiki/%D0%A5%D0%B8%D1%81%D1%81,_%D0%AD%D0%BB%D0%B4%D0%B6%D0%B5%D1%80" TargetMode="External" Type="http://schemas.openxmlformats.org/officeDocument/2006/relationships/hyperlink"/><Relationship Id="rId114" Target="media/image24.png" Type="http://schemas.openxmlformats.org/officeDocument/2006/relationships/image"/><Relationship Id="rId461" Target="http://ru.wikipedia.org/wiki/%D0%95%D0%B2%D1%80%D0%BE%D0%BF%D0%B5%D0%B9%D1%81%D0%BA%D0%B8%D0%B9_%D1%81%D0%BE%D0%B2%D0%B5%D1%82" TargetMode="External" Type="http://schemas.openxmlformats.org/officeDocument/2006/relationships/hyperlink"/><Relationship Id="rId559" Target="http://ru.wikipedia.org/wiki/1953" TargetMode="External" Type="http://schemas.openxmlformats.org/officeDocument/2006/relationships/hyperlink"/><Relationship Id="rId766" Target="http://www.hramy.ru/images/flag/ulyanfl.jpg" TargetMode="External" Type="http://schemas.openxmlformats.org/officeDocument/2006/relationships/image"/><Relationship Id="rId198" Target="http://www.un/russiaru" TargetMode="External" Type="http://schemas.openxmlformats.org/officeDocument/2006/relationships/hyperlink"/><Relationship Id="rId321" Target="media/image40.jpeg" Type="http://schemas.openxmlformats.org/officeDocument/2006/relationships/image"/><Relationship Id="rId419" Target="http://ru.wikipedia.org/wiki/27_%D1%84%D0%B5%D0%B2%D1%80%D0%B0%D0%BB%D1%8F" TargetMode="External" Type="http://schemas.openxmlformats.org/officeDocument/2006/relationships/hyperlink"/><Relationship Id="rId626" Target="http://www.hramy.ru/images/flag/buryatfl.jpg" TargetMode="External" Type="http://schemas.openxmlformats.org/officeDocument/2006/relationships/image"/><Relationship Id="rId833" Target="http://commons.wikimedia.org/wiki/File:Rock_in_Sikhote-Alin.jpg?uselang=ru" TargetMode="External" Type="http://schemas.openxmlformats.org/officeDocument/2006/relationships/hyperlink"/><Relationship Id="rId265" Target="https://ru.wikipedia.org/wiki/1962_%D0%B3%D0%BE%D0%B4" TargetMode="External" Type="http://schemas.openxmlformats.org/officeDocument/2006/relationships/hyperlink"/><Relationship Id="rId472" Target="http://ru.wikipedia.org/wiki/%D0%9D%D0%BE%D1%80%D0%BC%D0%B0%D1%82%D0%B8%D0%B2%D0%BD%D1%8B%D0%B9_%D0%BF%D1%80%D0%B0%D0%B2%D0%BE%D0%B2%D0%BE%D0%B9_%D0%B0%D0%BA%D1%82" TargetMode="External" Type="http://schemas.openxmlformats.org/officeDocument/2006/relationships/hyperlink"/><Relationship Id="rId900" Target="http://upload.wikimedia.org/wikipedia/commons/thumb/4/49/Flag_of_Ukraine.svg/20px-Flag_of_Ukraine.svg.png" TargetMode="External" Type="http://schemas.openxmlformats.org/officeDocument/2006/relationships/image"/><Relationship Id="rId125" Target="https://ru.wikipedia.org/wiki/%D0%93%D0%B5%D0%BD%D0%B5%D1%80%D0%B0%D0%BB%D1%8C%D0%BD%D1%8B%D0%B9_%D1%81%D0%B5%D0%BA%D1%80%D0%B5%D1%82%D0%B0%D1%80%D1%8C_%D0%9E%D0%9E%D0%9D" TargetMode="External" Type="http://schemas.openxmlformats.org/officeDocument/2006/relationships/hyperlink"/><Relationship Id="rId332" Target="http://ru.wikipedia.org/wiki/%D0%93%D0%BB%D0%BE%D0%B1%D0%B0%D0%BB%D0%B8%D0%B7%D0%B0%D1%86%D0%B8%D1%8F" TargetMode="External" Type="http://schemas.openxmlformats.org/officeDocument/2006/relationships/hyperlink"/><Relationship Id="rId777" Target="http://www.hramy.ru/images/flag/spbfl.jpg" TargetMode="External" Type="http://schemas.openxmlformats.org/officeDocument/2006/relationships/image"/><Relationship Id="rId637" Target="media/image77.jpeg" Type="http://schemas.openxmlformats.org/officeDocument/2006/relationships/image"/><Relationship Id="rId844" Target="http://upload.wikimedia.org/wikipedia/commons/thumb/4/4c/Flag_of_Mongolia.svg/20px-Flag_of_Mongolia.svg.png" TargetMode="External" Type="http://schemas.openxmlformats.org/officeDocument/2006/relationships/image"/><Relationship Id="rId276" Target="https://ru.wikipedia.org/wiki/%D0%94%D1%83%D0%B1%D0%B8%D0%BD%D0%B8%D0%BD,_%D0%AE%D1%80%D0%B8%D0%B9_%D0%92%D0%BB%D0%B0%D0%B4%D0%B8%D0%BC%D0%B8%D1%80%D0%BE%D0%B2%D0%B8%D1%87" TargetMode="External" Type="http://schemas.openxmlformats.org/officeDocument/2006/relationships/hyperlink"/><Relationship Id="rId483" Target="http://ru.wikipedia.org/wiki/%D0%A1%D0%B5%D0%B2%D0%B5%D1%80%D0%BD%D0%B0%D1%8F_%D0%90%D0%BC%D0%B5%D1%80%D0%B8%D0%BA%D0%B0" TargetMode="External" Type="http://schemas.openxmlformats.org/officeDocument/2006/relationships/hyperlink"/><Relationship Id="rId690" Target="http://www.hramy.ru/images/flag/vologfl.jpg" TargetMode="External" Type="http://schemas.openxmlformats.org/officeDocument/2006/relationships/image"/><Relationship Id="rId704" Target="media/image110.jpeg" Type="http://schemas.openxmlformats.org/officeDocument/2006/relationships/image"/><Relationship Id="rId911" Target="http://www.consultant.ru" TargetMode="External" Type="http://schemas.openxmlformats.org/officeDocument/2006/relationships/hyperlink"/><Relationship Id="rId40" Target="https://ru.wikipedia.org/wiki/%D0%9E%D1%80%D0%B3%D0%B0%D0%BD%D0%B8%D0%B7%D0%B0%D1%86%D0%B8%D1%8F_%D0%9E%D0%B1%D1%8A%D0%B5%D0%B4%D0%B8%D0%BD%D1%91%D0%BD%D0%BD%D1%8B%D1%85_%D0%9D%D0%B0%D1%86%D0%B8%D0%B9" TargetMode="External" Type="http://schemas.openxmlformats.org/officeDocument/2006/relationships/hyperlink"/><Relationship Id="rId136" Target="media/image27.jpeg" Type="http://schemas.openxmlformats.org/officeDocument/2006/relationships/image"/><Relationship Id="rId343" Target="http://ru.wikipedia.org/wiki/%D0%9A%D0%BE%D0%BD%D1%81%D1%82%D0%B8%D1%82%D1%83%D1%86%D0%B8%D0%BE%D0%BD%D0%BD%D1%8B%D0%B9_(%D1%83%D1%81%D1%82%D0%B0%D0%B2%D0%BD%D1%8B%D0%B9)_%D1%81%D1%83%D0%B4_%D1%81%D1%83%D0%B1%D1%8A%D0%B5%D0%BA%D1%82%D0%B0_%D0%A0%D0%A4" TargetMode="External" Type="http://schemas.openxmlformats.org/officeDocument/2006/relationships/hyperlink"/><Relationship Id="rId550" Target="http://ru.wikipedia.org/wiki/%D0%A2%D1%80%D0%B0%D0%BD%D1%81%D1%84%D0%B5%D1%80%D1%82%D0%BD%D0%BE%D0%B5_%D1%86%D0%B5%D0%BD%D0%BE%D0%BE%D0%B1%D1%80%D0%B0%D0%B7%D0%BE%D0%B2%D0%B0%D0%BD%D0%B8%D0%B5" TargetMode="External" Type="http://schemas.openxmlformats.org/officeDocument/2006/relationships/hyperlink"/><Relationship Id="rId788" Target="http://www.hramy.ru/images/flag/taimyrfl.jpg" TargetMode="External" Type="http://schemas.openxmlformats.org/officeDocument/2006/relationships/image"/><Relationship Id="rId203" Target="http://ru.wikipedia.org/wiki/2011_%D0%B3%D0%BE%D0%B4" TargetMode="External" Type="http://schemas.openxmlformats.org/officeDocument/2006/relationships/hyperlink"/><Relationship Id="rId648" Target="http://www.hramy.ru/images/flag/sakha.jpg" TargetMode="External" Type="http://schemas.openxmlformats.org/officeDocument/2006/relationships/image"/><Relationship Id="rId855" Target="media/image174.jpeg" Type="http://schemas.openxmlformats.org/officeDocument/2006/relationships/image"/><Relationship Id="rId287" Target="https://ru.wikipedia.org/wiki/%D0%93%D0%BE%D1%80%D0%B1%D0%B0%D1%87%D1%91%D0%B2,_%D0%9C%D0%B8%D1%85%D0%B0%D0%B8%D0%BB_%D0%A1%D0%B5%D1%80%D0%B3%D0%B5%D0%B5%D0%B2%D0%B8%D1%87" TargetMode="External" Type="http://schemas.openxmlformats.org/officeDocument/2006/relationships/hyperlink"/><Relationship Id="rId410" Target="http://ru.wikipedia.org/wiki/%D0%90%D0%B7%D0%B0%D1%80%D0%BE%D0%B2,_%D0%9D%D0%B8%D0%BA%D0%BE%D0%BB%D0%B0%D0%B9_%D0%AF%D0%BD%D0%BE%D0%B2%D0%B8%D1%87" TargetMode="External" Type="http://schemas.openxmlformats.org/officeDocument/2006/relationships/hyperlink"/><Relationship Id="rId494" Target="http://ru.wikipedia.org/wiki/%D0%9B%D0%B5%D0%B3%D0%B8%D1%82%D0%B8%D0%BC%D0%BD%D0%BE%D1%81%D1%82%D1%8C" TargetMode="External" Type="http://schemas.openxmlformats.org/officeDocument/2006/relationships/hyperlink"/><Relationship Id="rId508"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 Type="http://schemas.openxmlformats.org/officeDocument/2006/relationships/hyperlink"/><Relationship Id="rId715" Target="http://www.hramy.ru/images/flag/leninfl.jpg" TargetMode="External" Type="http://schemas.openxmlformats.org/officeDocument/2006/relationships/image"/><Relationship Id="rId922" Target="https://www.academia-moscow.ru/reader/?id=553669" TargetMode="External" Type="http://schemas.openxmlformats.org/officeDocument/2006/relationships/hyperlink"/><Relationship Id="rId147" Target="https://ru.wikipedia.org/wiki/1992_%D0%B3%D0%BE%D0%B4" TargetMode="External" Type="http://schemas.openxmlformats.org/officeDocument/2006/relationships/hyperlink"/><Relationship Id="rId354" Target="http://ru.wikipedia.org/wiki/%D0%A0%D0%B5%D1%81%D0%BF%D1%83%D0%B1%D0%BB%D0%B8%D0%BA%D0%B0_%D0%9A%D1%80%D1%8B%D0%BC_(%D0%BD%D0%B5%D0%B7%D0%B0%D0%B2%D0%B8%D1%81%D0%B8%D0%BC%D0%BE%D0%B5_%D0%B3%D0%BE%D1%81%D1%83%D0%B4%D0%B0%D1%80%D1%81%D1%82%D0%B2%D0%BE)" TargetMode="External" Type="http://schemas.openxmlformats.org/officeDocument/2006/relationships/hyperlink"/><Relationship Id="rId799" Target="http://www.hramy.ru/images/flag/chechfl.jpg" TargetMode="External" Type="http://schemas.openxmlformats.org/officeDocument/2006/relationships/image"/><Relationship Id="rId51" Target="https://ru.wikipedia.org/wiki/%D0%93%D0%B5%D0%BD%D0%B5%D1%80%D0%B0%D0%BB%D1%8C%D0%BD%D1%8B%D0%B9_%D1%81%D0%B5%D0%BA%D1%80%D0%B5%D1%82%D0%B0%D1%80%D1%8C_%D0%9E%D0%9E%D0%9D" TargetMode="External" Type="http://schemas.openxmlformats.org/officeDocument/2006/relationships/hyperlink"/><Relationship Id="rId561" Target="http://ru.wikipedia.org/wiki/%D0%A5%D1%80%D1%83%D1%89%D1%91%D0%B2,_%D0%9D%D0%B8%D0%BA%D0%B8%D1%82%D0%B0_%D0%A1%D0%B5%D1%80%D0%B3%D0%B5%D0%B5%D0%B2%D0%B8%D1%87" TargetMode="External" Type="http://schemas.openxmlformats.org/officeDocument/2006/relationships/hyperlink"/><Relationship Id="rId659" Target="media/image88.jpeg" Type="http://schemas.openxmlformats.org/officeDocument/2006/relationships/image"/><Relationship Id="rId866" Target="http://commons.wikimedia.org/wiki/File:Russie_-_Moscou_-_Novodevichy_4.jpg?uselang=ru" TargetMode="External" Type="http://schemas.openxmlformats.org/officeDocument/2006/relationships/hyperlink"/><Relationship Id="rId214" Target="http://ru.wikipedia.org/wiki/%D0%92%D0%BE%D1%81%D1%82%D0%BE%D1%87%D0%BD%D0%BE%D0%B5_%D0%BF%D0%B0%D1%80%D1%82%D0%BD%D1%91%D1%80%D1%81%D1%82%D0%B2%D0%BE" TargetMode="External" Type="http://schemas.openxmlformats.org/officeDocument/2006/relationships/hyperlink"/><Relationship Id="rId298" Target="https://ru.wikipedia.org/wiki/2004_%D0%B3%D0%BE%D0%B4" TargetMode="External" Type="http://schemas.openxmlformats.org/officeDocument/2006/relationships/hyperlink"/><Relationship Id="rId421" Target="http://ru.wikipedia.org/wiki/%D0%A0%D1%83%D1%81%D1%81%D0%BA%D0%BE%D0%B5_%D0%B5%D0%B4%D0%B8%D0%BD%D1%81%D1%82%D0%B2%D0%BE" TargetMode="External" Type="http://schemas.openxmlformats.org/officeDocument/2006/relationships/hyperlink"/><Relationship Id="rId519" Target="http://ru.wikipedia.org/wiki/%D0%90%D0%BD%D0%B3%D0%BB%D0%B8%D0%B9%D1%81%D0%BA%D0%B8%D0%B9_%D1%8F%D0%B7%D1%8B%D0%BA" TargetMode="External" Type="http://schemas.openxmlformats.org/officeDocument/2006/relationships/hyperlink"/><Relationship Id="rId158" Target="https://ru.wikipedia.org/wiki/%D0%93%D0%B0%D0%BD%D0%B0" TargetMode="External" Type="http://schemas.openxmlformats.org/officeDocument/2006/relationships/hyperlink"/><Relationship Id="rId726" Target="media/image121.jpeg" Type="http://schemas.openxmlformats.org/officeDocument/2006/relationships/image"/><Relationship Id="rId933" Target="https://urait.ru/bcode/475523" TargetMode="External" Type="http://schemas.openxmlformats.org/officeDocument/2006/relationships/hyperlink"/><Relationship Id="rId62" Target="https://ru.wikipedia.org/wiki/1945_%D0%B3%D0%BE%D0%B4" TargetMode="External" Type="http://schemas.openxmlformats.org/officeDocument/2006/relationships/hyperlink"/><Relationship Id="rId365" Target="http://ru.wikisource.org/wiki/%D0%9A%D0%BE%D0%BD%D1%81%D1%82%D0%B8%D1%82%D1%83%D1%86%D0%B8%D1%8F_%D0%A0%D0%BE%D1%81%D1%81%D0%B8%D0%B9%D1%81%D0%BA%D0%BE%D0%B9_%D0%A4%D0%B5%D0%B4%D0%B5%D1%80%D0%B0%D1%86%D0%B8%D0%B8" TargetMode="External" Type="http://schemas.openxmlformats.org/officeDocument/2006/relationships/hyperlink"/><Relationship Id="rId572" Target="http://upload.wikimedia.org/wikipedia/commons/thumb/b/be/Stalin.jpg/100px-Stalin.jpg" TargetMode="External" Type="http://schemas.openxmlformats.org/officeDocument/2006/relationships/image"/><Relationship Id="rId225" Target="http://ru.wikipedia.org/wiki/%D0%A3%D0%94%D0%90%D0%A0_%28%D0%BF%D0%B0%D1%80%D1%82%D0%B8%D1%8F%29" TargetMode="External" Type="http://schemas.openxmlformats.org/officeDocument/2006/relationships/hyperlink"/><Relationship Id="rId432" Target="http://ru.wikipedia.org/wiki/%D0%A1%D0%B5%D0%B2%D0%B0%D1%81%D1%82%D0%BE%D0%BF%D0%BE%D0%BB%D1%8C%D1%81%D0%BA%D0%B8%D0%B9_%D0%B3%D0%BE%D1%80%D0%BE%D0%B4%D1%81%D0%BA%D0%BE%D0%B9_%D1%81%D0%BE%D0%B2%D0%B5%D1%82" TargetMode="External" Type="http://schemas.openxmlformats.org/officeDocument/2006/relationships/hyperlink"/><Relationship Id="rId877" Target="http://upload.wikimedia.org/wikipedia/commons/thumb/d/d9/Flag_of_Norway.svg/20px-Flag_of_Norway.svg.png" TargetMode="External" Type="http://schemas.openxmlformats.org/officeDocument/2006/relationships/image"/><Relationship Id="rId737" Target="http://www.hramy.ru/images/flag/penzafl.jpg" TargetMode="External" Type="http://schemas.openxmlformats.org/officeDocument/2006/relationships/image"/><Relationship Id="rId73" Target="https://ru.wikipedia.org/wiki/%D0%9D%D0%BE%D1%80%D0%B2%D0%B5%D0%B3%D0%B8%D1%8F" TargetMode="External" Type="http://schemas.openxmlformats.org/officeDocument/2006/relationships/hyperlink"/><Relationship Id="rId169" Target="https://commons.wikimedia.org/wiki/File:Flag_of_South_Korea.svg?uselang=ru" TargetMode="External" Type="http://schemas.openxmlformats.org/officeDocument/2006/relationships/hyperlink"/><Relationship Id="rId376" Target="http://ru.wikisource.org/wiki/%D0%9A%D0%BE%D0%BD%D1%81%D1%82%D0%B8%D1%82%D1%83%D1%86%D0%B8%D1%8F_%D0%A0%D0%BE%D1%81%D1%81%D0%B8%D0%B9%D1%81%D0%BA%D0%BE%D0%B9_%D0%A4%D0%B5%D0%B4%D0%B5%D1%80%D0%B0%D1%86%D0%B8%D0%B8" TargetMode="External" Type="http://schemas.openxmlformats.org/officeDocument/2006/relationships/hyperlink"/><Relationship Id="rId583" Target="media/image57.jpeg" Type="http://schemas.openxmlformats.org/officeDocument/2006/relationships/image"/><Relationship Id="rId790" Target="http://www.hramy.ru/images/flag/ustordfl.jpg" TargetMode="External" Type="http://schemas.openxmlformats.org/officeDocument/2006/relationships/image"/><Relationship Id="rId804" Target="media/image157.jpeg" Type="http://schemas.openxmlformats.org/officeDocument/2006/relationships/image"/><Relationship Id="rId4" Target="settings.xml" Type="http://schemas.openxmlformats.org/officeDocument/2006/relationships/settings"/><Relationship Id="rId236" Target="https://ru.wikipedia.org/wiki/%D0%9D%D0%B5%D0%B1%D0%B5%D0%BD%D0%B7%D1%8F,_%D0%92%D0%B0%D1%81%D0%B8%D0%BB%D0%B8%D0%B9_%D0%90%D0%BB%D0%B5%D0%BA%D1%81%D0%B5%D0%B5%D0%B2%D0%B8%D1%87" TargetMode="External" Type="http://schemas.openxmlformats.org/officeDocument/2006/relationships/hyperlink"/><Relationship Id="rId443" Target="http://ru.wikipedia.org/wiki/%D0%93%D0%BE%D1%81%D1%83%D0%B4%D0%B0%D1%80%D1%81%D1%82%D0%B2%D0%B5%D0%BD%D0%BD%D1%8B%D0%B9_%D0%A1%D0%BE%D0%B2%D0%B5%D1%82_%D0%A0%D0%B5%D1%81%D0%BF%D1%83%D0%B1%D0%BB%D0%B8%D0%BA%D0%B8_%D0%9A%D1%80%D1%8B%D0%BC" TargetMode="External" Type="http://schemas.openxmlformats.org/officeDocument/2006/relationships/hyperlink"/><Relationship Id="rId650" Target="http://www.hramy.ru/images/flag/osetfl.jpg" TargetMode="External" Type="http://schemas.openxmlformats.org/officeDocument/2006/relationships/image"/><Relationship Id="rId888" Target="media/image185.png" Type="http://schemas.openxmlformats.org/officeDocument/2006/relationships/image"/><Relationship Id="rId303" Target="https://ru.wikipedia.org/wiki/8_%D0%B0%D0%BF%D1%80%D0%B5%D0%BB%D1%8F" TargetMode="External" Type="http://schemas.openxmlformats.org/officeDocument/2006/relationships/hyperlink"/><Relationship Id="rId748" Target="http://www.hramy.ru/images/flag/saratfl.jpg" TargetMode="External" Type="http://schemas.openxmlformats.org/officeDocument/2006/relationships/image"/><Relationship Id="rId84" Target="https://ru.wikipedia.org/wiki/%D0%93%D0%B5%D0%BD%D0%B5%D1%80%D0%B0%D0%BB%D1%8C%D0%BD%D1%8B%D0%B9_%D1%81%D0%B5%D0%BA%D1%80%D0%B5%D1%82%D0%B0%D1%80%D1%8C_%D0%9E%D0%9E%D0%9D" TargetMode="External" Type="http://schemas.openxmlformats.org/officeDocument/2006/relationships/hyperlink"/><Relationship Id="rId387" Target="http://ru.wikipedia.org/wiki/%D0%A1%D0%B5%D0%B2%D0%B0%D1%81%D1%82%D0%BE%D0%BF%D0%BE%D0%BB%D1%8C" TargetMode="External" Type="http://schemas.openxmlformats.org/officeDocument/2006/relationships/hyperlink"/><Relationship Id="rId510" Target="http://ru.wikipedia.org/wiki/%D0%A3%D0%BA%D1%80%D0%B0%D0%B8%D0%BD%D0%B0" TargetMode="External" Type="http://schemas.openxmlformats.org/officeDocument/2006/relationships/hyperlink"/><Relationship Id="rId594" Target="http://commons.wikimedia.org/wiki/File:Yeltsin_signature.svg?uselang=ru" TargetMode="External" Type="http://schemas.openxmlformats.org/officeDocument/2006/relationships/hyperlink"/><Relationship Id="rId608" Target="http://upload.wikimedia.org/wikipedia/commons/thumb/c/cb/Signature_of_Dmitry_Medvedev.svg/80px-Signature_of_Dmitry_Medvedev.svg.png" TargetMode="External" Type="http://schemas.openxmlformats.org/officeDocument/2006/relationships/image"/><Relationship Id="rId815" Target="http://commons.wikimedia.org/wiki/File:Bogolubovo_Pokrova_na_Nerli_Cerkov.jpg?uselang=ru" TargetMode="External" Type="http://schemas.openxmlformats.org/officeDocument/2006/relationships/hyperlink"/><Relationship Id="rId247" Target="https://ru.wikipedia.org/wiki/%D0%91%D1%80%D0%B5%D0%B6%D0%BD%D0%B5%D0%B2,_%D0%9B%D0%B5%D0%BE%D0%BD%D0%B8%D0%B4_%D0%98%D0%BB%D1%8C%D0%B8%D1%87" TargetMode="External" Type="http://schemas.openxmlformats.org/officeDocument/2006/relationships/hyperlink"/><Relationship Id="rId899" Target="media/image188.png" Type="http://schemas.openxmlformats.org/officeDocument/2006/relationships/image"/><Relationship Id="rId107" Target="https://commons.wikimedia.org/wiki/File:Bundesarchiv_Bild_183-M0921-014,_Beglaubigungsschreiben_DDR-Vertreter_in_UNO_new.png?uselang=ru" TargetMode="External" Type="http://schemas.openxmlformats.org/officeDocument/2006/relationships/hyperlink"/><Relationship Id="rId454" Target="http://ru.wikipedia.org/wiki/%D0%A1%D0%BF%D0%B8%D1%81%D0%BE%D0%BA_%D1%81%D1%82%D1%80%D0%B0%D0%BD_%D0%BF%D0%BE_%D0%92%D0%92%D0%9F_%28%D0%BD%D0%BE%D0%BC%D0%B8%D0%BD%D0%B0%D0%BB%29" TargetMode="External" Type="http://schemas.openxmlformats.org/officeDocument/2006/relationships/hyperlink"/><Relationship Id="rId661" Target="media/image89.jpeg" Type="http://schemas.openxmlformats.org/officeDocument/2006/relationships/image"/><Relationship Id="rId759" Target="media/image137.jpeg" Type="http://schemas.openxmlformats.org/officeDocument/2006/relationships/image"/><Relationship Id="rId11" Target="media/image4.jpeg" Type="http://schemas.openxmlformats.org/officeDocument/2006/relationships/image"/><Relationship Id="rId314" Target="https://ru.wikipedia.org/wiki/2017_%D0%B3%D0%BE%D0%B4" TargetMode="External" Type="http://schemas.openxmlformats.org/officeDocument/2006/relationships/hyperlink"/><Relationship Id="rId398" Target="http://ru.wikisource.org/wiki/%D0%9F%D0%BE%D1%81%D1%82%D0%B0%D0%BD%D0%BE%D0%B2%D0%BB%D0%B5%D0%BD%D0%B8%D0%B5_%D0%92%D0%A1_%D0%A0%D0%A4_%D0%BE%D1%82_09.07.1993_%E2%84%96_5359-1" TargetMode="External" Type="http://schemas.openxmlformats.org/officeDocument/2006/relationships/hyperlink"/><Relationship Id="rId521" Target="http://ru.wikipedia.org/wiki/%D0%93%D0%B5%D0%BD%D0%B5%D1%80%D0%B0%D0%BB%D1%8C%D0%BD%D0%B0%D1%8F_%D0%90%D1%81%D1%81%D0%B0%D0%BC%D0%B1%D0%BB%D0%B5%D1%8F_%D0%9E%D0%9E%D0%9D" TargetMode="External" Type="http://schemas.openxmlformats.org/officeDocument/2006/relationships/hyperlink"/><Relationship Id="rId619" Target="footer1.xml" Type="http://schemas.openxmlformats.org/officeDocument/2006/relationships/footer"/><Relationship Id="rId95" Target="media/image21.jpeg" Type="http://schemas.openxmlformats.org/officeDocument/2006/relationships/image"/><Relationship Id="rId160" Target="https://ru.wikipedia.org/wiki/1_%D1%8F%D0%BD%D0%B2%D0%B0%D1%80%D1%8F" TargetMode="External" Type="http://schemas.openxmlformats.org/officeDocument/2006/relationships/hyperlink"/><Relationship Id="rId826" Target="http://upload.wikimedia.org/wikipedia/commons/thumb/3/3d/Four_herous01.JPG/150px-Four_herous01.JPG" TargetMode="External" Type="http://schemas.openxmlformats.org/officeDocument/2006/relationships/image"/><Relationship Id="rId258" Target="https://ru.wikipedia.org/wiki/1954_%D0%B3%D0%BE%D0%B4" TargetMode="External" Type="http://schemas.openxmlformats.org/officeDocument/2006/relationships/hyperlink"/><Relationship Id="rId465" Target="http://ru.wikipedia.org/wiki/%D0%95%D0%B2%D1%80%D0%BE%D0%BF%D0%B5%D0%B9%D1%81%D0%BA%D0%B8%D0%B9_%D0%BF%D0%B0%D1%80%D0%BB%D0%B0%D0%BC%D0%B5%D0%BD%D1%82" TargetMode="External" Type="http://schemas.openxmlformats.org/officeDocument/2006/relationships/hyperlink"/><Relationship Id="rId672" Target="http://www.hramy.ru/images/flag/stavrfl.jpg" TargetMode="External" Type="http://schemas.openxmlformats.org/officeDocument/2006/relationships/image"/><Relationship Id="rId22" Target="http://ru.wikipedia.org/wiki/1984" TargetMode="External" Type="http://schemas.openxmlformats.org/officeDocument/2006/relationships/hyperlink"/><Relationship Id="rId118" Target="https://ru.wikipedia.org/wiki/1972_%D0%B3%D0%BE%D0%B4" TargetMode="External" Type="http://schemas.openxmlformats.org/officeDocument/2006/relationships/hyperlink"/><Relationship Id="rId325" Target="media/image41.png" Type="http://schemas.openxmlformats.org/officeDocument/2006/relationships/image"/><Relationship Id="rId532" Target="http://ru.wikipedia.org/wiki/%D0%A1%D0%A8%D0%90" TargetMode="External" Type="http://schemas.openxmlformats.org/officeDocument/2006/relationships/hyperlink"/><Relationship Id="rId171" Target="https://ru.wikipedia.org/wiki/%D0%A0%D0%B5%D1%81%D0%BF%D1%83%D0%B1%D0%BB%D0%B8%D0%BA%D0%B0_%D0%9A%D0%BE%D1%80%D0%B5%D1%8F" TargetMode="External" Type="http://schemas.openxmlformats.org/officeDocument/2006/relationships/hyperlink"/><Relationship Id="rId837" Target="media/image168.jpeg" Type="http://schemas.openxmlformats.org/officeDocument/2006/relationships/image"/><Relationship Id="rId269" Target="https://ru.wikipedia.org/wiki/%D0%A2%D1%80%D0%BE%D1%8F%D0%BD%D0%BE%D0%B2%D1%81%D0%BA%D0%B8%D0%B9,_%D0%9E%D0%BB%D0%B5%D0%B3_%D0%90%D0%BB%D0%B5%D0%BA%D1%81%D0%B0%D0%BD%D0%B4%D1%80%D0%BE%D0%B2%D0%B8%D1%87" TargetMode="External" Type="http://schemas.openxmlformats.org/officeDocument/2006/relationships/hyperlink"/><Relationship Id="rId476" Target="http://ru.wikipedia.org/wiki/%D0%93%D0%BE%D1%81%D1%83%D0%B4%D0%B0%D1%80%D1%81%D1%82%D0%B2%D0%B5%D0%BD%D0%BD%D0%BE%D0%B5_%D1%83%D1%81%D1%82%D1%80%D0%BE%D0%B9%D1%81%D1%82%D0%B2%D0%BE" TargetMode="External" Type="http://schemas.openxmlformats.org/officeDocument/2006/relationships/hyperlink"/><Relationship Id="rId683" Target="media/image100.jpeg" Type="http://schemas.openxmlformats.org/officeDocument/2006/relationships/image"/><Relationship Id="rId890" Target="http://commons.wikimedia.org/wiki/File:Flag_of_Lithuania.svg?uselang=ru" TargetMode="External" Type="http://schemas.openxmlformats.org/officeDocument/2006/relationships/hyperlink"/><Relationship Id="rId904" Target="http://commons.wikimedia.org/wiki/File:Lenapillarsriverview.JPG?uselang=ru" TargetMode="External" Type="http://schemas.openxmlformats.org/officeDocument/2006/relationships/hyperlink"/><Relationship Id="rId33" Target="media/image12.jpeg" Type="http://schemas.openxmlformats.org/officeDocument/2006/relationships/image"/><Relationship Id="rId129" Target="https://ru.wikipedia.org/wiki/%D0%9F%D0%B5%D1%80%D1%83" TargetMode="External" Type="http://schemas.openxmlformats.org/officeDocument/2006/relationships/hyperlink"/><Relationship Id="rId336" Target="http://www.rbc.ru/persons/golodets.shtml" TargetMode="External" Type="http://schemas.openxmlformats.org/officeDocument/2006/relationships/hyperlink"/><Relationship Id="rId543" Target="http://ru.wikipedia.org/wiki/%D0%A0%D0%B5%D1%81%D0%BF%D1%83%D0%B1%D0%BB%D0%B8%D0%BA%D0%B0_%D0%9A%D1%80%D1%8B%D0%BC_(%D0%BD%D0%B5%D0%B7%D0%B0%D0%B2%D0%B8%D1%81%D0%B8%D0%BC%D0%BE%D0%B5_%D0%B3%D0%BE%D1%81%D1%83%D0%B4%D0%B0%D1%80%D1%81%D1%82%D0%B2%D0%BE)" TargetMode="External" Type="http://schemas.openxmlformats.org/officeDocument/2006/relationships/hyperlink"/><Relationship Id="rId182" Target="https://commons.wikimedia.org/wiki/File:Flag_of_Portugal.svg?uselang=ru" TargetMode="External" Type="http://schemas.openxmlformats.org/officeDocument/2006/relationships/hyperlink"/><Relationship Id="rId403" Target="http://ru.wikipedia.org/wiki/%D0%92%D0%B5%D1%80%D1%85%D0%BE%D0%B2%D0%BD%D1%8B%D0%B9_%D1%81%D0%BE%D0%B2%D0%B5%D1%82_%D0%A0%D0%BE%D1%81%D1%81%D0%B8%D0%B8" TargetMode="External" Type="http://schemas.openxmlformats.org/officeDocument/2006/relationships/hyperlink"/><Relationship Id="rId750" Target="http://www.hramy.ru/images/flag/sakhalfl.jpg" TargetMode="External" Type="http://schemas.openxmlformats.org/officeDocument/2006/relationships/image"/><Relationship Id="rId848" Target="http://commons.wikimedia.org/wiki/File:Spas_tower_kazan.jpg?uselang=ru" TargetMode="External" Type="http://schemas.openxmlformats.org/officeDocument/2006/relationships/hyperlink"/><Relationship Id="rId487" Target="http://ru.wikipedia.org/wiki/%D0%A1%D0%A1%D0%A1%D0%A0" TargetMode="External" Type="http://schemas.openxmlformats.org/officeDocument/2006/relationships/hyperlink"/><Relationship Id="rId610" Target="media/image66.jpeg" Type="http://schemas.openxmlformats.org/officeDocument/2006/relationships/image"/><Relationship Id="rId694" Target="http://www.hramy.ru/images/flag/ivanfl.jpg" TargetMode="External" Type="http://schemas.openxmlformats.org/officeDocument/2006/relationships/image"/><Relationship Id="rId708" Target="media/image112.jpeg" Type="http://schemas.openxmlformats.org/officeDocument/2006/relationships/image"/><Relationship Id="rId915" Target="http://www.rfdeti.ru" TargetMode="External" Type="http://schemas.openxmlformats.org/officeDocument/2006/relationships/hyperlink"/><Relationship Id="rId347" Target="http://ru.wikipedia.org/wiki/%D0%A1%D0%BE%D0%B2%D0%B5%D1%82_%D0%A4%D0%B5%D0%B4%D0%B5%D1%80%D0%B0%D1%86%D0%B8%D0%B8" TargetMode="External" Type="http://schemas.openxmlformats.org/officeDocument/2006/relationships/hyperlink"/><Relationship Id="rId44" Target="https://ru.wikipedia.org/wiki/%D0%92%D0%B5%D1%82%D0%BE" TargetMode="External" Type="http://schemas.openxmlformats.org/officeDocument/2006/relationships/hyperlink"/><Relationship Id="rId554" Target="http://ru.wikipedia.org/wiki/%D0%A2%D0%B0%D0%B4%D0%B6%D0%B8%D0%BA%D0%B8%D1%81%D1%82%D0%B0%D0%BD" TargetMode="External" Type="http://schemas.openxmlformats.org/officeDocument/2006/relationships/hyperlink"/><Relationship Id="rId761" Target="media/image138.jpeg" Type="http://schemas.openxmlformats.org/officeDocument/2006/relationships/image"/><Relationship Id="rId859" Target="http://upload.wikimedia.org/wikipedia/commons/thumb/1/11/Flag_of_Lithuania.svg/20px-Flag_of_Lithuania.svg.png" TargetMode="External" Type="http://schemas.openxmlformats.org/officeDocument/2006/relationships/image"/><Relationship Id="rId193" Target="http://ru.wikipedia.org/wiki/12_%D0%BE%D0%BA%D1%82%D1%8F%D0%B1%D1%80%D1%8F" TargetMode="External" Type="http://schemas.openxmlformats.org/officeDocument/2006/relationships/hyperlink"/><Relationship Id="rId207" Target="http://ru.wikipedia.org/wiki/%D0%A3%D0%BA%D1%80%D0%B0%D0%B8%D0%BD%D0%B0" TargetMode="External" Type="http://schemas.openxmlformats.org/officeDocument/2006/relationships/hyperlink"/><Relationship Id="rId414" Target="http://ru.wikipedia.org/wiki/%D0%93%D0%BE%D1%81%D1%83%D0%B4%D0%B0%D1%80%D1%81%D1%82%D0%B2%D0%B5%D0%BD%D0%BD%D1%8B%D0%B9_%D0%BF%D0%B5%D1%80%D0%B5%D0%B2%D0%BE%D1%80%D0%BE%D1%82" TargetMode="External" Type="http://schemas.openxmlformats.org/officeDocument/2006/relationships/hyperlink"/><Relationship Id="rId498" Target="http://ru.wikipedia.org/wiki/1_%D1%8F%D0%BD%D0%B2%D0%B0%D1%80%D1%8F" TargetMode="External" Type="http://schemas.openxmlformats.org/officeDocument/2006/relationships/hyperlink"/><Relationship Id="rId621" Target="media/image69.jpeg" Type="http://schemas.openxmlformats.org/officeDocument/2006/relationships/image"/><Relationship Id="rId260" Target="https://ru.wikipedia.org/wiki/%D0%A5%D1%80%D1%83%D1%89%D1%91%D0%B2,_%D0%9D%D0%B8%D0%BA%D0%B8%D1%82%D0%B0_%D0%A1%D0%B5%D1%80%D0%B3%D0%B5%D0%B5%D0%B2%D0%B8%D1%87" TargetMode="External" Type="http://schemas.openxmlformats.org/officeDocument/2006/relationships/hyperlink"/><Relationship Id="rId719" Target="http://www.hramy.ru/images/flag/magadfl.jpg" TargetMode="External" Type="http://schemas.openxmlformats.org/officeDocument/2006/relationships/image"/><Relationship Id="rId926" Target="https://ibooks.ru/bookshelf/374144/reading" TargetMode="External" Type="http://schemas.openxmlformats.org/officeDocument/2006/relationships/hyperlink"/><Relationship Id="rId55" Target="https://ru.wikipedia.org/wiki/%D0%93%D0%B5%D0%BD%D0%B5%D1%80%D0%B0%D0%BB%D1%8C%D0%BD%D1%8B%D0%B9_%D1%81%D0%B5%D0%BA%D1%80%D0%B5%D1%82%D0%B0%D1%80%D1%8C_%D0%9E%D0%9E%D0%9D" TargetMode="External" Type="http://schemas.openxmlformats.org/officeDocument/2006/relationships/hyperlink"/><Relationship Id="rId120" Target="https://ru.wikipedia.org/wiki/1981_%D0%B3%D0%BE%D0%B4" TargetMode="External" Type="http://schemas.openxmlformats.org/officeDocument/2006/relationships/hyperlink"/><Relationship Id="rId358" Target="http://ru.wikipedia.org/wiki/%D0%A0%D0%B5%D1%81%D0%BF%D1%83%D0%B1%D0%BB%D0%B8%D0%BA%D0%B0_(%D0%A0%D0%BE%D1%81%D1%81%D0%B8%D1%8F)" TargetMode="External" Type="http://schemas.openxmlformats.org/officeDocument/2006/relationships/hyperlink"/><Relationship Id="rId565" Target="http://ru.wikipedia.org/wiki/%D0%A0%D1%8B%D0%B6%D0%BA%D0%BE%D0%B2,_%D0%9D%D0%B8%D0%BA%D0%BE%D0%BB%D0%B0%D0%B9_%D0%98%D0%B2%D0%B0%D0%BD%D0%BE%D0%B2%D0%B8%D1%87" TargetMode="External" Type="http://schemas.openxmlformats.org/officeDocument/2006/relationships/hyperlink"/><Relationship Id="rId772" Target="media/image143.jpeg" Type="http://schemas.openxmlformats.org/officeDocument/2006/relationships/image"/><Relationship Id="rId218" Target="http://ru.wikipedia.org/wiki/%D0%92%D0%B5%D1%80%D1%85%D0%BE%D0%B2%D0%BD%D0%B0%D1%8F_%D1%80%D0%B0%D0%B4%D0%B0_%D0%A3%D0%BA%D1%80%D0%B0%D0%B8%D0%BD%D1%8B" TargetMode="External" Type="http://schemas.openxmlformats.org/officeDocument/2006/relationships/hyperlink"/><Relationship Id="rId425" Target="media/image48.jpeg" Type="http://schemas.openxmlformats.org/officeDocument/2006/relationships/image"/><Relationship Id="rId632" Target="http://www.hramy.ru/images/flag/ingushfl.jpg" TargetMode="External" Type="http://schemas.openxmlformats.org/officeDocument/2006/relationships/image"/><Relationship Id="rId271" Target="https://ru.wikipedia.org/wiki/1986_%D0%B3%D0%BE%D0%B4" TargetMode="External" Type="http://schemas.openxmlformats.org/officeDocument/2006/relationships/hyperlink"/><Relationship Id="rId66" Target="media/image17.jpeg" Type="http://schemas.openxmlformats.org/officeDocument/2006/relationships/image"/><Relationship Id="rId131" Target="https://ru.wikipedia.org/wiki/1_%D1%8F%D0%BD%D0%B2%D0%B0%D1%80%D1%8F" TargetMode="External" Type="http://schemas.openxmlformats.org/officeDocument/2006/relationships/hyperlink"/><Relationship Id="rId369" Target="http://ru.wikipedia.org/wiki/%D0%A3%D1%81%D1%82%D0%B0%D0%B2" TargetMode="External" Type="http://schemas.openxmlformats.org/officeDocument/2006/relationships/hyperlink"/><Relationship Id="rId576" Target="http://commons.wikimedia.org/wiki/File:Nikita_Khruchchev_Colour.jpg?uselang=ru" TargetMode="External" Type="http://schemas.openxmlformats.org/officeDocument/2006/relationships/hyperlink"/><Relationship Id="rId783" Target="media/image148.jpeg" Type="http://schemas.openxmlformats.org/officeDocument/2006/relationships/image"/><Relationship Id="rId229" Target="https://ru.wikipedia.org/wiki/%D0%A1%D0%BE%D1%8E%D0%B7_%D0%A1%D0%BE%D0%B2%D0%B5%D1%82%D1%81%D0%BA%D0%B8%D1%85_%D0%A1%D0%BE%D1%86%D0%B8%D0%B0%D0%BB%D0%B8%D1%81%D1%82%D0%B8%D1%87%D0%B5%D1%81%D0%BA%D0%B8%D1%85_%D0%A0%D0%B5%D1%81%D0%BF%D1%83%D0%B1%D0%BB%D0%B8%D0%BA" TargetMode="External" Type="http://schemas.openxmlformats.org/officeDocument/2006/relationships/hyperlink"/><Relationship Id="rId436" Target="http://ru.wikipedia.org/wiki/%D0%9F%D1%83%D1%82%D0%B8%D0%BD,_%D0%92%D0%BB%D0%B0%D0%B4%D0%B8%D0%BC%D0%B8%D1%80_%D0%92%D0%BB%D0%B0%D0%B4%D0%B8%D0%BC%D0%B8%D1%80%D0%BE%D0%B2%D0%B8%D1%87" TargetMode="External" Type="http://schemas.openxmlformats.org/officeDocument/2006/relationships/hyperlink"/><Relationship Id="rId643" Target="media/image80.jpeg" Type="http://schemas.openxmlformats.org/officeDocument/2006/relationships/image"/><Relationship Id="rId850" Target="http://upload.wikimedia.org/wikipedia/commons/thumb/9/97/Spas_tower_kazan.jpg/150px-Spas_tower_kazan.jpg" TargetMode="External" Type="http://schemas.openxmlformats.org/officeDocument/2006/relationships/image"/><Relationship Id="rId77" Target="https://ru.wikipedia.org/wiki/10_%D0%BD%D0%BE%D1%8F%D0%B1%D1%80%D1%8F" TargetMode="External" Type="http://schemas.openxmlformats.org/officeDocument/2006/relationships/hyperlink"/><Relationship Id="rId282" Target="https://ru.wikipedia.org/wiki/1990_%D0%B3%D0%BE%D0%B4" TargetMode="External" Type="http://schemas.openxmlformats.org/officeDocument/2006/relationships/hyperlink"/><Relationship Id="rId503" Target="http://ru.wikipedia.org/wiki/%D0%94%D0%B5%D0%BD%D1%8C_%D0%9E%D1%80%D0%B3%D0%B0%D0%BD%D0%B8%D0%B7%D0%B0%D1%86%D0%B8%D0%B8_%D0%9E%D0%B1%D1%8A%D0%B5%D0%B4%D0%B8%D0%BD%D1%91%D0%BD%D0%BD%D1%8B%D1%85_%D0%9D%D0%B0%D1%86%D0%B8%D0%B9" TargetMode="External" Type="http://schemas.openxmlformats.org/officeDocument/2006/relationships/hyperlink"/><Relationship Id="rId587" Target="http://upload.wikimedia.org/wikipedia/commons/thumb/c/ca/Konstantin_Chernenko1.jpg/100px-Konstantin_Chernenko1.jpg" TargetMode="External" Type="http://schemas.openxmlformats.org/officeDocument/2006/relationships/image"/><Relationship Id="rId710" Target="media/image113.jpeg" Type="http://schemas.openxmlformats.org/officeDocument/2006/relationships/image"/><Relationship Id="rId808" Target="http://upload.wikimedia.org/wikipedia/commons/thumb/a/a4/Moscow_RedSquare.jpg/150px-Moscow_RedSquare.jpg" TargetMode="External" Type="http://schemas.openxmlformats.org/officeDocument/2006/relationships/image"/><Relationship Id="rId8" Target="media/image1.jpeg" Type="http://schemas.openxmlformats.org/officeDocument/2006/relationships/image"/><Relationship Id="rId142" Target="https://commons.wikimedia.org/wiki/File:Flag_of_Egypt.svg?uselang=ru" TargetMode="External" Type="http://schemas.openxmlformats.org/officeDocument/2006/relationships/hyperlink"/><Relationship Id="rId447" Target="http://ru.wikipedia.org/wiki/%D0%AD%D0%BA%D0%BE%D0%BD%D0%BE%D0%BC%D0%B8%D1%87%D0%B5%D1%81%D0%BA%D0%B8%D0%B9_%D0%B8_%D0%B2%D0%B0%D0%BB%D1%8E%D1%82%D0%BD%D1%8B%D0%B9_%D1%81%D0%BE%D1%8E%D0%B7" TargetMode="External" Type="http://schemas.openxmlformats.org/officeDocument/2006/relationships/hyperlink"/><Relationship Id="rId794" Target="http://www.hramy.ru/images/flag/chukchfl.jpg" TargetMode="External" Type="http://schemas.openxmlformats.org/officeDocument/2006/relationships/image"/><Relationship Id="rId654" Target="http://www.hramy.ru/images/flag/tuvafl.jpg" TargetMode="External" Type="http://schemas.openxmlformats.org/officeDocument/2006/relationships/image"/><Relationship Id="rId861" Target="media/image176.jpeg" Type="http://schemas.openxmlformats.org/officeDocument/2006/relationships/image"/><Relationship Id="rId293" Target="https://ru.wikipedia.org/wiki/2004_%D0%B3%D0%BE%D0%B4" TargetMode="External" Type="http://schemas.openxmlformats.org/officeDocument/2006/relationships/hyperlink"/><Relationship Id="rId307" Target="https://ru.wikipedia.org/wiki/%D0%9F%D1%83%D1%82%D0%B8%D0%BD,_%D0%92%D0%BB%D0%B0%D0%B4%D0%B8%D0%BC%D0%B8%D1%80_%D0%92%D0%BB%D0%B0%D0%B4%D0%B8%D0%BC%D0%B8%D1%80%D0%BE%D0%B2%D0%B8%D1%87" TargetMode="External" Type="http://schemas.openxmlformats.org/officeDocument/2006/relationships/hyperlink"/><Relationship Id="rId514" Target="http://ru.wikipedia.org/wiki/%D0%91%D0%B5%D0%BB%D0%BE%D0%B2%D0%B5%D0%B6%D1%81%D0%BA%D0%B0%D1%8F_%D0%BF%D1%83%D1%89%D0%B0" TargetMode="External" Type="http://schemas.openxmlformats.org/officeDocument/2006/relationships/hyperlink"/><Relationship Id="rId721" Target="http://www.hramy.ru/images/flag/mosoblfl.jpg" TargetMode="External" Type="http://schemas.openxmlformats.org/officeDocument/2006/relationships/image"/><Relationship Id="rId88" Target="https://ru.wikipedia.org/wiki/%D0%A8%D0%B2%D0%B5%D1%86%D0%B8%D1%8F" TargetMode="External" Type="http://schemas.openxmlformats.org/officeDocument/2006/relationships/hyperlink"/><Relationship Id="rId153" Target="https://ru.wikipedia.org/wiki/%D0%93%D0%B5%D0%BD%D0%B5%D1%80%D0%B0%D0%BB%D1%8C%D0%BD%D1%8B%D0%B9_%D1%81%D0%B5%D0%BA%D1%80%D0%B5%D1%82%D0%B0%D1%80%D1%8C_%D0%9E%D0%9E%D0%9D" TargetMode="External" Type="http://schemas.openxmlformats.org/officeDocument/2006/relationships/hyperlink"/><Relationship Id="rId360" Target="http://ru.wikisource.org/wiki/%D0%9A%D0%BE%D0%BD%D1%81%D1%82%D0%B8%D1%82%D1%83%D1%86%D0%B8%D1%8F_%D0%A0%D0%BE%D1%81%D1%81%D0%B8%D0%B9%D1%81%D0%BA%D0%BE%D0%B9_%D0%A4%D0%B5%D0%B4%D0%B5%D1%80%D0%B0%D1%86%D0%B8%D0%B8" TargetMode="External" Type="http://schemas.openxmlformats.org/officeDocument/2006/relationships/hyperlink"/><Relationship Id="rId598" Target="media/image62.jpeg" Type="http://schemas.openxmlformats.org/officeDocument/2006/relationships/image"/><Relationship Id="rId819" Target="media/image162.jpeg" Type="http://schemas.openxmlformats.org/officeDocument/2006/relationships/image"/><Relationship Id="rId220" Target="http://ru.wikipedia.org/wiki/%D0%A3%D0%9D%D0%90-%D0%A3%D0%9D%D0%A1%D0%9E" TargetMode="External" Type="http://schemas.openxmlformats.org/officeDocument/2006/relationships/hyperlink"/><Relationship Id="rId458" Target="http://ru.wikipedia.org/wiki/%D0%98%D0%BD%D1%81%D1%82%D0%B8%D1%82%D1%83%D1%82%D1%8B_%D0%95%D0%B2%D1%80%D0%BE%D0%BF%D0%B5%D0%B9%D1%81%D0%BA%D0%BE%D0%B3%D0%BE_%D1%81%D0%BE%D1%8E%D0%B7%D0%B0" TargetMode="External" Type="http://schemas.openxmlformats.org/officeDocument/2006/relationships/hyperlink"/><Relationship Id="rId665" Target="media/image91.jpeg" Type="http://schemas.openxmlformats.org/officeDocument/2006/relationships/image"/><Relationship Id="rId872" Target="http://commons.wikimedia.org/wiki/File:GoglandZ.jpg?uselang=ru" TargetMode="External" Type="http://schemas.openxmlformats.org/officeDocument/2006/relationships/hyperlink"/><Relationship Id="rId15" Target="http://ru.wikipedia.org/wiki/%D0%94%D0%B5%D0%BD%D1%8C_%D0%B7%D0%BD%D0%B0%D0%BD%D0%B8%D0%B9" TargetMode="External" Type="http://schemas.openxmlformats.org/officeDocument/2006/relationships/hyperlink"/><Relationship Id="rId318" Target="https://ru.wikipedia.org/wiki/2017_%D0%B3%D0%BE%D0%B4" TargetMode="External" Type="http://schemas.openxmlformats.org/officeDocument/2006/relationships/hyperlink"/><Relationship Id="rId525" Target="http://ru.wikipedia.org/wiki/%D0%90%D0%B7%D0%B8%D1%8F" TargetMode="External" Type="http://schemas.openxmlformats.org/officeDocument/2006/relationships/hyperlink"/><Relationship Id="rId732" Target="media/image124.jpeg" Type="http://schemas.openxmlformats.org/officeDocument/2006/relationships/image"/><Relationship Id="rId99" Target="https://commons.wikimedia.org/wiki/File:Flag_of_Burma_(1948%E2%80%931974).svg?uselang=ru" TargetMode="External" Type="http://schemas.openxmlformats.org/officeDocument/2006/relationships/hyperlink"/><Relationship Id="rId164" Target="https://commons.wikimedia.org/wiki/File:Ban_Ki-moon_February_2016.jpg?uselang=ru" TargetMode="External" Type="http://schemas.openxmlformats.org/officeDocument/2006/relationships/hyperlink"/><Relationship Id="rId371" Target="http://ru.wikisource.org/wiki/%D0%9A%D0%BE%D0%BD%D1%81%D1%82%D0%B8%D1%82%D1%83%D1%86%D0%B8%D1%8F_%D0%A0%D0%BE%D1%81%D1%81%D0%B8%D0%B9%D1%81%D0%BA%D0%BE%D0%B9_%D0%A4%D0%B5%D0%B4%D0%B5%D1%80%D0%B0%D1%86%D0%B8%D0%B8" TargetMode="External" Type="http://schemas.openxmlformats.org/officeDocument/2006/relationships/hyperlink"/><Relationship Id="rId469" Target="http://ru.wikipedia.org/wiki/%D0%9E%D0%B1%D1%89%D0%B8%D0%B9_%D1%80%D1%8B%D0%BD%D0%BE%D0%BA" TargetMode="External" Type="http://schemas.openxmlformats.org/officeDocument/2006/relationships/hyperlink"/><Relationship Id="rId676" Target="http://www.hramy.ru/images/flag/amurfl.jpg" TargetMode="External" Type="http://schemas.openxmlformats.org/officeDocument/2006/relationships/image"/><Relationship Id="rId883" Target="http://upload.wikimedia.org/wikipedia/commons/thumb/b/bc/Flag_of_Finland.svg/20px-Flag_of_Finland.svg.png" TargetMode="External" Type="http://schemas.openxmlformats.org/officeDocument/2006/relationships/image"/><Relationship Id="rId26" Target="http://ru.wikipedia.org/wiki/%D0%A5%D1%83%D0%B0%D0%BD_%D0%9A%D0%B0%D1%80%D0%BB%D0%BE%D1%81_I" TargetMode="External" Type="http://schemas.openxmlformats.org/officeDocument/2006/relationships/hyperlink"/><Relationship Id="rId231" Target="https://ru.wikipedia.org/wiki/%D0%A7%D1%80%D0%B5%D0%B7%D0%B2%D1%8B%D1%87%D0%B0%D0%B9%D0%BD%D1%8B%D0%B9_%D0%B8_%D0%BF%D0%BE%D0%BB%D0%BD%D0%BE%D0%BC%D0%BE%D1%87%D0%BD%D1%8B%D0%B9_%D0%BF%D0%BE%D1%81%D0%BE%D0%BB_%D0%A1%D0%A1%D0%A1%D0%A0_%D0%B8_%D0%A0%D0%BE%D1%81%D1%81%D0%B8%D0%B8" TargetMode="External" Type="http://schemas.openxmlformats.org/officeDocument/2006/relationships/hyperlink"/><Relationship Id="rId329" Target="http://ru.wikipedia.org/wiki/%D0%A1%D1%82%D1%80%D0%B0%D0%BD%D0%B0" TargetMode="External" Type="http://schemas.openxmlformats.org/officeDocument/2006/relationships/hyperlink"/><Relationship Id="rId536" Target="http://ru.wikipedia.org/wiki/%D0%9A%D0%BE%D0%BD%D1%81%D1%82%D0%B8%D1%82%D1%83%D1%86%D0%B8%D1%8F_%D0%A0%D0%BE%D1%81%D1%81%D0%B8%D0%B9%D1%81%D0%BA%D0%BE%D0%B9_%D0%A4%D0%B5%D0%B4%D0%B5%D1%80%D0%B0%D1%86%D0%B8%D0%B8" TargetMode="External" Type="http://schemas.openxmlformats.org/officeDocument/2006/relationships/hyperlink"/><Relationship Id="rId175" Target="https://ru.wikipedia.org/wiki/31_%D0%B4%D0%B5%D0%BA%D0%B0%D0%B1%D1%80%D1%8F" TargetMode="External" Type="http://schemas.openxmlformats.org/officeDocument/2006/relationships/hyperlink"/><Relationship Id="rId743" Target="media/image129.jpeg" Type="http://schemas.openxmlformats.org/officeDocument/2006/relationships/image"/><Relationship Id="rId382" Target="media/image44.jpeg" Type="http://schemas.openxmlformats.org/officeDocument/2006/relationships/image"/><Relationship Id="rId603" Target="http://commons.wikimedia.org/wiki/File:Dmitry_Anatolyevich_Medvedev.jpg?uselang=ru" TargetMode="External" Type="http://schemas.openxmlformats.org/officeDocument/2006/relationships/hyperlink"/><Relationship Id="rId687" Target="media/image102.jpeg" Type="http://schemas.openxmlformats.org/officeDocument/2006/relationships/image"/><Relationship Id="rId810" Target="media/image159.jpeg" Type="http://schemas.openxmlformats.org/officeDocument/2006/relationships/image"/><Relationship Id="rId908" Target="http://www.mnr.gov.ru" TargetMode="External" Type="http://schemas.openxmlformats.org/officeDocument/2006/relationships/hyperlink"/><Relationship Id="rId242" Target="https://ru.wikipedia.org/wiki/%D0%9C%D0%B0%D0%BB%D0%B8%D0%BA,_%D0%AF%D0%BA%D0%BE%D0%B2_%D0%90%D0%BB%D0%B5%D0%BA%D1%81%D0%B0%D0%BD%D0%B4%D1%80%D0%BE%D0%B2%D0%B8%D1%87" TargetMode="External" Type="http://schemas.openxmlformats.org/officeDocument/2006/relationships/hyperlink"/><Relationship Id="rId894" Target="http://upload.wikimedia.org/wikipedia/commons/thumb/8/85/Flag_of_Belarus.svg/20px-Flag_of_Belarus.svg.png" TargetMode="External" Type="http://schemas.openxmlformats.org/officeDocument/2006/relationships/image"/><Relationship Id="rId37" Target="http://www.rosbalt.ru/exussr/2013/06/24/1144333.html" TargetMode="External" Type="http://schemas.openxmlformats.org/officeDocument/2006/relationships/hyperlink"/><Relationship Id="rId102" Target="https://ru.wikipedia.org/wiki/%D0%90%D0%B7%D0%B8%D1%8F" TargetMode="External" Type="http://schemas.openxmlformats.org/officeDocument/2006/relationships/hyperlink"/><Relationship Id="rId547" Target="http://ru.wikipedia.org/wiki/%D0%9A%D0%BE%D1%80%D0%BF%D0%BE%D1%80%D0%B0%D1%86%D0%B8%D1%8F" TargetMode="External" Type="http://schemas.openxmlformats.org/officeDocument/2006/relationships/hyperlink"/><Relationship Id="rId754" Target="http://www.hramy.ru/images/flag/smolfl.jpg" TargetMode="External" Type="http://schemas.openxmlformats.org/officeDocument/2006/relationships/image"/><Relationship Id="rId90" Target="https://ru.wikipedia.org/wiki/10_%D0%B0%D0%BF%D1%80%D0%B5%D0%BB%D1%8F" TargetMode="External" Type="http://schemas.openxmlformats.org/officeDocument/2006/relationships/hyperlink"/><Relationship Id="rId186" Target="https://ru.wikipedia.org/wiki/1_%D1%8F%D0%BD%D0%B2%D0%B0%D1%80%D1%8F" TargetMode="External" Type="http://schemas.openxmlformats.org/officeDocument/2006/relationships/hyperlink"/><Relationship Id="rId393" Target="http://ru.wikipedia.org/wiki/%D0%95%D0%B2%D1%80%D0%B5%D0%B8" TargetMode="External" Type="http://schemas.openxmlformats.org/officeDocument/2006/relationships/hyperlink"/><Relationship Id="rId407" Target="http://ru.wikipedia.org/wiki/%D0%97%D0%B0%D0%BF%D0%B0%D0%B4%D0%BD%D1%8B%D0%B9_%D0%BC%D0%B8%D1%80" TargetMode="External" Type="http://schemas.openxmlformats.org/officeDocument/2006/relationships/hyperlink"/><Relationship Id="rId614" Target="media/image67.jpeg" Type="http://schemas.openxmlformats.org/officeDocument/2006/relationships/image"/><Relationship Id="rId821" Target="http://commons.wikimedia.org/wiki/File:Trinitylavra.jpg?uselang=ru" TargetMode="External" Type="http://schemas.openxmlformats.org/officeDocument/2006/relationships/hyperlink"/><Relationship Id="rId253" Target="https://ru.wikipedia.org/wiki/1962_%D0%B3%D0%BE%D0%B4" TargetMode="External" Type="http://schemas.openxmlformats.org/officeDocument/2006/relationships/hyperlink"/><Relationship Id="rId460" Target="http://ru.wikipedia.org/wiki/%D0%A1%D0%BE%D0%B2%D0%B5%D1%82_%D0%95%D0%B2%D1%80%D0%BE%D0%BF%D0%B5%D0%B9%D1%81%D0%BA%D0%BE%D0%B3%D0%BE_%D1%81%D0%BE%D1%8E%D0%B7%D0%B0" TargetMode="External" Type="http://schemas.openxmlformats.org/officeDocument/2006/relationships/hyperlink"/><Relationship Id="rId698" Target="http://www.hramy.ru/images/flag/kalinfl.jpg" TargetMode="External" Type="http://schemas.openxmlformats.org/officeDocument/2006/relationships/image"/><Relationship Id="rId919" Target="https://kodecs-rf.ru/konstituciya_rf/" TargetMode="External" Type="http://schemas.openxmlformats.org/officeDocument/2006/relationships/hyperlink"/><Relationship Id="rId48" Target="https://ru.wikipedia.org/wiki/1945_%D0%B3%D0%BE%D0%B4" TargetMode="External" Type="http://schemas.openxmlformats.org/officeDocument/2006/relationships/hyperlink"/><Relationship Id="rId113" Target="https://commons.wikimedia.org/wiki/File:Flag_of_Austria.svg?uselang=ru" TargetMode="External" Type="http://schemas.openxmlformats.org/officeDocument/2006/relationships/hyperlink"/><Relationship Id="rId320" Target="media/image39.jpeg" Type="http://schemas.openxmlformats.org/officeDocument/2006/relationships/image"/><Relationship Id="rId558" Target="http://ru.wikipedia.org/wiki/%D0%A1%D1%82%D0%B0%D0%BB%D0%B8%D0%BD,_%D0%98%D0%BE%D1%81%D0%B8%D1%84_%D0%92%D0%B8%D1%81%D1%81%D0%B0%D1%80%D0%B8%D0%BE%D0%BD%D0%BE%D0%B2%D0%B8%D1%87" TargetMode="External" Type="http://schemas.openxmlformats.org/officeDocument/2006/relationships/hyperlink"/><Relationship Id="rId765" Target="media/image140.jpeg" Type="http://schemas.openxmlformats.org/officeDocument/2006/relationships/image"/><Relationship Id="rId197" Target="http://www.un" TargetMode="External" Type="http://schemas.openxmlformats.org/officeDocument/2006/relationships/hyperlink"/><Relationship Id="rId418" Target="media/image47.jpeg" Type="http://schemas.openxmlformats.org/officeDocument/2006/relationships/image"/><Relationship Id="rId625" Target="media/image71.jpeg" Type="http://schemas.openxmlformats.org/officeDocument/2006/relationships/image"/><Relationship Id="rId832" Target="http://upload.wikimedia.org/wikipedia/commons/thumb/5/5d/Klyuchevskoi.jpg/150px-Klyuchevskoi.jpg" TargetMode="External" Type="http://schemas.openxmlformats.org/officeDocument/2006/relationships/image"/><Relationship Id="rId264" Target="https://ru.wikipedia.org/wiki/%D0%A4%D0%B5%D0%B4%D0%BE%D1%80%D0%B5%D0%BD%D0%BA%D0%BE,_%D0%9D%D0%B8%D0%BA%D0%BE%D0%BB%D0%B0%D0%B9_%D0%A2%D1%80%D0%BE%D1%84%D0%B8%D0%BC%D0%BE%D0%B2%D0%B8%D1%87" TargetMode="External" Type="http://schemas.openxmlformats.org/officeDocument/2006/relationships/hyperlink"/><Relationship Id="rId471" Target="http://ru.wikipedia.org/wiki/%D0%9F%D1%80%D0%B8%D1%87%D0%B8%D0%BD%D0%B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58D74-487E-4F3D-BC39-69C42F139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106679</Words>
  <Characters>608076</Characters>
  <Application>Microsoft Office Word</Application>
  <DocSecurity>0</DocSecurity>
  <Lines>5067</Lines>
  <Paragraphs>1426</Paragraphs>
  <ScaleCrop>false</ScaleCrop>
  <HeadingPairs>
    <vt:vector size="2" baseType="variant">
      <vt:variant>
        <vt:lpstr>Название</vt:lpstr>
      </vt:variant>
      <vt:variant>
        <vt:i4>1</vt:i4>
      </vt:variant>
    </vt:vector>
  </HeadingPairs>
  <TitlesOfParts>
    <vt:vector size="1" baseType="lpstr">
      <vt:lpstr>Печалова Л</vt:lpstr>
    </vt:vector>
  </TitlesOfParts>
  <Company>сст</Company>
  <LinksUpToDate>false</LinksUpToDate>
  <CharactersWithSpaces>713329</CharactersWithSpaces>
  <SharedDoc>false</SharedDoc>
  <HLinks>
    <vt:vector size="3678" baseType="variant">
      <vt:variant>
        <vt:i4>655447</vt:i4>
      </vt:variant>
      <vt:variant>
        <vt:i4>2205</vt:i4>
      </vt:variant>
      <vt:variant>
        <vt:i4>0</vt:i4>
      </vt:variant>
      <vt:variant>
        <vt:i4>5</vt:i4>
      </vt:variant>
      <vt:variant>
        <vt:lpwstr>https://urait.ru/bcode/475523</vt:lpwstr>
      </vt:variant>
      <vt:variant>
        <vt:lpwstr/>
      </vt:variant>
      <vt:variant>
        <vt:i4>524373</vt:i4>
      </vt:variant>
      <vt:variant>
        <vt:i4>2202</vt:i4>
      </vt:variant>
      <vt:variant>
        <vt:i4>0</vt:i4>
      </vt:variant>
      <vt:variant>
        <vt:i4>5</vt:i4>
      </vt:variant>
      <vt:variant>
        <vt:lpwstr>https://urait.ru/bcode/473762</vt:lpwstr>
      </vt:variant>
      <vt:variant>
        <vt:lpwstr/>
      </vt:variant>
      <vt:variant>
        <vt:i4>655446</vt:i4>
      </vt:variant>
      <vt:variant>
        <vt:i4>2199</vt:i4>
      </vt:variant>
      <vt:variant>
        <vt:i4>0</vt:i4>
      </vt:variant>
      <vt:variant>
        <vt:i4>5</vt:i4>
      </vt:variant>
      <vt:variant>
        <vt:lpwstr>https://urait.ru/bcode/472455</vt:lpwstr>
      </vt:variant>
      <vt:variant>
        <vt:lpwstr/>
      </vt:variant>
      <vt:variant>
        <vt:i4>2228287</vt:i4>
      </vt:variant>
      <vt:variant>
        <vt:i4>2196</vt:i4>
      </vt:variant>
      <vt:variant>
        <vt:i4>0</vt:i4>
      </vt:variant>
      <vt:variant>
        <vt:i4>5</vt:i4>
      </vt:variant>
      <vt:variant>
        <vt:lpwstr>https://www.book.ru/book/929977</vt:lpwstr>
      </vt:variant>
      <vt:variant>
        <vt:lpwstr/>
      </vt:variant>
      <vt:variant>
        <vt:i4>2162791</vt:i4>
      </vt:variant>
      <vt:variant>
        <vt:i4>2193</vt:i4>
      </vt:variant>
      <vt:variant>
        <vt:i4>0</vt:i4>
      </vt:variant>
      <vt:variant>
        <vt:i4>5</vt:i4>
      </vt:variant>
      <vt:variant>
        <vt:lpwstr>https://znanium.com/catalog/product/1023725</vt:lpwstr>
      </vt:variant>
      <vt:variant>
        <vt:lpwstr/>
      </vt:variant>
      <vt:variant>
        <vt:i4>4259931</vt:i4>
      </vt:variant>
      <vt:variant>
        <vt:i4>2190</vt:i4>
      </vt:variant>
      <vt:variant>
        <vt:i4>0</vt:i4>
      </vt:variant>
      <vt:variant>
        <vt:i4>5</vt:i4>
      </vt:variant>
      <vt:variant>
        <vt:lpwstr>http://www.iprbookshop.ru/91875.html</vt:lpwstr>
      </vt:variant>
      <vt:variant>
        <vt:lpwstr/>
      </vt:variant>
      <vt:variant>
        <vt:i4>7536689</vt:i4>
      </vt:variant>
      <vt:variant>
        <vt:i4>2187</vt:i4>
      </vt:variant>
      <vt:variant>
        <vt:i4>0</vt:i4>
      </vt:variant>
      <vt:variant>
        <vt:i4>5</vt:i4>
      </vt:variant>
      <vt:variant>
        <vt:lpwstr>https://book.ru/book/926705</vt:lpwstr>
      </vt:variant>
      <vt:variant>
        <vt:lpwstr/>
      </vt:variant>
      <vt:variant>
        <vt:i4>3276920</vt:i4>
      </vt:variant>
      <vt:variant>
        <vt:i4>2184</vt:i4>
      </vt:variant>
      <vt:variant>
        <vt:i4>0</vt:i4>
      </vt:variant>
      <vt:variant>
        <vt:i4>5</vt:i4>
      </vt:variant>
      <vt:variant>
        <vt:lpwstr>https://ibooks.ru/bookshelf/374144/reading</vt:lpwstr>
      </vt:variant>
      <vt:variant>
        <vt:lpwstr/>
      </vt:variant>
      <vt:variant>
        <vt:i4>7733298</vt:i4>
      </vt:variant>
      <vt:variant>
        <vt:i4>2181</vt:i4>
      </vt:variant>
      <vt:variant>
        <vt:i4>0</vt:i4>
      </vt:variant>
      <vt:variant>
        <vt:i4>5</vt:i4>
      </vt:variant>
      <vt:variant>
        <vt:lpwstr>https://book.ru/book/943202</vt:lpwstr>
      </vt:variant>
      <vt:variant>
        <vt:lpwstr/>
      </vt:variant>
      <vt:variant>
        <vt:i4>327763</vt:i4>
      </vt:variant>
      <vt:variant>
        <vt:i4>2178</vt:i4>
      </vt:variant>
      <vt:variant>
        <vt:i4>0</vt:i4>
      </vt:variant>
      <vt:variant>
        <vt:i4>5</vt:i4>
      </vt:variant>
      <vt:variant>
        <vt:lpwstr>https://urait.ru/bcode/470181</vt:lpwstr>
      </vt:variant>
      <vt:variant>
        <vt:lpwstr/>
      </vt:variant>
      <vt:variant>
        <vt:i4>131156</vt:i4>
      </vt:variant>
      <vt:variant>
        <vt:i4>2175</vt:i4>
      </vt:variant>
      <vt:variant>
        <vt:i4>0</vt:i4>
      </vt:variant>
      <vt:variant>
        <vt:i4>5</vt:i4>
      </vt:variant>
      <vt:variant>
        <vt:lpwstr>https://urait.ru/bcode/469768</vt:lpwstr>
      </vt:variant>
      <vt:variant>
        <vt:lpwstr/>
      </vt:variant>
      <vt:variant>
        <vt:i4>6160479</vt:i4>
      </vt:variant>
      <vt:variant>
        <vt:i4>2172</vt:i4>
      </vt:variant>
      <vt:variant>
        <vt:i4>0</vt:i4>
      </vt:variant>
      <vt:variant>
        <vt:i4>5</vt:i4>
      </vt:variant>
      <vt:variant>
        <vt:lpwstr>https://www.academia-moscow.ru/reader/?id=553669</vt:lpwstr>
      </vt:variant>
      <vt:variant>
        <vt:lpwstr/>
      </vt:variant>
      <vt:variant>
        <vt:i4>8192032</vt:i4>
      </vt:variant>
      <vt:variant>
        <vt:i4>2169</vt:i4>
      </vt:variant>
      <vt:variant>
        <vt:i4>0</vt:i4>
      </vt:variant>
      <vt:variant>
        <vt:i4>5</vt:i4>
      </vt:variant>
      <vt:variant>
        <vt:lpwstr>http://www.law.edu.ru/</vt:lpwstr>
      </vt:variant>
      <vt:variant>
        <vt:lpwstr/>
      </vt:variant>
      <vt:variant>
        <vt:i4>6357088</vt:i4>
      </vt:variant>
      <vt:variant>
        <vt:i4>2166</vt:i4>
      </vt:variant>
      <vt:variant>
        <vt:i4>0</vt:i4>
      </vt:variant>
      <vt:variant>
        <vt:i4>5</vt:i4>
      </vt:variant>
      <vt:variant>
        <vt:lpwstr>http://www.rospotrebnadzor.ru/</vt:lpwstr>
      </vt:variant>
      <vt:variant>
        <vt:lpwstr/>
      </vt:variant>
      <vt:variant>
        <vt:i4>6750272</vt:i4>
      </vt:variant>
      <vt:variant>
        <vt:i4>2163</vt:i4>
      </vt:variant>
      <vt:variant>
        <vt:i4>0</vt:i4>
      </vt:variant>
      <vt:variant>
        <vt:i4>5</vt:i4>
      </vt:variant>
      <vt:variant>
        <vt:lpwstr>https://kodecs-rf.ru/konstituciya_rf/</vt:lpwstr>
      </vt:variant>
      <vt:variant>
        <vt:lpwstr/>
      </vt:variant>
      <vt:variant>
        <vt:i4>6750272</vt:i4>
      </vt:variant>
      <vt:variant>
        <vt:i4>2160</vt:i4>
      </vt:variant>
      <vt:variant>
        <vt:i4>0</vt:i4>
      </vt:variant>
      <vt:variant>
        <vt:i4>5</vt:i4>
      </vt:variant>
      <vt:variant>
        <vt:lpwstr>https://kodecs-rf.ru/konstituciya_rf/</vt:lpwstr>
      </vt:variant>
      <vt:variant>
        <vt:lpwstr/>
      </vt:variant>
      <vt:variant>
        <vt:i4>6750272</vt:i4>
      </vt:variant>
      <vt:variant>
        <vt:i4>2157</vt:i4>
      </vt:variant>
      <vt:variant>
        <vt:i4>0</vt:i4>
      </vt:variant>
      <vt:variant>
        <vt:i4>5</vt:i4>
      </vt:variant>
      <vt:variant>
        <vt:lpwstr>https://kodecs-rf.ru/konstituciya_rf/</vt:lpwstr>
      </vt:variant>
      <vt:variant>
        <vt:lpwstr/>
      </vt:variant>
      <vt:variant>
        <vt:i4>3080308</vt:i4>
      </vt:variant>
      <vt:variant>
        <vt:i4>2154</vt:i4>
      </vt:variant>
      <vt:variant>
        <vt:i4>0</vt:i4>
      </vt:variant>
      <vt:variant>
        <vt:i4>5</vt:i4>
      </vt:variant>
      <vt:variant>
        <vt:lpwstr>http://www.ombudsmanrf.org/</vt:lpwstr>
      </vt:variant>
      <vt:variant>
        <vt:lpwstr/>
      </vt:variant>
      <vt:variant>
        <vt:i4>1179720</vt:i4>
      </vt:variant>
      <vt:variant>
        <vt:i4>2151</vt:i4>
      </vt:variant>
      <vt:variant>
        <vt:i4>0</vt:i4>
      </vt:variant>
      <vt:variant>
        <vt:i4>5</vt:i4>
      </vt:variant>
      <vt:variant>
        <vt:lpwstr>http://www.rfdeti.ru/</vt:lpwstr>
      </vt:variant>
      <vt:variant>
        <vt:lpwstr/>
      </vt:variant>
      <vt:variant>
        <vt:i4>2228269</vt:i4>
      </vt:variant>
      <vt:variant>
        <vt:i4>2148</vt:i4>
      </vt:variant>
      <vt:variant>
        <vt:i4>0</vt:i4>
      </vt:variant>
      <vt:variant>
        <vt:i4>5</vt:i4>
      </vt:variant>
      <vt:variant>
        <vt:lpwstr>http://www.potrebitel.net/</vt:lpwstr>
      </vt:variant>
      <vt:variant>
        <vt:lpwstr/>
      </vt:variant>
      <vt:variant>
        <vt:i4>71173230</vt:i4>
      </vt:variant>
      <vt:variant>
        <vt:i4>2145</vt:i4>
      </vt:variant>
      <vt:variant>
        <vt:i4>0</vt:i4>
      </vt:variant>
      <vt:variant>
        <vt:i4>5</vt:i4>
      </vt:variant>
      <vt:variant>
        <vt:lpwstr>http://www.рспп.рф/</vt:lpwstr>
      </vt:variant>
      <vt:variant>
        <vt:lpwstr/>
      </vt:variant>
      <vt:variant>
        <vt:i4>8323191</vt:i4>
      </vt:variant>
      <vt:variant>
        <vt:i4>2142</vt:i4>
      </vt:variant>
      <vt:variant>
        <vt:i4>0</vt:i4>
      </vt:variant>
      <vt:variant>
        <vt:i4>5</vt:i4>
      </vt:variant>
      <vt:variant>
        <vt:lpwstr>http://www.uznay-prezidenta.ru/</vt:lpwstr>
      </vt:variant>
      <vt:variant>
        <vt:lpwstr/>
      </vt:variant>
      <vt:variant>
        <vt:i4>1179719</vt:i4>
      </vt:variant>
      <vt:variant>
        <vt:i4>2139</vt:i4>
      </vt:variant>
      <vt:variant>
        <vt:i4>0</vt:i4>
      </vt:variant>
      <vt:variant>
        <vt:i4>5</vt:i4>
      </vt:variant>
      <vt:variant>
        <vt:lpwstr>http://www.consultant.ru/</vt:lpwstr>
      </vt:variant>
      <vt:variant>
        <vt:lpwstr/>
      </vt:variant>
      <vt:variant>
        <vt:i4>1638478</vt:i4>
      </vt:variant>
      <vt:variant>
        <vt:i4>2136</vt:i4>
      </vt:variant>
      <vt:variant>
        <vt:i4>0</vt:i4>
      </vt:variant>
      <vt:variant>
        <vt:i4>5</vt:i4>
      </vt:variant>
      <vt:variant>
        <vt:lpwstr>http://www.pravo.gov.ru/</vt:lpwstr>
      </vt:variant>
      <vt:variant>
        <vt:lpwstr/>
      </vt:variant>
      <vt:variant>
        <vt:i4>5767236</vt:i4>
      </vt:variant>
      <vt:variant>
        <vt:i4>2133</vt:i4>
      </vt:variant>
      <vt:variant>
        <vt:i4>0</vt:i4>
      </vt:variant>
      <vt:variant>
        <vt:i4>5</vt:i4>
      </vt:variant>
      <vt:variant>
        <vt:lpwstr>http://www.un.org/ru</vt:lpwstr>
      </vt:variant>
      <vt:variant>
        <vt:lpwstr/>
      </vt:variant>
      <vt:variant>
        <vt:i4>7864356</vt:i4>
      </vt:variant>
      <vt:variant>
        <vt:i4>2130</vt:i4>
      </vt:variant>
      <vt:variant>
        <vt:i4>0</vt:i4>
      </vt:variant>
      <vt:variant>
        <vt:i4>5</vt:i4>
      </vt:variant>
      <vt:variant>
        <vt:lpwstr>http://www.mnr.gov.ru/</vt:lpwstr>
      </vt:variant>
      <vt:variant>
        <vt:lpwstr/>
      </vt:variant>
      <vt:variant>
        <vt:i4>6750272</vt:i4>
      </vt:variant>
      <vt:variant>
        <vt:i4>2127</vt:i4>
      </vt:variant>
      <vt:variant>
        <vt:i4>0</vt:i4>
      </vt:variant>
      <vt:variant>
        <vt:i4>5</vt:i4>
      </vt:variant>
      <vt:variant>
        <vt:lpwstr>https://kodecs-rf.ru/konstituciya_rf/</vt:lpwstr>
      </vt:variant>
      <vt:variant>
        <vt:lpwstr/>
      </vt:variant>
      <vt:variant>
        <vt:i4>3211382</vt:i4>
      </vt:variant>
      <vt:variant>
        <vt:i4>2121</vt:i4>
      </vt:variant>
      <vt:variant>
        <vt:i4>0</vt:i4>
      </vt:variant>
      <vt:variant>
        <vt:i4>5</vt:i4>
      </vt:variant>
      <vt:variant>
        <vt:lpwstr>http://commons.wikimedia.org/wiki/File:Lenapillarsriverview.JPG?uselang=ru</vt:lpwstr>
      </vt:variant>
      <vt:variant>
        <vt:lpwstr/>
      </vt:variant>
      <vt:variant>
        <vt:i4>1638468</vt:i4>
      </vt:variant>
      <vt:variant>
        <vt:i4>2115</vt:i4>
      </vt:variant>
      <vt:variant>
        <vt:i4>0</vt:i4>
      </vt:variant>
      <vt:variant>
        <vt:i4>5</vt:i4>
      </vt:variant>
      <vt:variant>
        <vt:lpwstr>http://commons.wikimedia.org/wiki/File:Plato_Putorana_03.jpg?uselang=ru</vt:lpwstr>
      </vt:variant>
      <vt:variant>
        <vt:lpwstr/>
      </vt:variant>
      <vt:variant>
        <vt:i4>4128880</vt:i4>
      </vt:variant>
      <vt:variant>
        <vt:i4>2109</vt:i4>
      </vt:variant>
      <vt:variant>
        <vt:i4>0</vt:i4>
      </vt:variant>
      <vt:variant>
        <vt:i4>5</vt:i4>
      </vt:variant>
      <vt:variant>
        <vt:lpwstr>http://commons.wikimedia.org/wiki/File:Flag_of_Ukraine.svg?uselang=ru</vt:lpwstr>
      </vt:variant>
      <vt:variant>
        <vt:lpwstr/>
      </vt:variant>
      <vt:variant>
        <vt:i4>3866729</vt:i4>
      </vt:variant>
      <vt:variant>
        <vt:i4>2103</vt:i4>
      </vt:variant>
      <vt:variant>
        <vt:i4>0</vt:i4>
      </vt:variant>
      <vt:variant>
        <vt:i4>5</vt:i4>
      </vt:variant>
      <vt:variant>
        <vt:lpwstr>http://commons.wikimedia.org/wiki/File:Flag_of_Moldova.svg?uselang=ru</vt:lpwstr>
      </vt:variant>
      <vt:variant>
        <vt:lpwstr/>
      </vt:variant>
      <vt:variant>
        <vt:i4>3866725</vt:i4>
      </vt:variant>
      <vt:variant>
        <vt:i4>2097</vt:i4>
      </vt:variant>
      <vt:variant>
        <vt:i4>0</vt:i4>
      </vt:variant>
      <vt:variant>
        <vt:i4>5</vt:i4>
      </vt:variant>
      <vt:variant>
        <vt:lpwstr>http://commons.wikimedia.org/wiki/File:Flag_of_Belarus.svg?uselang=ru</vt:lpwstr>
      </vt:variant>
      <vt:variant>
        <vt:lpwstr/>
      </vt:variant>
      <vt:variant>
        <vt:i4>5636125</vt:i4>
      </vt:variant>
      <vt:variant>
        <vt:i4>2091</vt:i4>
      </vt:variant>
      <vt:variant>
        <vt:i4>0</vt:i4>
      </vt:variant>
      <vt:variant>
        <vt:i4>5</vt:i4>
      </vt:variant>
      <vt:variant>
        <vt:lpwstr>http://commons.wikimedia.org/wiki/File:Flag_of_Lithuania.svg?uselang=ru</vt:lpwstr>
      </vt:variant>
      <vt:variant>
        <vt:lpwstr/>
      </vt:variant>
      <vt:variant>
        <vt:i4>7012409</vt:i4>
      </vt:variant>
      <vt:variant>
        <vt:i4>2085</vt:i4>
      </vt:variant>
      <vt:variant>
        <vt:i4>0</vt:i4>
      </vt:variant>
      <vt:variant>
        <vt:i4>5</vt:i4>
      </vt:variant>
      <vt:variant>
        <vt:lpwstr>http://commons.wikimedia.org/wiki/File:Flag_of_Latvia.svg?uselang=ru</vt:lpwstr>
      </vt:variant>
      <vt:variant>
        <vt:lpwstr/>
      </vt:variant>
      <vt:variant>
        <vt:i4>2752609</vt:i4>
      </vt:variant>
      <vt:variant>
        <vt:i4>2079</vt:i4>
      </vt:variant>
      <vt:variant>
        <vt:i4>0</vt:i4>
      </vt:variant>
      <vt:variant>
        <vt:i4>5</vt:i4>
      </vt:variant>
      <vt:variant>
        <vt:lpwstr>http://commons.wikimedia.org/wiki/File:Flag_of_Estonia.svg?uselang=ru</vt:lpwstr>
      </vt:variant>
      <vt:variant>
        <vt:lpwstr/>
      </vt:variant>
      <vt:variant>
        <vt:i4>3735679</vt:i4>
      </vt:variant>
      <vt:variant>
        <vt:i4>2073</vt:i4>
      </vt:variant>
      <vt:variant>
        <vt:i4>0</vt:i4>
      </vt:variant>
      <vt:variant>
        <vt:i4>5</vt:i4>
      </vt:variant>
      <vt:variant>
        <vt:lpwstr>http://commons.wikimedia.org/wiki/File:Flag_of_Finland.svg?uselang=ru</vt:lpwstr>
      </vt:variant>
      <vt:variant>
        <vt:lpwstr/>
      </vt:variant>
      <vt:variant>
        <vt:i4>6881330</vt:i4>
      </vt:variant>
      <vt:variant>
        <vt:i4>2067</vt:i4>
      </vt:variant>
      <vt:variant>
        <vt:i4>0</vt:i4>
      </vt:variant>
      <vt:variant>
        <vt:i4>5</vt:i4>
      </vt:variant>
      <vt:variant>
        <vt:lpwstr>http://commons.wikimedia.org/wiki/File:Flag_of_Sweden.svg?uselang=ru</vt:lpwstr>
      </vt:variant>
      <vt:variant>
        <vt:lpwstr/>
      </vt:variant>
      <vt:variant>
        <vt:i4>6750254</vt:i4>
      </vt:variant>
      <vt:variant>
        <vt:i4>2061</vt:i4>
      </vt:variant>
      <vt:variant>
        <vt:i4>0</vt:i4>
      </vt:variant>
      <vt:variant>
        <vt:i4>5</vt:i4>
      </vt:variant>
      <vt:variant>
        <vt:lpwstr>http://commons.wikimedia.org/wiki/File:Flag_of_Norway.svg?uselang=ru</vt:lpwstr>
      </vt:variant>
      <vt:variant>
        <vt:lpwstr/>
      </vt:variant>
      <vt:variant>
        <vt:i4>2556026</vt:i4>
      </vt:variant>
      <vt:variant>
        <vt:i4>2055</vt:i4>
      </vt:variant>
      <vt:variant>
        <vt:i4>0</vt:i4>
      </vt:variant>
      <vt:variant>
        <vt:i4>5</vt:i4>
      </vt:variant>
      <vt:variant>
        <vt:lpwstr>http://commons.wikimedia.org/wiki/File:GoglandZ.jpg?uselang=ru</vt:lpwstr>
      </vt:variant>
      <vt:variant>
        <vt:lpwstr/>
      </vt:variant>
      <vt:variant>
        <vt:i4>6553653</vt:i4>
      </vt:variant>
      <vt:variant>
        <vt:i4>2049</vt:i4>
      </vt:variant>
      <vt:variant>
        <vt:i4>0</vt:i4>
      </vt:variant>
      <vt:variant>
        <vt:i4>5</vt:i4>
      </vt:variant>
      <vt:variant>
        <vt:lpwstr>http://commons.wikimedia.org/wiki/File:Jaroslavl_from_Kremlin.jpg?uselang=ru</vt:lpwstr>
      </vt:variant>
      <vt:variant>
        <vt:lpwstr/>
      </vt:variant>
      <vt:variant>
        <vt:i4>720941</vt:i4>
      </vt:variant>
      <vt:variant>
        <vt:i4>2043</vt:i4>
      </vt:variant>
      <vt:variant>
        <vt:i4>0</vt:i4>
      </vt:variant>
      <vt:variant>
        <vt:i4>5</vt:i4>
      </vt:variant>
      <vt:variant>
        <vt:lpwstr>http://commons.wikimedia.org/wiki/File:Russie_-_Moscou_-_Novodevichy_4.jpg?uselang=ru</vt:lpwstr>
      </vt:variant>
      <vt:variant>
        <vt:lpwstr/>
      </vt:variant>
      <vt:variant>
        <vt:i4>4849681</vt:i4>
      </vt:variant>
      <vt:variant>
        <vt:i4>2037</vt:i4>
      </vt:variant>
      <vt:variant>
        <vt:i4>0</vt:i4>
      </vt:variant>
      <vt:variant>
        <vt:i4>5</vt:i4>
      </vt:variant>
      <vt:variant>
        <vt:lpwstr>http://commons.wikimedia.org/wiki/File:Wrangel_Island_tundra.jpg?uselang=ru</vt:lpwstr>
      </vt:variant>
      <vt:variant>
        <vt:lpwstr/>
      </vt:variant>
      <vt:variant>
        <vt:i4>5832756</vt:i4>
      </vt:variant>
      <vt:variant>
        <vt:i4>2031</vt:i4>
      </vt:variant>
      <vt:variant>
        <vt:i4>0</vt:i4>
      </vt:variant>
      <vt:variant>
        <vt:i4>5</vt:i4>
      </vt:variant>
      <vt:variant>
        <vt:lpwstr>http://commons.wikimedia.org/wiki/File:Derbent_winter.jpg?uselang=ru</vt:lpwstr>
      </vt:variant>
      <vt:variant>
        <vt:lpwstr/>
      </vt:variant>
      <vt:variant>
        <vt:i4>5636125</vt:i4>
      </vt:variant>
      <vt:variant>
        <vt:i4>2025</vt:i4>
      </vt:variant>
      <vt:variant>
        <vt:i4>0</vt:i4>
      </vt:variant>
      <vt:variant>
        <vt:i4>5</vt:i4>
      </vt:variant>
      <vt:variant>
        <vt:lpwstr>http://commons.wikimedia.org/wiki/File:Flag_of_Lithuania.svg?uselang=ru</vt:lpwstr>
      </vt:variant>
      <vt:variant>
        <vt:lpwstr/>
      </vt:variant>
      <vt:variant>
        <vt:i4>3211363</vt:i4>
      </vt:variant>
      <vt:variant>
        <vt:i4>2019</vt:i4>
      </vt:variant>
      <vt:variant>
        <vt:i4>0</vt:i4>
      </vt:variant>
      <vt:variant>
        <vt:i4>5</vt:i4>
      </vt:variant>
      <vt:variant>
        <vt:lpwstr>http://commons.wikimedia.org/wiki/File:Nidos_kopos_2008.jpg?uselang=ru</vt:lpwstr>
      </vt:variant>
      <vt:variant>
        <vt:lpwstr/>
      </vt:variant>
      <vt:variant>
        <vt:i4>3801181</vt:i4>
      </vt:variant>
      <vt:variant>
        <vt:i4>2013</vt:i4>
      </vt:variant>
      <vt:variant>
        <vt:i4>0</vt:i4>
      </vt:variant>
      <vt:variant>
        <vt:i4>5</vt:i4>
      </vt:variant>
      <vt:variant>
        <vt:lpwstr>http://commons.wikimedia.org/wiki/File:Ferapontovo_April_2007_0736.jpg?uselang=ru</vt:lpwstr>
      </vt:variant>
      <vt:variant>
        <vt:lpwstr/>
      </vt:variant>
      <vt:variant>
        <vt:i4>3801184</vt:i4>
      </vt:variant>
      <vt:variant>
        <vt:i4>2007</vt:i4>
      </vt:variant>
      <vt:variant>
        <vt:i4>0</vt:i4>
      </vt:variant>
      <vt:variant>
        <vt:i4>5</vt:i4>
      </vt:variant>
      <vt:variant>
        <vt:lpwstr>http://commons.wikimedia.org/wiki/File:Spas_tower_kazan.jpg?uselang=ru</vt:lpwstr>
      </vt:variant>
      <vt:variant>
        <vt:lpwstr/>
      </vt:variant>
      <vt:variant>
        <vt:i4>2228274</vt:i4>
      </vt:variant>
      <vt:variant>
        <vt:i4>2001</vt:i4>
      </vt:variant>
      <vt:variant>
        <vt:i4>0</vt:i4>
      </vt:variant>
      <vt:variant>
        <vt:i4>5</vt:i4>
      </vt:variant>
      <vt:variant>
        <vt:lpwstr>http://commons.wikimedia.org/wiki/File:Rododendron1.jpg?uselang=ru</vt:lpwstr>
      </vt:variant>
      <vt:variant>
        <vt:lpwstr/>
      </vt:variant>
      <vt:variant>
        <vt:i4>2031690</vt:i4>
      </vt:variant>
      <vt:variant>
        <vt:i4>1995</vt:i4>
      </vt:variant>
      <vt:variant>
        <vt:i4>0</vt:i4>
      </vt:variant>
      <vt:variant>
        <vt:i4>5</vt:i4>
      </vt:variant>
      <vt:variant>
        <vt:lpwstr>http://commons.wikimedia.org/wiki/File:Flag_of_Mongolia.svg?uselang=ru</vt:lpwstr>
      </vt:variant>
      <vt:variant>
        <vt:lpwstr/>
      </vt:variant>
      <vt:variant>
        <vt:i4>2424875</vt:i4>
      </vt:variant>
      <vt:variant>
        <vt:i4>1989</vt:i4>
      </vt:variant>
      <vt:variant>
        <vt:i4>0</vt:i4>
      </vt:variant>
      <vt:variant>
        <vt:i4>5</vt:i4>
      </vt:variant>
      <vt:variant>
        <vt:lpwstr>http://commons.wikimedia.org/wiki/File:Uvs-noor.jpg?uselang=ru</vt:lpwstr>
      </vt:variant>
      <vt:variant>
        <vt:lpwstr/>
      </vt:variant>
      <vt:variant>
        <vt:i4>4259934</vt:i4>
      </vt:variant>
      <vt:variant>
        <vt:i4>1983</vt:i4>
      </vt:variant>
      <vt:variant>
        <vt:i4>0</vt:i4>
      </vt:variant>
      <vt:variant>
        <vt:i4>5</vt:i4>
      </vt:variant>
      <vt:variant>
        <vt:lpwstr>http://commons.wikimedia.org/wiki/File:Ukok_Plateau_2.jpg?uselang=ru</vt:lpwstr>
      </vt:variant>
      <vt:variant>
        <vt:lpwstr/>
      </vt:variant>
      <vt:variant>
        <vt:i4>1572869</vt:i4>
      </vt:variant>
      <vt:variant>
        <vt:i4>1977</vt:i4>
      </vt:variant>
      <vt:variant>
        <vt:i4>0</vt:i4>
      </vt:variant>
      <vt:variant>
        <vt:i4>5</vt:i4>
      </vt:variant>
      <vt:variant>
        <vt:lpwstr>http://commons.wikimedia.org/wiki/File:Rock_in_Sikhote-Alin.jpg?uselang=ru</vt:lpwstr>
      </vt:variant>
      <vt:variant>
        <vt:lpwstr/>
      </vt:variant>
      <vt:variant>
        <vt:i4>2752616</vt:i4>
      </vt:variant>
      <vt:variant>
        <vt:i4>1971</vt:i4>
      </vt:variant>
      <vt:variant>
        <vt:i4>0</vt:i4>
      </vt:variant>
      <vt:variant>
        <vt:i4>5</vt:i4>
      </vt:variant>
      <vt:variant>
        <vt:lpwstr>http://commons.wikimedia.org/wiki/File:Klyuchevskoi.jpg?uselang=ru</vt:lpwstr>
      </vt:variant>
      <vt:variant>
        <vt:lpwstr/>
      </vt:variant>
      <vt:variant>
        <vt:i4>4259896</vt:i4>
      </vt:variant>
      <vt:variant>
        <vt:i4>1965</vt:i4>
      </vt:variant>
      <vt:variant>
        <vt:i4>0</vt:i4>
      </vt:variant>
      <vt:variant>
        <vt:i4>5</vt:i4>
      </vt:variant>
      <vt:variant>
        <vt:lpwstr>http://commons.wikimedia.org/wiki/File:Olhon_Island_%28Lake_Baykal%29.jpg?uselang=ru</vt:lpwstr>
      </vt:variant>
      <vt:variant>
        <vt:lpwstr/>
      </vt:variant>
      <vt:variant>
        <vt:i4>1507435</vt:i4>
      </vt:variant>
      <vt:variant>
        <vt:i4>1959</vt:i4>
      </vt:variant>
      <vt:variant>
        <vt:i4>0</vt:i4>
      </vt:variant>
      <vt:variant>
        <vt:i4>5</vt:i4>
      </vt:variant>
      <vt:variant>
        <vt:lpwstr>http://commons.wikimedia.org/wiki/File:Four_herous01.JPG?uselang=ru</vt:lpwstr>
      </vt:variant>
      <vt:variant>
        <vt:lpwstr/>
      </vt:variant>
      <vt:variant>
        <vt:i4>3932286</vt:i4>
      </vt:variant>
      <vt:variant>
        <vt:i4>1953</vt:i4>
      </vt:variant>
      <vt:variant>
        <vt:i4>0</vt:i4>
      </vt:variant>
      <vt:variant>
        <vt:i4>5</vt:i4>
      </vt:variant>
      <vt:variant>
        <vt:lpwstr>http://commons.wikimedia.org/wiki/File:Trinitylavra.jpg?uselang=ru</vt:lpwstr>
      </vt:variant>
      <vt:variant>
        <vt:lpwstr/>
      </vt:variant>
      <vt:variant>
        <vt:i4>5177387</vt:i4>
      </vt:variant>
      <vt:variant>
        <vt:i4>1947</vt:i4>
      </vt:variant>
      <vt:variant>
        <vt:i4>0</vt:i4>
      </vt:variant>
      <vt:variant>
        <vt:i4>5</vt:i4>
      </vt:variant>
      <vt:variant>
        <vt:lpwstr>http://commons.wikimedia.org/wiki/File:Kolomenskoe_Ascension_Church_only.jpg?uselang=ru</vt:lpwstr>
      </vt:variant>
      <vt:variant>
        <vt:lpwstr/>
      </vt:variant>
      <vt:variant>
        <vt:i4>6160402</vt:i4>
      </vt:variant>
      <vt:variant>
        <vt:i4>1941</vt:i4>
      </vt:variant>
      <vt:variant>
        <vt:i4>0</vt:i4>
      </vt:variant>
      <vt:variant>
        <vt:i4>5</vt:i4>
      </vt:variant>
      <vt:variant>
        <vt:lpwstr>http://commons.wikimedia.org/wiki/File:Bogolubovo_Pokrova_na_Nerli_Cerkov.jpg?uselang=ru</vt:lpwstr>
      </vt:variant>
      <vt:variant>
        <vt:lpwstr/>
      </vt:variant>
      <vt:variant>
        <vt:i4>196718</vt:i4>
      </vt:variant>
      <vt:variant>
        <vt:i4>1935</vt:i4>
      </vt:variant>
      <vt:variant>
        <vt:i4>0</vt:i4>
      </vt:variant>
      <vt:variant>
        <vt:i4>5</vt:i4>
      </vt:variant>
      <vt:variant>
        <vt:lpwstr>http://commons.wikimedia.org/wiki/File:Solovetsky_Monastery.jpg?uselang=ru</vt:lpwstr>
      </vt:variant>
      <vt:variant>
        <vt:lpwstr/>
      </vt:variant>
      <vt:variant>
        <vt:i4>4653102</vt:i4>
      </vt:variant>
      <vt:variant>
        <vt:i4>1929</vt:i4>
      </vt:variant>
      <vt:variant>
        <vt:i4>0</vt:i4>
      </vt:variant>
      <vt:variant>
        <vt:i4>5</vt:i4>
      </vt:variant>
      <vt:variant>
        <vt:lpwstr>http://commons.wikimedia.org/wiki/File:Velikiy_Novgorod_Detinets_02.jpg?uselang=ru</vt:lpwstr>
      </vt:variant>
      <vt:variant>
        <vt:lpwstr/>
      </vt:variant>
      <vt:variant>
        <vt:i4>1900661</vt:i4>
      </vt:variant>
      <vt:variant>
        <vt:i4>1923</vt:i4>
      </vt:variant>
      <vt:variant>
        <vt:i4>0</vt:i4>
      </vt:variant>
      <vt:variant>
        <vt:i4>5</vt:i4>
      </vt:variant>
      <vt:variant>
        <vt:lpwstr>http://commons.wikimedia.org/wiki/File:Moscow_RedSquare.jpg?uselang=ru</vt:lpwstr>
      </vt:variant>
      <vt:variant>
        <vt:lpwstr/>
      </vt:variant>
      <vt:variant>
        <vt:i4>7929969</vt:i4>
      </vt:variant>
      <vt:variant>
        <vt:i4>1917</vt:i4>
      </vt:variant>
      <vt:variant>
        <vt:i4>0</vt:i4>
      </vt:variant>
      <vt:variant>
        <vt:i4>5</vt:i4>
      </vt:variant>
      <vt:variant>
        <vt:lpwstr>http://commons.wikimedia.org/wiki/File:Kishi_church_0.jpg?uselang=ru</vt:lpwstr>
      </vt:variant>
      <vt:variant>
        <vt:lpwstr/>
      </vt:variant>
      <vt:variant>
        <vt:i4>2687101</vt:i4>
      </vt:variant>
      <vt:variant>
        <vt:i4>1911</vt:i4>
      </vt:variant>
      <vt:variant>
        <vt:i4>0</vt:i4>
      </vt:variant>
      <vt:variant>
        <vt:i4>5</vt:i4>
      </vt:variant>
      <vt:variant>
        <vt:lpwstr>http://commons.wikimedia.org/wiki/File:PalaceSquare.JPG?uselang=ru</vt:lpwstr>
      </vt:variant>
      <vt:variant>
        <vt:lpwstr/>
      </vt:variant>
      <vt:variant>
        <vt:i4>327789</vt:i4>
      </vt:variant>
      <vt:variant>
        <vt:i4>1623</vt:i4>
      </vt:variant>
      <vt:variant>
        <vt:i4>0</vt:i4>
      </vt:variant>
      <vt:variant>
        <vt:i4>5</vt:i4>
      </vt:variant>
      <vt:variant>
        <vt:lpwstr>http://commons.wikimedia.org/wiki/File:Putin_signature.svg?uselang=ru</vt:lpwstr>
      </vt:variant>
      <vt:variant>
        <vt:lpwstr/>
      </vt:variant>
      <vt:variant>
        <vt:i4>4194374</vt:i4>
      </vt:variant>
      <vt:variant>
        <vt:i4>1617</vt:i4>
      </vt:variant>
      <vt:variant>
        <vt:i4>0</vt:i4>
      </vt:variant>
      <vt:variant>
        <vt:i4>5</vt:i4>
      </vt:variant>
      <vt:variant>
        <vt:lpwstr>http://commons.wikimedia.org/wiki/File:Vladimir_Vladimirovich_Putin_(2nd_Presidency).jpg?uselang=ru</vt:lpwstr>
      </vt:variant>
      <vt:variant>
        <vt:lpwstr/>
      </vt:variant>
      <vt:variant>
        <vt:i4>1572973</vt:i4>
      </vt:variant>
      <vt:variant>
        <vt:i4>1611</vt:i4>
      </vt:variant>
      <vt:variant>
        <vt:i4>0</vt:i4>
      </vt:variant>
      <vt:variant>
        <vt:i4>5</vt:i4>
      </vt:variant>
      <vt:variant>
        <vt:lpwstr>http://commons.wikimedia.org/wiki/File:Signature_of_Dmitry_Medvedev.svg?uselang=ru</vt:lpwstr>
      </vt:variant>
      <vt:variant>
        <vt:lpwstr/>
      </vt:variant>
      <vt:variant>
        <vt:i4>1638480</vt:i4>
      </vt:variant>
      <vt:variant>
        <vt:i4>1605</vt:i4>
      </vt:variant>
      <vt:variant>
        <vt:i4>0</vt:i4>
      </vt:variant>
      <vt:variant>
        <vt:i4>5</vt:i4>
      </vt:variant>
      <vt:variant>
        <vt:lpwstr>http://commons.wikimedia.org/wiki/File:Dmitry_Anatolyevich_Medvedev.jpg?uselang=ru</vt:lpwstr>
      </vt:variant>
      <vt:variant>
        <vt:lpwstr/>
      </vt:variant>
      <vt:variant>
        <vt:i4>327789</vt:i4>
      </vt:variant>
      <vt:variant>
        <vt:i4>1599</vt:i4>
      </vt:variant>
      <vt:variant>
        <vt:i4>0</vt:i4>
      </vt:variant>
      <vt:variant>
        <vt:i4>5</vt:i4>
      </vt:variant>
      <vt:variant>
        <vt:lpwstr>http://commons.wikimedia.org/wiki/File:Putin_signature.svg?uselang=ru</vt:lpwstr>
      </vt:variant>
      <vt:variant>
        <vt:lpwstr/>
      </vt:variant>
      <vt:variant>
        <vt:i4>2818153</vt:i4>
      </vt:variant>
      <vt:variant>
        <vt:i4>1593</vt:i4>
      </vt:variant>
      <vt:variant>
        <vt:i4>0</vt:i4>
      </vt:variant>
      <vt:variant>
        <vt:i4>5</vt:i4>
      </vt:variant>
      <vt:variant>
        <vt:lpwstr>http://commons.wikimedia.org/wiki/File:Vladimir_Vladimirovich_Putin.jpg?uselang=ru</vt:lpwstr>
      </vt:variant>
      <vt:variant>
        <vt:lpwstr/>
      </vt:variant>
      <vt:variant>
        <vt:i4>6750217</vt:i4>
      </vt:variant>
      <vt:variant>
        <vt:i4>1587</vt:i4>
      </vt:variant>
      <vt:variant>
        <vt:i4>0</vt:i4>
      </vt:variant>
      <vt:variant>
        <vt:i4>5</vt:i4>
      </vt:variant>
      <vt:variant>
        <vt:lpwstr>http://commons.wikimedia.org/wiki/File:Yeltsin_signature.svg?uselang=ru</vt:lpwstr>
      </vt:variant>
      <vt:variant>
        <vt:lpwstr/>
      </vt:variant>
      <vt:variant>
        <vt:i4>524352</vt:i4>
      </vt:variant>
      <vt:variant>
        <vt:i4>1584</vt:i4>
      </vt:variant>
      <vt:variant>
        <vt:i4>0</vt:i4>
      </vt:variant>
      <vt:variant>
        <vt:i4>5</vt:i4>
      </vt:variant>
      <vt:variant>
        <vt:lpwstr>http://commons.wikimedia.org/wiki/File:%D0%91%D0%BE%D1%80%D0%B8%D1%81_%D0%9D%D0%B8%D0%BA%D0%BE%D0%BB%D0%B0%D0%B5%D0%B2%D0%B8%D1%87_%D0%95%D0%BB%D1%8C%D1%86%D0%B8%D0%BD.jpg?uselang=ru</vt:lpwstr>
      </vt:variant>
      <vt:variant>
        <vt:lpwstr/>
      </vt:variant>
      <vt:variant>
        <vt:i4>4849664</vt:i4>
      </vt:variant>
      <vt:variant>
        <vt:i4>1575</vt:i4>
      </vt:variant>
      <vt:variant>
        <vt:i4>0</vt:i4>
      </vt:variant>
      <vt:variant>
        <vt:i4>5</vt:i4>
      </vt:variant>
      <vt:variant>
        <vt:lpwstr>http://commons.wikimedia.org/wiki/File:Mikhail_Gorbachev_1987.jpg?uselang=ru</vt:lpwstr>
      </vt:variant>
      <vt:variant>
        <vt:lpwstr/>
      </vt:variant>
      <vt:variant>
        <vt:i4>2031655</vt:i4>
      </vt:variant>
      <vt:variant>
        <vt:i4>1569</vt:i4>
      </vt:variant>
      <vt:variant>
        <vt:i4>0</vt:i4>
      </vt:variant>
      <vt:variant>
        <vt:i4>5</vt:i4>
      </vt:variant>
      <vt:variant>
        <vt:lpwstr>http://commons.wikimedia.org/wiki/File:Konstantin_Chernenko1.jpg?uselang=ru</vt:lpwstr>
      </vt:variant>
      <vt:variant>
        <vt:lpwstr/>
      </vt:variant>
      <vt:variant>
        <vt:i4>3014667</vt:i4>
      </vt:variant>
      <vt:variant>
        <vt:i4>1563</vt:i4>
      </vt:variant>
      <vt:variant>
        <vt:i4>0</vt:i4>
      </vt:variant>
      <vt:variant>
        <vt:i4>5</vt:i4>
      </vt:variant>
      <vt:variant>
        <vt:lpwstr>http://commons.wikimedia.org/wiki/File:RIAN_archive_101740_Yury_Andropov,_Chairman_of_KGB.jpg?uselang=ru</vt:lpwstr>
      </vt:variant>
      <vt:variant>
        <vt:lpwstr/>
      </vt:variant>
      <vt:variant>
        <vt:i4>327680</vt:i4>
      </vt:variant>
      <vt:variant>
        <vt:i4>1557</vt:i4>
      </vt:variant>
      <vt:variant>
        <vt:i4>0</vt:i4>
      </vt:variant>
      <vt:variant>
        <vt:i4>5</vt:i4>
      </vt:variant>
      <vt:variant>
        <vt:lpwstr>http://commons.wikimedia.org/wiki/File:Brezhnev-color.jpg?uselang=ru</vt:lpwstr>
      </vt:variant>
      <vt:variant>
        <vt:lpwstr/>
      </vt:variant>
      <vt:variant>
        <vt:i4>1900637</vt:i4>
      </vt:variant>
      <vt:variant>
        <vt:i4>1551</vt:i4>
      </vt:variant>
      <vt:variant>
        <vt:i4>0</vt:i4>
      </vt:variant>
      <vt:variant>
        <vt:i4>5</vt:i4>
      </vt:variant>
      <vt:variant>
        <vt:lpwstr>http://commons.wikimedia.org/wiki/File:Nikita_Khruchchev_Colour.jpg?uselang=ru</vt:lpwstr>
      </vt:variant>
      <vt:variant>
        <vt:lpwstr/>
      </vt:variant>
      <vt:variant>
        <vt:i4>1310821</vt:i4>
      </vt:variant>
      <vt:variant>
        <vt:i4>1545</vt:i4>
      </vt:variant>
      <vt:variant>
        <vt:i4>0</vt:i4>
      </vt:variant>
      <vt:variant>
        <vt:i4>5</vt:i4>
      </vt:variant>
      <vt:variant>
        <vt:lpwstr>http://ru.wikipedia.org/wiki/%D0%A4%D0%B0%D0%B9%D0%BB:%D0%93%D0%B5%D0%BE%D1%80%D0%B3%D0%B8%D0%B9_%D0%9C%D0%B0%D0%BB%D0%B5%D0%BD%D0%BA%D0%BE%D0%B2.jpg</vt:lpwstr>
      </vt:variant>
      <vt:variant>
        <vt:lpwstr/>
      </vt:variant>
      <vt:variant>
        <vt:i4>5832731</vt:i4>
      </vt:variant>
      <vt:variant>
        <vt:i4>1539</vt:i4>
      </vt:variant>
      <vt:variant>
        <vt:i4>0</vt:i4>
      </vt:variant>
      <vt:variant>
        <vt:i4>5</vt:i4>
      </vt:variant>
      <vt:variant>
        <vt:lpwstr>http://commons.wikimedia.org/wiki/File:Stalin.jpg?uselang=ru</vt:lpwstr>
      </vt:variant>
      <vt:variant>
        <vt:lpwstr/>
      </vt:variant>
      <vt:variant>
        <vt:i4>3211372</vt:i4>
      </vt:variant>
      <vt:variant>
        <vt:i4>1533</vt:i4>
      </vt:variant>
      <vt:variant>
        <vt:i4>0</vt:i4>
      </vt:variant>
      <vt:variant>
        <vt:i4>5</vt:i4>
      </vt:variant>
      <vt:variant>
        <vt:lpwstr>http://commons.wikimedia.org/wiki/File:Lenin_CL_Colour.jpg?uselang=ru</vt:lpwstr>
      </vt:variant>
      <vt:variant>
        <vt:lpwstr/>
      </vt:variant>
      <vt:variant>
        <vt:i4>23</vt:i4>
      </vt:variant>
      <vt:variant>
        <vt:i4>1530</vt:i4>
      </vt:variant>
      <vt:variant>
        <vt:i4>0</vt:i4>
      </vt:variant>
      <vt:variant>
        <vt:i4>5</vt:i4>
      </vt:variant>
      <vt:variant>
        <vt:lpwstr>http://ru.wikipedia.org/wiki/1990</vt:lpwstr>
      </vt:variant>
      <vt:variant>
        <vt:lpwstr/>
      </vt:variant>
      <vt:variant>
        <vt:i4>589905</vt:i4>
      </vt:variant>
      <vt:variant>
        <vt:i4>1527</vt:i4>
      </vt:variant>
      <vt:variant>
        <vt:i4>0</vt:i4>
      </vt:variant>
      <vt:variant>
        <vt:i4>5</vt:i4>
      </vt:variant>
      <vt:variant>
        <vt:lpwstr>http://ru.wikipedia.org/wiki/%D0%A0%D1%8B%D0%B6%D0%BA%D0%BE%D0%B2,_%D0%9D%D0%B8%D0%BA%D0%BE%D0%BB%D0%B0%D0%B9_%D0%98%D0%B2%D0%B0%D0%BD%D0%BE%D0%B2%D0%B8%D1%87</vt:lpwstr>
      </vt:variant>
      <vt:variant>
        <vt:lpwstr/>
      </vt:variant>
      <vt:variant>
        <vt:i4>65618</vt:i4>
      </vt:variant>
      <vt:variant>
        <vt:i4>1524</vt:i4>
      </vt:variant>
      <vt:variant>
        <vt:i4>0</vt:i4>
      </vt:variant>
      <vt:variant>
        <vt:i4>5</vt:i4>
      </vt:variant>
      <vt:variant>
        <vt:lpwstr>http://ru.wikipedia.org/wiki/%D0%93%D0%BE%D1%80%D0%B1%D0%B0%D1%87%D1%91%D0%B2,_%D0%9C%D0%B8%D1%85%D0%B0%D0%B8%D0%BB_%D0%A1%D0%B5%D1%80%D0%B3%D0%B5%D0%B5%D0%B2%D0%B8%D1%87</vt:lpwstr>
      </vt:variant>
      <vt:variant>
        <vt:lpwstr/>
      </vt:variant>
      <vt:variant>
        <vt:i4>7995485</vt:i4>
      </vt:variant>
      <vt:variant>
        <vt:i4>1521</vt:i4>
      </vt:variant>
      <vt:variant>
        <vt:i4>0</vt:i4>
      </vt:variant>
      <vt:variant>
        <vt:i4>5</vt:i4>
      </vt:variant>
      <vt:variant>
        <vt:lpwstr>http://ru.wikipedia.org/wiki/%D0%9A%D0%BE%D0%BD%D1%81%D1%82%D0%B8%D1%82%D1%83%D1%86%D0%B8%D1%8F_%D0%A1%D0%A1%D0%A1%D0%A0</vt:lpwstr>
      </vt:variant>
      <vt:variant>
        <vt:lpwstr/>
      </vt:variant>
      <vt:variant>
        <vt:i4>2424873</vt:i4>
      </vt:variant>
      <vt:variant>
        <vt:i4>1518</vt:i4>
      </vt:variant>
      <vt:variant>
        <vt:i4>0</vt:i4>
      </vt:variant>
      <vt:variant>
        <vt:i4>5</vt:i4>
      </vt:variant>
      <vt:variant>
        <vt:lpwstr>http://ru.wikipedia.org/wiki/%D0%91%D0%B5%D1%80%D0%B8%D1%8F,_%D0%9B%D0%B0%D0%B2%D1%80%D0%B5%D0%BD%D1%82%D0%B8%D0%B9_%D0%9F%D0%B0%D0%B2%D0%BB%D0%BE%D0%B2%D0%B8%D1%87</vt:lpwstr>
      </vt:variant>
      <vt:variant>
        <vt:lpwstr/>
      </vt:variant>
      <vt:variant>
        <vt:i4>131086</vt:i4>
      </vt:variant>
      <vt:variant>
        <vt:i4>1515</vt:i4>
      </vt:variant>
      <vt:variant>
        <vt:i4>0</vt:i4>
      </vt:variant>
      <vt:variant>
        <vt:i4>5</vt:i4>
      </vt:variant>
      <vt:variant>
        <vt:lpwstr>http://ru.wikipedia.org/wiki/%D0%A5%D1%80%D1%83%D1%89%D1%91%D0%B2,_%D0%9D%D0%B8%D0%BA%D0%B8%D1%82%D0%B0_%D0%A1%D0%B5%D1%80%D0%B3%D0%B5%D0%B5%D0%B2%D0%B8%D1%87</vt:lpwstr>
      </vt:variant>
      <vt:variant>
        <vt:lpwstr/>
      </vt:variant>
      <vt:variant>
        <vt:i4>2097195</vt:i4>
      </vt:variant>
      <vt:variant>
        <vt:i4>1512</vt:i4>
      </vt:variant>
      <vt:variant>
        <vt:i4>0</vt:i4>
      </vt:variant>
      <vt:variant>
        <vt:i4>5</vt:i4>
      </vt:variant>
      <vt:variant>
        <vt:lpwstr>http://ru.wikipedia.org/wiki/%D0%9C%D0%B0%D0%BB%D0%B5%D0%BD%D0%BA%D0%BE%D0%B2,_%D0%93%D0%B5%D0%BE%D1%80%D0%B3%D0%B8%D0%B9_%D0%9C%D0%B0%D0%BA%D1%81%D0%B8%D0%BC%D0%B8%D0%BB%D0%B8%D0%B0%D0%BD%D0%BE%D0%B2%D0%B8%D1%87</vt:lpwstr>
      </vt:variant>
      <vt:variant>
        <vt:lpwstr/>
      </vt:variant>
      <vt:variant>
        <vt:i4>786455</vt:i4>
      </vt:variant>
      <vt:variant>
        <vt:i4>1509</vt:i4>
      </vt:variant>
      <vt:variant>
        <vt:i4>0</vt:i4>
      </vt:variant>
      <vt:variant>
        <vt:i4>5</vt:i4>
      </vt:variant>
      <vt:variant>
        <vt:lpwstr>http://ru.wikipedia.org/wiki/1953</vt:lpwstr>
      </vt:variant>
      <vt:variant>
        <vt:lpwstr/>
      </vt:variant>
      <vt:variant>
        <vt:i4>2424945</vt:i4>
      </vt:variant>
      <vt:variant>
        <vt:i4>1506</vt:i4>
      </vt:variant>
      <vt:variant>
        <vt:i4>0</vt:i4>
      </vt:variant>
      <vt:variant>
        <vt:i4>5</vt:i4>
      </vt:variant>
      <vt:variant>
        <vt:lpwstr>http://ru.wikipedia.org/wiki/%D0%A1%D1%82%D0%B0%D0%BB%D0%B8%D0%BD,_%D0%98%D0%BE%D1%81%D0%B8%D1%84_%D0%92%D0%B8%D1%81%D1%81%D0%B0%D1%80%D0%B8%D0%BE%D0%BD%D0%BE%D0%B2%D0%B8%D1%87</vt:lpwstr>
      </vt:variant>
      <vt:variant>
        <vt:lpwstr/>
      </vt:variant>
      <vt:variant>
        <vt:i4>2097268</vt:i4>
      </vt:variant>
      <vt:variant>
        <vt:i4>1503</vt:i4>
      </vt:variant>
      <vt:variant>
        <vt:i4>0</vt:i4>
      </vt:variant>
      <vt:variant>
        <vt:i4>5</vt:i4>
      </vt:variant>
      <vt:variant>
        <vt:lpwstr>http://ru.wikipedia.org/wiki/%D0%9B%D0%B5%D0%BD%D0%B8%D0%BD,_%D0%92%D0%BB%D0%B0%D0%B4%D0%B8%D0%BC%D0%B8%D1%80_%D0%98%D0%BB%D1%8C%D0%B8%D1%87</vt:lpwstr>
      </vt:variant>
      <vt:variant>
        <vt:lpwstr/>
      </vt:variant>
      <vt:variant>
        <vt:i4>720964</vt:i4>
      </vt:variant>
      <vt:variant>
        <vt:i4>1500</vt:i4>
      </vt:variant>
      <vt:variant>
        <vt:i4>0</vt:i4>
      </vt:variant>
      <vt:variant>
        <vt:i4>5</vt:i4>
      </vt:variant>
      <vt:variant>
        <vt:lpwstr>http://ru.wikipedia.org/wiki/%D0%A3%D0%B7%D0%B1%D0%B5%D0%BA%D0%B8%D1%81%D1%82%D0%B0%D0%BD</vt:lpwstr>
      </vt:variant>
      <vt:variant>
        <vt:lpwstr/>
      </vt:variant>
      <vt:variant>
        <vt:i4>5439555</vt:i4>
      </vt:variant>
      <vt:variant>
        <vt:i4>1497</vt:i4>
      </vt:variant>
      <vt:variant>
        <vt:i4>0</vt:i4>
      </vt:variant>
      <vt:variant>
        <vt:i4>5</vt:i4>
      </vt:variant>
      <vt:variant>
        <vt:lpwstr>http://ru.wikipedia.org/wiki/%D0%9A%D0%B8%D1%80%D0%B3%D0%B8%D0%B7%D0%B8%D1%8F</vt:lpwstr>
      </vt:variant>
      <vt:variant>
        <vt:lpwstr/>
      </vt:variant>
      <vt:variant>
        <vt:i4>8126525</vt:i4>
      </vt:variant>
      <vt:variant>
        <vt:i4>1494</vt:i4>
      </vt:variant>
      <vt:variant>
        <vt:i4>0</vt:i4>
      </vt:variant>
      <vt:variant>
        <vt:i4>5</vt:i4>
      </vt:variant>
      <vt:variant>
        <vt:lpwstr>http://ru.wikipedia.org/wiki/%D0%A2%D0%B0%D0%B4%D0%B6%D0%B8%D0%BA%D0%B8%D1%81%D1%82%D0%B0%D0%BD</vt:lpwstr>
      </vt:variant>
      <vt:variant>
        <vt:lpwstr/>
      </vt:variant>
      <vt:variant>
        <vt:i4>8323135</vt:i4>
      </vt:variant>
      <vt:variant>
        <vt:i4>1491</vt:i4>
      </vt:variant>
      <vt:variant>
        <vt:i4>0</vt:i4>
      </vt:variant>
      <vt:variant>
        <vt:i4>5</vt:i4>
      </vt:variant>
      <vt:variant>
        <vt:lpwstr>http://ru.wikipedia.org/wiki/%D0%9A%D0%B0%D0%B7%D0%B0%D1%85%D1%81%D1%82%D0%B0%D0%BD</vt:lpwstr>
      </vt:variant>
      <vt:variant>
        <vt:lpwstr/>
      </vt:variant>
      <vt:variant>
        <vt:i4>5242947</vt:i4>
      </vt:variant>
      <vt:variant>
        <vt:i4>1488</vt:i4>
      </vt:variant>
      <vt:variant>
        <vt:i4>0</vt:i4>
      </vt:variant>
      <vt:variant>
        <vt:i4>5</vt:i4>
      </vt:variant>
      <vt:variant>
        <vt:lpwstr>http://ru.wikipedia.org/wiki/%D0%A0%D0%BE%D1%81%D1%81%D0%B8%D1%8F</vt:lpwstr>
      </vt:variant>
      <vt:variant>
        <vt:lpwstr/>
      </vt:variant>
      <vt:variant>
        <vt:i4>8126570</vt:i4>
      </vt:variant>
      <vt:variant>
        <vt:i4>1485</vt:i4>
      </vt:variant>
      <vt:variant>
        <vt:i4>0</vt:i4>
      </vt:variant>
      <vt:variant>
        <vt:i4>5</vt:i4>
      </vt:variant>
      <vt:variant>
        <vt:lpwstr>http://ru.wikipedia.org/wiki/%D0%9A%D0%9D%D0%A0</vt:lpwstr>
      </vt:variant>
      <vt:variant>
        <vt:lpwstr/>
      </vt:variant>
      <vt:variant>
        <vt:i4>2162697</vt:i4>
      </vt:variant>
      <vt:variant>
        <vt:i4>1482</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1479</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1476</vt:i4>
      </vt:variant>
      <vt:variant>
        <vt:i4>0</vt:i4>
      </vt:variant>
      <vt:variant>
        <vt:i4>5</vt:i4>
      </vt:variant>
      <vt:variant>
        <vt:lpwstr>http://ru.wikipedia.org/wiki/%D0%A1%D1%82%D1%80%D0%B0%D0%BD%D0%B0</vt:lpwstr>
      </vt:variant>
      <vt:variant>
        <vt:lpwstr/>
      </vt:variant>
      <vt:variant>
        <vt:i4>5439511</vt:i4>
      </vt:variant>
      <vt:variant>
        <vt:i4>1473</vt:i4>
      </vt:variant>
      <vt:variant>
        <vt:i4>0</vt:i4>
      </vt:variant>
      <vt:variant>
        <vt:i4>5</vt:i4>
      </vt:variant>
      <vt:variant>
        <vt:lpwstr>http://ru.wikipedia.org/wiki/%D0%9A%D0%BE%D1%80%D0%BF%D0%BE%D1%80%D0%B0%D1%86%D0%B8%D1%8F</vt:lpwstr>
      </vt:variant>
      <vt:variant>
        <vt:lpwstr/>
      </vt:variant>
      <vt:variant>
        <vt:i4>2621447</vt:i4>
      </vt:variant>
      <vt:variant>
        <vt:i4>1470</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1467</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1464</vt:i4>
      </vt:variant>
      <vt:variant>
        <vt:i4>0</vt:i4>
      </vt:variant>
      <vt:variant>
        <vt:i4>5</vt:i4>
      </vt:variant>
      <vt:variant>
        <vt:lpwstr>http://ru.wikipedia.org/wiki/%D0%A0%D0%B5%D1%81%D0%BF%D1%83%D0%B1%D0%BB%D0%B8%D0%BA%D0%B0_%D0%9A%D1%80%D1%8B%D0%BC</vt:lpwstr>
      </vt:variant>
      <vt:variant>
        <vt:lpwstr/>
      </vt:variant>
      <vt:variant>
        <vt:i4>917623</vt:i4>
      </vt:variant>
      <vt:variant>
        <vt:i4>1461</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1458</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1455</vt:i4>
      </vt:variant>
      <vt:variant>
        <vt:i4>0</vt:i4>
      </vt:variant>
      <vt:variant>
        <vt:i4>5</vt:i4>
      </vt:variant>
      <vt:variant>
        <vt:lpwstr>http://ru.wikipedia.org/wiki/2008_%D0%B3%D0%BE%D0%B4</vt:lpwstr>
      </vt:variant>
      <vt:variant>
        <vt:lpwstr/>
      </vt:variant>
      <vt:variant>
        <vt:i4>5111905</vt:i4>
      </vt:variant>
      <vt:variant>
        <vt:i4>1452</vt:i4>
      </vt:variant>
      <vt:variant>
        <vt:i4>0</vt:i4>
      </vt:variant>
      <vt:variant>
        <vt:i4>5</vt:i4>
      </vt:variant>
      <vt:variant>
        <vt:lpwstr>http://ru.wikipedia.org/wiki/1_%D0%BC%D0%B0%D1%80%D1%82%D0%B0</vt:lpwstr>
      </vt:variant>
      <vt:variant>
        <vt:lpwstr/>
      </vt:variant>
      <vt:variant>
        <vt:i4>3014750</vt:i4>
      </vt:variant>
      <vt:variant>
        <vt:i4>1449</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1446</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1443</vt:i4>
      </vt:variant>
      <vt:variant>
        <vt:i4>0</vt:i4>
      </vt:variant>
      <vt:variant>
        <vt:i4>5</vt:i4>
      </vt:variant>
      <vt:variant>
        <vt:lpwstr>http://ru.wikipedia.org/wiki/1993_%D0%B3%D0%BE%D0%B4</vt:lpwstr>
      </vt:variant>
      <vt:variant>
        <vt:lpwstr/>
      </vt:variant>
      <vt:variant>
        <vt:i4>5701653</vt:i4>
      </vt:variant>
      <vt:variant>
        <vt:i4>1440</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1437</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1434</vt:i4>
      </vt:variant>
      <vt:variant>
        <vt:i4>0</vt:i4>
      </vt:variant>
      <vt:variant>
        <vt:i4>5</vt:i4>
      </vt:variant>
      <vt:variant>
        <vt:lpwstr>http://ru.wikipedia.org/wiki/%D0%92%D0%B5%D1%82%D0%BE</vt:lpwstr>
      </vt:variant>
      <vt:variant>
        <vt:lpwstr/>
      </vt:variant>
      <vt:variant>
        <vt:i4>2555953</vt:i4>
      </vt:variant>
      <vt:variant>
        <vt:i4>1431</vt:i4>
      </vt:variant>
      <vt:variant>
        <vt:i4>0</vt:i4>
      </vt:variant>
      <vt:variant>
        <vt:i4>5</vt:i4>
      </vt:variant>
      <vt:variant>
        <vt:lpwstr>http://ru.wikipedia.org/wiki/%D0%A4%D1%80%D0%B0%D0%BD%D1%86%D0%B8%D1%8F</vt:lpwstr>
      </vt:variant>
      <vt:variant>
        <vt:lpwstr/>
      </vt:variant>
      <vt:variant>
        <vt:i4>2359398</vt:i4>
      </vt:variant>
      <vt:variant>
        <vt:i4>1428</vt:i4>
      </vt:variant>
      <vt:variant>
        <vt:i4>0</vt:i4>
      </vt:variant>
      <vt:variant>
        <vt:i4>5</vt:i4>
      </vt:variant>
      <vt:variant>
        <vt:lpwstr>http://ru.wikipedia.org/wiki/%D0%A1%D0%A8%D0%90</vt:lpwstr>
      </vt:variant>
      <vt:variant>
        <vt:lpwstr/>
      </vt:variant>
      <vt:variant>
        <vt:i4>5242947</vt:i4>
      </vt:variant>
      <vt:variant>
        <vt:i4>1425</vt:i4>
      </vt:variant>
      <vt:variant>
        <vt:i4>0</vt:i4>
      </vt:variant>
      <vt:variant>
        <vt:i4>5</vt:i4>
      </vt:variant>
      <vt:variant>
        <vt:lpwstr>http://ru.wikipedia.org/wiki/%D0%A0%D0%BE%D1%81%D1%81%D0%B8%D1%8F</vt:lpwstr>
      </vt:variant>
      <vt:variant>
        <vt:lpwstr/>
      </vt:variant>
      <vt:variant>
        <vt:i4>2359396</vt:i4>
      </vt:variant>
      <vt:variant>
        <vt:i4>1422</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1419</vt:i4>
      </vt:variant>
      <vt:variant>
        <vt:i4>0</vt:i4>
      </vt:variant>
      <vt:variant>
        <vt:i4>5</vt:i4>
      </vt:variant>
      <vt:variant>
        <vt:lpwstr>http://ru.wikipedia.org/wiki/%D0%92%D0%B5%D0%BB%D0%B8%D0%BA%D0%BE%D0%B1%D1%80%D0%B8%D1%82%D0%B0%D0%BD%D0%B8%D1%8F</vt:lpwstr>
      </vt:variant>
      <vt:variant>
        <vt:lpwstr/>
      </vt:variant>
      <vt:variant>
        <vt:i4>5439609</vt:i4>
      </vt:variant>
      <vt:variant>
        <vt:i4>1416</vt:i4>
      </vt:variant>
      <vt:variant>
        <vt:i4>0</vt:i4>
      </vt:variant>
      <vt:variant>
        <vt:i4>5</vt:i4>
      </vt:variant>
      <vt:variant>
        <vt:lpwstr>http://ru.wikipedia.org/wiki/%D0%97%D0%B0%D0%BF%D0%B0%D0%B4%D0%BD%D0%B0%D1%8F_%D0%95%D0%B2%D1%80%D0%BE%D0%BF%D0%B0</vt:lpwstr>
      </vt:variant>
      <vt:variant>
        <vt:lpwstr/>
      </vt:variant>
      <vt:variant>
        <vt:i4>6160418</vt:i4>
      </vt:variant>
      <vt:variant>
        <vt:i4>1413</vt:i4>
      </vt:variant>
      <vt:variant>
        <vt:i4>0</vt:i4>
      </vt:variant>
      <vt:variant>
        <vt:i4>5</vt:i4>
      </vt:variant>
      <vt:variant>
        <vt:lpwstr>http://ru.wikipedia.org/wiki/%D0%9B%D0%B0%D1%82%D0%B8%D0%BD%D1%81%D0%BA%D0%B0%D1%8F_%D0%90%D0%BC%D0%B5%D1%80%D0%B8%D0%BA%D0%B0</vt:lpwstr>
      </vt:variant>
      <vt:variant>
        <vt:lpwstr/>
      </vt:variant>
      <vt:variant>
        <vt:i4>8323163</vt:i4>
      </vt:variant>
      <vt:variant>
        <vt:i4>1410</vt:i4>
      </vt:variant>
      <vt:variant>
        <vt:i4>0</vt:i4>
      </vt:variant>
      <vt:variant>
        <vt:i4>5</vt:i4>
      </vt:variant>
      <vt:variant>
        <vt:lpwstr>http://ru.wikipedia.org/wiki/%D0%92%D0%BE%D1%81%D1%82%D0%BE%D1%87%D0%BD%D0%B0%D1%8F_%D0%95%D0%B2%D1%80%D0%BE%D0%BF%D0%B0</vt:lpwstr>
      </vt:variant>
      <vt:variant>
        <vt:lpwstr/>
      </vt:variant>
      <vt:variant>
        <vt:i4>524305</vt:i4>
      </vt:variant>
      <vt:variant>
        <vt:i4>1407</vt:i4>
      </vt:variant>
      <vt:variant>
        <vt:i4>0</vt:i4>
      </vt:variant>
      <vt:variant>
        <vt:i4>5</vt:i4>
      </vt:variant>
      <vt:variant>
        <vt:lpwstr>http://ru.wikipedia.org/wiki/%D0%90%D0%B7%D0%B8%D1%8F</vt:lpwstr>
      </vt:variant>
      <vt:variant>
        <vt:lpwstr/>
      </vt:variant>
      <vt:variant>
        <vt:i4>5439555</vt:i4>
      </vt:variant>
      <vt:variant>
        <vt:i4>1404</vt:i4>
      </vt:variant>
      <vt:variant>
        <vt:i4>0</vt:i4>
      </vt:variant>
      <vt:variant>
        <vt:i4>5</vt:i4>
      </vt:variant>
      <vt:variant>
        <vt:lpwstr>http://ru.wikipedia.org/wiki/%D0%90%D1%84%D1%80%D0%B8%D0%BA%D0%B0</vt:lpwstr>
      </vt:variant>
      <vt:variant>
        <vt:lpwstr/>
      </vt:variant>
      <vt:variant>
        <vt:i4>7536723</vt:i4>
      </vt:variant>
      <vt:variant>
        <vt:i4>1401</vt:i4>
      </vt:variant>
      <vt:variant>
        <vt:i4>0</vt:i4>
      </vt:variant>
      <vt:variant>
        <vt:i4>5</vt:i4>
      </vt:variant>
      <vt:variant>
        <vt:lpwstr>http://ru.wikipedia.org/wiki/1963_%D0%B3%D0%BE%D0%B4</vt:lpwstr>
      </vt:variant>
      <vt:variant>
        <vt:lpwstr/>
      </vt:variant>
      <vt:variant>
        <vt:i4>1048686</vt:i4>
      </vt:variant>
      <vt:variant>
        <vt:i4>1398</vt:i4>
      </vt:variant>
      <vt:variant>
        <vt:i4>0</vt:i4>
      </vt:variant>
      <vt:variant>
        <vt:i4>5</vt:i4>
      </vt:variant>
      <vt:variant>
        <vt:lpwstr>http://ru.wikipedia.org/wiki/17_%D0%B4%D0%B5%D0%BA%D0%B0%D0%B1%D1%80%D1%8F</vt:lpwstr>
      </vt:variant>
      <vt:variant>
        <vt:lpwstr/>
      </vt:variant>
      <vt:variant>
        <vt:i4>3014754</vt:i4>
      </vt:variant>
      <vt:variant>
        <vt:i4>1395</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1392</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1389</vt:i4>
      </vt:variant>
      <vt:variant>
        <vt:i4>0</vt:i4>
      </vt:variant>
      <vt:variant>
        <vt:i4>5</vt:i4>
      </vt:variant>
      <vt:variant>
        <vt:lpwstr>http://ru.wikipedia.org/wiki/%D0%90%D0%BD%D0%B3%D0%BB%D0%B8%D0%B9%D1%81%D0%BA%D0%B8%D0%B9_%D1%8F%D0%B7%D1%8B%D0%BA</vt:lpwstr>
      </vt:variant>
      <vt:variant>
        <vt:lpwstr/>
      </vt:variant>
      <vt:variant>
        <vt:i4>524319</vt:i4>
      </vt:variant>
      <vt:variant>
        <vt:i4>1386</vt:i4>
      </vt:variant>
      <vt:variant>
        <vt:i4>0</vt:i4>
      </vt:variant>
      <vt:variant>
        <vt:i4>5</vt:i4>
      </vt:variant>
      <vt:variant>
        <vt:lpwstr>http://ru.wikipedia.org/wiki/%D0%A1%D0%A1%D0%A1%D0%A0</vt:lpwstr>
      </vt:variant>
      <vt:variant>
        <vt:lpwstr/>
      </vt:variant>
      <vt:variant>
        <vt:i4>7405661</vt:i4>
      </vt:variant>
      <vt:variant>
        <vt:i4>1383</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1380</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1377</vt:i4>
      </vt:variant>
      <vt:variant>
        <vt:i4>0</vt:i4>
      </vt:variant>
      <vt:variant>
        <vt:i4>5</vt:i4>
      </vt:variant>
      <vt:variant>
        <vt:lpwstr>http://ru.wikipedia.org/wiki/%D0%91%D1%80%D0%B5%D1%81%D1%82</vt:lpwstr>
      </vt:variant>
      <vt:variant>
        <vt:lpwstr/>
      </vt:variant>
      <vt:variant>
        <vt:i4>2555995</vt:i4>
      </vt:variant>
      <vt:variant>
        <vt:i4>1374</vt:i4>
      </vt:variant>
      <vt:variant>
        <vt:i4>0</vt:i4>
      </vt:variant>
      <vt:variant>
        <vt:i4>5</vt:i4>
      </vt:variant>
      <vt:variant>
        <vt:lpwstr>http://ru.wikipedia.org/wiki/%D0%91%D0%B5%D0%BB%D0%BE%D0%B2%D0%B5%D0%B6%D1%81%D0%BA%D0%B0%D1%8F_%D0%BF%D1%83%D1%89%D0%B0</vt:lpwstr>
      </vt:variant>
      <vt:variant>
        <vt:lpwstr/>
      </vt:variant>
      <vt:variant>
        <vt:i4>2359396</vt:i4>
      </vt:variant>
      <vt:variant>
        <vt:i4>1371</vt:i4>
      </vt:variant>
      <vt:variant>
        <vt:i4>0</vt:i4>
      </vt:variant>
      <vt:variant>
        <vt:i4>5</vt:i4>
      </vt:variant>
      <vt:variant>
        <vt:lpwstr>http://ru.wikipedia.org/wiki/%D0%92%D0%B8%D1%81%D0%BA%D1%83%D0%BB%D0%B8</vt:lpwstr>
      </vt:variant>
      <vt:variant>
        <vt:lpwstr/>
      </vt:variant>
      <vt:variant>
        <vt:i4>8126545</vt:i4>
      </vt:variant>
      <vt:variant>
        <vt:i4>1368</vt:i4>
      </vt:variant>
      <vt:variant>
        <vt:i4>0</vt:i4>
      </vt:variant>
      <vt:variant>
        <vt:i4>5</vt:i4>
      </vt:variant>
      <vt:variant>
        <vt:lpwstr>http://ru.wikipedia.org/wiki/1991_%D0%B3%D0%BE%D0%B4</vt:lpwstr>
      </vt:variant>
      <vt:variant>
        <vt:lpwstr/>
      </vt:variant>
      <vt:variant>
        <vt:i4>4653153</vt:i4>
      </vt:variant>
      <vt:variant>
        <vt:i4>1365</vt:i4>
      </vt:variant>
      <vt:variant>
        <vt:i4>0</vt:i4>
      </vt:variant>
      <vt:variant>
        <vt:i4>5</vt:i4>
      </vt:variant>
      <vt:variant>
        <vt:lpwstr>http://ru.wikipedia.org/wiki/8_%D0%B4%D0%B5%D0%BA%D0%B0%D0%B1%D1%80%D1%8F</vt:lpwstr>
      </vt:variant>
      <vt:variant>
        <vt:lpwstr/>
      </vt:variant>
      <vt:variant>
        <vt:i4>2556001</vt:i4>
      </vt:variant>
      <vt:variant>
        <vt:i4>1362</vt:i4>
      </vt:variant>
      <vt:variant>
        <vt:i4>0</vt:i4>
      </vt:variant>
      <vt:variant>
        <vt:i4>5</vt:i4>
      </vt:variant>
      <vt:variant>
        <vt:lpwstr>http://ru.wikipedia.org/wiki/%D0%A3%D0%BA%D1%80%D0%B0%D0%B8%D0%BD%D0%B0</vt:lpwstr>
      </vt:variant>
      <vt:variant>
        <vt:lpwstr/>
      </vt:variant>
      <vt:variant>
        <vt:i4>524310</vt:i4>
      </vt:variant>
      <vt:variant>
        <vt:i4>1359</vt:i4>
      </vt:variant>
      <vt:variant>
        <vt:i4>0</vt:i4>
      </vt:variant>
      <vt:variant>
        <vt:i4>5</vt:i4>
      </vt:variant>
      <vt:variant>
        <vt:lpwstr>http://ru.wikipedia.org/wiki/%D0%91%D0%B5%D0%BB%D0%BE%D1%80%D1%83%D1%81%D1%81%D0%B8%D1%8F</vt:lpwstr>
      </vt:variant>
      <vt:variant>
        <vt:lpwstr/>
      </vt:variant>
      <vt:variant>
        <vt:i4>8192094</vt:i4>
      </vt:variant>
      <vt:variant>
        <vt:i4>1356</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7471156</vt:i4>
      </vt:variant>
      <vt:variant>
        <vt:i4>1353</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1350</vt:i4>
      </vt:variant>
      <vt:variant>
        <vt:i4>0</vt:i4>
      </vt:variant>
      <vt:variant>
        <vt:i4>5</vt:i4>
      </vt:variant>
      <vt:variant>
        <vt:lpwstr>http://ru.wikipedia.org/wiki/1988_%D0%B3%D0%BE%D0%B4</vt:lpwstr>
      </vt:variant>
      <vt:variant>
        <vt:lpwstr/>
      </vt:variant>
      <vt:variant>
        <vt:i4>7471114</vt:i4>
      </vt:variant>
      <vt:variant>
        <vt:i4>1347</vt:i4>
      </vt:variant>
      <vt:variant>
        <vt:i4>0</vt:i4>
      </vt:variant>
      <vt:variant>
        <vt:i4>5</vt:i4>
      </vt:variant>
      <vt:variant>
        <vt:lpwstr>http://ru.wikipedia.org/wiki/%D0%9A%D0%BE%D1%84%D0%B8_%D0%90%D0%BD%D0%BD%D0%B0%D0%BD</vt:lpwstr>
      </vt:variant>
      <vt:variant>
        <vt:lpwstr/>
      </vt:variant>
      <vt:variant>
        <vt:i4>8257597</vt:i4>
      </vt:variant>
      <vt:variant>
        <vt:i4>1344</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1341</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1338</vt:i4>
      </vt:variant>
      <vt:variant>
        <vt:i4>0</vt:i4>
      </vt:variant>
      <vt:variant>
        <vt:i4>5</vt:i4>
      </vt:variant>
      <vt:variant>
        <vt:lpwstr>http://ru.wikipedia.org/wiki/24_%D0%BE%D0%BA%D1%82%D1%8F%D0%B1%D1%80%D1%8F</vt:lpwstr>
      </vt:variant>
      <vt:variant>
        <vt:lpwstr/>
      </vt:variant>
      <vt:variant>
        <vt:i4>3801112</vt:i4>
      </vt:variant>
      <vt:variant>
        <vt:i4>1335</vt:i4>
      </vt:variant>
      <vt:variant>
        <vt:i4>0</vt:i4>
      </vt:variant>
      <vt:variant>
        <vt:i4>5</vt:i4>
      </vt:variant>
      <vt:variant>
        <vt:lpwstr>http://ru.wikipedia.org/wiki/26_%D0%B8%D1%8E%D0%BD%D1%8F</vt:lpwstr>
      </vt:variant>
      <vt:variant>
        <vt:lpwstr/>
      </vt:variant>
      <vt:variant>
        <vt:i4>393329</vt:i4>
      </vt:variant>
      <vt:variant>
        <vt:i4>1332</vt:i4>
      </vt:variant>
      <vt:variant>
        <vt:i4>0</vt:i4>
      </vt:variant>
      <vt:variant>
        <vt:i4>5</vt:i4>
      </vt:variant>
      <vt:variant>
        <vt:lpwstr>http://ru.wikipedia.org/wiki/%D0%A3%D1%81%D1%82%D0%B0%D0%B2_%D0%9E%D0%9E%D0%9D</vt:lpwstr>
      </vt:variant>
      <vt:variant>
        <vt:lpwstr/>
      </vt:variant>
      <vt:variant>
        <vt:i4>7405650</vt:i4>
      </vt:variant>
      <vt:variant>
        <vt:i4>1329</vt:i4>
      </vt:variant>
      <vt:variant>
        <vt:i4>0</vt:i4>
      </vt:variant>
      <vt:variant>
        <vt:i4>5</vt:i4>
      </vt:variant>
      <vt:variant>
        <vt:lpwstr>http://ru.wikipedia.org/wiki/1942_%D0%B3%D0%BE%D0%B4</vt:lpwstr>
      </vt:variant>
      <vt:variant>
        <vt:lpwstr/>
      </vt:variant>
      <vt:variant>
        <vt:i4>6422593</vt:i4>
      </vt:variant>
      <vt:variant>
        <vt:i4>1326</vt:i4>
      </vt:variant>
      <vt:variant>
        <vt:i4>0</vt:i4>
      </vt:variant>
      <vt:variant>
        <vt:i4>5</vt:i4>
      </vt:variant>
      <vt:variant>
        <vt:lpwstr>http://ru.wikipedia.org/wiki/1_%D1%8F%D0%BD%D0%B2%D0%B0%D1%80%D1%8F</vt:lpwstr>
      </vt:variant>
      <vt:variant>
        <vt:lpwstr/>
      </vt:variant>
      <vt:variant>
        <vt:i4>3014762</vt:i4>
      </vt:variant>
      <vt:variant>
        <vt:i4>1323</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1320</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1317</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1314</vt:i4>
      </vt:variant>
      <vt:variant>
        <vt:i4>0</vt:i4>
      </vt:variant>
      <vt:variant>
        <vt:i4>5</vt:i4>
      </vt:variant>
      <vt:variant>
        <vt:lpwstr>http://ru.wikipedia.org/wiki/%D0%9B%D0%B5%D0%B3%D0%B8%D1%82%D0%B8%D0%BC%D0%BD%D0%BE%D1%81%D1%82%D1%8C</vt:lpwstr>
      </vt:variant>
      <vt:variant>
        <vt:lpwstr/>
      </vt:variant>
      <vt:variant>
        <vt:i4>262179</vt:i4>
      </vt:variant>
      <vt:variant>
        <vt:i4>1311</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1308</vt:i4>
      </vt:variant>
      <vt:variant>
        <vt:i4>0</vt:i4>
      </vt:variant>
      <vt:variant>
        <vt:i4>5</vt:i4>
      </vt:variant>
      <vt:variant>
        <vt:lpwstr>http://ru.wikipedia.org/wiki/%D0%95%D0%B2%D1%80%D0%BE%D0%BF%D0%B0</vt:lpwstr>
      </vt:variant>
      <vt:variant>
        <vt:lpwstr/>
      </vt:variant>
      <vt:variant>
        <vt:i4>5439519</vt:i4>
      </vt:variant>
      <vt:variant>
        <vt:i4>1305</vt:i4>
      </vt:variant>
      <vt:variant>
        <vt:i4>0</vt:i4>
      </vt:variant>
      <vt:variant>
        <vt:i4>5</vt:i4>
      </vt:variant>
      <vt:variant>
        <vt:lpwstr>http://ru.wikipedia.org/wiki/%D0%9A%D0%B0%D0%BD%D0%B0%D0%B4%D0%B0</vt:lpwstr>
      </vt:variant>
      <vt:variant>
        <vt:lpwstr/>
      </vt:variant>
      <vt:variant>
        <vt:i4>2359398</vt:i4>
      </vt:variant>
      <vt:variant>
        <vt:i4>1302</vt:i4>
      </vt:variant>
      <vt:variant>
        <vt:i4>0</vt:i4>
      </vt:variant>
      <vt:variant>
        <vt:i4>5</vt:i4>
      </vt:variant>
      <vt:variant>
        <vt:lpwstr>http://ru.wikipedia.org/wiki/%D0%A1%D0%A8%D0%90</vt:lpwstr>
      </vt:variant>
      <vt:variant>
        <vt:lpwstr/>
      </vt:variant>
      <vt:variant>
        <vt:i4>7995396</vt:i4>
      </vt:variant>
      <vt:variant>
        <vt:i4>1299</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1296</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1293</vt:i4>
      </vt:variant>
      <vt:variant>
        <vt:i4>0</vt:i4>
      </vt:variant>
      <vt:variant>
        <vt:i4>5</vt:i4>
      </vt:variant>
      <vt:variant>
        <vt:lpwstr>http://ru.wikipedia.org/wiki/%D0%A1%D0%A1%D0%A1%D0%A0</vt:lpwstr>
      </vt:variant>
      <vt:variant>
        <vt:lpwstr/>
      </vt:variant>
      <vt:variant>
        <vt:i4>327803</vt:i4>
      </vt:variant>
      <vt:variant>
        <vt:i4>1290</vt:i4>
      </vt:variant>
      <vt:variant>
        <vt:i4>0</vt:i4>
      </vt:variant>
      <vt:variant>
        <vt:i4>5</vt:i4>
      </vt:variant>
      <vt:variant>
        <vt:lpwstr>http://ru.wikipedia.org/wiki/%D0%90%D0%BD%D0%B3%D0%BB%D0%B8%D0%B9%D1%81%D0%BA%D0%B8%D0%B9_%D1%8F%D0%B7%D1%8B%D0%BA</vt:lpwstr>
      </vt:variant>
      <vt:variant>
        <vt:lpwstr/>
      </vt:variant>
      <vt:variant>
        <vt:i4>7995401</vt:i4>
      </vt:variant>
      <vt:variant>
        <vt:i4>1287</vt:i4>
      </vt:variant>
      <vt:variant>
        <vt:i4>0</vt:i4>
      </vt:variant>
      <vt:variant>
        <vt:i4>5</vt:i4>
      </vt:variant>
      <vt:variant>
        <vt:lpwstr>http://ru.wikipedia.org/wiki/%D0%A6%D0%B5%D0%BD%D1%82%D1%80%D0%B0%D0%BB%D1%8C%D0%BD%D0%B0%D1%8F_%D0%90%D0%B7%D0%B8%D1%8F</vt:lpwstr>
      </vt:variant>
      <vt:variant>
        <vt:lpwstr/>
      </vt:variant>
      <vt:variant>
        <vt:i4>524314</vt:i4>
      </vt:variant>
      <vt:variant>
        <vt:i4>1284</vt:i4>
      </vt:variant>
      <vt:variant>
        <vt:i4>0</vt:i4>
      </vt:variant>
      <vt:variant>
        <vt:i4>5</vt:i4>
      </vt:variant>
      <vt:variant>
        <vt:lpwstr>http://ru.wikipedia.org/wiki/%D0%95%D0%B2%D1%80%D0%BE%D0%BF%D0%B0</vt:lpwstr>
      </vt:variant>
      <vt:variant>
        <vt:lpwstr/>
      </vt:variant>
      <vt:variant>
        <vt:i4>2752600</vt:i4>
      </vt:variant>
      <vt:variant>
        <vt:i4>1281</vt:i4>
      </vt:variant>
      <vt:variant>
        <vt:i4>0</vt:i4>
      </vt:variant>
      <vt:variant>
        <vt:i4>5</vt:i4>
      </vt:variant>
      <vt:variant>
        <vt:lpwstr>http://ru.wikipedia.org/wiki/%D0%A1%D0%B5%D0%B2%D0%B5%D1%80%D0%BD%D0%B0%D1%8F_%D0%90%D0%BC%D0%B5%D1%80%D0%B8%D0%BA%D0%B0</vt:lpwstr>
      </vt:variant>
      <vt:variant>
        <vt:lpwstr/>
      </vt:variant>
      <vt:variant>
        <vt:i4>7405660</vt:i4>
      </vt:variant>
      <vt:variant>
        <vt:i4>1278</vt:i4>
      </vt:variant>
      <vt:variant>
        <vt:i4>0</vt:i4>
      </vt:variant>
      <vt:variant>
        <vt:i4>5</vt:i4>
      </vt:variant>
      <vt:variant>
        <vt:lpwstr>http://ru.wikipedia.org/wiki/%D0%A4%D1%80%D0%B0%D0%BD%D1%86%D1%83%D0%B7%D1%81%D0%BA%D0%B8%D0%B9_%D1%8F%D0%B7%D1%8B%D0%BA</vt:lpwstr>
      </vt:variant>
      <vt:variant>
        <vt:lpwstr/>
      </vt:variant>
      <vt:variant>
        <vt:i4>327803</vt:i4>
      </vt:variant>
      <vt:variant>
        <vt:i4>1275</vt:i4>
      </vt:variant>
      <vt:variant>
        <vt:i4>0</vt:i4>
      </vt:variant>
      <vt:variant>
        <vt:i4>5</vt:i4>
      </vt:variant>
      <vt:variant>
        <vt:lpwstr>http://ru.wikipedia.org/wiki/%D0%90%D0%BD%D0%B3%D0%BB%D0%B8%D0%B9%D1%81%D0%BA%D0%B8%D0%B9_%D1%8F%D0%B7%D1%8B%D0%BA</vt:lpwstr>
      </vt:variant>
      <vt:variant>
        <vt:lpwstr/>
      </vt:variant>
      <vt:variant>
        <vt:i4>524358</vt:i4>
      </vt:variant>
      <vt:variant>
        <vt:i4>1272</vt:i4>
      </vt:variant>
      <vt:variant>
        <vt:i4>0</vt:i4>
      </vt:variant>
      <vt:variant>
        <vt:i4>5</vt:i4>
      </vt:variant>
      <vt:variant>
        <vt:lpwstr>http://ru.wikipedia.org/wiki/%D0%9D%D0%B0%D1%86%D0%B8%D0%BE%D0%BD%D0%B0%D0%BB%D1%8C%D0%BD%D0%BE%D1%81%D1%82%D1%8C</vt:lpwstr>
      </vt:variant>
      <vt:variant>
        <vt:lpwstr/>
      </vt:variant>
      <vt:variant>
        <vt:i4>8126520</vt:i4>
      </vt:variant>
      <vt:variant>
        <vt:i4>1269</vt:i4>
      </vt:variant>
      <vt:variant>
        <vt:i4>0</vt:i4>
      </vt:variant>
      <vt:variant>
        <vt:i4>5</vt:i4>
      </vt:variant>
      <vt:variant>
        <vt:lpwstr>http://ru.wikipedia.org/wiki/%D0%AD%D1%82%D0%BD%D0%BE%D1%81</vt:lpwstr>
      </vt:variant>
      <vt:variant>
        <vt:lpwstr/>
      </vt:variant>
      <vt:variant>
        <vt:i4>524314</vt:i4>
      </vt:variant>
      <vt:variant>
        <vt:i4>1266</vt:i4>
      </vt:variant>
      <vt:variant>
        <vt:i4>0</vt:i4>
      </vt:variant>
      <vt:variant>
        <vt:i4>5</vt:i4>
      </vt:variant>
      <vt:variant>
        <vt:lpwstr>http://ru.wikipedia.org/wiki/%D0%9A%D0%BE%D0%BD%D1%84%D0%BB%D0%B8%D0%BA%D1%82%D0%BE%D0%BB%D0%BE%D0%B3%D0%B8%D1%8F</vt:lpwstr>
      </vt:variant>
      <vt:variant>
        <vt:lpwstr/>
      </vt:variant>
      <vt:variant>
        <vt:i4>2556001</vt:i4>
      </vt:variant>
      <vt:variant>
        <vt:i4>1263</vt:i4>
      </vt:variant>
      <vt:variant>
        <vt:i4>0</vt:i4>
      </vt:variant>
      <vt:variant>
        <vt:i4>5</vt:i4>
      </vt:variant>
      <vt:variant>
        <vt:lpwstr>http://ru.wikipedia.org/wiki/%D0%A4%D0%B5%D0%B4%D0%B5%D1%80%D0%B0%D1%86%D0%B8%D1%8F</vt:lpwstr>
      </vt:variant>
      <vt:variant>
        <vt:lpwstr/>
      </vt:variant>
      <vt:variant>
        <vt:i4>2621531</vt:i4>
      </vt:variant>
      <vt:variant>
        <vt:i4>1260</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1257</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1254</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1251</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1248</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1245</vt:i4>
      </vt:variant>
      <vt:variant>
        <vt:i4>0</vt:i4>
      </vt:variant>
      <vt:variant>
        <vt:i4>5</vt:i4>
      </vt:variant>
      <vt:variant>
        <vt:lpwstr>http://ru.wikipedia.org/wiki/%D0%9F%D1%80%D0%B8%D1%87%D0%B8%D0%BD%D0%B0</vt:lpwstr>
      </vt:variant>
      <vt:variant>
        <vt:lpwstr/>
      </vt:variant>
      <vt:variant>
        <vt:i4>8323177</vt:i4>
      </vt:variant>
      <vt:variant>
        <vt:i4>1242</vt:i4>
      </vt:variant>
      <vt:variant>
        <vt:i4>0</vt:i4>
      </vt:variant>
      <vt:variant>
        <vt:i4>5</vt:i4>
      </vt:variant>
      <vt:variant>
        <vt:lpwstr>http://ru.wikipedia.org/wiki/%D0%9D%D0%B0%D1%83%D0%BA%D0%B0</vt:lpwstr>
      </vt:variant>
      <vt:variant>
        <vt:lpwstr/>
      </vt:variant>
      <vt:variant>
        <vt:i4>5439604</vt:i4>
      </vt:variant>
      <vt:variant>
        <vt:i4>1239</vt:i4>
      </vt:variant>
      <vt:variant>
        <vt:i4>0</vt:i4>
      </vt:variant>
      <vt:variant>
        <vt:i4>5</vt:i4>
      </vt:variant>
      <vt:variant>
        <vt:lpwstr>http://ru.wikipedia.org/wiki/%D0%9E%D0%B1%D1%89%D0%B8%D0%B9_%D1%80%D1%8B%D0%BD%D0%BE%D0%BA</vt:lpwstr>
      </vt:variant>
      <vt:variant>
        <vt:lpwstr/>
      </vt:variant>
      <vt:variant>
        <vt:i4>7864401</vt:i4>
      </vt:variant>
      <vt:variant>
        <vt:i4>1236</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1233</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1230</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1227</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1224</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1221</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1218</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1215</vt:i4>
      </vt:variant>
      <vt:variant>
        <vt:i4>0</vt:i4>
      </vt:variant>
      <vt:variant>
        <vt:i4>5</vt:i4>
      </vt:variant>
      <vt:variant>
        <vt:lpwstr>http://ru.wikipedia.org/wiki/%D0%95%D0%B2%D1%80%D0%BE%D0%BF%D0%B5%D0%B9%D1%81%D0%BA%D0%B8%D0%B9_%D1%81%D0%BE%D0%B2%D0%B5%D1%82</vt:lpwstr>
      </vt:variant>
      <vt:variant>
        <vt:lpwstr/>
      </vt:variant>
      <vt:variant>
        <vt:i4>5505101</vt:i4>
      </vt:variant>
      <vt:variant>
        <vt:i4>1212</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1209</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1206</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1203</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1200</vt:i4>
      </vt:variant>
      <vt:variant>
        <vt:i4>0</vt:i4>
      </vt:variant>
      <vt:variant>
        <vt:i4>5</vt:i4>
      </vt:variant>
      <vt:variant>
        <vt:lpwstr>http://ru.wikipedia.org/wiki/%D0%93%D0%BE%D1%81%D1%83%D0%B4%D0%B0%D1%80%D1%81%D1%82%D0%B2%D0%BE</vt:lpwstr>
      </vt:variant>
      <vt:variant>
        <vt:lpwstr/>
      </vt:variant>
      <vt:variant>
        <vt:i4>262179</vt:i4>
      </vt:variant>
      <vt:variant>
        <vt:i4>1197</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1194</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1191</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1188</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1185</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1182</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1179</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1176</vt:i4>
      </vt:variant>
      <vt:variant>
        <vt:i4>0</vt:i4>
      </vt:variant>
      <vt:variant>
        <vt:i4>5</vt:i4>
      </vt:variant>
      <vt:variant>
        <vt:lpwstr>http://ru.wikipedia.org/wiki/%D0%95%D0%B2%D1%80%D0%BE%D0%BF%D0%B0</vt:lpwstr>
      </vt:variant>
      <vt:variant>
        <vt:lpwstr/>
      </vt:variant>
      <vt:variant>
        <vt:i4>786553</vt:i4>
      </vt:variant>
      <vt:variant>
        <vt:i4>1173</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1170</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1167</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655446</vt:i4>
      </vt:variant>
      <vt:variant>
        <vt:i4>1164</vt:i4>
      </vt:variant>
      <vt:variant>
        <vt:i4>0</vt:i4>
      </vt:variant>
      <vt:variant>
        <vt:i4>5</vt:i4>
      </vt:variant>
      <vt:variant>
        <vt:lpwstr>http://www.rg.ru/2014/03/22/krym-dok.html</vt:lpwstr>
      </vt:variant>
      <vt:variant>
        <vt:lpwstr>comments</vt:lpwstr>
      </vt:variant>
      <vt:variant>
        <vt:i4>917623</vt:i4>
      </vt:variant>
      <vt:variant>
        <vt:i4>1161</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5701672</vt:i4>
      </vt:variant>
      <vt:variant>
        <vt:i4>1158</vt:i4>
      </vt:variant>
      <vt:variant>
        <vt:i4>0</vt:i4>
      </vt:variant>
      <vt:variant>
        <vt:i4>5</vt:i4>
      </vt:variant>
      <vt:variant>
        <vt:lpwstr>http://ru.wikipedia.org/wiki/%D0%93%D0%BE%D1%81%D1%83%D0%B4%D0%B0%D1%80%D1%81%D1%82%D0%B2%D0%B5%D0%BD%D0%BD%D1%8B%D0%B9_%D0%A1%D0%BE%D0%B2%D0%B5%D1%82_%D0%A0%D0%B5%D1%81%D0%BF%D1%83%D0%B1%D0%BB%D0%B8%D0%BA%D0%B8_%D0%9A%D1%80%D1%8B%D0%BC</vt:lpwstr>
      </vt:variant>
      <vt:variant>
        <vt:lpwstr/>
      </vt:variant>
      <vt:variant>
        <vt:i4>917623</vt:i4>
      </vt:variant>
      <vt:variant>
        <vt:i4>1155</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5505061</vt:i4>
      </vt:variant>
      <vt:variant>
        <vt:i4>1152</vt:i4>
      </vt:variant>
      <vt:variant>
        <vt:i4>0</vt:i4>
      </vt:variant>
      <vt:variant>
        <vt:i4>5</vt:i4>
      </vt:variant>
      <vt:variant>
        <vt:lpwstr>http://ru.wikipedia.org/wiki/%D0%9F%D1%80%D0%B0%D0%B2%D0%B8%D1%82%D0%B5%D0%BB%D1%8C%D1%81%D1%82%D0%B2%D0%BE_%D0%AF%D1%86%D0%B5%D0%BD%D1%8E%D0%BA%D0%B0</vt:lpwstr>
      </vt:variant>
      <vt:variant>
        <vt:lpwstr/>
      </vt:variant>
      <vt:variant>
        <vt:i4>3014758</vt:i4>
      </vt:variant>
      <vt:variant>
        <vt:i4>1149</vt:i4>
      </vt:variant>
      <vt:variant>
        <vt:i4>0</vt:i4>
      </vt:variant>
      <vt:variant>
        <vt:i4>5</vt:i4>
      </vt:variant>
      <vt:variant>
        <vt:lpwstr>http://ru.wikipedia.org/wiki/%D0%A1%D0%B5%D0%B2%D0%B0%D1%81%D1%82%D0%BE%D0%BF%D0%BE%D0%BB%D1%8C%D1%81%D0%BA%D0%B8%D0%B9_%D0%B3%D0%BE%D1%80%D0%BE%D0%B4%D1%81%D0%BA%D0%BE%D0%B9_%D1%81%D0%BE%D0%B2%D0%B5%D1%82</vt:lpwstr>
      </vt:variant>
      <vt:variant>
        <vt:lpwstr/>
      </vt:variant>
      <vt:variant>
        <vt:i4>2097206</vt:i4>
      </vt:variant>
      <vt:variant>
        <vt:i4>1146</vt:i4>
      </vt:variant>
      <vt:variant>
        <vt:i4>0</vt:i4>
      </vt:variant>
      <vt:variant>
        <vt:i4>5</vt:i4>
      </vt:variant>
      <vt:variant>
        <vt:lpwstr>http://ru.wikipedia.org/wiki/%D0%92%D0%B5%D1%80%D1%85%D0%BE%D0%B2%D0%BD%D1%8B%D0%B9_%D0%A1%D0%BE%D0%B2%D0%B5%D1%82_%D0%90%D0%B2%D1%82%D0%BE%D0%BD%D0%BE%D0%BC%D0%BD%D0%BE%D0%B9_%D0%A0%D0%B5%D1%81%D0%BF%D1%83%D0%B1%D0%BB%D0%B8%D0%BA%D0%B8_%D0%9A%D1%80%D1%8B%D0%BC</vt:lpwstr>
      </vt:variant>
      <vt:variant>
        <vt:lpwstr/>
      </vt:variant>
      <vt:variant>
        <vt:i4>7864418</vt:i4>
      </vt:variant>
      <vt:variant>
        <vt:i4>1143</vt:i4>
      </vt:variant>
      <vt:variant>
        <vt:i4>0</vt:i4>
      </vt:variant>
      <vt:variant>
        <vt:i4>5</vt:i4>
      </vt:variant>
      <vt:variant>
        <vt:lpwstr>http://ru.wikipedia.org/wiki/%D0%9A%D0%BE%D0%BD%D1%81%D1%82%D0%B8%D1%82%D1%83%D1%86%D0%B8%D0%BE%D0%BD%D0%BD%D1%8B%D0%B9_%D1%81%D1%83%D0%B4_%D0%A3%D0%BA%D1%80%D0%B0%D0%B8%D0%BD%D1%8B</vt:lpwstr>
      </vt:variant>
      <vt:variant>
        <vt:lpwstr/>
      </vt:variant>
      <vt:variant>
        <vt:i4>524375</vt:i4>
      </vt:variant>
      <vt:variant>
        <vt:i4>1140</vt:i4>
      </vt:variant>
      <vt:variant>
        <vt:i4>0</vt:i4>
      </vt:variant>
      <vt:variant>
        <vt:i4>5</vt:i4>
      </vt:variant>
      <vt:variant>
        <vt:lpwstr>http://ru.wikipedia.org/wiki/%D0%9F%D1%83%D1%82%D0%B8%D0%BD,_%D0%92%D0%BB%D0%B0%D0%B4%D0%B8%D0%BC%D0%B8%D1%80_%D0%92%D0%BB%D0%B0%D0%B4%D0%B8%D0%BC%D0%B8%D1%80%D0%BE%D0%B2%D0%B8%D1%87</vt:lpwstr>
      </vt:variant>
      <vt:variant>
        <vt:lpwstr/>
      </vt:variant>
      <vt:variant>
        <vt:i4>3997747</vt:i4>
      </vt:variant>
      <vt:variant>
        <vt:i4>1137</vt:i4>
      </vt:variant>
      <vt:variant>
        <vt:i4>0</vt:i4>
      </vt:variant>
      <vt:variant>
        <vt:i4>5</vt:i4>
      </vt:variant>
      <vt:variant>
        <vt:lpwstr>http://ru.wikipedia.org/wiki/%D0%9E%D0%B1%D0%BE%D1%81%D1%82%D1%80%D0%B5%D0%BD%D0%B8%D0%B5_%D0%BF%D1%80%D0%BE%D1%82%D0%B8%D0%B2%D0%BE%D1%81%D1%82%D0%BE%D1%8F%D0%BD%D0%B8%D1%8F_%D0%BD%D0%B0_%D0%A3%D0%BA%D1%80%D0%B0%D0%B8%D0%BD%D0%B5_(%D1%84%D0%B5%D0%B2%D1%80%D0%B0%D0%BB%D1%8C_2014_%D0%B3%D0%BE%D0%B4%D0%B0)</vt:lpwstr>
      </vt:variant>
      <vt:variant>
        <vt:lpwstr/>
      </vt:variant>
      <vt:variant>
        <vt:i4>2097262</vt:i4>
      </vt:variant>
      <vt:variant>
        <vt:i4>1134</vt:i4>
      </vt:variant>
      <vt:variant>
        <vt:i4>0</vt:i4>
      </vt:variant>
      <vt:variant>
        <vt:i4>5</vt:i4>
      </vt:variant>
      <vt:variant>
        <vt:lpwstr>http://ru.wikipedia.org/wiki/%D0%94%D0%B5%D0%BA%D0%BB%D0%B0%D1%80%D0%B0%D1%86%D0%B8%D1%8F_%D0%BE_%D0%BD%D0%B5%D0%B7%D0%B0%D0%B2%D0%B8%D1%81%D0%B8%D0%BC%D0%BE%D1%81%D1%82%D0%B8_%D0%90%D0%B2%D1%82%D0%BE%D0%BD%D0%BE%D0%BC%D0%BD%D0%BE%D0%B9_%D0%A0%D0%B5%D1%81%D0%BF%D1%83%D0%B1%D0%BB%D0%B8%D0%BA%D0%B8_%D0%9A%D1%80%D1%8B%D0%BC_%D0%B8_%D0%B3%D0%BE%D1%80%D0%BE%D0%B4%D0%B0_%D0%A1%D0%B5%D0%B2%D0%B0%D1%81%D1%82%D0%BE%D0%BF%D0%BE%D0%BB%D1%8F</vt:lpwstr>
      </vt:variant>
      <vt:variant>
        <vt:lpwstr/>
      </vt:variant>
      <vt:variant>
        <vt:i4>3014758</vt:i4>
      </vt:variant>
      <vt:variant>
        <vt:i4>1131</vt:i4>
      </vt:variant>
      <vt:variant>
        <vt:i4>0</vt:i4>
      </vt:variant>
      <vt:variant>
        <vt:i4>5</vt:i4>
      </vt:variant>
      <vt:variant>
        <vt:lpwstr>http://ru.wikipedia.org/wiki/%D0%A1%D0%B5%D0%B2%D0%B0%D1%81%D1%82%D0%BE%D0%BF%D0%BE%D0%BB%D1%8C%D1%81%D0%BA%D0%B8%D0%B9_%D0%B3%D0%BE%D1%80%D0%BE%D0%B4%D1%81%D0%BA%D0%BE%D0%B9_%D1%81%D0%BE%D0%B2%D0%B5%D1%82</vt:lpwstr>
      </vt:variant>
      <vt:variant>
        <vt:lpwstr/>
      </vt:variant>
      <vt:variant>
        <vt:i4>2097206</vt:i4>
      </vt:variant>
      <vt:variant>
        <vt:i4>1128</vt:i4>
      </vt:variant>
      <vt:variant>
        <vt:i4>0</vt:i4>
      </vt:variant>
      <vt:variant>
        <vt:i4>5</vt:i4>
      </vt:variant>
      <vt:variant>
        <vt:lpwstr>http://ru.wikipedia.org/wiki/%D0%92%D0%B5%D1%80%D1%85%D0%BE%D0%B2%D0%BD%D1%8B%D0%B9_%D0%A1%D0%BE%D0%B2%D0%B5%D1%82_%D0%90%D0%B2%D1%82%D0%BE%D0%BD%D0%BE%D0%BC%D0%BD%D0%BE%D0%B9_%D0%A0%D0%B5%D1%81%D0%BF%D1%83%D0%B1%D0%BB%D0%B8%D0%BA%D0%B8_%D0%9A%D1%80%D1%8B%D0%BC</vt:lpwstr>
      </vt:variant>
      <vt:variant>
        <vt:lpwstr/>
      </vt:variant>
      <vt:variant>
        <vt:i4>5242945</vt:i4>
      </vt:variant>
      <vt:variant>
        <vt:i4>1125</vt:i4>
      </vt:variant>
      <vt:variant>
        <vt:i4>0</vt:i4>
      </vt:variant>
      <vt:variant>
        <vt:i4>5</vt:i4>
      </vt:variant>
      <vt:variant>
        <vt:lpwstr>http://ru.wikipedia.org/wiki/%D0%AD%D0%BA%D1%81%D1%82%D1%80%D0%B5%D0%BC%D0%B8%D0%B7%D0%BC</vt:lpwstr>
      </vt:variant>
      <vt:variant>
        <vt:lpwstr/>
      </vt:variant>
      <vt:variant>
        <vt:i4>7340034</vt:i4>
      </vt:variant>
      <vt:variant>
        <vt:i4>1122</vt:i4>
      </vt:variant>
      <vt:variant>
        <vt:i4>0</vt:i4>
      </vt:variant>
      <vt:variant>
        <vt:i4>5</vt:i4>
      </vt:variant>
      <vt:variant>
        <vt:lpwstr>http://ru.wikipedia.org/wiki/%D0%A7%D0%B5%D1%80%D0%BD%D0%BE%D0%BC%D0%BE%D1%80%D1%81%D0%BA%D0%B8%D0%B9_%D1%84%D0%BB%D0%BE%D1%82_%D0%92%D0%9C%D0%A4_%D0%A0%D0%BE%D1%81%D1%81%D0%B8%D0%B8</vt:lpwstr>
      </vt:variant>
      <vt:variant>
        <vt:lpwstr/>
      </vt:variant>
      <vt:variant>
        <vt:i4>7733363</vt:i4>
      </vt:variant>
      <vt:variant>
        <vt:i4>1119</vt:i4>
      </vt:variant>
      <vt:variant>
        <vt:i4>0</vt:i4>
      </vt:variant>
      <vt:variant>
        <vt:i4>5</vt:i4>
      </vt:variant>
      <vt:variant>
        <vt:lpwstr>http://ru.wikipedia.org/wiki/%D0%A8%D0%BE%D0%B9%D0%B3%D1%83,_%D0%A1%D0%B5%D1%80%D0%B3%D0%B5%D0%B9_%D0%9A%D1%83%D0%B6%D1%83%D0%B3%D0%B5%D1%82%D0%BE%D0%B2%D0%B8%D1%87</vt:lpwstr>
      </vt:variant>
      <vt:variant>
        <vt:lpwstr/>
      </vt:variant>
      <vt:variant>
        <vt:i4>983162</vt:i4>
      </vt:variant>
      <vt:variant>
        <vt:i4>1116</vt:i4>
      </vt:variant>
      <vt:variant>
        <vt:i4>0</vt:i4>
      </vt:variant>
      <vt:variant>
        <vt:i4>5</vt:i4>
      </vt:variant>
      <vt:variant>
        <vt:lpwstr>http://ru.wikipedia.org/wiki/%D0%A1%D0%BE%D0%B2%D0%B5%D1%82_%D0%A4%D0%B5%D0%B4%D0%B5%D1%80%D0%B0%D1%86%D0%B8%D0%B8</vt:lpwstr>
      </vt:variant>
      <vt:variant>
        <vt:lpwstr/>
      </vt:variant>
      <vt:variant>
        <vt:i4>5701716</vt:i4>
      </vt:variant>
      <vt:variant>
        <vt:i4>1113</vt:i4>
      </vt:variant>
      <vt:variant>
        <vt:i4>0</vt:i4>
      </vt:variant>
      <vt:variant>
        <vt:i4>5</vt:i4>
      </vt:variant>
      <vt:variant>
        <vt:lpwstr>http://ru.wikipedia.org/wiki/%D0%9A%D0%BE%D0%BD%D1%81%D1%82%D0%B0%D0%BD%D1%82%D0%B8%D0%BD%D0%BE%D0%B2,_%D0%92%D0%BB%D0%B0%D0%B4%D0%B8%D0%BC%D0%B8%D1%80_%D0%90%D0%BD%D0%B4%D1%80%D0%B5%D0%B5%D0%B2%D0%B8%D1%87</vt:lpwstr>
      </vt:variant>
      <vt:variant>
        <vt:lpwstr/>
      </vt:variant>
      <vt:variant>
        <vt:i4>2621511</vt:i4>
      </vt:variant>
      <vt:variant>
        <vt:i4>1110</vt:i4>
      </vt:variant>
      <vt:variant>
        <vt:i4>0</vt:i4>
      </vt:variant>
      <vt:variant>
        <vt:i4>5</vt:i4>
      </vt:variant>
      <vt:variant>
        <vt:lpwstr>http://ru.wikipedia.org/wiki/%D0%9F%D1%80%D0%B5%D0%BC%D1%8C%D0%B5%D1%80-%D0%BC%D0%B8%D0%BD%D0%B8%D1%81%D1%82%D1%80%D1%8B_%D0%9A%D1%80%D1%8B%D0%BC%D0%B0</vt:lpwstr>
      </vt:variant>
      <vt:variant>
        <vt:lpwstr/>
      </vt:variant>
      <vt:variant>
        <vt:i4>89</vt:i4>
      </vt:variant>
      <vt:variant>
        <vt:i4>1107</vt:i4>
      </vt:variant>
      <vt:variant>
        <vt:i4>0</vt:i4>
      </vt:variant>
      <vt:variant>
        <vt:i4>5</vt:i4>
      </vt:variant>
      <vt:variant>
        <vt:lpwstr>http://ru.wikipedia.org/wiki/%D0%90%D0%BA%D1%81%D1%91%D0%BD%D0%BE%D0%B2,_%D0%A1%D0%B5%D1%80%D0%B3%D0%B5%D0%B9_%D0%92%D0%B0%D0%BB%D0%B5%D1%80%D1%8C%D0%B5%D0%B2%D0%B8%D1%87</vt:lpwstr>
      </vt:variant>
      <vt:variant>
        <vt:lpwstr/>
      </vt:variant>
      <vt:variant>
        <vt:i4>7405661</vt:i4>
      </vt:variant>
      <vt:variant>
        <vt:i4>1104</vt:i4>
      </vt:variant>
      <vt:variant>
        <vt:i4>0</vt:i4>
      </vt:variant>
      <vt:variant>
        <vt:i4>5</vt:i4>
      </vt:variant>
      <vt:variant>
        <vt:lpwstr>http://ru.wikipedia.org/wiki/%D0%A0%D1%83%D1%81%D1%81%D0%BA%D0%BE%D0%B5_%D0%B5%D0%B4%D0%B8%D0%BD%D1%81%D1%82%D0%B2%D0%BE</vt:lpwstr>
      </vt:variant>
      <vt:variant>
        <vt:lpwstr/>
      </vt:variant>
      <vt:variant>
        <vt:i4>2097206</vt:i4>
      </vt:variant>
      <vt:variant>
        <vt:i4>1101</vt:i4>
      </vt:variant>
      <vt:variant>
        <vt:i4>0</vt:i4>
      </vt:variant>
      <vt:variant>
        <vt:i4>5</vt:i4>
      </vt:variant>
      <vt:variant>
        <vt:lpwstr>http://ru.wikipedia.org/wiki/%D0%92%D0%B5%D1%80%D1%85%D0%BE%D0%B2%D0%BD%D1%8B%D0%B9_%D0%A1%D0%BE%D0%B2%D0%B5%D1%82_%D0%90%D0%B2%D1%82%D0%BE%D0%BD%D0%BE%D0%BC%D0%BD%D0%BE%D0%B9_%D0%A0%D0%B5%D1%81%D0%BF%D1%83%D0%B1%D0%BB%D0%B8%D0%BA%D0%B8_%D0%9A%D1%80%D1%8B%D0%BC</vt:lpwstr>
      </vt:variant>
      <vt:variant>
        <vt:lpwstr/>
      </vt:variant>
      <vt:variant>
        <vt:i4>1245237</vt:i4>
      </vt:variant>
      <vt:variant>
        <vt:i4>1098</vt:i4>
      </vt:variant>
      <vt:variant>
        <vt:i4>0</vt:i4>
      </vt:variant>
      <vt:variant>
        <vt:i4>5</vt:i4>
      </vt:variant>
      <vt:variant>
        <vt:lpwstr>http://ru.wikipedia.org/wiki/27_%D1%84%D0%B5%D0%B2%D1%80%D0%B0%D0%BB%D1%8F</vt:lpwstr>
      </vt:variant>
      <vt:variant>
        <vt:lpwstr/>
      </vt:variant>
      <vt:variant>
        <vt:i4>458874</vt:i4>
      </vt:variant>
      <vt:variant>
        <vt:i4>1095</vt:i4>
      </vt:variant>
      <vt:variant>
        <vt:i4>0</vt:i4>
      </vt:variant>
      <vt:variant>
        <vt:i4>5</vt:i4>
      </vt:variant>
      <vt:variant>
        <vt:lpwstr>http://ru.wikipedia.org/wiki/%D0%A7%D0%BE%D0%BD%D0%B3%D0%B0%D1%80%D1%81%D0%BA%D0%B8%D0%B9_%D0%BF%D0%BE%D0%BB%D1%83%D0%BE%D1%81%D1%82%D1%80%D0%BE%D0%B2</vt:lpwstr>
      </vt:variant>
      <vt:variant>
        <vt:lpwstr/>
      </vt:variant>
      <vt:variant>
        <vt:i4>7602186</vt:i4>
      </vt:variant>
      <vt:variant>
        <vt:i4>1092</vt:i4>
      </vt:variant>
      <vt:variant>
        <vt:i4>0</vt:i4>
      </vt:variant>
      <vt:variant>
        <vt:i4>5</vt:i4>
      </vt:variant>
      <vt:variant>
        <vt:lpwstr>http://ru.wikipedia.org/wiki/%D0%9F%D0%B5%D1%80%D0%B5%D0%BA%D0%BE%D0%BF%D1%81%D0%BA%D0%B8%D0%B9_%D0%BF%D0%B5%D1%80%D0%B5%D1%88%D0%B5%D0%B5%D0%BA</vt:lpwstr>
      </vt:variant>
      <vt:variant>
        <vt:lpwstr/>
      </vt:variant>
      <vt:variant>
        <vt:i4>6226037</vt:i4>
      </vt:variant>
      <vt:variant>
        <vt:i4>1089</vt:i4>
      </vt:variant>
      <vt:variant>
        <vt:i4>0</vt:i4>
      </vt:variant>
      <vt:variant>
        <vt:i4>5</vt:i4>
      </vt:variant>
      <vt:variant>
        <vt:lpwstr>http://ru.wikipedia.org/wiki/%D0%90%D0%A0_%D0%9A%D1%80%D1%8B%D0%BC</vt:lpwstr>
      </vt:variant>
      <vt:variant>
        <vt:lpwstr/>
      </vt:variant>
      <vt:variant>
        <vt:i4>2883684</vt:i4>
      </vt:variant>
      <vt:variant>
        <vt:i4>1086</vt:i4>
      </vt:variant>
      <vt:variant>
        <vt:i4>0</vt:i4>
      </vt:variant>
      <vt:variant>
        <vt:i4>5</vt:i4>
      </vt:variant>
      <vt:variant>
        <vt:lpwstr>http://ru.wikipedia.org/wiki/%D0%92%D0%B5%D1%80%D1%85%D0%BE%D0%B2%D0%BD%D1%8B%D0%B9_%D0%A1%D0%BE%D0%B2%D0%B5%D1%82_%D0%9A%D1%80%D1%8B%D0%BC%D0%B0</vt:lpwstr>
      </vt:variant>
      <vt:variant>
        <vt:lpwstr/>
      </vt:variant>
      <vt:variant>
        <vt:i4>6029436</vt:i4>
      </vt:variant>
      <vt:variant>
        <vt:i4>1083</vt:i4>
      </vt:variant>
      <vt:variant>
        <vt:i4>0</vt:i4>
      </vt:variant>
      <vt:variant>
        <vt:i4>5</vt:i4>
      </vt:variant>
      <vt:variant>
        <vt:lpwstr>http://ru.wikipedia.org/wiki/%D0%93%D0%BE%D1%81%D1%83%D0%B4%D0%B0%D1%80%D1%81%D1%82%D0%B2%D0%B5%D0%BD%D0%BD%D1%8B%D0%B9_%D0%BF%D0%B5%D1%80%D0%B5%D0%B2%D0%BE%D1%80%D0%BE%D1%82</vt:lpwstr>
      </vt:variant>
      <vt:variant>
        <vt:lpwstr/>
      </vt:variant>
      <vt:variant>
        <vt:i4>2752618</vt:i4>
      </vt:variant>
      <vt:variant>
        <vt:i4>1080</vt:i4>
      </vt:variant>
      <vt:variant>
        <vt:i4>0</vt:i4>
      </vt:variant>
      <vt:variant>
        <vt:i4>5</vt:i4>
      </vt:variant>
      <vt:variant>
        <vt:lpwstr>http://ru.wikipedia.org/wiki/%D0%A1%D0%BC%D0%B5%D0%BD%D0%B0_%D0%B2%D0%BB%D0%B0%D1%81%D1%82%D0%B8_%D0%BD%D0%B0_%D0%A3%D0%BA%D1%80%D0%B0%D0%B8%D0%BD%D0%B5_%D0%B2_2014_%D0%B3%D0%BE%D0%B4%D1%83</vt:lpwstr>
      </vt:variant>
      <vt:variant>
        <vt:lpwstr/>
      </vt:variant>
      <vt:variant>
        <vt:i4>2097206</vt:i4>
      </vt:variant>
      <vt:variant>
        <vt:i4>1077</vt:i4>
      </vt:variant>
      <vt:variant>
        <vt:i4>0</vt:i4>
      </vt:variant>
      <vt:variant>
        <vt:i4>5</vt:i4>
      </vt:variant>
      <vt:variant>
        <vt:lpwstr>http://ru.wikipedia.org/wiki/%D0%92%D0%B5%D1%80%D1%85%D0%BE%D0%B2%D0%BD%D1%8B%D0%B9_%D0%A1%D0%BE%D0%B2%D0%B5%D1%82_%D0%90%D0%B2%D1%82%D0%BE%D0%BD%D0%BE%D0%BC%D0%BD%D0%BE%D0%B9_%D0%A0%D0%B5%D1%81%D0%BF%D1%83%D0%B1%D0%BB%D0%B8%D0%BA%D0%B8_%D0%9A%D1%80%D1%8B%D0%BC</vt:lpwstr>
      </vt:variant>
      <vt:variant>
        <vt:lpwstr/>
      </vt:variant>
      <vt:variant>
        <vt:i4>851979</vt:i4>
      </vt:variant>
      <vt:variant>
        <vt:i4>1074</vt:i4>
      </vt:variant>
      <vt:variant>
        <vt:i4>0</vt:i4>
      </vt:variant>
      <vt:variant>
        <vt:i4>5</vt:i4>
      </vt:variant>
      <vt:variant>
        <vt:lpwstr>http://ru.wikipedia.org/wiki/%D0%90%D0%B7%D0%B0%D1%80%D0%BE%D0%B2,_%D0%9D%D0%B8%D0%BA%D0%BE%D0%BB%D0%B0%D0%B9_%D0%AF%D0%BD%D0%BE%D0%B2%D0%B8%D1%87</vt:lpwstr>
      </vt:variant>
      <vt:variant>
        <vt:lpwstr/>
      </vt:variant>
      <vt:variant>
        <vt:i4>6160475</vt:i4>
      </vt:variant>
      <vt:variant>
        <vt:i4>1071</vt:i4>
      </vt:variant>
      <vt:variant>
        <vt:i4>0</vt:i4>
      </vt:variant>
      <vt:variant>
        <vt:i4>5</vt:i4>
      </vt:variant>
      <vt:variant>
        <vt:lpwstr>http://ru.wikipedia.org/wiki/%D0%AF%D0%BD%D1%83%D0%BA%D0%BE%D0%B2%D0%B8%D1%87,_%D0%92%D0%B8%D0%BA%D1%82%D0%BE%D1%80_%D0%A4%D1%91%D0%B4%D0%BE%D1%80%D0%BE%D0%B2%D0%B8%D1%87</vt:lpwstr>
      </vt:variant>
      <vt:variant>
        <vt:lpwstr/>
      </vt:variant>
      <vt:variant>
        <vt:i4>7143532</vt:i4>
      </vt:variant>
      <vt:variant>
        <vt:i4>1068</vt:i4>
      </vt:variant>
      <vt:variant>
        <vt:i4>0</vt:i4>
      </vt:variant>
      <vt:variant>
        <vt:i4>5</vt:i4>
      </vt:variant>
      <vt:variant>
        <vt:lpwstr>http://ru.wikipedia.org/wiki/%D0%9F%D0%BE%D0%BB%D0%B8%D1%82%D0%B8%D1%87%D0%B5%D1%81%D0%BA%D0%B8%D0%B9_%D0%BA%D1%80%D0%B8%D0%B7%D0%B8%D1%81_%D0%BD%D0%B0_%D0%A3%D0%BA%D1%80%D0%B0%D0%B8%D0%BD%D0%B5_(2013%E2%80%942014)</vt:lpwstr>
      </vt:variant>
      <vt:variant>
        <vt:lpwstr/>
      </vt:variant>
      <vt:variant>
        <vt:i4>8192088</vt:i4>
      </vt:variant>
      <vt:variant>
        <vt:i4>1065</vt:i4>
      </vt:variant>
      <vt:variant>
        <vt:i4>0</vt:i4>
      </vt:variant>
      <vt:variant>
        <vt:i4>5</vt:i4>
      </vt:variant>
      <vt:variant>
        <vt:lpwstr>http://ru.wikipedia.org/wiki/%D0%97%D0%B0%D0%BF%D0%B0%D0%B4%D0%BD%D1%8B%D0%B9_%D0%BC%D0%B8%D1%80</vt:lpwstr>
      </vt:variant>
      <vt:variant>
        <vt:lpwstr/>
      </vt:variant>
      <vt:variant>
        <vt:i4>786500</vt:i4>
      </vt:variant>
      <vt:variant>
        <vt:i4>1062</vt:i4>
      </vt:variant>
      <vt:variant>
        <vt:i4>0</vt:i4>
      </vt:variant>
      <vt:variant>
        <vt:i4>5</vt:i4>
      </vt:variant>
      <vt:variant>
        <vt:lpwstr>http://ru.wikipedia.org/wiki/%D0%90%D0%B2%D1%82%D0%BE%D0%BD%D0%BE%D0%BC%D0%BD%D0%B0%D1%8F_%D0%A0%D0%B5%D1%81%D0%BF%D1%83%D0%B1%D0%BB%D0%B8%D0%BA%D0%B0_%D0%9A%D1%80%D1%8B%D0%BC</vt:lpwstr>
      </vt:variant>
      <vt:variant>
        <vt:lpwstr/>
      </vt:variant>
      <vt:variant>
        <vt:i4>65656</vt:i4>
      </vt:variant>
      <vt:variant>
        <vt:i4>1059</vt:i4>
      </vt:variant>
      <vt:variant>
        <vt:i4>0</vt:i4>
      </vt:variant>
      <vt:variant>
        <vt:i4>5</vt:i4>
      </vt:variant>
      <vt:variant>
        <vt:lpwstr>http://ru.wikipedia.org/wiki/%D0%9A%D0%BE%D0%BD%D1%81%D1%82%D0%B8%D1%82%D1%83%D1%86%D0%B8%D1%8F_%D0%A0%D0%A1%D0%A4%D0%A1%D0%A0_1937_%D0%B3%D0%BE%D0%B4%D0%B0</vt:lpwstr>
      </vt:variant>
      <vt:variant>
        <vt:lpwstr/>
      </vt:variant>
      <vt:variant>
        <vt:i4>1769569</vt:i4>
      </vt:variant>
      <vt:variant>
        <vt:i4>1056</vt:i4>
      </vt:variant>
      <vt:variant>
        <vt:i4>0</vt:i4>
      </vt:variant>
      <vt:variant>
        <vt:i4>5</vt:i4>
      </vt:variant>
      <vt:variant>
        <vt:lpwstr>http://ru.wikisource.org/wiki/%D0%9F%D0%BE%D1%81%D1%82%D0%B0%D0%BD%D0%BE%D0%B2%D0%BB%D0%B5%D0%BD%D0%B8%D0%B5_%D0%9F%D1%80%D0%B5%D0%B7%D0%B8%D0%B4%D0%B8%D1%83%D0%BC%D0%B0_%D0%92%D0%A1_%D0%A0%D0%A1%D0%A4%D0%A1%D0%A0_%D0%BE%D1%82_05.02.1954</vt:lpwstr>
      </vt:variant>
      <vt:variant>
        <vt:lpwstr/>
      </vt:variant>
      <vt:variant>
        <vt:i4>196672</vt:i4>
      </vt:variant>
      <vt:variant>
        <vt:i4>1053</vt:i4>
      </vt:variant>
      <vt:variant>
        <vt:i4>0</vt:i4>
      </vt:variant>
      <vt:variant>
        <vt:i4>5</vt:i4>
      </vt:variant>
      <vt:variant>
        <vt:lpwstr>http://ru.wikipedia.org/wiki/%D0%92%D0%B5%D1%80%D1%85%D0%BE%D0%B2%D0%BD%D1%8B%D0%B9_%D1%81%D0%BE%D0%B2%D0%B5%D1%82_%D0%A0%D0%BE%D1%81%D1%81%D0%B8%D0%B8</vt:lpwstr>
      </vt:variant>
      <vt:variant>
        <vt:lpwstr/>
      </vt:variant>
      <vt:variant>
        <vt:i4>5898321</vt:i4>
      </vt:variant>
      <vt:variant>
        <vt:i4>1050</vt:i4>
      </vt:variant>
      <vt:variant>
        <vt:i4>0</vt:i4>
      </vt:variant>
      <vt:variant>
        <vt:i4>5</vt:i4>
      </vt:variant>
      <vt:variant>
        <vt:lpwstr>http://ru.wikipedia.org/wiki/%D0%92%D1%81%D0%B5%D1%83%D0%BA%D1%80%D0%B0%D0%B8%D0%BD%D1%81%D0%BA%D0%B8%D0%B9_%D1%80%D0%B5%D1%84%D0%B5%D1%80%D0%B5%D0%BD%D0%B4%D1%83%D0%BC_(1991)</vt:lpwstr>
      </vt:variant>
      <vt:variant>
        <vt:lpwstr/>
      </vt:variant>
      <vt:variant>
        <vt:i4>5111905</vt:i4>
      </vt:variant>
      <vt:variant>
        <vt:i4>1047</vt:i4>
      </vt:variant>
      <vt:variant>
        <vt:i4>0</vt:i4>
      </vt:variant>
      <vt:variant>
        <vt:i4>5</vt:i4>
      </vt:variant>
      <vt:variant>
        <vt:lpwstr>http://ru.wikipedia.org/wiki/1_%D0%B4%D0%B5%D0%BA%D0%B0%D0%B1%D1%80%D1%8F</vt:lpwstr>
      </vt:variant>
      <vt:variant>
        <vt:lpwstr/>
      </vt:variant>
      <vt:variant>
        <vt:i4>1048624</vt:i4>
      </vt:variant>
      <vt:variant>
        <vt:i4>1044</vt:i4>
      </vt:variant>
      <vt:variant>
        <vt:i4>0</vt:i4>
      </vt:variant>
      <vt:variant>
        <vt:i4>5</vt:i4>
      </vt:variant>
      <vt:variant>
        <vt:lpwstr>http://ru.wikipedia.org/wiki/12_%D1%84%D0%B5%D0%B2%D1%80%D0%B0%D0%BB%D1%8F</vt:lpwstr>
      </vt:variant>
      <vt:variant>
        <vt:lpwstr/>
      </vt:variant>
      <vt:variant>
        <vt:i4>8060981</vt:i4>
      </vt:variant>
      <vt:variant>
        <vt:i4>1041</vt:i4>
      </vt:variant>
      <vt:variant>
        <vt:i4>0</vt:i4>
      </vt:variant>
      <vt:variant>
        <vt:i4>5</vt:i4>
      </vt:variant>
      <vt:variant>
        <vt:lpwstr>http://ru.wikipedia.org/wiki/%D0%9F%D1%80%D0%B0%D0%B2%D0%BE%D0%B2%D0%BE%D0%B9_%D1%81%D1%82%D0%B0%D1%82%D1%83%D1%81_%D0%A1%D0%B5%D0%B2%D0%B0%D1%81%D1%82%D0%BE%D0%BF%D0%BE%D0%BB%D1%8F</vt:lpwstr>
      </vt:variant>
      <vt:variant>
        <vt:lpwstr/>
      </vt:variant>
      <vt:variant>
        <vt:i4>7536744</vt:i4>
      </vt:variant>
      <vt:variant>
        <vt:i4>1038</vt:i4>
      </vt:variant>
      <vt:variant>
        <vt:i4>0</vt:i4>
      </vt:variant>
      <vt:variant>
        <vt:i4>5</vt:i4>
      </vt:variant>
      <vt:variant>
        <vt:lpwstr>http://ru.wikisource.org/wiki/%D0%9F%D0%BE%D1%81%D1%82%D0%B0%D0%BD%D0%BE%D0%B2%D0%BB%D0%B5%D0%BD%D0%B8%D0%B5_%D0%92%D0%A1_%D0%A0%D0%A4_%D0%BE%D1%82_09.07.1993_%E2%84%96_5359-1</vt:lpwstr>
      </vt:variant>
      <vt:variant>
        <vt:lpwstr/>
      </vt:variant>
      <vt:variant>
        <vt:i4>8257618</vt:i4>
      </vt:variant>
      <vt:variant>
        <vt:i4>1035</vt:i4>
      </vt:variant>
      <vt:variant>
        <vt:i4>0</vt:i4>
      </vt:variant>
      <vt:variant>
        <vt:i4>5</vt:i4>
      </vt:variant>
      <vt:variant>
        <vt:lpwstr>http://ru.wikipedia.org/wiki/%D0%A3%D0%BA%D1%80%D0%B0%D0%B8%D0%BD%D1%81%D0%BA%D0%B0%D1%8F_%D0%A1%D0%A1%D0%A0</vt:lpwstr>
      </vt:variant>
      <vt:variant>
        <vt:lpwstr/>
      </vt:variant>
      <vt:variant>
        <vt:i4>2818132</vt:i4>
      </vt:variant>
      <vt:variant>
        <vt:i4>1032</vt:i4>
      </vt:variant>
      <vt:variant>
        <vt:i4>0</vt:i4>
      </vt:variant>
      <vt:variant>
        <vt:i4>5</vt:i4>
      </vt:variant>
      <vt:variant>
        <vt:lpwstr>http://ru.wikipedia.org/wiki/%D0%9A%D1%80%D1%8B%D0%BC%D1%81%D0%BA%D0%B0%D1%8F_%D0%BE%D0%B1%D0%BB%D0%B0%D1%81%D1%82%D1%8C</vt:lpwstr>
      </vt:variant>
      <vt:variant>
        <vt:lpwstr/>
      </vt:variant>
      <vt:variant>
        <vt:i4>2949224</vt:i4>
      </vt:variant>
      <vt:variant>
        <vt:i4>1029</vt:i4>
      </vt:variant>
      <vt:variant>
        <vt:i4>0</vt:i4>
      </vt:variant>
      <vt:variant>
        <vt:i4>5</vt:i4>
      </vt:variant>
      <vt:variant>
        <vt:lpwstr>http://ru.wikipedia.org/wiki/%D0%94%D0%B5%D0%BF%D0%BE%D1%80%D1%82%D0%B0%D1%86%D0%B8%D1%8F_%D0%BA%D1%80%D1%8B%D0%BC%D1%81%D0%BA%D0%B8%D1%85_%D1%82%D0%B0%D1%82%D0%B0%D1%80</vt:lpwstr>
      </vt:variant>
      <vt:variant>
        <vt:lpwstr/>
      </vt:variant>
      <vt:variant>
        <vt:i4>2359403</vt:i4>
      </vt:variant>
      <vt:variant>
        <vt:i4>1026</vt:i4>
      </vt:variant>
      <vt:variant>
        <vt:i4>0</vt:i4>
      </vt:variant>
      <vt:variant>
        <vt:i4>5</vt:i4>
      </vt:variant>
      <vt:variant>
        <vt:lpwstr>http://ru.wikipedia.org/wiki/%D0%9D%D0%B5%D0%BC%D1%86%D1%8B</vt:lpwstr>
      </vt:variant>
      <vt:variant>
        <vt:lpwstr/>
      </vt:variant>
      <vt:variant>
        <vt:i4>8323181</vt:i4>
      </vt:variant>
      <vt:variant>
        <vt:i4>1023</vt:i4>
      </vt:variant>
      <vt:variant>
        <vt:i4>0</vt:i4>
      </vt:variant>
      <vt:variant>
        <vt:i4>5</vt:i4>
      </vt:variant>
      <vt:variant>
        <vt:lpwstr>http://ru.wikipedia.org/wiki/%D0%95%D0%B2%D1%80%D0%B5%D0%B8</vt:lpwstr>
      </vt:variant>
      <vt:variant>
        <vt:lpwstr/>
      </vt:variant>
      <vt:variant>
        <vt:i4>5242902</vt:i4>
      </vt:variant>
      <vt:variant>
        <vt:i4>1020</vt:i4>
      </vt:variant>
      <vt:variant>
        <vt:i4>0</vt:i4>
      </vt:variant>
      <vt:variant>
        <vt:i4>5</vt:i4>
      </vt:variant>
      <vt:variant>
        <vt:lpwstr>http://ru.wikipedia.org/wiki/%D0%A3%D0%BA%D1%80%D0%B0%D0%B8%D0%BD%D1%86%D1%8B</vt:lpwstr>
      </vt:variant>
      <vt:variant>
        <vt:lpwstr/>
      </vt:variant>
      <vt:variant>
        <vt:i4>327715</vt:i4>
      </vt:variant>
      <vt:variant>
        <vt:i4>1017</vt:i4>
      </vt:variant>
      <vt:variant>
        <vt:i4>0</vt:i4>
      </vt:variant>
      <vt:variant>
        <vt:i4>5</vt:i4>
      </vt:variant>
      <vt:variant>
        <vt:lpwstr>http://ru.wikipedia.org/wiki/%D0%9A%D1%80%D1%8B%D0%BC%D1%81%D0%BA%D0%B8%D0%B5_%D1%82%D0%B0%D1%82%D0%B0%D1%80%D1%8B</vt:lpwstr>
      </vt:variant>
      <vt:variant>
        <vt:lpwstr/>
      </vt:variant>
      <vt:variant>
        <vt:i4>2555957</vt:i4>
      </vt:variant>
      <vt:variant>
        <vt:i4>1014</vt:i4>
      </vt:variant>
      <vt:variant>
        <vt:i4>0</vt:i4>
      </vt:variant>
      <vt:variant>
        <vt:i4>5</vt:i4>
      </vt:variant>
      <vt:variant>
        <vt:lpwstr>http://ru.wikipedia.org/wiki/%D0%A0%D1%83%D1%81%D1%81%D0%BA%D0%B8%D0%B5</vt:lpwstr>
      </vt:variant>
      <vt:variant>
        <vt:lpwstr/>
      </vt:variant>
      <vt:variant>
        <vt:i4>786464</vt:i4>
      </vt:variant>
      <vt:variant>
        <vt:i4>1011</vt:i4>
      </vt:variant>
      <vt:variant>
        <vt:i4>0</vt:i4>
      </vt:variant>
      <vt:variant>
        <vt:i4>5</vt:i4>
      </vt:variant>
      <vt:variant>
        <vt:lpwstr>http://ru.wikipedia.org/wiki/%D0%9A%D1%80%D1%8B%D0%BC%D1%81%D0%BA%D0%B0%D1%8F_%D0%90%D0%A1%D0%A1%D0%A0</vt:lpwstr>
      </vt:variant>
      <vt:variant>
        <vt:lpwstr/>
      </vt:variant>
      <vt:variant>
        <vt:i4>7143532</vt:i4>
      </vt:variant>
      <vt:variant>
        <vt:i4>1008</vt:i4>
      </vt:variant>
      <vt:variant>
        <vt:i4>0</vt:i4>
      </vt:variant>
      <vt:variant>
        <vt:i4>5</vt:i4>
      </vt:variant>
      <vt:variant>
        <vt:lpwstr>http://ru.wikipedia.org/wiki/%D0%9F%D0%BE%D0%BB%D0%B8%D1%82%D0%B8%D1%87%D0%B5%D1%81%D0%BA%D0%B8%D0%B9_%D0%BA%D1%80%D0%B8%D0%B7%D0%B8%D1%81_%D0%BD%D0%B0_%D0%A3%D0%BA%D1%80%D0%B0%D0%B8%D0%BD%D0%B5_(2013%E2%80%942014)</vt:lpwstr>
      </vt:variant>
      <vt:variant>
        <vt:lpwstr/>
      </vt:variant>
      <vt:variant>
        <vt:i4>2556014</vt:i4>
      </vt:variant>
      <vt:variant>
        <vt:i4>1005</vt:i4>
      </vt:variant>
      <vt:variant>
        <vt:i4>0</vt:i4>
      </vt:variant>
      <vt:variant>
        <vt:i4>5</vt:i4>
      </vt:variant>
      <vt:variant>
        <vt:lpwstr>http://ru.wikipedia.org/wiki/%D0%A1%D0%B5%D0%B2%D0%B0%D1%81%D1%82%D0%BE%D0%BF%D0%BE%D0%BB%D1%8C</vt:lpwstr>
      </vt:variant>
      <vt:variant>
        <vt:lpwstr/>
      </vt:variant>
      <vt:variant>
        <vt:i4>917623</vt:i4>
      </vt:variant>
      <vt:variant>
        <vt:i4>1002</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786500</vt:i4>
      </vt:variant>
      <vt:variant>
        <vt:i4>999</vt:i4>
      </vt:variant>
      <vt:variant>
        <vt:i4>0</vt:i4>
      </vt:variant>
      <vt:variant>
        <vt:i4>5</vt:i4>
      </vt:variant>
      <vt:variant>
        <vt:lpwstr>http://ru.wikipedia.org/wiki/%D0%90%D0%B2%D1%82%D0%BE%D0%BD%D0%BE%D0%BC%D0%BD%D0%B0%D1%8F_%D0%A0%D0%B5%D1%81%D0%BF%D1%83%D0%B1%D0%BB%D0%B8%D0%BA%D0%B0_%D0%9A%D1%80%D1%8B%D0%BC</vt:lpwstr>
      </vt:variant>
      <vt:variant>
        <vt:lpwstr/>
      </vt:variant>
      <vt:variant>
        <vt:i4>5439517</vt:i4>
      </vt:variant>
      <vt:variant>
        <vt:i4>996</vt:i4>
      </vt:variant>
      <vt:variant>
        <vt:i4>0</vt:i4>
      </vt:variant>
      <vt:variant>
        <vt:i4>5</vt:i4>
      </vt:variant>
      <vt:variant>
        <vt:lpwstr>http://ru.wikipedia.org/wiki/%D0%9A%D1%80%D1%8B%D0%BC</vt:lpwstr>
      </vt:variant>
      <vt:variant>
        <vt:lpwstr/>
      </vt:variant>
      <vt:variant>
        <vt:i4>8192083</vt:i4>
      </vt:variant>
      <vt:variant>
        <vt:i4>993</vt:i4>
      </vt:variant>
      <vt:variant>
        <vt:i4>0</vt:i4>
      </vt:variant>
      <vt:variant>
        <vt:i4>5</vt:i4>
      </vt:variant>
      <vt:variant>
        <vt:lpwstr>http://ru.wikipedia.org/wiki/%D0%A0%D0%BE%D1%81%D1%81%D0%B8%D0%B9%D1%81%D0%BA%D0%B0%D1%8F_%D0%A4%D0%B5%D0%B4%D0%B5%D1%80%D0%B0%D1%86%D0%B8%D1%8F</vt:lpwstr>
      </vt:variant>
      <vt:variant>
        <vt:lpwstr/>
      </vt:variant>
      <vt:variant>
        <vt:i4>327797</vt:i4>
      </vt:variant>
      <vt:variant>
        <vt:i4>990</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327797</vt:i4>
      </vt:variant>
      <vt:variant>
        <vt:i4>987</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327797</vt:i4>
      </vt:variant>
      <vt:variant>
        <vt:i4>984</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393333</vt:i4>
      </vt:variant>
      <vt:variant>
        <vt:i4>981</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.D0.A1.D1.82.D0.B0.D1.82.D1.8C.D1.8F_5</vt:lpwstr>
      </vt:variant>
      <vt:variant>
        <vt:i4>5898326</vt:i4>
      </vt:variant>
      <vt:variant>
        <vt:i4>978</vt:i4>
      </vt:variant>
      <vt:variant>
        <vt:i4>0</vt:i4>
      </vt:variant>
      <vt:variant>
        <vt:i4>5</vt:i4>
      </vt:variant>
      <vt:variant>
        <vt:lpwstr>http://ru.wikipedia.org/wiki/%D0%90%D0%B2%D1%82%D0%BE%D0%BD%D0%BE%D0%BC%D0%BD%D1%8B%D0%B9_%D0%BE%D0%BA%D1%80%D1%83%D0%B3_(%D0%A0%D0%BE%D1%81%D1%81%D0%B8%D1%8F)</vt:lpwstr>
      </vt:variant>
      <vt:variant>
        <vt:lpwstr/>
      </vt:variant>
      <vt:variant>
        <vt:i4>327797</vt:i4>
      </vt:variant>
      <vt:variant>
        <vt:i4>975</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3014741</vt:i4>
      </vt:variant>
      <vt:variant>
        <vt:i4>972</vt:i4>
      </vt:variant>
      <vt:variant>
        <vt:i4>0</vt:i4>
      </vt:variant>
      <vt:variant>
        <vt:i4>5</vt:i4>
      </vt:variant>
      <vt:variant>
        <vt:lpwstr>http://ru.wikipedia.org/wiki/%D0%A4%D0%B5%D0%B4%D0%B5%D1%80%D0%B0%D0%BB%D1%8C%D0%BD%D1%8B%D0%B9_%D0%B7%D0%B0%D0%BA%D0%BE%D0%BD_%D0%A0%D0%BE%D1%81%D1%81%D0%B8%D0%B9%D1%81%D0%BA%D0%BE%D0%B9_%D0%A4%D0%B5%D0%B4%D0%B5%D1%80%D0%B0%D1%86%D0%B8%D0%B8</vt:lpwstr>
      </vt:variant>
      <vt:variant>
        <vt:lpwstr/>
      </vt:variant>
      <vt:variant>
        <vt:i4>327797</vt:i4>
      </vt:variant>
      <vt:variant>
        <vt:i4>969</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393333</vt:i4>
      </vt:variant>
      <vt:variant>
        <vt:i4>966</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.D0.A1.D1.82.D0.B0.D1.82.D1.8C.D1.8F_5</vt:lpwstr>
      </vt:variant>
      <vt:variant>
        <vt:i4>524288</vt:i4>
      </vt:variant>
      <vt:variant>
        <vt:i4>963</vt:i4>
      </vt:variant>
      <vt:variant>
        <vt:i4>0</vt:i4>
      </vt:variant>
      <vt:variant>
        <vt:i4>5</vt:i4>
      </vt:variant>
      <vt:variant>
        <vt:lpwstr>http://ru.wikipedia.org/wiki/%D0%90%D0%B2%D1%82%D0%BE%D0%BD%D0%BE%D0%BC%D0%BD%D0%B0%D1%8F_%D0%BE%D0%B1%D0%BB%D0%B0%D1%81%D1%82%D1%8C_(%D0%A0%D0%BE%D1%81%D1%81%D0%B8%D1%8F)</vt:lpwstr>
      </vt:variant>
      <vt:variant>
        <vt:lpwstr/>
      </vt:variant>
      <vt:variant>
        <vt:i4>327797</vt:i4>
      </vt:variant>
      <vt:variant>
        <vt:i4>960</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393333</vt:i4>
      </vt:variant>
      <vt:variant>
        <vt:i4>957</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.D0.A1.D1.82.D0.B0.D1.82.D1.8C.D1.8F_5</vt:lpwstr>
      </vt:variant>
      <vt:variant>
        <vt:i4>8126575</vt:i4>
      </vt:variant>
      <vt:variant>
        <vt:i4>954</vt:i4>
      </vt:variant>
      <vt:variant>
        <vt:i4>0</vt:i4>
      </vt:variant>
      <vt:variant>
        <vt:i4>5</vt:i4>
      </vt:variant>
      <vt:variant>
        <vt:lpwstr>http://ru.wikipedia.org/wiki/%D0%A3%D1%81%D1%82%D0%B0%D0%B2</vt:lpwstr>
      </vt:variant>
      <vt:variant>
        <vt:lpwstr/>
      </vt:variant>
      <vt:variant>
        <vt:i4>5767204</vt:i4>
      </vt:variant>
      <vt:variant>
        <vt:i4>951</vt:i4>
      </vt:variant>
      <vt:variant>
        <vt:i4>0</vt:i4>
      </vt:variant>
      <vt:variant>
        <vt:i4>5</vt:i4>
      </vt:variant>
      <vt:variant>
        <vt:lpwstr>http://ru.wikipedia.org/wiki/%D0%93%D0%BE%D1%80%D0%BE%D0%B4_%D1%84%D0%B5%D0%B4%D0%B5%D1%80%D0%B0%D0%BB%D1%8C%D0%BD%D0%BE%D0%B3%D0%BE_%D0%B7%D0%BD%D0%B0%D1%87%D0%B5%D0%BD%D0%B8%D1%8F_(%D0%A0%D0%BE%D1%81%D1%81%D0%B8%D1%8F)</vt:lpwstr>
      </vt:variant>
      <vt:variant>
        <vt:lpwstr/>
      </vt:variant>
      <vt:variant>
        <vt:i4>5308458</vt:i4>
      </vt:variant>
      <vt:variant>
        <vt:i4>948</vt:i4>
      </vt:variant>
      <vt:variant>
        <vt:i4>0</vt:i4>
      </vt:variant>
      <vt:variant>
        <vt:i4>5</vt:i4>
      </vt:variant>
      <vt:variant>
        <vt:lpwstr>http://ru.wikipedia.org/wiki/%D0%9E%D0%B1%D0%BB%D0%B0%D1%81%D1%82%D1%8C_(%D0%A0%D0%BE%D1%81%D1%81%D0%B8%D1%8F)</vt:lpwstr>
      </vt:variant>
      <vt:variant>
        <vt:lpwstr/>
      </vt:variant>
      <vt:variant>
        <vt:i4>2490453</vt:i4>
      </vt:variant>
      <vt:variant>
        <vt:i4>945</vt:i4>
      </vt:variant>
      <vt:variant>
        <vt:i4>0</vt:i4>
      </vt:variant>
      <vt:variant>
        <vt:i4>5</vt:i4>
      </vt:variant>
      <vt:variant>
        <vt:lpwstr>http://ru.wikipedia.org/wiki/%D0%9A%D1%80%D0%B0%D0%B9_(%D0%A0%D0%BE%D1%81%D1%81%D0%B8%D1%8F)</vt:lpwstr>
      </vt:variant>
      <vt:variant>
        <vt:lpwstr/>
      </vt:variant>
      <vt:variant>
        <vt:i4>327797</vt:i4>
      </vt:variant>
      <vt:variant>
        <vt:i4>942</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.D0.A1.D1.82.D0.B0.D1.82.D1.8C.D1.8F_68</vt:lpwstr>
      </vt:variant>
      <vt:variant>
        <vt:i4>2687056</vt:i4>
      </vt:variant>
      <vt:variant>
        <vt:i4>939</vt:i4>
      </vt:variant>
      <vt:variant>
        <vt:i4>0</vt:i4>
      </vt:variant>
      <vt:variant>
        <vt:i4>5</vt:i4>
      </vt:variant>
      <vt:variant>
        <vt:lpwstr>http://ru.wikipedia.org/wiki/%D0%93%D0%BE%D1%81%D1%83%D0%B4%D0%B0%D1%80%D1%81%D1%82%D0%B2%D0%B5%D0%BD%D0%BD%D1%8B%D0%B9_%D1%8F%D0%B7%D1%8B%D0%BA</vt:lpwstr>
      </vt:variant>
      <vt:variant>
        <vt:lpwstr/>
      </vt:variant>
      <vt:variant>
        <vt:i4>327797</vt:i4>
      </vt:variant>
      <vt:variant>
        <vt:i4>936</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.D0.A1.D1.82.D0.B0.D1.82.D1.8C.D1.8F_66</vt:lpwstr>
      </vt:variant>
      <vt:variant>
        <vt:i4>393333</vt:i4>
      </vt:variant>
      <vt:variant>
        <vt:i4>933</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.D0.A1.D1.82.D0.B0.D1.82.D1.8C.D1.8F_5</vt:lpwstr>
      </vt:variant>
      <vt:variant>
        <vt:i4>2359355</vt:i4>
      </vt:variant>
      <vt:variant>
        <vt:i4>930</vt:i4>
      </vt:variant>
      <vt:variant>
        <vt:i4>0</vt:i4>
      </vt:variant>
      <vt:variant>
        <vt:i4>5</vt:i4>
      </vt:variant>
      <vt:variant>
        <vt:lpwstr>http://ru.wikipedia.org/wiki/%D0%9A%D0%BE%D0%BD%D1%81%D1%82%D0%B8%D1%82%D1%83%D1%86%D0%B8%D1%8F</vt:lpwstr>
      </vt:variant>
      <vt:variant>
        <vt:lpwstr/>
      </vt:variant>
      <vt:variant>
        <vt:i4>393333</vt:i4>
      </vt:variant>
      <vt:variant>
        <vt:i4>927</vt:i4>
      </vt:variant>
      <vt:variant>
        <vt:i4>0</vt:i4>
      </vt:variant>
      <vt:variant>
        <vt:i4>5</vt:i4>
      </vt:variant>
      <vt:variant>
        <vt:lpwstr>http://ru.wikisource.org/wiki/%D0%9A%D0%BE%D0%BD%D1%81%D1%82%D0%B8%D1%82%D1%83%D1%86%D0%B8%D1%8F_%D0%A0%D0%BE%D1%81%D1%81%D0%B8%D0%B9%D1%81%D0%BA%D0%BE%D0%B9_%D0%A4%D0%B5%D0%B4%D0%B5%D1%80%D0%B0%D1%86%D0%B8%D0%B8</vt:lpwstr>
      </vt:variant>
      <vt:variant>
        <vt:lpwstr>.D0.A1.D1.82.D0.B0.D1.82.D1.8C.D1.8F_5</vt:lpwstr>
      </vt:variant>
      <vt:variant>
        <vt:i4>8323134</vt:i4>
      </vt:variant>
      <vt:variant>
        <vt:i4>924</vt:i4>
      </vt:variant>
      <vt:variant>
        <vt:i4>0</vt:i4>
      </vt:variant>
      <vt:variant>
        <vt:i4>5</vt:i4>
      </vt:variant>
      <vt:variant>
        <vt:lpwstr>http://ru.wikipedia.org/wiki/%D0%93%D0%BE%D1%81%D1%83%D0%B4%D0%B0%D1%80%D1%81%D1%82%D0%B2%D0%BE</vt:lpwstr>
      </vt:variant>
      <vt:variant>
        <vt:lpwstr/>
      </vt:variant>
      <vt:variant>
        <vt:i4>2424918</vt:i4>
      </vt:variant>
      <vt:variant>
        <vt:i4>921</vt:i4>
      </vt:variant>
      <vt:variant>
        <vt:i4>0</vt:i4>
      </vt:variant>
      <vt:variant>
        <vt:i4>5</vt:i4>
      </vt:variant>
      <vt:variant>
        <vt:lpwstr>http://ru.wikipedia.org/wiki/%D0%A0%D0%B5%D1%81%D0%BF%D1%83%D0%B1%D0%BB%D0%B8%D0%BA%D0%B0_(%D0%A0%D0%BE%D1%81%D1%81%D0%B8%D1%8F)</vt:lpwstr>
      </vt:variant>
      <vt:variant>
        <vt:lpwstr/>
      </vt:variant>
      <vt:variant>
        <vt:i4>5701653</vt:i4>
      </vt:variant>
      <vt:variant>
        <vt:i4>918</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589909</vt:i4>
      </vt:variant>
      <vt:variant>
        <vt:i4>915</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912</vt:i4>
      </vt:variant>
      <vt:variant>
        <vt:i4>0</vt:i4>
      </vt:variant>
      <vt:variant>
        <vt:i4>5</vt:i4>
      </vt:variant>
      <vt:variant>
        <vt:lpwstr>http://ru.wikipedia.org/wiki/%D0%A0%D0%B5%D1%81%D0%BF%D1%83%D0%B1%D0%BB%D0%B8%D0%BA%D0%B0_%D0%9A%D1%80%D1%8B%D0%BC</vt:lpwstr>
      </vt:variant>
      <vt:variant>
        <vt:lpwstr/>
      </vt:variant>
      <vt:variant>
        <vt:i4>917623</vt:i4>
      </vt:variant>
      <vt:variant>
        <vt:i4>909</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906</vt:i4>
      </vt:variant>
      <vt:variant>
        <vt:i4>0</vt:i4>
      </vt:variant>
      <vt:variant>
        <vt:i4>5</vt:i4>
      </vt:variant>
      <vt:variant>
        <vt:lpwstr>http://ru.wikipedia.org/wiki/%D0%9E%D0%B1%D1%8A%D0%B5%D0%B4%D0%B8%D0%BD%D0%B5%D0%BD%D0%B8%D0%B5_%D1%80%D0%B5%D0%B3%D0%B8%D0%BE%D0%BD%D0%BE%D0%B2_%D0%A0%D0%BE%D1%81%D1%81%D0%B8%D0%B8</vt:lpwstr>
      </vt:variant>
      <vt:variant>
        <vt:lpwstr/>
      </vt:variant>
      <vt:variant>
        <vt:i4>5111905</vt:i4>
      </vt:variant>
      <vt:variant>
        <vt:i4>903</vt:i4>
      </vt:variant>
      <vt:variant>
        <vt:i4>0</vt:i4>
      </vt:variant>
      <vt:variant>
        <vt:i4>5</vt:i4>
      </vt:variant>
      <vt:variant>
        <vt:lpwstr>http://ru.wikipedia.org/wiki/1_%D0%BC%D0%B0%D1%80%D1%82%D0%B0</vt:lpwstr>
      </vt:variant>
      <vt:variant>
        <vt:lpwstr/>
      </vt:variant>
      <vt:variant>
        <vt:i4>3014750</vt:i4>
      </vt:variant>
      <vt:variant>
        <vt:i4>900</vt:i4>
      </vt:variant>
      <vt:variant>
        <vt:i4>0</vt:i4>
      </vt:variant>
      <vt:variant>
        <vt:i4>5</vt:i4>
      </vt:variant>
      <vt:variant>
        <vt:lpwstr>http://ru.wikipedia.org/wiki/%D0%9A%D0%BE%D0%BD%D1%81%D1%82%D0%B8%D1%82%D1%83%D1%86%D0%B8%D1%8F_%D0%A0%D0%BE%D1%81%D1%81%D0%B8%D0%B8</vt:lpwstr>
      </vt:variant>
      <vt:variant>
        <vt:lpwstr/>
      </vt:variant>
      <vt:variant>
        <vt:i4>327799</vt:i4>
      </vt:variant>
      <vt:variant>
        <vt:i4>897</vt:i4>
      </vt:variant>
      <vt:variant>
        <vt:i4>0</vt:i4>
      </vt:variant>
      <vt:variant>
        <vt:i4>5</vt:i4>
      </vt:variant>
      <vt:variant>
        <vt:lpwstr>http://ru.wikipedia.org/wiki/%D0%9A%D0%BE%D0%BD%D1%81%D1%82%D0%B8%D1%82%D1%83%D1%86%D0%B8%D1%8F_%D0%A0%D0%A1%D0%A4%D0%A1%D0%A0_1978_%D0%B3%D0%BE%D0%B4%D0%B0</vt:lpwstr>
      </vt:variant>
      <vt:variant>
        <vt:lpwstr/>
      </vt:variant>
      <vt:variant>
        <vt:i4>3014661</vt:i4>
      </vt:variant>
      <vt:variant>
        <vt:i4>894</vt:i4>
      </vt:variant>
      <vt:variant>
        <vt:i4>0</vt:i4>
      </vt:variant>
      <vt:variant>
        <vt:i4>5</vt:i4>
      </vt:variant>
      <vt:variant>
        <vt:lpwstr>http://ru.wikipedia.org/wiki/%D0%A4%D0%B5%D0%B4%D0%B5%D1%80%D0%B0%D1%82%D0%B8%D0%B2%D0%BD%D1%8B%D0%B9_%D0%B4%D0%BE%D0%B3%D0%BE%D0%B2%D0%BE%D1%80</vt:lpwstr>
      </vt:variant>
      <vt:variant>
        <vt:lpwstr/>
      </vt:variant>
      <vt:variant>
        <vt:i4>8192094</vt:i4>
      </vt:variant>
      <vt:variant>
        <vt:i4>891</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983162</vt:i4>
      </vt:variant>
      <vt:variant>
        <vt:i4>888</vt:i4>
      </vt:variant>
      <vt:variant>
        <vt:i4>0</vt:i4>
      </vt:variant>
      <vt:variant>
        <vt:i4>5</vt:i4>
      </vt:variant>
      <vt:variant>
        <vt:lpwstr>http://ru.wikipedia.org/wiki/%D0%A1%D0%BE%D0%B2%D0%B5%D1%82_%D0%A4%D0%B5%D0%B4%D0%B5%D1%80%D0%B0%D1%86%D0%B8%D0%B8</vt:lpwstr>
      </vt:variant>
      <vt:variant>
        <vt:lpwstr/>
      </vt:variant>
      <vt:variant>
        <vt:i4>2490462</vt:i4>
      </vt:variant>
      <vt:variant>
        <vt:i4>885</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1114211</vt:i4>
      </vt:variant>
      <vt:variant>
        <vt:i4>882</vt:i4>
      </vt:variant>
      <vt:variant>
        <vt:i4>0</vt:i4>
      </vt:variant>
      <vt:variant>
        <vt:i4>5</vt:i4>
      </vt:variant>
      <vt:variant>
        <vt:lpwstr>http://ru.wikipedia.org/wiki/%D0%9A%D0%B0%D1%82%D0%B5%D0%B3%D0%BE%D1%80%D0%B8%D1%8F:%D0%A3%D1%81%D1%82%D0%B0%D0%B2%D1%8B_%D1%81%D1%83%D0%B1%D1%8A%D0%B5%D0%BA%D1%82%D0%BE%D0%B2_%D0%A0%D0%BE%D1%81%D1%81%D0%B8%D0%B9%D1%81%D0%BA%D0%BE%D0%B9_%D0%A4%D0%B5%D0%B4%D0%B5%D1%80%D0%B0%D1%86%D0%B8%D0%B8</vt:lpwstr>
      </vt:variant>
      <vt:variant>
        <vt:lpwstr/>
      </vt:variant>
      <vt:variant>
        <vt:i4>4456531</vt:i4>
      </vt:variant>
      <vt:variant>
        <vt:i4>879</vt:i4>
      </vt:variant>
      <vt:variant>
        <vt:i4>0</vt:i4>
      </vt:variant>
      <vt:variant>
        <vt:i4>5</vt:i4>
      </vt:variant>
      <vt:variant>
        <vt:lpwstr>http://ru.wikipedia.org/wiki/%D0%9A%D0%B0%D1%82%D0%B5%D0%B3%D0%BE%D1%80%D0%B8%D1%8F:%D0%9A%D0%BE%D0%BD%D1%81%D1%82%D0%B8%D1%82%D1%83%D1%86%D0%B8%D0%B8_%D1%81%D1%83%D0%B1%D1%8A%D0%B5%D0%BA%D1%82%D0%BE%D0%B2_%D0%A0%D0%BE%D1%81%D1%81%D0%B8%D0%B9%D1%81%D0%BA%D0%BE%D0%B9_%D0%A4%D0%B5%D0%B4%D0%B5%D1%80%D0%B0%D1%86%D0%B8%D0%B8</vt:lpwstr>
      </vt:variant>
      <vt:variant>
        <vt:lpwstr/>
      </vt:variant>
      <vt:variant>
        <vt:i4>8257639</vt:i4>
      </vt:variant>
      <vt:variant>
        <vt:i4>876</vt:i4>
      </vt:variant>
      <vt:variant>
        <vt:i4>0</vt:i4>
      </vt:variant>
      <vt:variant>
        <vt:i4>5</vt:i4>
      </vt:variant>
      <vt:variant>
        <vt:lpwstr>http://ru.wikipedia.org/wiki/%D0%9A%D0%BE%D0%BD%D1%81%D1%82%D0%B8%D1%82%D1%83%D1%86%D0%B8%D0%BE%D0%BD%D0%BD%D1%8B%D0%B9_(%D1%83%D1%81%D1%82%D0%B0%D0%B2%D0%BD%D1%8B%D0%B9)_%D1%81%D1%83%D0%B4_%D1%81%D1%83%D0%B1%D1%8A%D0%B5%D0%BA%D1%82%D0%B0_%D0%A0%D0%A4</vt:lpwstr>
      </vt:variant>
      <vt:variant>
        <vt:lpwstr/>
      </vt:variant>
      <vt:variant>
        <vt:i4>8126475</vt:i4>
      </vt:variant>
      <vt:variant>
        <vt:i4>873</vt:i4>
      </vt:variant>
      <vt:variant>
        <vt:i4>0</vt:i4>
      </vt:variant>
      <vt:variant>
        <vt:i4>5</vt:i4>
      </vt:variant>
      <vt:variant>
        <vt:lpwstr>http://ru.wikipedia.org/wiki/%D0%9F%D0%B0%D1%80%D0%BB%D0%B0%D0%BC%D0%B5%D0%BD%D1%82%D1%8B_%D1%81%D1%83%D0%B1%D1%8A%D0%B5%D0%BA%D1%82%D0%BE%D0%B2_%D0%A0%D0%BE%D1%81%D1%81%D0%B8%D0%B9%D1%81%D0%BA%D0%BE%D0%B9_%D0%A4%D0%B5%D0%B4%D0%B5%D1%80%D0%B0%D1%86%D0%B8%D0%B8</vt:lpwstr>
      </vt:variant>
      <vt:variant>
        <vt:lpwstr/>
      </vt:variant>
      <vt:variant>
        <vt:i4>2293862</vt:i4>
      </vt:variant>
      <vt:variant>
        <vt:i4>870</vt:i4>
      </vt:variant>
      <vt:variant>
        <vt:i4>0</vt:i4>
      </vt:variant>
      <vt:variant>
        <vt:i4>5</vt:i4>
      </vt:variant>
      <vt:variant>
        <vt:lpwstr>http://ru.wikipedia.org/wiki/%D0%94%D0%B5%D0%B9%D1%81%D1%82%D0%B2%D1%83%D1%8E%D1%89%D0%B8%D0%B5_%D0%B3%D0%BB%D0%B0%D0%B2%D1%8B_%D1%81%D1%83%D0%B1%D1%8A%D0%B5%D0%BA%D1%82%D0%BE%D0%B2_%D0%A0%D0%BE%D1%81%D1%81%D0%B8%D0%B9%D1%81%D0%BA%D0%BE%D0%B9_%D0%A4%D0%B5%D0%B4%D0%B5%D1%80%D0%B0%D1%86%D0%B8%D0%B8</vt:lpwstr>
      </vt:variant>
      <vt:variant>
        <vt:lpwstr/>
      </vt:variant>
      <vt:variant>
        <vt:i4>6225936</vt:i4>
      </vt:variant>
      <vt:variant>
        <vt:i4>867</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864</vt:i4>
      </vt:variant>
      <vt:variant>
        <vt:i4>0</vt:i4>
      </vt:variant>
      <vt:variant>
        <vt:i4>5</vt:i4>
      </vt:variant>
      <vt:variant>
        <vt:lpwstr>http://ru.wikipedia.org/wiki/1993_%D0%B3%D0%BE%D0%B4</vt:lpwstr>
      </vt:variant>
      <vt:variant>
        <vt:lpwstr/>
      </vt:variant>
      <vt:variant>
        <vt:i4>5701653</vt:i4>
      </vt:variant>
      <vt:variant>
        <vt:i4>861</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858</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5046343</vt:i4>
      </vt:variant>
      <vt:variant>
        <vt:i4>855</vt:i4>
      </vt:variant>
      <vt:variant>
        <vt:i4>0</vt:i4>
      </vt:variant>
      <vt:variant>
        <vt:i4>5</vt:i4>
      </vt:variant>
      <vt:variant>
        <vt:lpwstr>http://www.rbc.ru/persons/golodets.shtml</vt:lpwstr>
      </vt:variant>
      <vt:variant>
        <vt:lpwstr/>
      </vt:variant>
      <vt:variant>
        <vt:i4>5439560</vt:i4>
      </vt:variant>
      <vt:variant>
        <vt:i4>852</vt:i4>
      </vt:variant>
      <vt:variant>
        <vt:i4>0</vt:i4>
      </vt:variant>
      <vt:variant>
        <vt:i4>5</vt:i4>
      </vt:variant>
      <vt:variant>
        <vt:lpwstr>http://ru.wikipedia.org/wiki/%D0%93%D0%BB%D0%BE%D0%B1%D0%B0%D0%BB%D0%B8%D0%B7%D0%B0%D1%86%D0%B8%D1%8F</vt:lpwstr>
      </vt:variant>
      <vt:variant>
        <vt:lpwstr/>
      </vt:variant>
      <vt:variant>
        <vt:i4>2162697</vt:i4>
      </vt:variant>
      <vt:variant>
        <vt:i4>849</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846</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843</vt:i4>
      </vt:variant>
      <vt:variant>
        <vt:i4>0</vt:i4>
      </vt:variant>
      <vt:variant>
        <vt:i4>5</vt:i4>
      </vt:variant>
      <vt:variant>
        <vt:lpwstr>http://ru.wikipedia.org/wiki/%D0%A1%D1%82%D1%80%D0%B0%D0%BD%D0%B0</vt:lpwstr>
      </vt:variant>
      <vt:variant>
        <vt:lpwstr/>
      </vt:variant>
      <vt:variant>
        <vt:i4>5439511</vt:i4>
      </vt:variant>
      <vt:variant>
        <vt:i4>840</vt:i4>
      </vt:variant>
      <vt:variant>
        <vt:i4>0</vt:i4>
      </vt:variant>
      <vt:variant>
        <vt:i4>5</vt:i4>
      </vt:variant>
      <vt:variant>
        <vt:lpwstr>http://ru.wikipedia.org/wiki/%D0%9A%D0%BE%D1%80%D0%BF%D0%BE%D1%80%D0%B0%D1%86%D0%B8%D1%8F</vt:lpwstr>
      </vt:variant>
      <vt:variant>
        <vt:lpwstr/>
      </vt:variant>
      <vt:variant>
        <vt:i4>2621447</vt:i4>
      </vt:variant>
      <vt:variant>
        <vt:i4>837</vt:i4>
      </vt:variant>
      <vt:variant>
        <vt:i4>0</vt:i4>
      </vt:variant>
      <vt:variant>
        <vt:i4>5</vt:i4>
      </vt:variant>
      <vt:variant>
        <vt:lpwstr>http://ru.wikipedia.org/wiki/%D0%9A%D0%BE%D0%BC%D0%BC%D0%B5%D1%80%D1%87%D0%B5%D1%81%D0%BA%D0%B0%D1%8F_%D0%BE%D1%80%D0%B3%D0%B0%D0%BD%D0%B8%D0%B7%D0%B0%D1%86%D0%B8%D1%8F</vt:lpwstr>
      </vt:variant>
      <vt:variant>
        <vt:lpwstr/>
      </vt:variant>
      <vt:variant>
        <vt:i4>2424844</vt:i4>
      </vt:variant>
      <vt:variant>
        <vt:i4>831</vt:i4>
      </vt:variant>
      <vt:variant>
        <vt:i4>0</vt:i4>
      </vt:variant>
      <vt:variant>
        <vt:i4>5</vt:i4>
      </vt:variant>
      <vt:variant>
        <vt:lpwstr>http://www.consultant.ru/document/cons_doc_LAW_142304/</vt:lpwstr>
      </vt:variant>
      <vt:variant>
        <vt:lpwstr/>
      </vt:variant>
      <vt:variant>
        <vt:i4>4325438</vt:i4>
      </vt:variant>
      <vt:variant>
        <vt:i4>828</vt:i4>
      </vt:variant>
      <vt:variant>
        <vt:i4>0</vt:i4>
      </vt:variant>
      <vt:variant>
        <vt:i4>5</vt:i4>
      </vt:variant>
      <vt:variant>
        <vt:lpwstr>http://www.consultant.ru/document/cons_doc_LAW_99661/?dst=100004</vt:lpwstr>
      </vt:variant>
      <vt:variant>
        <vt:lpwstr/>
      </vt:variant>
      <vt:variant>
        <vt:i4>3407938</vt:i4>
      </vt:variant>
      <vt:variant>
        <vt:i4>825</vt:i4>
      </vt:variant>
      <vt:variant>
        <vt:i4>0</vt:i4>
      </vt:variant>
      <vt:variant>
        <vt:i4>5</vt:i4>
      </vt:variant>
      <vt:variant>
        <vt:lpwstr>http://www.consultant.ru/document/cons_doc_LAW_2875/?dst=100165</vt:lpwstr>
      </vt:variant>
      <vt:variant>
        <vt:lpwstr/>
      </vt:variant>
      <vt:variant>
        <vt:i4>5177428</vt:i4>
      </vt:variant>
      <vt:variant>
        <vt:i4>822</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4587560</vt:i4>
      </vt:variant>
      <vt:variant>
        <vt:i4>819</vt:i4>
      </vt:variant>
      <vt:variant>
        <vt:i4>0</vt:i4>
      </vt:variant>
      <vt:variant>
        <vt:i4>5</vt:i4>
      </vt:variant>
      <vt:variant>
        <vt:lpwstr>https://ru.wikipedia.org/wiki/2017_%D0%B3%D0%BE%D0%B4</vt:lpwstr>
      </vt:variant>
      <vt:variant>
        <vt:lpwstr/>
      </vt:variant>
      <vt:variant>
        <vt:i4>65585</vt:i4>
      </vt:variant>
      <vt:variant>
        <vt:i4>816</vt:i4>
      </vt:variant>
      <vt:variant>
        <vt:i4>0</vt:i4>
      </vt:variant>
      <vt:variant>
        <vt:i4>5</vt:i4>
      </vt:variant>
      <vt:variant>
        <vt:lpwstr>https://ru.wikipedia.org/wiki/27_%D0%B8%D1%8E%D0%BB%D1%8F</vt:lpwstr>
      </vt:variant>
      <vt:variant>
        <vt:lpwstr/>
      </vt:variant>
      <vt:variant>
        <vt:i4>3801133</vt:i4>
      </vt:variant>
      <vt:variant>
        <vt:i4>813</vt:i4>
      </vt:variant>
      <vt:variant>
        <vt:i4>0</vt:i4>
      </vt:variant>
      <vt:variant>
        <vt:i4>5</vt:i4>
      </vt:variant>
      <vt:variant>
        <vt:lpwstr>https://ru.wikipedia.org/wiki/%D0%9D%D0%B5%D0%B1%D0%B5%D0%BD%D0%B7%D1%8F,_%D0%92%D0%B0%D1%81%D0%B8%D0%BB%D0%B8%D0%B9_%D0%90%D0%BB%D0%B5%D0%BA%D1%81%D0%B5%D0%B5%D0%B2%D0%B8%D1%87</vt:lpwstr>
      </vt:variant>
      <vt:variant>
        <vt:lpwstr/>
      </vt:variant>
      <vt:variant>
        <vt:i4>5177428</vt:i4>
      </vt:variant>
      <vt:variant>
        <vt:i4>810</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4587560</vt:i4>
      </vt:variant>
      <vt:variant>
        <vt:i4>807</vt:i4>
      </vt:variant>
      <vt:variant>
        <vt:i4>0</vt:i4>
      </vt:variant>
      <vt:variant>
        <vt:i4>5</vt:i4>
      </vt:variant>
      <vt:variant>
        <vt:lpwstr>https://ru.wikipedia.org/wiki/2017_%D0%B3%D0%BE%D0%B4</vt:lpwstr>
      </vt:variant>
      <vt:variant>
        <vt:lpwstr/>
      </vt:variant>
      <vt:variant>
        <vt:i4>65585</vt:i4>
      </vt:variant>
      <vt:variant>
        <vt:i4>804</vt:i4>
      </vt:variant>
      <vt:variant>
        <vt:i4>0</vt:i4>
      </vt:variant>
      <vt:variant>
        <vt:i4>5</vt:i4>
      </vt:variant>
      <vt:variant>
        <vt:lpwstr>https://ru.wikipedia.org/wiki/27_%D0%B8%D1%8E%D0%BB%D1%8F</vt:lpwstr>
      </vt:variant>
      <vt:variant>
        <vt:lpwstr/>
      </vt:variant>
      <vt:variant>
        <vt:i4>4587560</vt:i4>
      </vt:variant>
      <vt:variant>
        <vt:i4>801</vt:i4>
      </vt:variant>
      <vt:variant>
        <vt:i4>0</vt:i4>
      </vt:variant>
      <vt:variant>
        <vt:i4>5</vt:i4>
      </vt:variant>
      <vt:variant>
        <vt:lpwstr>https://ru.wikipedia.org/wiki/2017_%D0%B3%D0%BE%D0%B4</vt:lpwstr>
      </vt:variant>
      <vt:variant>
        <vt:lpwstr/>
      </vt:variant>
      <vt:variant>
        <vt:i4>3014686</vt:i4>
      </vt:variant>
      <vt:variant>
        <vt:i4>798</vt:i4>
      </vt:variant>
      <vt:variant>
        <vt:i4>0</vt:i4>
      </vt:variant>
      <vt:variant>
        <vt:i4>5</vt:i4>
      </vt:variant>
      <vt:variant>
        <vt:lpwstr>https://ru.wikipedia.org/wiki/24_%D1%84%D0%B5%D0%B2%D1%80%D0%B0%D0%BB%D1%8F</vt:lpwstr>
      </vt:variant>
      <vt:variant>
        <vt:lpwstr/>
      </vt:variant>
      <vt:variant>
        <vt:i4>4718596</vt:i4>
      </vt:variant>
      <vt:variant>
        <vt:i4>795</vt:i4>
      </vt:variant>
      <vt:variant>
        <vt:i4>0</vt:i4>
      </vt:variant>
      <vt:variant>
        <vt:i4>5</vt:i4>
      </vt:variant>
      <vt:variant>
        <vt:lpwstr>https://ru.wikipedia.org/wiki/%D0%98%D0%BB%D1%8C%D0%B8%D1%87%D1%91%D0%B2,_%D0%9F%D1%91%D1%82%D1%80_%D0%92%D0%B8%D0%BA%D1%82%D0%BE%D1%80%D0%BE%D0%B2%D0%B8%D1%87</vt:lpwstr>
      </vt:variant>
      <vt:variant>
        <vt:lpwstr/>
      </vt:variant>
      <vt:variant>
        <vt:i4>5177428</vt:i4>
      </vt:variant>
      <vt:variant>
        <vt:i4>792</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6619179</vt:i4>
      </vt:variant>
      <vt:variant>
        <vt:i4>789</vt:i4>
      </vt:variant>
      <vt:variant>
        <vt:i4>0</vt:i4>
      </vt:variant>
      <vt:variant>
        <vt:i4>5</vt:i4>
      </vt:variant>
      <vt:variant>
        <vt:lpwstr>https://ru.wikipedia.org/wiki/%D0%9C%D0%B5%D0%B4%D0%B2%D0%B5%D0%B4%D0%B5%D0%B2,_%D0%94%D0%BC%D0%B8%D1%82%D1%80%D0%B8%D0%B9_%D0%90%D0%BD%D0%B0%D1%82%D0%BE%D0%BB%D1%8C%D0%B5%D0%B2%D0%B8%D1%87</vt:lpwstr>
      </vt:variant>
      <vt:variant>
        <vt:lpwstr/>
      </vt:variant>
      <vt:variant>
        <vt:i4>5177428</vt:i4>
      </vt:variant>
      <vt:variant>
        <vt:i4>786</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4587560</vt:i4>
      </vt:variant>
      <vt:variant>
        <vt:i4>783</vt:i4>
      </vt:variant>
      <vt:variant>
        <vt:i4>0</vt:i4>
      </vt:variant>
      <vt:variant>
        <vt:i4>5</vt:i4>
      </vt:variant>
      <vt:variant>
        <vt:lpwstr>https://ru.wikipedia.org/wiki/2017_%D0%B3%D0%BE%D0%B4</vt:lpwstr>
      </vt:variant>
      <vt:variant>
        <vt:lpwstr/>
      </vt:variant>
      <vt:variant>
        <vt:i4>2752542</vt:i4>
      </vt:variant>
      <vt:variant>
        <vt:i4>780</vt:i4>
      </vt:variant>
      <vt:variant>
        <vt:i4>0</vt:i4>
      </vt:variant>
      <vt:variant>
        <vt:i4>5</vt:i4>
      </vt:variant>
      <vt:variant>
        <vt:lpwstr>https://ru.wikipedia.org/wiki/20_%D1%84%D0%B5%D0%B2%D1%80%D0%B0%D0%BB%D1%8F</vt:lpwstr>
      </vt:variant>
      <vt:variant>
        <vt:lpwstr/>
      </vt:variant>
      <vt:variant>
        <vt:i4>4653097</vt:i4>
      </vt:variant>
      <vt:variant>
        <vt:i4>777</vt:i4>
      </vt:variant>
      <vt:variant>
        <vt:i4>0</vt:i4>
      </vt:variant>
      <vt:variant>
        <vt:i4>5</vt:i4>
      </vt:variant>
      <vt:variant>
        <vt:lpwstr>https://ru.wikipedia.org/wiki/2006_%D0%B3%D0%BE%D0%B4</vt:lpwstr>
      </vt:variant>
      <vt:variant>
        <vt:lpwstr/>
      </vt:variant>
      <vt:variant>
        <vt:i4>4063323</vt:i4>
      </vt:variant>
      <vt:variant>
        <vt:i4>774</vt:i4>
      </vt:variant>
      <vt:variant>
        <vt:i4>0</vt:i4>
      </vt:variant>
      <vt:variant>
        <vt:i4>5</vt:i4>
      </vt:variant>
      <vt:variant>
        <vt:lpwstr>https://ru.wikipedia.org/wiki/8_%D0%B0%D0%BF%D1%80%D0%B5%D0%BB%D1%8F</vt:lpwstr>
      </vt:variant>
      <vt:variant>
        <vt:lpwstr/>
      </vt:variant>
      <vt:variant>
        <vt:i4>4849749</vt:i4>
      </vt:variant>
      <vt:variant>
        <vt:i4>771</vt:i4>
      </vt:variant>
      <vt:variant>
        <vt:i4>0</vt:i4>
      </vt:variant>
      <vt:variant>
        <vt:i4>5</vt:i4>
      </vt:variant>
      <vt:variant>
        <vt:lpwstr>https://ru.wikipedia.org/wiki/%D0%A7%D1%83%D1%80%D0%BA%D0%B8%D0%BD,_%D0%92%D0%B8%D1%82%D0%B0%D0%BB%D0%B8%D0%B9_%D0%98%D0%B2%D0%B0%D0%BD%D0%BE%D0%B2%D0%B8%D1%87</vt:lpwstr>
      </vt:variant>
      <vt:variant>
        <vt:lpwstr/>
      </vt:variant>
      <vt:variant>
        <vt:i4>5177428</vt:i4>
      </vt:variant>
      <vt:variant>
        <vt:i4>768</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4653097</vt:i4>
      </vt:variant>
      <vt:variant>
        <vt:i4>765</vt:i4>
      </vt:variant>
      <vt:variant>
        <vt:i4>0</vt:i4>
      </vt:variant>
      <vt:variant>
        <vt:i4>5</vt:i4>
      </vt:variant>
      <vt:variant>
        <vt:lpwstr>https://ru.wikipedia.org/wiki/2006_%D0%B3%D0%BE%D0%B4</vt:lpwstr>
      </vt:variant>
      <vt:variant>
        <vt:lpwstr/>
      </vt:variant>
      <vt:variant>
        <vt:i4>4063323</vt:i4>
      </vt:variant>
      <vt:variant>
        <vt:i4>762</vt:i4>
      </vt:variant>
      <vt:variant>
        <vt:i4>0</vt:i4>
      </vt:variant>
      <vt:variant>
        <vt:i4>5</vt:i4>
      </vt:variant>
      <vt:variant>
        <vt:lpwstr>https://ru.wikipedia.org/wiki/8_%D0%B0%D0%BF%D1%80%D0%B5%D0%BB%D1%8F</vt:lpwstr>
      </vt:variant>
      <vt:variant>
        <vt:lpwstr/>
      </vt:variant>
      <vt:variant>
        <vt:i4>4522025</vt:i4>
      </vt:variant>
      <vt:variant>
        <vt:i4>759</vt:i4>
      </vt:variant>
      <vt:variant>
        <vt:i4>0</vt:i4>
      </vt:variant>
      <vt:variant>
        <vt:i4>5</vt:i4>
      </vt:variant>
      <vt:variant>
        <vt:lpwstr>https://ru.wikipedia.org/wiki/2004_%D0%B3%D0%BE%D0%B4</vt:lpwstr>
      </vt:variant>
      <vt:variant>
        <vt:lpwstr/>
      </vt:variant>
      <vt:variant>
        <vt:i4>262194</vt:i4>
      </vt:variant>
      <vt:variant>
        <vt:i4>756</vt:i4>
      </vt:variant>
      <vt:variant>
        <vt:i4>0</vt:i4>
      </vt:variant>
      <vt:variant>
        <vt:i4>5</vt:i4>
      </vt:variant>
      <vt:variant>
        <vt:lpwstr>https://ru.wikipedia.org/wiki/12_%D0%B8%D1%8E%D0%BB%D1%8F</vt:lpwstr>
      </vt:variant>
      <vt:variant>
        <vt:lpwstr/>
      </vt:variant>
      <vt:variant>
        <vt:i4>6422597</vt:i4>
      </vt:variant>
      <vt:variant>
        <vt:i4>753</vt:i4>
      </vt:variant>
      <vt:variant>
        <vt:i4>0</vt:i4>
      </vt:variant>
      <vt:variant>
        <vt:i4>5</vt:i4>
      </vt:variant>
      <vt:variant>
        <vt:lpwstr>https://ru.wikipedia.org/wiki/%D0%94%D0%B5%D0%BD%D0%B8%D1%81%D0%BE%D0%B2,_%D0%90%D0%BD%D0%B4%D1%80%D0%B5%D0%B9_%D0%98%D0%B2%D0%B0%D0%BD%D0%BE%D0%B2%D0%B8%D1%87_(%D0%B4%D0%B8%D0%BF%D0%BB%D0%BE%D0%BC%D0%B0%D1%82)</vt:lpwstr>
      </vt:variant>
      <vt:variant>
        <vt:lpwstr/>
      </vt:variant>
      <vt:variant>
        <vt:i4>5177428</vt:i4>
      </vt:variant>
      <vt:variant>
        <vt:i4>750</vt:i4>
      </vt:variant>
      <vt:variant>
        <vt:i4>0</vt:i4>
      </vt:variant>
      <vt:variant>
        <vt:i4>5</vt:i4>
      </vt:variant>
      <vt:variant>
        <vt:lpwstr>https://ru.wikipedia.org/wiki/%D0%9F%D1%83%D1%82%D0%B8%D0%BD,_%D0%92%D0%BB%D0%B0%D0%B4%D0%B8%D0%BC%D0%B8%D1%80_%D0%92%D0%BB%D0%B0%D0%B4%D0%B8%D0%BC%D0%B8%D1%80%D0%BE%D0%B2%D0%B8%D1%87</vt:lpwstr>
      </vt:variant>
      <vt:variant>
        <vt:lpwstr/>
      </vt:variant>
      <vt:variant>
        <vt:i4>1769554</vt:i4>
      </vt:variant>
      <vt:variant>
        <vt:i4>747</vt:i4>
      </vt:variant>
      <vt:variant>
        <vt:i4>0</vt:i4>
      </vt:variant>
      <vt:variant>
        <vt:i4>5</vt:i4>
      </vt:variant>
      <vt:variant>
        <vt:lpwstr>https://ru.wikipedia.org/wiki/%D0%95%D0%BB%D1%8C%D1%86%D0%B8%D0%BD,_%D0%91%D0%BE%D1%80%D0%B8%D1%81_%D0%9D%D0%B8%D0%BA%D0%BE%D0%BB%D0%B0%D0%B5%D0%B2%D0%B8%D1%87</vt:lpwstr>
      </vt:variant>
      <vt:variant>
        <vt:lpwstr/>
      </vt:variant>
      <vt:variant>
        <vt:i4>4522025</vt:i4>
      </vt:variant>
      <vt:variant>
        <vt:i4>744</vt:i4>
      </vt:variant>
      <vt:variant>
        <vt:i4>0</vt:i4>
      </vt:variant>
      <vt:variant>
        <vt:i4>5</vt:i4>
      </vt:variant>
      <vt:variant>
        <vt:lpwstr>https://ru.wikipedia.org/wiki/2004_%D0%B3%D0%BE%D0%B4</vt:lpwstr>
      </vt:variant>
      <vt:variant>
        <vt:lpwstr/>
      </vt:variant>
      <vt:variant>
        <vt:i4>262194</vt:i4>
      </vt:variant>
      <vt:variant>
        <vt:i4>741</vt:i4>
      </vt:variant>
      <vt:variant>
        <vt:i4>0</vt:i4>
      </vt:variant>
      <vt:variant>
        <vt:i4>5</vt:i4>
      </vt:variant>
      <vt:variant>
        <vt:lpwstr>https://ru.wikipedia.org/wiki/12_%D0%B8%D1%8E%D0%BB%D1%8F</vt:lpwstr>
      </vt:variant>
      <vt:variant>
        <vt:lpwstr/>
      </vt:variant>
      <vt:variant>
        <vt:i4>4980771</vt:i4>
      </vt:variant>
      <vt:variant>
        <vt:i4>738</vt:i4>
      </vt:variant>
      <vt:variant>
        <vt:i4>0</vt:i4>
      </vt:variant>
      <vt:variant>
        <vt:i4>5</vt:i4>
      </vt:variant>
      <vt:variant>
        <vt:lpwstr>https://ru.wikipedia.org/wiki/1994_%D0%B3%D0%BE%D0%B4</vt:lpwstr>
      </vt:variant>
      <vt:variant>
        <vt:lpwstr/>
      </vt:variant>
      <vt:variant>
        <vt:i4>3145812</vt:i4>
      </vt:variant>
      <vt:variant>
        <vt:i4>735</vt:i4>
      </vt:variant>
      <vt:variant>
        <vt:i4>0</vt:i4>
      </vt:variant>
      <vt:variant>
        <vt:i4>5</vt:i4>
      </vt:variant>
      <vt:variant>
        <vt:lpwstr>https://ru.wikipedia.org/wiki/7_%D0%B8%D1%8E%D0%BB%D1%8F</vt:lpwstr>
      </vt:variant>
      <vt:variant>
        <vt:lpwstr/>
      </vt:variant>
      <vt:variant>
        <vt:i4>6619179</vt:i4>
      </vt:variant>
      <vt:variant>
        <vt:i4>732</vt:i4>
      </vt:variant>
      <vt:variant>
        <vt:i4>0</vt:i4>
      </vt:variant>
      <vt:variant>
        <vt:i4>5</vt:i4>
      </vt:variant>
      <vt:variant>
        <vt:lpwstr>https://ru.wikipedia.org/wiki/%D0%9B%D0%B0%D0%B2%D1%80%D0%BE%D0%B2,_%D0%A1%D0%B5%D1%80%D0%B3%D0%B5%D0%B9_%D0%92%D0%B8%D0%BA%D1%82%D0%BE%D1%80%D0%BE%D0%B2%D0%B8%D1%87</vt:lpwstr>
      </vt:variant>
      <vt:variant>
        <vt:lpwstr/>
      </vt:variant>
      <vt:variant>
        <vt:i4>1769554</vt:i4>
      </vt:variant>
      <vt:variant>
        <vt:i4>729</vt:i4>
      </vt:variant>
      <vt:variant>
        <vt:i4>0</vt:i4>
      </vt:variant>
      <vt:variant>
        <vt:i4>5</vt:i4>
      </vt:variant>
      <vt:variant>
        <vt:lpwstr>https://ru.wikipedia.org/wiki/%D0%95%D0%BB%D1%8C%D1%86%D0%B8%D0%BD,_%D0%91%D0%BE%D1%80%D0%B8%D1%81_%D0%9D%D0%B8%D0%BA%D0%BE%D0%BB%D0%B0%D0%B5%D0%B2%D0%B8%D1%87</vt:lpwstr>
      </vt:variant>
      <vt:variant>
        <vt:lpwstr/>
      </vt:variant>
      <vt:variant>
        <vt:i4>4849757</vt:i4>
      </vt:variant>
      <vt:variant>
        <vt:i4>726</vt:i4>
      </vt:variant>
      <vt:variant>
        <vt:i4>0</vt:i4>
      </vt:variant>
      <vt:variant>
        <vt:i4>5</vt:i4>
      </vt:variant>
      <vt:variant>
        <vt:lpwstr>https://ru.wikipedia.org/wiki/%D0%93%D0%BE%D1%80%D0%B1%D0%B0%D1%87%D1%91%D0%B2,_%D0%9C%D0%B8%D1%85%D0%B0%D0%B8%D0%BB_%D0%A1%D0%B5%D1%80%D0%B3%D0%B5%D0%B5%D0%B2%D0%B8%D1%87</vt:lpwstr>
      </vt:variant>
      <vt:variant>
        <vt:lpwstr/>
      </vt:variant>
      <vt:variant>
        <vt:i4>4980771</vt:i4>
      </vt:variant>
      <vt:variant>
        <vt:i4>723</vt:i4>
      </vt:variant>
      <vt:variant>
        <vt:i4>0</vt:i4>
      </vt:variant>
      <vt:variant>
        <vt:i4>5</vt:i4>
      </vt:variant>
      <vt:variant>
        <vt:lpwstr>https://ru.wikipedia.org/wiki/1994_%D0%B3%D0%BE%D0%B4</vt:lpwstr>
      </vt:variant>
      <vt:variant>
        <vt:lpwstr/>
      </vt:variant>
      <vt:variant>
        <vt:i4>327729</vt:i4>
      </vt:variant>
      <vt:variant>
        <vt:i4>720</vt:i4>
      </vt:variant>
      <vt:variant>
        <vt:i4>0</vt:i4>
      </vt:variant>
      <vt:variant>
        <vt:i4>5</vt:i4>
      </vt:variant>
      <vt:variant>
        <vt:lpwstr>https://ru.wikipedia.org/wiki/23_%D0%B8%D1%8E%D0%BB%D1%8F</vt:lpwstr>
      </vt:variant>
      <vt:variant>
        <vt:lpwstr/>
      </vt:variant>
      <vt:variant>
        <vt:i4>4718627</vt:i4>
      </vt:variant>
      <vt:variant>
        <vt:i4>717</vt:i4>
      </vt:variant>
      <vt:variant>
        <vt:i4>0</vt:i4>
      </vt:variant>
      <vt:variant>
        <vt:i4>5</vt:i4>
      </vt:variant>
      <vt:variant>
        <vt:lpwstr>https://ru.wikipedia.org/wiki/1990_%D0%B3%D0%BE%D0%B4</vt:lpwstr>
      </vt:variant>
      <vt:variant>
        <vt:lpwstr/>
      </vt:variant>
      <vt:variant>
        <vt:i4>3342370</vt:i4>
      </vt:variant>
      <vt:variant>
        <vt:i4>714</vt:i4>
      </vt:variant>
      <vt:variant>
        <vt:i4>0</vt:i4>
      </vt:variant>
      <vt:variant>
        <vt:i4>5</vt:i4>
      </vt:variant>
      <vt:variant>
        <vt:lpwstr>https://ru.wikipedia.org/wiki/%D0%92%D0%BE%D1%80%D0%BE%D0%BD%D1%86%D0%BE%D0%B2,_%D0%AE%D0%BB%D0%B8%D0%B9_%D0%9C%D0%B8%D1%85%D0%B0%D0%B9%D0%BB%D0%BE%D0%B2%D0%B8%D1%87</vt:lpwstr>
      </vt:variant>
      <vt:variant>
        <vt:lpwstr/>
      </vt:variant>
      <vt:variant>
        <vt:i4>4718627</vt:i4>
      </vt:variant>
      <vt:variant>
        <vt:i4>711</vt:i4>
      </vt:variant>
      <vt:variant>
        <vt:i4>0</vt:i4>
      </vt:variant>
      <vt:variant>
        <vt:i4>5</vt:i4>
      </vt:variant>
      <vt:variant>
        <vt:lpwstr>https://ru.wikipedia.org/wiki/1990_%D0%B3%D0%BE%D0%B4</vt:lpwstr>
      </vt:variant>
      <vt:variant>
        <vt:lpwstr/>
      </vt:variant>
      <vt:variant>
        <vt:i4>5111842</vt:i4>
      </vt:variant>
      <vt:variant>
        <vt:i4>708</vt:i4>
      </vt:variant>
      <vt:variant>
        <vt:i4>0</vt:i4>
      </vt:variant>
      <vt:variant>
        <vt:i4>5</vt:i4>
      </vt:variant>
      <vt:variant>
        <vt:lpwstr>https://ru.wikipedia.org/wiki/1986_%D0%B3%D0%BE%D0%B4</vt:lpwstr>
      </vt:variant>
      <vt:variant>
        <vt:lpwstr/>
      </vt:variant>
      <vt:variant>
        <vt:i4>3342458</vt:i4>
      </vt:variant>
      <vt:variant>
        <vt:i4>705</vt:i4>
      </vt:variant>
      <vt:variant>
        <vt:i4>0</vt:i4>
      </vt:variant>
      <vt:variant>
        <vt:i4>5</vt:i4>
      </vt:variant>
      <vt:variant>
        <vt:lpwstr>https://ru.wikipedia.org/wiki/%D0%91%D0%B5%D0%BB%D0%BE%D0%BD%D0%BE%D0%B3%D0%BE%D0%B2,_%D0%90%D0%BB%D0%B5%D0%BA%D1%81%D0%B0%D0%BD%D0%B4%D1%80_%D0%9C%D0%B8%D1%85%D0%B0%D0%B9%D0%BB%D0%BE%D0%B2%D0%B8%D1%87</vt:lpwstr>
      </vt:variant>
      <vt:variant>
        <vt:lpwstr/>
      </vt:variant>
      <vt:variant>
        <vt:i4>4849757</vt:i4>
      </vt:variant>
      <vt:variant>
        <vt:i4>702</vt:i4>
      </vt:variant>
      <vt:variant>
        <vt:i4>0</vt:i4>
      </vt:variant>
      <vt:variant>
        <vt:i4>5</vt:i4>
      </vt:variant>
      <vt:variant>
        <vt:lpwstr>https://ru.wikipedia.org/wiki/%D0%93%D0%BE%D1%80%D0%B1%D0%B0%D1%87%D1%91%D0%B2,_%D0%9C%D0%B8%D1%85%D0%B0%D0%B8%D0%BB_%D0%A1%D0%B5%D1%80%D0%B3%D0%B5%D0%B5%D0%B2%D0%B8%D1%87</vt:lpwstr>
      </vt:variant>
      <vt:variant>
        <vt:lpwstr/>
      </vt:variant>
      <vt:variant>
        <vt:i4>5111842</vt:i4>
      </vt:variant>
      <vt:variant>
        <vt:i4>699</vt:i4>
      </vt:variant>
      <vt:variant>
        <vt:i4>0</vt:i4>
      </vt:variant>
      <vt:variant>
        <vt:i4>5</vt:i4>
      </vt:variant>
      <vt:variant>
        <vt:lpwstr>https://ru.wikipedia.org/wiki/1986_%D0%B3%D0%BE%D0%B4</vt:lpwstr>
      </vt:variant>
      <vt:variant>
        <vt:lpwstr/>
      </vt:variant>
      <vt:variant>
        <vt:i4>5111842</vt:i4>
      </vt:variant>
      <vt:variant>
        <vt:i4>696</vt:i4>
      </vt:variant>
      <vt:variant>
        <vt:i4>0</vt:i4>
      </vt:variant>
      <vt:variant>
        <vt:i4>5</vt:i4>
      </vt:variant>
      <vt:variant>
        <vt:lpwstr>https://ru.wikipedia.org/wiki/1986_%D0%B3%D0%BE%D0%B4</vt:lpwstr>
      </vt:variant>
      <vt:variant>
        <vt:lpwstr/>
      </vt:variant>
      <vt:variant>
        <vt:i4>1114199</vt:i4>
      </vt:variant>
      <vt:variant>
        <vt:i4>693</vt:i4>
      </vt:variant>
      <vt:variant>
        <vt:i4>0</vt:i4>
      </vt:variant>
      <vt:variant>
        <vt:i4>5</vt:i4>
      </vt:variant>
      <vt:variant>
        <vt:lpwstr>https://ru.wikipedia.org/wiki/%D0%94%D1%83%D0%B1%D0%B8%D0%BD%D0%B8%D0%BD,_%D0%AE%D1%80%D0%B8%D0%B9_%D0%92%D0%BB%D0%B0%D0%B4%D0%B8%D0%BC%D0%B8%D1%80%D0%BE%D0%B2%D0%B8%D1%87</vt:lpwstr>
      </vt:variant>
      <vt:variant>
        <vt:lpwstr/>
      </vt:variant>
      <vt:variant>
        <vt:i4>4849757</vt:i4>
      </vt:variant>
      <vt:variant>
        <vt:i4>690</vt:i4>
      </vt:variant>
      <vt:variant>
        <vt:i4>0</vt:i4>
      </vt:variant>
      <vt:variant>
        <vt:i4>5</vt:i4>
      </vt:variant>
      <vt:variant>
        <vt:lpwstr>https://ru.wikipedia.org/wiki/%D0%93%D0%BE%D1%80%D0%B1%D0%B0%D1%87%D1%91%D0%B2,_%D0%9C%D0%B8%D1%85%D0%B0%D0%B8%D0%BB_%D0%A1%D0%B5%D1%80%D0%B3%D0%B5%D0%B5%D0%B2%D0%B8%D1%87</vt:lpwstr>
      </vt:variant>
      <vt:variant>
        <vt:lpwstr/>
      </vt:variant>
      <vt:variant>
        <vt:i4>1835018</vt:i4>
      </vt:variant>
      <vt:variant>
        <vt:i4>687</vt:i4>
      </vt:variant>
      <vt:variant>
        <vt:i4>0</vt:i4>
      </vt:variant>
      <vt:variant>
        <vt:i4>5</vt:i4>
      </vt:variant>
      <vt:variant>
        <vt:lpwstr>https://ru.wikipedia.org/wiki/%D0%A7%D0%B5%D1%80%D0%BD%D0%B5%D0%BD%D0%BA%D0%BE,_%D0%9A%D0%BE%D0%BD%D1%81%D1%82%D0%B0%D0%BD%D1%82%D0%B8%D0%BD_%D0%A3%D1%81%D1%82%D0%B8%D0%BD%D0%BE%D0%B2%D0%B8%D1%87</vt:lpwstr>
      </vt:variant>
      <vt:variant>
        <vt:lpwstr/>
      </vt:variant>
      <vt:variant>
        <vt:i4>6422560</vt:i4>
      </vt:variant>
      <vt:variant>
        <vt:i4>684</vt:i4>
      </vt:variant>
      <vt:variant>
        <vt:i4>0</vt:i4>
      </vt:variant>
      <vt:variant>
        <vt:i4>5</vt:i4>
      </vt:variant>
      <vt:variant>
        <vt:lpwstr>https://ru.wikipedia.org/wiki/%D0%90%D0%BD%D0%B4%D1%80%D0%BE%D0%BF%D0%BE%D0%B2,_%D0%AE%D1%80%D0%B8%D0%B9_%D0%92%D0%BB%D0%B0%D0%B4%D0%B8%D0%BC%D0%B8%D1%80%D0%BE%D0%B2%D0%B8%D1%87</vt:lpwstr>
      </vt:variant>
      <vt:variant>
        <vt:lpwstr/>
      </vt:variant>
      <vt:variant>
        <vt:i4>4128892</vt:i4>
      </vt:variant>
      <vt:variant>
        <vt:i4>681</vt:i4>
      </vt:variant>
      <vt:variant>
        <vt:i4>0</vt:i4>
      </vt:variant>
      <vt:variant>
        <vt:i4>5</vt:i4>
      </vt:variant>
      <vt:variant>
        <vt:lpwstr>https://ru.wikipedia.org/wiki/%D0%91%D1%80%D0%B5%D0%B6%D0%BD%D0%B5%D0%B2,_%D0%9B%D0%B5%D0%BE%D0%BD%D0%B8%D0%B4_%D0%98%D0%BB%D1%8C%D0%B8%D1%87</vt:lpwstr>
      </vt:variant>
      <vt:variant>
        <vt:lpwstr/>
      </vt:variant>
      <vt:variant>
        <vt:i4>5111842</vt:i4>
      </vt:variant>
      <vt:variant>
        <vt:i4>678</vt:i4>
      </vt:variant>
      <vt:variant>
        <vt:i4>0</vt:i4>
      </vt:variant>
      <vt:variant>
        <vt:i4>5</vt:i4>
      </vt:variant>
      <vt:variant>
        <vt:lpwstr>https://ru.wikipedia.org/wiki/1986_%D0%B3%D0%BE%D0%B4</vt:lpwstr>
      </vt:variant>
      <vt:variant>
        <vt:lpwstr/>
      </vt:variant>
      <vt:variant>
        <vt:i4>5111853</vt:i4>
      </vt:variant>
      <vt:variant>
        <vt:i4>675</vt:i4>
      </vt:variant>
      <vt:variant>
        <vt:i4>0</vt:i4>
      </vt:variant>
      <vt:variant>
        <vt:i4>5</vt:i4>
      </vt:variant>
      <vt:variant>
        <vt:lpwstr>https://ru.wikipedia.org/wiki/1976_%D0%B3%D0%BE%D0%B4</vt:lpwstr>
      </vt:variant>
      <vt:variant>
        <vt:lpwstr/>
      </vt:variant>
      <vt:variant>
        <vt:i4>3997741</vt:i4>
      </vt:variant>
      <vt:variant>
        <vt:i4>672</vt:i4>
      </vt:variant>
      <vt:variant>
        <vt:i4>0</vt:i4>
      </vt:variant>
      <vt:variant>
        <vt:i4>5</vt:i4>
      </vt:variant>
      <vt:variant>
        <vt:lpwstr>https://ru.wikipedia.org/wiki/%D0%A2%D1%80%D0%BE%D1%8F%D0%BD%D0%BE%D0%B2%D1%81%D0%BA%D0%B8%D0%B9,_%D0%9E%D0%BB%D0%B5%D0%B3_%D0%90%D0%BB%D0%B5%D0%BA%D1%81%D0%B0%D0%BD%D0%B4%D1%80%D0%BE%D0%B2%D0%B8%D1%87</vt:lpwstr>
      </vt:variant>
      <vt:variant>
        <vt:lpwstr/>
      </vt:variant>
      <vt:variant>
        <vt:i4>4128892</vt:i4>
      </vt:variant>
      <vt:variant>
        <vt:i4>669</vt:i4>
      </vt:variant>
      <vt:variant>
        <vt:i4>0</vt:i4>
      </vt:variant>
      <vt:variant>
        <vt:i4>5</vt:i4>
      </vt:variant>
      <vt:variant>
        <vt:lpwstr>https://ru.wikipedia.org/wiki/%D0%91%D1%80%D0%B5%D0%B6%D0%BD%D0%B5%D0%B2,_%D0%9B%D0%B5%D0%BE%D0%BD%D0%B8%D0%B4_%D0%98%D0%BB%D1%8C%D0%B8%D1%87</vt:lpwstr>
      </vt:variant>
      <vt:variant>
        <vt:lpwstr/>
      </vt:variant>
      <vt:variant>
        <vt:i4>1441886</vt:i4>
      </vt:variant>
      <vt:variant>
        <vt:i4>666</vt:i4>
      </vt:variant>
      <vt:variant>
        <vt:i4>0</vt:i4>
      </vt:variant>
      <vt:variant>
        <vt:i4>5</vt:i4>
      </vt:variant>
      <vt:variant>
        <vt:lpwstr>https://ru.wikipedia.org/wiki/%D0%A5%D1%80%D1%83%D1%89%D1%91%D0%B2,_%D0%9D%D0%B8%D0%BA%D0%B8%D1%82%D0%B0_%D0%A1%D0%B5%D1%80%D0%B3%D0%B5%D0%B5%D0%B2%D0%B8%D1%87</vt:lpwstr>
      </vt:variant>
      <vt:variant>
        <vt:lpwstr/>
      </vt:variant>
      <vt:variant>
        <vt:i4>4194348</vt:i4>
      </vt:variant>
      <vt:variant>
        <vt:i4>663</vt:i4>
      </vt:variant>
      <vt:variant>
        <vt:i4>0</vt:i4>
      </vt:variant>
      <vt:variant>
        <vt:i4>5</vt:i4>
      </vt:variant>
      <vt:variant>
        <vt:lpwstr>https://ru.wikipedia.org/wiki/1968_%D0%B3%D0%BE%D0%B4</vt:lpwstr>
      </vt:variant>
      <vt:variant>
        <vt:lpwstr/>
      </vt:variant>
      <vt:variant>
        <vt:i4>4849708</vt:i4>
      </vt:variant>
      <vt:variant>
        <vt:i4>660</vt:i4>
      </vt:variant>
      <vt:variant>
        <vt:i4>0</vt:i4>
      </vt:variant>
      <vt:variant>
        <vt:i4>5</vt:i4>
      </vt:variant>
      <vt:variant>
        <vt:lpwstr>https://ru.wikipedia.org/wiki/1962_%D0%B3%D0%BE%D0%B4</vt:lpwstr>
      </vt:variant>
      <vt:variant>
        <vt:lpwstr/>
      </vt:variant>
      <vt:variant>
        <vt:i4>3604596</vt:i4>
      </vt:variant>
      <vt:variant>
        <vt:i4>657</vt:i4>
      </vt:variant>
      <vt:variant>
        <vt:i4>0</vt:i4>
      </vt:variant>
      <vt:variant>
        <vt:i4>5</vt:i4>
      </vt:variant>
      <vt:variant>
        <vt:lpwstr>https://ru.wikipedia.org/wiki/%D0%A4%D0%B5%D0%B4%D0%BE%D1%80%D0%B5%D0%BD%D0%BA%D0%BE,_%D0%9D%D0%B8%D0%BA%D0%BE%D0%BB%D0%B0%D0%B9_%D0%A2%D1%80%D0%BE%D1%84%D0%B8%D0%BC%D0%BE%D0%B2%D0%B8%D1%87</vt:lpwstr>
      </vt:variant>
      <vt:variant>
        <vt:lpwstr/>
      </vt:variant>
      <vt:variant>
        <vt:i4>4718636</vt:i4>
      </vt:variant>
      <vt:variant>
        <vt:i4>654</vt:i4>
      </vt:variant>
      <vt:variant>
        <vt:i4>0</vt:i4>
      </vt:variant>
      <vt:variant>
        <vt:i4>5</vt:i4>
      </vt:variant>
      <vt:variant>
        <vt:lpwstr>https://ru.wikipedia.org/wiki/1960_%D0%B3%D0%BE%D0%B4</vt:lpwstr>
      </vt:variant>
      <vt:variant>
        <vt:lpwstr/>
      </vt:variant>
      <vt:variant>
        <vt:i4>5046319</vt:i4>
      </vt:variant>
      <vt:variant>
        <vt:i4>651</vt:i4>
      </vt:variant>
      <vt:variant>
        <vt:i4>0</vt:i4>
      </vt:variant>
      <vt:variant>
        <vt:i4>5</vt:i4>
      </vt:variant>
      <vt:variant>
        <vt:lpwstr>https://ru.wikipedia.org/wiki/1955_%D0%B3%D0%BE%D0%B4</vt:lpwstr>
      </vt:variant>
      <vt:variant>
        <vt:lpwstr/>
      </vt:variant>
      <vt:variant>
        <vt:i4>2031706</vt:i4>
      </vt:variant>
      <vt:variant>
        <vt:i4>648</vt:i4>
      </vt:variant>
      <vt:variant>
        <vt:i4>0</vt:i4>
      </vt:variant>
      <vt:variant>
        <vt:i4>5</vt:i4>
      </vt:variant>
      <vt:variant>
        <vt:lpwstr>https://ru.wikipedia.org/wiki/%D0%A1%D0%BE%D0%B1%D0%BE%D0%BB%D0%B5%D0%B2,_%D0%90%D1%80%D0%BA%D0%B0%D0%B4%D0%B8%D0%B9_%D0%90%D0%BB%D0%B5%D0%BA%D1%81%D0%B0%D0%BD%D0%B4%D1%80%D0%BE%D0%B2%D0%B8%D1%87</vt:lpwstr>
      </vt:variant>
      <vt:variant>
        <vt:lpwstr/>
      </vt:variant>
      <vt:variant>
        <vt:i4>1441886</vt:i4>
      </vt:variant>
      <vt:variant>
        <vt:i4>645</vt:i4>
      </vt:variant>
      <vt:variant>
        <vt:i4>0</vt:i4>
      </vt:variant>
      <vt:variant>
        <vt:i4>5</vt:i4>
      </vt:variant>
      <vt:variant>
        <vt:lpwstr>https://ru.wikipedia.org/wiki/%D0%A5%D1%80%D1%83%D1%89%D1%91%D0%B2,_%D0%9D%D0%B8%D0%BA%D0%B8%D1%82%D0%B0_%D0%A1%D0%B5%D1%80%D0%B3%D0%B5%D0%B5%D0%B2%D0%B8%D1%87</vt:lpwstr>
      </vt:variant>
      <vt:variant>
        <vt:lpwstr/>
      </vt:variant>
      <vt:variant>
        <vt:i4>3342460</vt:i4>
      </vt:variant>
      <vt:variant>
        <vt:i4>642</vt:i4>
      </vt:variant>
      <vt:variant>
        <vt:i4>0</vt:i4>
      </vt:variant>
      <vt:variant>
        <vt:i4>5</vt:i4>
      </vt:variant>
      <vt:variant>
        <vt:lpwstr>https://ru.wikipedia.org/wiki/%D0%9C%D0%B0%D0%BB%D0%B5%D0%BD%D0%BA%D0%BE%D0%B2,_%D0%93%D0%B5%D0%BE%D1%80%D0%B3%D0%B8%D0%B9_%D0%9C%D0%B0%D0%BA%D1%81%D0%B8%D0%BC%D0%B8%D0%BB%D0%B8%D0%B0%D0%BD%D0%BE%D0%B2%D0%B8%D1%87</vt:lpwstr>
      </vt:variant>
      <vt:variant>
        <vt:lpwstr/>
      </vt:variant>
      <vt:variant>
        <vt:i4>4980783</vt:i4>
      </vt:variant>
      <vt:variant>
        <vt:i4>639</vt:i4>
      </vt:variant>
      <vt:variant>
        <vt:i4>0</vt:i4>
      </vt:variant>
      <vt:variant>
        <vt:i4>5</vt:i4>
      </vt:variant>
      <vt:variant>
        <vt:lpwstr>https://ru.wikipedia.org/wiki/1954_%D0%B3%D0%BE%D0%B4</vt:lpwstr>
      </vt:variant>
      <vt:variant>
        <vt:lpwstr/>
      </vt:variant>
      <vt:variant>
        <vt:i4>6226024</vt:i4>
      </vt:variant>
      <vt:variant>
        <vt:i4>636</vt:i4>
      </vt:variant>
      <vt:variant>
        <vt:i4>0</vt:i4>
      </vt:variant>
      <vt:variant>
        <vt:i4>5</vt:i4>
      </vt:variant>
      <vt:variant>
        <vt:lpwstr>https://ru.wikipedia.org/wiki/22_%D0%BD%D0%BE%D1%8F%D0%B1%D1%80%D1%8F</vt:lpwstr>
      </vt:variant>
      <vt:variant>
        <vt:lpwstr/>
      </vt:variant>
      <vt:variant>
        <vt:i4>4915247</vt:i4>
      </vt:variant>
      <vt:variant>
        <vt:i4>633</vt:i4>
      </vt:variant>
      <vt:variant>
        <vt:i4>0</vt:i4>
      </vt:variant>
      <vt:variant>
        <vt:i4>5</vt:i4>
      </vt:variant>
      <vt:variant>
        <vt:lpwstr>https://ru.wikipedia.org/wiki/1953_%D0%B3%D0%BE%D0%B4</vt:lpwstr>
      </vt:variant>
      <vt:variant>
        <vt:lpwstr/>
      </vt:variant>
      <vt:variant>
        <vt:i4>1179658</vt:i4>
      </vt:variant>
      <vt:variant>
        <vt:i4>630</vt:i4>
      </vt:variant>
      <vt:variant>
        <vt:i4>0</vt:i4>
      </vt:variant>
      <vt:variant>
        <vt:i4>5</vt:i4>
      </vt:variant>
      <vt:variant>
        <vt:lpwstr>https://ru.wikipedia.org/wiki/%D0%92%D1%8B%D1%88%D0%B8%D0%BD%D1%81%D0%BA%D0%B8%D0%B9,_%D0%90%D0%BD%D0%B4%D1%80%D0%B5%D0%B9_%D0%AF%D0%BD%D1%83%D0%B0%D1%80%D1%8C%D0%B5%D0%B2%D0%B8%D1%87</vt:lpwstr>
      </vt:variant>
      <vt:variant>
        <vt:lpwstr/>
      </vt:variant>
      <vt:variant>
        <vt:i4>1441886</vt:i4>
      </vt:variant>
      <vt:variant>
        <vt:i4>627</vt:i4>
      </vt:variant>
      <vt:variant>
        <vt:i4>0</vt:i4>
      </vt:variant>
      <vt:variant>
        <vt:i4>5</vt:i4>
      </vt:variant>
      <vt:variant>
        <vt:lpwstr>https://ru.wikipedia.org/wiki/%D0%A5%D1%80%D1%83%D1%89%D1%91%D0%B2,_%D0%9D%D0%B8%D0%BA%D0%B8%D1%82%D0%B0_%D0%A1%D0%B5%D1%80%D0%B3%D0%B5%D0%B5%D0%B2%D0%B8%D1%87</vt:lpwstr>
      </vt:variant>
      <vt:variant>
        <vt:lpwstr/>
      </vt:variant>
      <vt:variant>
        <vt:i4>4849708</vt:i4>
      </vt:variant>
      <vt:variant>
        <vt:i4>624</vt:i4>
      </vt:variant>
      <vt:variant>
        <vt:i4>0</vt:i4>
      </vt:variant>
      <vt:variant>
        <vt:i4>5</vt:i4>
      </vt:variant>
      <vt:variant>
        <vt:lpwstr>https://ru.wikipedia.org/wiki/1962_%D0%B3%D0%BE%D0%B4</vt:lpwstr>
      </vt:variant>
      <vt:variant>
        <vt:lpwstr/>
      </vt:variant>
      <vt:variant>
        <vt:i4>4718636</vt:i4>
      </vt:variant>
      <vt:variant>
        <vt:i4>621</vt:i4>
      </vt:variant>
      <vt:variant>
        <vt:i4>0</vt:i4>
      </vt:variant>
      <vt:variant>
        <vt:i4>5</vt:i4>
      </vt:variant>
      <vt:variant>
        <vt:lpwstr>https://ru.wikipedia.org/wiki/1960_%D0%B3%D0%BE%D0%B4</vt:lpwstr>
      </vt:variant>
      <vt:variant>
        <vt:lpwstr/>
      </vt:variant>
      <vt:variant>
        <vt:i4>6881401</vt:i4>
      </vt:variant>
      <vt:variant>
        <vt:i4>618</vt:i4>
      </vt:variant>
      <vt:variant>
        <vt:i4>0</vt:i4>
      </vt:variant>
      <vt:variant>
        <vt:i4>5</vt:i4>
      </vt:variant>
      <vt:variant>
        <vt:lpwstr>https://ru.wikipedia.org/wiki/%D0%A1%D1%82%D0%B0%D0%BB%D0%B8%D0%BD,_%D0%98%D0%BE%D1%81%D0%B8%D1%84_%D0%92%D0%B8%D1%81%D1%81%D0%B0%D1%80%D0%B8%D0%BE%D0%BD%D0%BE%D0%B2%D0%B8%D1%87</vt:lpwstr>
      </vt:variant>
      <vt:variant>
        <vt:lpwstr/>
      </vt:variant>
      <vt:variant>
        <vt:i4>4915247</vt:i4>
      </vt:variant>
      <vt:variant>
        <vt:i4>615</vt:i4>
      </vt:variant>
      <vt:variant>
        <vt:i4>0</vt:i4>
      </vt:variant>
      <vt:variant>
        <vt:i4>5</vt:i4>
      </vt:variant>
      <vt:variant>
        <vt:lpwstr>https://ru.wikipedia.org/wiki/1953_%D0%B3%D0%BE%D0%B4</vt:lpwstr>
      </vt:variant>
      <vt:variant>
        <vt:lpwstr/>
      </vt:variant>
      <vt:variant>
        <vt:i4>4849711</vt:i4>
      </vt:variant>
      <vt:variant>
        <vt:i4>612</vt:i4>
      </vt:variant>
      <vt:variant>
        <vt:i4>0</vt:i4>
      </vt:variant>
      <vt:variant>
        <vt:i4>5</vt:i4>
      </vt:variant>
      <vt:variant>
        <vt:lpwstr>https://ru.wikipedia.org/wiki/1952_%D0%B3%D0%BE%D0%B4</vt:lpwstr>
      </vt:variant>
      <vt:variant>
        <vt:lpwstr/>
      </vt:variant>
      <vt:variant>
        <vt:i4>6815790</vt:i4>
      </vt:variant>
      <vt:variant>
        <vt:i4>609</vt:i4>
      </vt:variant>
      <vt:variant>
        <vt:i4>0</vt:i4>
      </vt:variant>
      <vt:variant>
        <vt:i4>5</vt:i4>
      </vt:variant>
      <vt:variant>
        <vt:lpwstr>https://ru.wikipedia.org/wiki/%D0%97%D0%BE%D1%80%D0%B8%D0%BD,_%D0%92%D0%B0%D0%BB%D0%B5%D1%80%D0%B8%D0%B0%D0%BD_%D0%90%D0%BB%D0%B5%D0%BA%D1%81%D0%B0%D0%BD%D0%B4%D1%80%D0%BE%D0%B2%D0%B8%D1%87</vt:lpwstr>
      </vt:variant>
      <vt:variant>
        <vt:lpwstr/>
      </vt:variant>
      <vt:variant>
        <vt:i4>4128892</vt:i4>
      </vt:variant>
      <vt:variant>
        <vt:i4>606</vt:i4>
      </vt:variant>
      <vt:variant>
        <vt:i4>0</vt:i4>
      </vt:variant>
      <vt:variant>
        <vt:i4>5</vt:i4>
      </vt:variant>
      <vt:variant>
        <vt:lpwstr>https://ru.wikipedia.org/wiki/%D0%91%D1%80%D0%B5%D0%B6%D0%BD%D0%B5%D0%B2,_%D0%9B%D0%B5%D0%BE%D0%BD%D0%B8%D0%B4_%D0%98%D0%BB%D1%8C%D0%B8%D1%87</vt:lpwstr>
      </vt:variant>
      <vt:variant>
        <vt:lpwstr/>
      </vt:variant>
      <vt:variant>
        <vt:i4>5111853</vt:i4>
      </vt:variant>
      <vt:variant>
        <vt:i4>603</vt:i4>
      </vt:variant>
      <vt:variant>
        <vt:i4>0</vt:i4>
      </vt:variant>
      <vt:variant>
        <vt:i4>5</vt:i4>
      </vt:variant>
      <vt:variant>
        <vt:lpwstr>https://ru.wikipedia.org/wiki/1976_%D0%B3%D0%BE%D0%B4</vt:lpwstr>
      </vt:variant>
      <vt:variant>
        <vt:lpwstr/>
      </vt:variant>
      <vt:variant>
        <vt:i4>4194348</vt:i4>
      </vt:variant>
      <vt:variant>
        <vt:i4>600</vt:i4>
      </vt:variant>
      <vt:variant>
        <vt:i4>0</vt:i4>
      </vt:variant>
      <vt:variant>
        <vt:i4>5</vt:i4>
      </vt:variant>
      <vt:variant>
        <vt:lpwstr>https://ru.wikipedia.org/wiki/1968_%D0%B3%D0%BE%D0%B4</vt:lpwstr>
      </vt:variant>
      <vt:variant>
        <vt:lpwstr/>
      </vt:variant>
      <vt:variant>
        <vt:i4>4849711</vt:i4>
      </vt:variant>
      <vt:variant>
        <vt:i4>597</vt:i4>
      </vt:variant>
      <vt:variant>
        <vt:i4>0</vt:i4>
      </vt:variant>
      <vt:variant>
        <vt:i4>5</vt:i4>
      </vt:variant>
      <vt:variant>
        <vt:lpwstr>https://ru.wikipedia.org/wiki/1952_%D0%B3%D0%BE%D0%B4</vt:lpwstr>
      </vt:variant>
      <vt:variant>
        <vt:lpwstr/>
      </vt:variant>
      <vt:variant>
        <vt:i4>4194350</vt:i4>
      </vt:variant>
      <vt:variant>
        <vt:i4>594</vt:i4>
      </vt:variant>
      <vt:variant>
        <vt:i4>0</vt:i4>
      </vt:variant>
      <vt:variant>
        <vt:i4>5</vt:i4>
      </vt:variant>
      <vt:variant>
        <vt:lpwstr>https://ru.wikipedia.org/wiki/1948_%D0%B3%D0%BE%D0%B4</vt:lpwstr>
      </vt:variant>
      <vt:variant>
        <vt:lpwstr/>
      </vt:variant>
      <vt:variant>
        <vt:i4>6750326</vt:i4>
      </vt:variant>
      <vt:variant>
        <vt:i4>591</vt:i4>
      </vt:variant>
      <vt:variant>
        <vt:i4>0</vt:i4>
      </vt:variant>
      <vt:variant>
        <vt:i4>5</vt:i4>
      </vt:variant>
      <vt:variant>
        <vt:lpwstr>https://ru.wikipedia.org/wiki/%D0%9C%D0%B0%D0%BB%D0%B8%D0%BA,_%D0%AF%D0%BA%D0%BE%D0%B2_%D0%90%D0%BB%D0%B5%D0%BA%D1%81%D0%B0%D0%BD%D0%B4%D1%80%D0%BE%D0%B2%D0%B8%D1%87</vt:lpwstr>
      </vt:variant>
      <vt:variant>
        <vt:lpwstr/>
      </vt:variant>
      <vt:variant>
        <vt:i4>6881401</vt:i4>
      </vt:variant>
      <vt:variant>
        <vt:i4>588</vt:i4>
      </vt:variant>
      <vt:variant>
        <vt:i4>0</vt:i4>
      </vt:variant>
      <vt:variant>
        <vt:i4>5</vt:i4>
      </vt:variant>
      <vt:variant>
        <vt:lpwstr>https://ru.wikipedia.org/wiki/%D0%A1%D1%82%D0%B0%D0%BB%D0%B8%D0%BD,_%D0%98%D0%BE%D1%81%D0%B8%D1%84_%D0%92%D0%B8%D1%81%D1%81%D0%B0%D1%80%D0%B8%D0%BE%D0%BD%D0%BE%D0%B2%D0%B8%D1%87</vt:lpwstr>
      </vt:variant>
      <vt:variant>
        <vt:lpwstr/>
      </vt:variant>
      <vt:variant>
        <vt:i4>4194350</vt:i4>
      </vt:variant>
      <vt:variant>
        <vt:i4>585</vt:i4>
      </vt:variant>
      <vt:variant>
        <vt:i4>0</vt:i4>
      </vt:variant>
      <vt:variant>
        <vt:i4>5</vt:i4>
      </vt:variant>
      <vt:variant>
        <vt:lpwstr>https://ru.wikipedia.org/wiki/1948_%D0%B3%D0%BE%D0%B4</vt:lpwstr>
      </vt:variant>
      <vt:variant>
        <vt:lpwstr/>
      </vt:variant>
      <vt:variant>
        <vt:i4>5111854</vt:i4>
      </vt:variant>
      <vt:variant>
        <vt:i4>582</vt:i4>
      </vt:variant>
      <vt:variant>
        <vt:i4>0</vt:i4>
      </vt:variant>
      <vt:variant>
        <vt:i4>5</vt:i4>
      </vt:variant>
      <vt:variant>
        <vt:lpwstr>https://ru.wikipedia.org/wiki/1946_%D0%B3%D0%BE%D0%B4</vt:lpwstr>
      </vt:variant>
      <vt:variant>
        <vt:lpwstr/>
      </vt:variant>
      <vt:variant>
        <vt:i4>393276</vt:i4>
      </vt:variant>
      <vt:variant>
        <vt:i4>579</vt:i4>
      </vt:variant>
      <vt:variant>
        <vt:i4>0</vt:i4>
      </vt:variant>
      <vt:variant>
        <vt:i4>5</vt:i4>
      </vt:variant>
      <vt:variant>
        <vt:lpwstr>https://ru.wikipedia.org/wiki/10_%D0%B0%D0%BF%D1%80%D0%B5%D0%BB%D1%8F</vt:lpwstr>
      </vt:variant>
      <vt:variant>
        <vt:lpwstr/>
      </vt:variant>
      <vt:variant>
        <vt:i4>3866663</vt:i4>
      </vt:variant>
      <vt:variant>
        <vt:i4>576</vt:i4>
      </vt:variant>
      <vt:variant>
        <vt:i4>0</vt:i4>
      </vt:variant>
      <vt:variant>
        <vt:i4>5</vt:i4>
      </vt:variant>
      <vt:variant>
        <vt:lpwstr>https://ru.wikipedia.org/wiki/%D0%93%D1%80%D0%BE%D0%BC%D1%8B%D0%BA%D0%BE,_%D0%90%D0%BD%D0%B4%D1%80%D0%B5%D0%B9_%D0%90%D0%BD%D0%B4%D1%80%D0%B5%D0%B5%D0%B2%D0%B8%D1%87</vt:lpwstr>
      </vt:variant>
      <vt:variant>
        <vt:lpwstr/>
      </vt:variant>
      <vt:variant>
        <vt:i4>3801133</vt:i4>
      </vt:variant>
      <vt:variant>
        <vt:i4>573</vt:i4>
      </vt:variant>
      <vt:variant>
        <vt:i4>0</vt:i4>
      </vt:variant>
      <vt:variant>
        <vt:i4>5</vt:i4>
      </vt:variant>
      <vt:variant>
        <vt:lpwstr>https://ru.wikipedia.org/wiki/%D0%9D%D0%B5%D0%B1%D0%B5%D0%BD%D0%B7%D1%8F,_%D0%92%D0%B0%D1%81%D0%B8%D0%BB%D0%B8%D0%B9_%D0%90%D0%BB%D0%B5%D0%BA%D1%81%D0%B5%D0%B5%D0%B2%D0%B8%D1%87</vt:lpwstr>
      </vt:variant>
      <vt:variant>
        <vt:lpwstr/>
      </vt:variant>
      <vt:variant>
        <vt:i4>4587560</vt:i4>
      </vt:variant>
      <vt:variant>
        <vt:i4>570</vt:i4>
      </vt:variant>
      <vt:variant>
        <vt:i4>0</vt:i4>
      </vt:variant>
      <vt:variant>
        <vt:i4>5</vt:i4>
      </vt:variant>
      <vt:variant>
        <vt:lpwstr>https://ru.wikipedia.org/wiki/2017_%D0%B3%D0%BE%D0%B4</vt:lpwstr>
      </vt:variant>
      <vt:variant>
        <vt:lpwstr/>
      </vt:variant>
      <vt:variant>
        <vt:i4>65585</vt:i4>
      </vt:variant>
      <vt:variant>
        <vt:i4>567</vt:i4>
      </vt:variant>
      <vt:variant>
        <vt:i4>0</vt:i4>
      </vt:variant>
      <vt:variant>
        <vt:i4>5</vt:i4>
      </vt:variant>
      <vt:variant>
        <vt:lpwstr>https://ru.wikipedia.org/wiki/27_%D0%B8%D1%8E%D0%BB%D1%8F</vt:lpwstr>
      </vt:variant>
      <vt:variant>
        <vt:lpwstr/>
      </vt:variant>
      <vt:variant>
        <vt:i4>7602293</vt:i4>
      </vt:variant>
      <vt:variant>
        <vt:i4>564</vt:i4>
      </vt:variant>
      <vt:variant>
        <vt:i4>0</vt:i4>
      </vt:variant>
      <vt:variant>
        <vt:i4>5</vt:i4>
      </vt:variant>
      <vt:variant>
        <vt:lpwstr>https://ru.wikipedia.org/wiki/%D0%9C%D0%B8%D0%BD%D0%B8%D1%81%D1%82%D0%B5%D1%80%D1%81%D1%82%D0%B2%D0%BE_%D0%B8%D0%BD%D0%BE%D1%81%D1%82%D1%80%D0%B0%D0%BD%D0%BD%D1%8B%D1%85_%D0%B4%D0%B5%D0%BB_%D0%A0%D0%BE%D1%81%D1%81%D0%B8%D0%B9%D1%81%D0%BA%D0%BE%D0%B9_%D0%A4%D0%B5%D0%B4%D0%B5%D1%80%D0%B0%D1%86%D0%B8%D0%B8</vt:lpwstr>
      </vt:variant>
      <vt:variant>
        <vt:lpwstr/>
      </vt:variant>
      <vt:variant>
        <vt:i4>1769597</vt:i4>
      </vt:variant>
      <vt:variant>
        <vt:i4>561</vt:i4>
      </vt:variant>
      <vt:variant>
        <vt:i4>0</vt:i4>
      </vt:variant>
      <vt:variant>
        <vt:i4>5</vt:i4>
      </vt:variant>
      <vt:variant>
        <vt:lpwstr>https://ru.wikipedia.org/wiki/%D0%9C%D0%98%D0%94_%D0%A0%D0%BE%D1%81%D1%81%D0%B8%D0%B8</vt:lpwstr>
      </vt:variant>
      <vt:variant>
        <vt:lpwstr/>
      </vt:variant>
      <vt:variant>
        <vt:i4>917530</vt:i4>
      </vt:variant>
      <vt:variant>
        <vt:i4>558</vt:i4>
      </vt:variant>
      <vt:variant>
        <vt:i4>0</vt:i4>
      </vt:variant>
      <vt:variant>
        <vt:i4>5</vt:i4>
      </vt:variant>
      <vt:variant>
        <vt:lpwstr>https://ru.wikipedia.org/wiki/%D0%A7%D1%80%D0%B5%D0%B7%D0%B2%D1%8B%D1%87%D0%B0%D0%B9%D0%BD%D1%8B%D0%B9_%D0%B8_%D0%BF%D0%BE%D0%BB%D0%BD%D0%BE%D0%BC%D0%BE%D1%87%D0%BD%D1%8B%D0%B9_%D0%BF%D0%BE%D1%81%D0%BE%D0%BB_%D0%A1%D0%A1%D0%A1%D0%A0_%D0%B8_%D0%A0%D0%BE%D1%81%D1%81%D0%B8%D0%B8</vt:lpwstr>
      </vt:variant>
      <vt:variant>
        <vt:lpwstr/>
      </vt:variant>
      <vt:variant>
        <vt:i4>3473458</vt:i4>
      </vt:variant>
      <vt:variant>
        <vt:i4>555</vt:i4>
      </vt:variant>
      <vt:variant>
        <vt:i4>0</vt:i4>
      </vt:variant>
      <vt:variant>
        <vt:i4>5</vt:i4>
      </vt:variant>
      <vt:variant>
        <vt:lpwstr>https://ru.wikipedia.org/wiki/%D0%9E%D1%80%D0%B3%D0%B0%D0%BD%D0%B8%D0%B7%D0%B0%D1%86%D0%B8%D1%8F_%D0%9E%D0%B1%D1%8A%D0%B5%D0%B4%D0%B8%D0%BD%D1%91%D0%BD%D0%BD%D1%8B%D1%85_%D0%9D%D0%B0%D1%86%D0%B8%D0%B9</vt:lpwstr>
      </vt:variant>
      <vt:variant>
        <vt:lpwstr/>
      </vt:variant>
      <vt:variant>
        <vt:i4>1507447</vt:i4>
      </vt:variant>
      <vt:variant>
        <vt:i4>552</vt:i4>
      </vt:variant>
      <vt:variant>
        <vt:i4>0</vt:i4>
      </vt:variant>
      <vt:variant>
        <vt:i4>5</vt:i4>
      </vt:variant>
      <vt:variant>
        <vt:lpwstr>https://ru.wikipedia.org/wiki/%D0%A1%D0%BE%D1%8E%D0%B7_%D0%A1%D0%BE%D0%B2%D0%B5%D1%82%D1%81%D0%BA%D0%B8%D1%85_%D0%A1%D0%BE%D1%86%D0%B8%D0%B0%D0%BB%D0%B8%D1%81%D1%82%D0%B8%D1%87%D0%B5%D1%81%D0%BA%D0%B8%D1%85_%D0%A0%D0%B5%D1%81%D0%BF%D1%83%D0%B1%D0%BB%D0%B8%D0%BA</vt:lpwstr>
      </vt:variant>
      <vt:variant>
        <vt:lpwstr/>
      </vt:variant>
      <vt:variant>
        <vt:i4>3997755</vt:i4>
      </vt:variant>
      <vt:variant>
        <vt:i4>549</vt:i4>
      </vt:variant>
      <vt:variant>
        <vt:i4>0</vt:i4>
      </vt:variant>
      <vt:variant>
        <vt:i4>5</vt:i4>
      </vt:variant>
      <vt:variant>
        <vt:lpwstr>https://ru.wikipedia.org/wiki/%D0%A0%D0%BE%D1%81%D1%81%D0%B8%D1%8F</vt:lpwstr>
      </vt:variant>
      <vt:variant>
        <vt:lpwstr/>
      </vt:variant>
      <vt:variant>
        <vt:i4>7929905</vt:i4>
      </vt:variant>
      <vt:variant>
        <vt:i4>546</vt:i4>
      </vt:variant>
      <vt:variant>
        <vt:i4>0</vt:i4>
      </vt:variant>
      <vt:variant>
        <vt:i4>5</vt:i4>
      </vt:variant>
      <vt:variant>
        <vt:lpwstr>http://ru.wikipedia.org/wiki/%D0%92%D1%81%D0%B5%D1%83%D0%BA%D1%80%D0%B0%D0%B8%D0%BD%D1%81%D0%BA%D0%BE%D0%B5_%D0%BE%D0%B1%D1%8A%D0%B5%D0%B4%D0%B8%D0%BD%D0%B5%D0%BD%D0%B8%D0%B5_%C2%AB%D0%A1%D0%B2%D0%BE%D0%B1%D0%BE%D0%B4%D0%B0%C2%BB</vt:lpwstr>
      </vt:variant>
      <vt:variant>
        <vt:lpwstr/>
      </vt:variant>
      <vt:variant>
        <vt:i4>2228236</vt:i4>
      </vt:variant>
      <vt:variant>
        <vt:i4>543</vt:i4>
      </vt:variant>
      <vt:variant>
        <vt:i4>0</vt:i4>
      </vt:variant>
      <vt:variant>
        <vt:i4>5</vt:i4>
      </vt:variant>
      <vt:variant>
        <vt:lpwstr>http://ru.wikipedia.org/wiki/%D0%A3%D0%94%D0%90%D0%A0_%28%D0%BF%D0%B0%D1%80%D1%82%D0%B8%D1%8F%29</vt:lpwstr>
      </vt:variant>
      <vt:variant>
        <vt:lpwstr/>
      </vt:variant>
      <vt:variant>
        <vt:i4>8323121</vt:i4>
      </vt:variant>
      <vt:variant>
        <vt:i4>540</vt:i4>
      </vt:variant>
      <vt:variant>
        <vt:i4>0</vt:i4>
      </vt:variant>
      <vt:variant>
        <vt:i4>5</vt:i4>
      </vt:variant>
      <vt:variant>
        <vt:lpwstr>http://ru.wikipedia.org/wiki/%D0%91%D0%B0%D1%82%D1%8C%D0%BA%D0%B8%D0%B2%D1%89%D0%B8%D0%BD%D0%B0</vt:lpwstr>
      </vt:variant>
      <vt:variant>
        <vt:lpwstr/>
      </vt:variant>
      <vt:variant>
        <vt:i4>917626</vt:i4>
      </vt:variant>
      <vt:variant>
        <vt:i4>537</vt:i4>
      </vt:variant>
      <vt:variant>
        <vt:i4>0</vt:i4>
      </vt:variant>
      <vt:variant>
        <vt:i4>5</vt:i4>
      </vt:variant>
      <vt:variant>
        <vt:lpwstr>http://ru.wikipedia.org/wiki/%D0%9F%D1%80%D0%B0%D0%B2%D1%8B%D0%B9_%D1%81%D0%B5%D0%BA%D1%82%D0%BE%D1%80</vt:lpwstr>
      </vt:variant>
      <vt:variant>
        <vt:lpwstr/>
      </vt:variant>
      <vt:variant>
        <vt:i4>852000</vt:i4>
      </vt:variant>
      <vt:variant>
        <vt:i4>534</vt:i4>
      </vt:variant>
      <vt:variant>
        <vt:i4>0</vt:i4>
      </vt:variant>
      <vt:variant>
        <vt:i4>5</vt:i4>
      </vt:variant>
      <vt:variant>
        <vt:lpwstr>http://ru.wikipedia.org/wiki/%D0%9F%D0%B0%D1%82%D1%80%D0%B8%D0%BE%D1%82_%D0%A3%D0%BA%D1%80%D0%B0%D0%B8%D0%BD%D1%8B</vt:lpwstr>
      </vt:variant>
      <vt:variant>
        <vt:lpwstr/>
      </vt:variant>
      <vt:variant>
        <vt:i4>5636135</vt:i4>
      </vt:variant>
      <vt:variant>
        <vt:i4>531</vt:i4>
      </vt:variant>
      <vt:variant>
        <vt:i4>0</vt:i4>
      </vt:variant>
      <vt:variant>
        <vt:i4>5</vt:i4>
      </vt:variant>
      <vt:variant>
        <vt:lpwstr>http://ru.wikipedia.org/wiki/%D0%A2%D1%80%D0%B5%D0%B7%D1%83%D0%B1_%28%D0%BE%D1%80%D0%B3%D0%B0%D0%BD%D0%B8%D0%B7%D0%B0%D1%86%D0%B8%D1%8F%29</vt:lpwstr>
      </vt:variant>
      <vt:variant>
        <vt:lpwstr/>
      </vt:variant>
      <vt:variant>
        <vt:i4>5373960</vt:i4>
      </vt:variant>
      <vt:variant>
        <vt:i4>528</vt:i4>
      </vt:variant>
      <vt:variant>
        <vt:i4>0</vt:i4>
      </vt:variant>
      <vt:variant>
        <vt:i4>5</vt:i4>
      </vt:variant>
      <vt:variant>
        <vt:lpwstr>http://ru.wikipedia.org/wiki/%D0%A3%D0%9D%D0%90-%D0%A3%D0%9D%D0%A1%D0%9E</vt:lpwstr>
      </vt:variant>
      <vt:variant>
        <vt:lpwstr/>
      </vt:variant>
      <vt:variant>
        <vt:i4>5898278</vt:i4>
      </vt:variant>
      <vt:variant>
        <vt:i4>525</vt:i4>
      </vt:variant>
      <vt:variant>
        <vt:i4>0</vt:i4>
      </vt:variant>
      <vt:variant>
        <vt:i4>5</vt:i4>
      </vt:variant>
      <vt:variant>
        <vt:lpwstr>http://ru.wikipedia.org/wiki/%D0%9C%D0%B0%D1%81%D1%81%D0%BE%D0%B2%D1%8B%D0%B5_%D0%B1%D0%B5%D1%81%D0%BF%D0%BE%D1%80%D1%8F%D0%B4%D0%BA%D0%B8</vt:lpwstr>
      </vt:variant>
      <vt:variant>
        <vt:lpwstr/>
      </vt:variant>
      <vt:variant>
        <vt:i4>5242947</vt:i4>
      </vt:variant>
      <vt:variant>
        <vt:i4>522</vt:i4>
      </vt:variant>
      <vt:variant>
        <vt:i4>0</vt:i4>
      </vt:variant>
      <vt:variant>
        <vt:i4>5</vt:i4>
      </vt:variant>
      <vt:variant>
        <vt:lpwstr>http://ru.wikipedia.org/wiki/%D0%92%D0%B5%D1%80%D1%85%D0%BE%D0%B2%D0%BD%D0%B0%D1%8F_%D1%80%D0%B0%D0%B4%D0%B0_%D0%A3%D0%BA%D1%80%D0%B0%D0%B8%D0%BD%D1%8B</vt:lpwstr>
      </vt:variant>
      <vt:variant>
        <vt:lpwstr/>
      </vt:variant>
      <vt:variant>
        <vt:i4>7798877</vt:i4>
      </vt:variant>
      <vt:variant>
        <vt:i4>519</vt:i4>
      </vt:variant>
      <vt:variant>
        <vt:i4>0</vt:i4>
      </vt:variant>
      <vt:variant>
        <vt:i4>5</vt:i4>
      </vt:variant>
      <vt:variant>
        <vt:lpwstr>http://ru.wikipedia.org/wiki/2014_%D0%B3%D0%BE%D0%B4</vt:lpwstr>
      </vt:variant>
      <vt:variant>
        <vt:lpwstr/>
      </vt:variant>
      <vt:variant>
        <vt:i4>3145795</vt:i4>
      </vt:variant>
      <vt:variant>
        <vt:i4>516</vt:i4>
      </vt:variant>
      <vt:variant>
        <vt:i4>0</vt:i4>
      </vt:variant>
      <vt:variant>
        <vt:i4>5</vt:i4>
      </vt:variant>
      <vt:variant>
        <vt:lpwstr>http://ru.wikipedia.org/wiki/16_%D1%8F%D0%BD%D0%B2%D0%B0%D1%80%D1%8F</vt:lpwstr>
      </vt:variant>
      <vt:variant>
        <vt:lpwstr/>
      </vt:variant>
      <vt:variant>
        <vt:i4>4587544</vt:i4>
      </vt:variant>
      <vt:variant>
        <vt:i4>513</vt:i4>
      </vt:variant>
      <vt:variant>
        <vt:i4>0</vt:i4>
      </vt:variant>
      <vt:variant>
        <vt:i4>5</vt:i4>
      </vt:variant>
      <vt:variant>
        <vt:lpwstr>http://ru.wikipedia.org/wiki/%D0%A5%D1%80%D0%BE%D0%BD%D0%BE%D0%BB%D0%BE%D0%B3%D0%B8%D1%8F_%D0%95%D0%B2%D1%80%D0%BE%D0%BC%D0%B0%D0%B9%D0%B4%D0%B0%D0%BD%D0%B0</vt:lpwstr>
      </vt:variant>
      <vt:variant>
        <vt:lpwstr>30_.D0.BD.D0.BE.D1.8F.D0.B1.D1.80.D1.8F._.D0.A0.D0.B0.D0.B7.D0.B3.D0.BE.D0.BD_.D0.95.D0.B2.D1.80.D0.BE.D0.BC.D0.B0.D0.B9.D0.B4.D0.B0.D0.BD.D0.B0</vt:lpwstr>
      </vt:variant>
      <vt:variant>
        <vt:i4>262187</vt:i4>
      </vt:variant>
      <vt:variant>
        <vt:i4>510</vt:i4>
      </vt:variant>
      <vt:variant>
        <vt:i4>0</vt:i4>
      </vt:variant>
      <vt:variant>
        <vt:i4>5</vt:i4>
      </vt:variant>
      <vt:variant>
        <vt:lpwstr>http://ru.wikipedia.org/wiki/%D0%92%D0%BE%D1%81%D1%82%D0%BE%D1%87%D0%BD%D0%BE%D0%B5_%D0%BF%D0%B0%D1%80%D1%82%D0%BD%D1%91%D1%80%D1%81%D1%82%D0%B2%D0%BE</vt:lpwstr>
      </vt:variant>
      <vt:variant>
        <vt:lpwstr/>
      </vt:variant>
      <vt:variant>
        <vt:i4>3080202</vt:i4>
      </vt:variant>
      <vt:variant>
        <vt:i4>507</vt:i4>
      </vt:variant>
      <vt:variant>
        <vt:i4>0</vt:i4>
      </vt:variant>
      <vt:variant>
        <vt:i4>5</vt:i4>
      </vt:variant>
      <vt:variant>
        <vt:lpwstr>http://ru.wikipedia.org/wiki/%D0%92%D0%B8%D0%BB%D1%8C%D0%BD%D1%8E%D1%81%D1%81%D0%BA%D0%B8%D0%B9_%D1%81%D0%B0%D0%BC%D0%BC%D0%B8%D1%82_%D0%92%D0%BE%D1%81%D1%82%D0%BE%D1%87%D0%BD%D0%BE%D0%B3%D0%BE_%D0%BF%D0%B0%D1%80%D1%82%D0%BD%D1%91%D1%80%D1%81%D1%82%D0%B2%D0%B0</vt:lpwstr>
      </vt:variant>
      <vt:variant>
        <vt:lpwstr/>
      </vt:variant>
      <vt:variant>
        <vt:i4>458878</vt:i4>
      </vt:variant>
      <vt:variant>
        <vt:i4>504</vt:i4>
      </vt:variant>
      <vt:variant>
        <vt:i4>0</vt:i4>
      </vt:variant>
      <vt:variant>
        <vt:i4>5</vt:i4>
      </vt:variant>
      <vt:variant>
        <vt:lpwstr>http://ru.wikipedia.org/wiki/%D0%9E%D1%80%D0%B0%D0%BD%D0%B6%D0%B5%D0%B2%D0%B0%D1%8F_%D1%80%D0%B5%D0%B2%D0%BE%D0%BB%D1%8E%D1%86%D0%B8%D1%8F</vt:lpwstr>
      </vt:variant>
      <vt:variant>
        <vt:lpwstr/>
      </vt:variant>
      <vt:variant>
        <vt:i4>524306</vt:i4>
      </vt:variant>
      <vt:variant>
        <vt:i4>501</vt:i4>
      </vt:variant>
      <vt:variant>
        <vt:i4>0</vt:i4>
      </vt:variant>
      <vt:variant>
        <vt:i4>5</vt:i4>
      </vt:variant>
      <vt:variant>
        <vt:lpwstr>http://ru.wikipedia.org/wiki/%D0%95%D0%B2%D1%80%D0%BE%D0%BC%D0%B0%D0%B9%D0%B4%D0%B0%D0%BD</vt:lpwstr>
      </vt:variant>
      <vt:variant>
        <vt:lpwstr/>
      </vt:variant>
      <vt:variant>
        <vt:i4>5439554</vt:i4>
      </vt:variant>
      <vt:variant>
        <vt:i4>498</vt:i4>
      </vt:variant>
      <vt:variant>
        <vt:i4>0</vt:i4>
      </vt:variant>
      <vt:variant>
        <vt:i4>5</vt:i4>
      </vt:variant>
      <vt:variant>
        <vt:lpwstr>http://ru.wikipedia.org/wiki/%D0%9A%D0%B8%D0%B5%D0%B2</vt:lpwstr>
      </vt:variant>
      <vt:variant>
        <vt:lpwstr/>
      </vt:variant>
      <vt:variant>
        <vt:i4>4259898</vt:i4>
      </vt:variant>
      <vt:variant>
        <vt:i4>495</vt:i4>
      </vt:variant>
      <vt:variant>
        <vt:i4>0</vt:i4>
      </vt:variant>
      <vt:variant>
        <vt:i4>5</vt:i4>
      </vt:variant>
      <vt:variant>
        <vt:lpwstr>http://ru.wikipedia.org/wiki/%D0%A1%D0%BE%D0%B3%D0%BB%D0%B0%D1%88%D0%B5%D0%BD%D0%B8%D0%B5_%D0%BE%D0%B1_%D0%B0%D1%81%D1%81%D0%BE%D1%86%D0%B8%D0%B0%D1%86%D0%B8%D0%B8_%D0%A3%D0%BA%D1%80%D0%B0%D0%B8%D0%BD%D1%8B_%D0%B8_%D0%95%D0%B2%D1%80%D0%BE%D0%BF%D0%B5%D0%B9%D1%81%D0%BA%D0%BE%D0%B3%D0%BE_%D1%81%D0%BE%D1%8E%D0%B7%D0%B0</vt:lpwstr>
      </vt:variant>
      <vt:variant>
        <vt:lpwstr/>
      </vt:variant>
      <vt:variant>
        <vt:i4>262217</vt:i4>
      </vt:variant>
      <vt:variant>
        <vt:i4>492</vt:i4>
      </vt:variant>
      <vt:variant>
        <vt:i4>0</vt:i4>
      </vt:variant>
      <vt:variant>
        <vt:i4>5</vt:i4>
      </vt:variant>
      <vt:variant>
        <vt:lpwstr>http://ru.wikipedia.org/wiki/%D0%92%D1%82%D0%BE%D1%80%D0%BE%D0%B5_%D0%BF%D1%80%D0%B0%D0%B2%D0%B8%D1%82%D0%B5%D0%BB%D1%8C%D1%81%D1%82%D0%B2%D0%BE_%D0%90%D0%B7%D0%B0%D1%80%D0%BE%D0%B2%D0%B0</vt:lpwstr>
      </vt:variant>
      <vt:variant>
        <vt:lpwstr/>
      </vt:variant>
      <vt:variant>
        <vt:i4>2556001</vt:i4>
      </vt:variant>
      <vt:variant>
        <vt:i4>489</vt:i4>
      </vt:variant>
      <vt:variant>
        <vt:i4>0</vt:i4>
      </vt:variant>
      <vt:variant>
        <vt:i4>5</vt:i4>
      </vt:variant>
      <vt:variant>
        <vt:lpwstr>http://ru.wikipedia.org/wiki/%D0%A3%D0%BA%D1%80%D0%B0%D0%B8%D0%BD%D0%B0</vt:lpwstr>
      </vt:variant>
      <vt:variant>
        <vt:lpwstr/>
      </vt:variant>
      <vt:variant>
        <vt:i4>7798874</vt:i4>
      </vt:variant>
      <vt:variant>
        <vt:i4>486</vt:i4>
      </vt:variant>
      <vt:variant>
        <vt:i4>0</vt:i4>
      </vt:variant>
      <vt:variant>
        <vt:i4>5</vt:i4>
      </vt:variant>
      <vt:variant>
        <vt:lpwstr>http://ru.wikipedia.org/wiki/2013_%D0%B3%D0%BE%D0%B4</vt:lpwstr>
      </vt:variant>
      <vt:variant>
        <vt:lpwstr/>
      </vt:variant>
      <vt:variant>
        <vt:i4>196699</vt:i4>
      </vt:variant>
      <vt:variant>
        <vt:i4>483</vt:i4>
      </vt:variant>
      <vt:variant>
        <vt:i4>0</vt:i4>
      </vt:variant>
      <vt:variant>
        <vt:i4>5</vt:i4>
      </vt:variant>
      <vt:variant>
        <vt:lpwstr>http://ru.wikipedia.org/wiki/%D0%93%D1%80%D1%83%D1%88%D0%BA%D0%BE,_%D0%90%D0%BB%D0%B5%D0%BA%D1%81%D0%B0%D0%BD%D0%B4%D1%80_%D0%92%D0%B8%D0%BA%D1%82%D0%BE%D1%80%D0%BE%D0%B2%D0%B8%D1%87</vt:lpwstr>
      </vt:variant>
      <vt:variant>
        <vt:lpwstr/>
      </vt:variant>
      <vt:variant>
        <vt:i4>7995509</vt:i4>
      </vt:variant>
      <vt:variant>
        <vt:i4>480</vt:i4>
      </vt:variant>
      <vt:variant>
        <vt:i4>0</vt:i4>
      </vt:variant>
      <vt:variant>
        <vt:i4>5</vt:i4>
      </vt:variant>
      <vt:variant>
        <vt:lpwstr>http://ru.wikipedia.org/wiki/%D0%A0%D0%BE%D0%B3%D0%BE%D0%B7%D0%B8%D0%BD,_%D0%94%D0%BC%D0%B8%D1%82%D1%80%D0%B8%D0%B9_%D0%9E%D0%BB%D0%B5%D0%B3%D0%BE%D0%B2%D0%B8%D1%87</vt:lpwstr>
      </vt:variant>
      <vt:variant>
        <vt:lpwstr/>
      </vt:variant>
      <vt:variant>
        <vt:i4>7798872</vt:i4>
      </vt:variant>
      <vt:variant>
        <vt:i4>477</vt:i4>
      </vt:variant>
      <vt:variant>
        <vt:i4>0</vt:i4>
      </vt:variant>
      <vt:variant>
        <vt:i4>5</vt:i4>
      </vt:variant>
      <vt:variant>
        <vt:lpwstr>http://ru.wikipedia.org/wiki/2011_%D0%B3%D0%BE%D0%B4</vt:lpwstr>
      </vt:variant>
      <vt:variant>
        <vt:lpwstr/>
      </vt:variant>
      <vt:variant>
        <vt:i4>1245290</vt:i4>
      </vt:variant>
      <vt:variant>
        <vt:i4>474</vt:i4>
      </vt:variant>
      <vt:variant>
        <vt:i4>0</vt:i4>
      </vt:variant>
      <vt:variant>
        <vt:i4>5</vt:i4>
      </vt:variant>
      <vt:variant>
        <vt:lpwstr>http://ru.wikipedia.org/wiki/23_%D0%B4%D0%B5%D0%BA%D0%B0%D0%B1%D1%80%D1%8F</vt:lpwstr>
      </vt:variant>
      <vt:variant>
        <vt:lpwstr/>
      </vt:variant>
      <vt:variant>
        <vt:i4>5046274</vt:i4>
      </vt:variant>
      <vt:variant>
        <vt:i4>471</vt:i4>
      </vt:variant>
      <vt:variant>
        <vt:i4>0</vt:i4>
      </vt:variant>
      <vt:variant>
        <vt:i4>5</vt:i4>
      </vt:variant>
      <vt:variant>
        <vt:lpwstr>http://www.un/russian/document/centre</vt:lpwstr>
      </vt:variant>
      <vt:variant>
        <vt:lpwstr/>
      </vt:variant>
      <vt:variant>
        <vt:i4>6488100</vt:i4>
      </vt:variant>
      <vt:variant>
        <vt:i4>468</vt:i4>
      </vt:variant>
      <vt:variant>
        <vt:i4>0</vt:i4>
      </vt:variant>
      <vt:variant>
        <vt:i4>5</vt:i4>
      </vt:variant>
      <vt:variant>
        <vt:lpwstr>http://www.un/russiaru</vt:lpwstr>
      </vt:variant>
      <vt:variant>
        <vt:lpwstr/>
      </vt:variant>
      <vt:variant>
        <vt:i4>7405630</vt:i4>
      </vt:variant>
      <vt:variant>
        <vt:i4>465</vt:i4>
      </vt:variant>
      <vt:variant>
        <vt:i4>0</vt:i4>
      </vt:variant>
      <vt:variant>
        <vt:i4>5</vt:i4>
      </vt:variant>
      <vt:variant>
        <vt:lpwstr>http://www.un/</vt:lpwstr>
      </vt:variant>
      <vt:variant>
        <vt:lpwstr/>
      </vt:variant>
      <vt:variant>
        <vt:i4>3866647</vt:i4>
      </vt:variant>
      <vt:variant>
        <vt:i4>462</vt:i4>
      </vt:variant>
      <vt:variant>
        <vt:i4>0</vt:i4>
      </vt:variant>
      <vt:variant>
        <vt:i4>5</vt:i4>
      </vt:variant>
      <vt:variant>
        <vt:lpwstr>http://ru.wikipedia.org/wiki/14-%D1%8F_%D1%81%D0%B5%D1%81%D1%81%D0%B8%D1%8F_%D0%9A%D0%BE%D0%BC%D0%B8%D1%82%D0%B5%D1%82%D0%B0_%D0%92%D1%81%D0%B5%D0%BC%D0%B8%D1%80%D0%BD%D0%BE%D0%B3%D0%BE_%D0%BD%D0%B0%D1%81%D0%BB%D0%B5%D0%B4%D0%B8%D1%8F_%D0%AE%D0%9D%D0%95%D0%A1%D0%9A%D0%9E</vt:lpwstr>
      </vt:variant>
      <vt:variant>
        <vt:lpwstr/>
      </vt:variant>
      <vt:variant>
        <vt:i4>8126544</vt:i4>
      </vt:variant>
      <vt:variant>
        <vt:i4>459</vt:i4>
      </vt:variant>
      <vt:variant>
        <vt:i4>0</vt:i4>
      </vt:variant>
      <vt:variant>
        <vt:i4>5</vt:i4>
      </vt:variant>
      <vt:variant>
        <vt:lpwstr>http://ru.wikipedia.org/wiki/1990_%D0%B3%D0%BE%D0%B4</vt:lpwstr>
      </vt:variant>
      <vt:variant>
        <vt:lpwstr/>
      </vt:variant>
      <vt:variant>
        <vt:i4>8192088</vt:i4>
      </vt:variant>
      <vt:variant>
        <vt:i4>456</vt:i4>
      </vt:variant>
      <vt:variant>
        <vt:i4>0</vt:i4>
      </vt:variant>
      <vt:variant>
        <vt:i4>5</vt:i4>
      </vt:variant>
      <vt:variant>
        <vt:lpwstr>http://ru.wikipedia.org/wiki/1988_%D0%B3%D0%BE%D0%B4</vt:lpwstr>
      </vt:variant>
      <vt:variant>
        <vt:lpwstr/>
      </vt:variant>
      <vt:variant>
        <vt:i4>1048683</vt:i4>
      </vt:variant>
      <vt:variant>
        <vt:i4>453</vt:i4>
      </vt:variant>
      <vt:variant>
        <vt:i4>0</vt:i4>
      </vt:variant>
      <vt:variant>
        <vt:i4>5</vt:i4>
      </vt:variant>
      <vt:variant>
        <vt:lpwstr>http://ru.wikipedia.org/wiki/12_%D0%BE%D0%BA%D1%82%D1%8F%D0%B1%D1%80%D1%8F</vt:lpwstr>
      </vt:variant>
      <vt:variant>
        <vt:lpwstr/>
      </vt:variant>
      <vt:variant>
        <vt:i4>3014749</vt:i4>
      </vt:variant>
      <vt:variant>
        <vt:i4>450</vt:i4>
      </vt:variant>
      <vt:variant>
        <vt:i4>0</vt:i4>
      </vt:variant>
      <vt:variant>
        <vt:i4>5</vt:i4>
      </vt:variant>
      <vt:variant>
        <vt:lpwstr>http://ru.wikipedia.org/wiki/%D0%92%D1%81%D0%B5%D0%BC%D0%B8%D1%80%D0%BD%D0%BE%D0%B5_%D0%BD%D0%B0%D1%81%D0%BB%D0%B5%D0%B4%D0%B8%D0%B5</vt:lpwstr>
      </vt:variant>
      <vt:variant>
        <vt:lpwstr>.D0.9A.D1.80.D0.B8.D1.82.D0.B5.D1.80.D0.B8.D0.B8</vt:lpwstr>
      </vt:variant>
      <vt:variant>
        <vt:i4>5242947</vt:i4>
      </vt:variant>
      <vt:variant>
        <vt:i4>447</vt:i4>
      </vt:variant>
      <vt:variant>
        <vt:i4>0</vt:i4>
      </vt:variant>
      <vt:variant>
        <vt:i4>5</vt:i4>
      </vt:variant>
      <vt:variant>
        <vt:lpwstr>http://ru.wikipedia.org/wiki/%D0%A0%D0%BE%D1%81%D1%81%D0%B8%D1%8F</vt:lpwstr>
      </vt:variant>
      <vt:variant>
        <vt:lpwstr/>
      </vt:variant>
      <vt:variant>
        <vt:i4>2818165</vt:i4>
      </vt:variant>
      <vt:variant>
        <vt:i4>444</vt:i4>
      </vt:variant>
      <vt:variant>
        <vt:i4>0</vt:i4>
      </vt:variant>
      <vt:variant>
        <vt:i4>5</vt:i4>
      </vt:variant>
      <vt:variant>
        <vt:lpwstr>http://www.unesco.ru/ru/?module=news&amp;action=view&amp;id=562</vt:lpwstr>
      </vt:variant>
      <vt:variant>
        <vt:lpwstr/>
      </vt:variant>
      <vt:variant>
        <vt:i4>1245253</vt:i4>
      </vt:variant>
      <vt:variant>
        <vt:i4>441</vt:i4>
      </vt:variant>
      <vt:variant>
        <vt:i4>0</vt:i4>
      </vt:variant>
      <vt:variant>
        <vt:i4>5</vt:i4>
      </vt:variant>
      <vt:variant>
        <vt:lpwstr>https://ru.wikipedia.org/wiki/%D0%92%D1%8B%D0%B1%D0%BE%D1%80%D1%8B_%D0%B3%D0%B5%D0%BD%D0%B5%D1%80%D0%B0%D0%BB%D1%8C%D0%BD%D0%BE%D0%B3%D0%BE_%D1%81%D0%B5%D0%BA%D1%80%D0%B5%D1%82%D0%B0%D1%80%D1%8F_%D0%9E%D0%9E%D0%9D_(2016)</vt:lpwstr>
      </vt:variant>
      <vt:variant>
        <vt:lpwstr/>
      </vt:variant>
      <vt:variant>
        <vt:i4>4587560</vt:i4>
      </vt:variant>
      <vt:variant>
        <vt:i4>438</vt:i4>
      </vt:variant>
      <vt:variant>
        <vt:i4>0</vt:i4>
      </vt:variant>
      <vt:variant>
        <vt:i4>5</vt:i4>
      </vt:variant>
      <vt:variant>
        <vt:lpwstr>https://ru.wikipedia.org/wiki/2017_%D0%B3%D0%BE%D0%B4</vt:lpwstr>
      </vt:variant>
      <vt:variant>
        <vt:lpwstr/>
      </vt:variant>
      <vt:variant>
        <vt:i4>4128777</vt:i4>
      </vt:variant>
      <vt:variant>
        <vt:i4>435</vt:i4>
      </vt:variant>
      <vt:variant>
        <vt:i4>0</vt:i4>
      </vt:variant>
      <vt:variant>
        <vt:i4>5</vt:i4>
      </vt:variant>
      <vt:variant>
        <vt:lpwstr>https://ru.wikipedia.org/wiki/1_%D1%8F%D0%BD%D0%B2%D0%B0%D1%80%D1%8F</vt:lpwstr>
      </vt:variant>
      <vt:variant>
        <vt:lpwstr/>
      </vt:variant>
      <vt:variant>
        <vt:i4>6357000</vt:i4>
      </vt:variant>
      <vt:variant>
        <vt:i4>432</vt:i4>
      </vt:variant>
      <vt:variant>
        <vt:i4>0</vt:i4>
      </vt:variant>
      <vt:variant>
        <vt:i4>5</vt:i4>
      </vt:variant>
      <vt:variant>
        <vt:lpwstr>https://ru.wikipedia.org/wiki/%D0%97%D0%B0%D0%BF%D0%B0%D0%B4%D0%BD%D0%B0%D1%8F_%D0%95%D0%B2%D1%80%D0%BE%D0%BF%D0%B0</vt:lpwstr>
      </vt:variant>
      <vt:variant>
        <vt:lpwstr/>
      </vt:variant>
      <vt:variant>
        <vt:i4>4325499</vt:i4>
      </vt:variant>
      <vt:variant>
        <vt:i4>429</vt:i4>
      </vt:variant>
      <vt:variant>
        <vt:i4>0</vt:i4>
      </vt:variant>
      <vt:variant>
        <vt:i4>5</vt:i4>
      </vt:variant>
      <vt:variant>
        <vt:lpwstr>https://ru.wikipedia.org/wiki/%D0%9F%D0%BE%D1%80%D1%82%D1%83%D0%B3%D0%B0%D0%BB%D1%8C%D1%81%D0%BA%D0%B0%D1%8F_%D0%A0%D0%B5%D1%81%D0%BF%D1%83%D0%B1%D0%BB%D0%B8%D0%BA%D0%B0</vt:lpwstr>
      </vt:variant>
      <vt:variant>
        <vt:lpwstr/>
      </vt:variant>
      <vt:variant>
        <vt:i4>4653074</vt:i4>
      </vt:variant>
      <vt:variant>
        <vt:i4>426</vt:i4>
      </vt:variant>
      <vt:variant>
        <vt:i4>0</vt:i4>
      </vt:variant>
      <vt:variant>
        <vt:i4>5</vt:i4>
      </vt:variant>
      <vt:variant>
        <vt:lpwstr>https://commons.wikimedia.org/wiki/File:Flag_of_Portugal.svg?uselang=ru</vt:lpwstr>
      </vt:variant>
      <vt:variant>
        <vt:lpwstr/>
      </vt:variant>
      <vt:variant>
        <vt:i4>1441912</vt:i4>
      </vt:variant>
      <vt:variant>
        <vt:i4>423</vt:i4>
      </vt:variant>
      <vt:variant>
        <vt:i4>0</vt:i4>
      </vt:variant>
      <vt:variant>
        <vt:i4>5</vt:i4>
      </vt:variant>
      <vt:variant>
        <vt:lpwstr>https://ru.wikipedia.org/wiki/%D0%9F%D0%BE%D1%80%D1%82%D1%83%D0%B3%D0%B0%D0%BB%D1%8C%D1%81%D0%BA%D0%B8%D0%B9_%D1%8F%D0%B7%D1%8B%D0%BA</vt:lpwstr>
      </vt:variant>
      <vt:variant>
        <vt:lpwstr/>
      </vt:variant>
      <vt:variant>
        <vt:i4>4391015</vt:i4>
      </vt:variant>
      <vt:variant>
        <vt:i4>420</vt:i4>
      </vt:variant>
      <vt:variant>
        <vt:i4>0</vt:i4>
      </vt:variant>
      <vt:variant>
        <vt:i4>5</vt:i4>
      </vt:variant>
      <vt:variant>
        <vt:lpwstr>https://ru.wikipedia.org/wiki/%D0%93%D0%B5%D0%BD%D0%B5%D1%80%D0%B0%D0%BB%D1%8C%D0%BD%D1%8B%D0%B9_%D1%81%D0%B5%D0%BA%D1%80%D0%B5%D1%82%D0%B0%D1%80%D1%8C_%D0%9E%D0%9E%D0%9D</vt:lpwstr>
      </vt:variant>
      <vt:variant>
        <vt:lpwstr>cite_note-20</vt:lpwstr>
      </vt:variant>
      <vt:variant>
        <vt:i4>5111907</vt:i4>
      </vt:variant>
      <vt:variant>
        <vt:i4>417</vt:i4>
      </vt:variant>
      <vt:variant>
        <vt:i4>0</vt:i4>
      </vt:variant>
      <vt:variant>
        <vt:i4>5</vt:i4>
      </vt:variant>
      <vt:variant>
        <vt:lpwstr>https://ru.wikipedia.org/wiki/%D0%93%D1%83%D1%82%D0%B5%D1%80%D1%80%D0%B5%D1%88,_%D0%90%D0%BD%D1%82%D0%BE%D0%BD%D0%B8%D1%83</vt:lpwstr>
      </vt:variant>
      <vt:variant>
        <vt:lpwstr/>
      </vt:variant>
      <vt:variant>
        <vt:i4>5308479</vt:i4>
      </vt:variant>
      <vt:variant>
        <vt:i4>414</vt:i4>
      </vt:variant>
      <vt:variant>
        <vt:i4>0</vt:i4>
      </vt:variant>
      <vt:variant>
        <vt:i4>5</vt:i4>
      </vt:variant>
      <vt:variant>
        <vt:lpwstr>https://commons.wikimedia.org/wiki/File:Ant%C3%B3nio_Guterres_2012_(cropped).jpg?uselang=ru</vt:lpwstr>
      </vt:variant>
      <vt:variant>
        <vt:lpwstr/>
      </vt:variant>
      <vt:variant>
        <vt:i4>4653096</vt:i4>
      </vt:variant>
      <vt:variant>
        <vt:i4>411</vt:i4>
      </vt:variant>
      <vt:variant>
        <vt:i4>0</vt:i4>
      </vt:variant>
      <vt:variant>
        <vt:i4>5</vt:i4>
      </vt:variant>
      <vt:variant>
        <vt:lpwstr>https://ru.wikipedia.org/wiki/2016_%D0%B3%D0%BE%D0%B4</vt:lpwstr>
      </vt:variant>
      <vt:variant>
        <vt:lpwstr/>
      </vt:variant>
      <vt:variant>
        <vt:i4>7340063</vt:i4>
      </vt:variant>
      <vt:variant>
        <vt:i4>408</vt:i4>
      </vt:variant>
      <vt:variant>
        <vt:i4>0</vt:i4>
      </vt:variant>
      <vt:variant>
        <vt:i4>5</vt:i4>
      </vt:variant>
      <vt:variant>
        <vt:lpwstr>https://ru.wikipedia.org/wiki/31_%D0%B4%D0%B5%D0%BA%D0%B0%D0%B1%D1%80%D1%8F</vt:lpwstr>
      </vt:variant>
      <vt:variant>
        <vt:lpwstr/>
      </vt:variant>
      <vt:variant>
        <vt:i4>4587561</vt:i4>
      </vt:variant>
      <vt:variant>
        <vt:i4>405</vt:i4>
      </vt:variant>
      <vt:variant>
        <vt:i4>0</vt:i4>
      </vt:variant>
      <vt:variant>
        <vt:i4>5</vt:i4>
      </vt:variant>
      <vt:variant>
        <vt:lpwstr>https://ru.wikipedia.org/wiki/2007_%D0%B3%D0%BE%D0%B4</vt:lpwstr>
      </vt:variant>
      <vt:variant>
        <vt:lpwstr/>
      </vt:variant>
      <vt:variant>
        <vt:i4>4128777</vt:i4>
      </vt:variant>
      <vt:variant>
        <vt:i4>402</vt:i4>
      </vt:variant>
      <vt:variant>
        <vt:i4>0</vt:i4>
      </vt:variant>
      <vt:variant>
        <vt:i4>5</vt:i4>
      </vt:variant>
      <vt:variant>
        <vt:lpwstr>https://ru.wikipedia.org/wiki/1_%D1%8F%D0%BD%D0%B2%D0%B0%D1%80%D1%8F</vt:lpwstr>
      </vt:variant>
      <vt:variant>
        <vt:lpwstr/>
      </vt:variant>
      <vt:variant>
        <vt:i4>7274595</vt:i4>
      </vt:variant>
      <vt:variant>
        <vt:i4>399</vt:i4>
      </vt:variant>
      <vt:variant>
        <vt:i4>0</vt:i4>
      </vt:variant>
      <vt:variant>
        <vt:i4>5</vt:i4>
      </vt:variant>
      <vt:variant>
        <vt:lpwstr>https://ru.wikipedia.org/wiki/%D0%90%D0%B7%D0%B8%D1%8F</vt:lpwstr>
      </vt:variant>
      <vt:variant>
        <vt:lpwstr/>
      </vt:variant>
      <vt:variant>
        <vt:i4>4259967</vt:i4>
      </vt:variant>
      <vt:variant>
        <vt:i4>396</vt:i4>
      </vt:variant>
      <vt:variant>
        <vt:i4>0</vt:i4>
      </vt:variant>
      <vt:variant>
        <vt:i4>5</vt:i4>
      </vt:variant>
      <vt:variant>
        <vt:lpwstr>https://ru.wikipedia.org/wiki/%D0%A0%D0%B5%D1%81%D0%BF%D1%83%D0%B1%D0%BB%D0%B8%D0%BA%D0%B0_%D0%9A%D0%BE%D1%80%D0%B5%D1%8F</vt:lpwstr>
      </vt:variant>
      <vt:variant>
        <vt:lpwstr/>
      </vt:variant>
      <vt:variant>
        <vt:i4>3604553</vt:i4>
      </vt:variant>
      <vt:variant>
        <vt:i4>393</vt:i4>
      </vt:variant>
      <vt:variant>
        <vt:i4>0</vt:i4>
      </vt:variant>
      <vt:variant>
        <vt:i4>5</vt:i4>
      </vt:variant>
      <vt:variant>
        <vt:lpwstr>https://commons.wikimedia.org/wiki/File:Flag_of_South_Korea.svg?uselang=ru</vt:lpwstr>
      </vt:variant>
      <vt:variant>
        <vt:lpwstr/>
      </vt:variant>
      <vt:variant>
        <vt:i4>1966115</vt:i4>
      </vt:variant>
      <vt:variant>
        <vt:i4>390</vt:i4>
      </vt:variant>
      <vt:variant>
        <vt:i4>0</vt:i4>
      </vt:variant>
      <vt:variant>
        <vt:i4>5</vt:i4>
      </vt:variant>
      <vt:variant>
        <vt:lpwstr>https://ru.wikipedia.org/wiki/%D0%9A%D0%BE%D1%80%D0%B5%D0%B9%D1%81%D0%BA%D0%B8%D0%B9_%D1%8F%D0%B7%D1%8B%D0%BA</vt:lpwstr>
      </vt:variant>
      <vt:variant>
        <vt:lpwstr/>
      </vt:variant>
      <vt:variant>
        <vt:i4>4849764</vt:i4>
      </vt:variant>
      <vt:variant>
        <vt:i4>387</vt:i4>
      </vt:variant>
      <vt:variant>
        <vt:i4>0</vt:i4>
      </vt:variant>
      <vt:variant>
        <vt:i4>5</vt:i4>
      </vt:variant>
      <vt:variant>
        <vt:lpwstr>https://ru.wikipedia.org/wiki/%D0%93%D0%B5%D0%BD%D0%B5%D1%80%D0%B0%D0%BB%D1%8C%D0%BD%D1%8B%D0%B9_%D1%81%D0%B5%D0%BA%D1%80%D0%B5%D1%82%D0%B0%D1%80%D1%8C_%D0%9E%D0%9E%D0%9D</vt:lpwstr>
      </vt:variant>
      <vt:variant>
        <vt:lpwstr>cite_note-19</vt:lpwstr>
      </vt:variant>
      <vt:variant>
        <vt:i4>3407980</vt:i4>
      </vt:variant>
      <vt:variant>
        <vt:i4>384</vt:i4>
      </vt:variant>
      <vt:variant>
        <vt:i4>0</vt:i4>
      </vt:variant>
      <vt:variant>
        <vt:i4>5</vt:i4>
      </vt:variant>
      <vt:variant>
        <vt:lpwstr>https://ru.wikipedia.org/wiki/%D0%9F%D0%B0%D0%BD_%D0%93%D0%B8_%D0%9C%D1%83%D0%BD</vt:lpwstr>
      </vt:variant>
      <vt:variant>
        <vt:lpwstr/>
      </vt:variant>
      <vt:variant>
        <vt:i4>4325481</vt:i4>
      </vt:variant>
      <vt:variant>
        <vt:i4>381</vt:i4>
      </vt:variant>
      <vt:variant>
        <vt:i4>0</vt:i4>
      </vt:variant>
      <vt:variant>
        <vt:i4>5</vt:i4>
      </vt:variant>
      <vt:variant>
        <vt:lpwstr>https://commons.wikimedia.org/wiki/File:Ban_Ki-moon_February_2016.jpg?uselang=ru</vt:lpwstr>
      </vt:variant>
      <vt:variant>
        <vt:lpwstr/>
      </vt:variant>
      <vt:variant>
        <vt:i4>4653097</vt:i4>
      </vt:variant>
      <vt:variant>
        <vt:i4>378</vt:i4>
      </vt:variant>
      <vt:variant>
        <vt:i4>0</vt:i4>
      </vt:variant>
      <vt:variant>
        <vt:i4>5</vt:i4>
      </vt:variant>
      <vt:variant>
        <vt:lpwstr>https://ru.wikipedia.org/wiki/2006_%D0%B3%D0%BE%D0%B4</vt:lpwstr>
      </vt:variant>
      <vt:variant>
        <vt:lpwstr/>
      </vt:variant>
      <vt:variant>
        <vt:i4>7340063</vt:i4>
      </vt:variant>
      <vt:variant>
        <vt:i4>375</vt:i4>
      </vt:variant>
      <vt:variant>
        <vt:i4>0</vt:i4>
      </vt:variant>
      <vt:variant>
        <vt:i4>5</vt:i4>
      </vt:variant>
      <vt:variant>
        <vt:lpwstr>https://ru.wikipedia.org/wiki/31_%D0%B4%D0%B5%D0%BA%D0%B0%D0%B1%D1%80%D1%8F</vt:lpwstr>
      </vt:variant>
      <vt:variant>
        <vt:lpwstr/>
      </vt:variant>
      <vt:variant>
        <vt:i4>5177379</vt:i4>
      </vt:variant>
      <vt:variant>
        <vt:i4>372</vt:i4>
      </vt:variant>
      <vt:variant>
        <vt:i4>0</vt:i4>
      </vt:variant>
      <vt:variant>
        <vt:i4>5</vt:i4>
      </vt:variant>
      <vt:variant>
        <vt:lpwstr>https://ru.wikipedia.org/wiki/1997_%D0%B3%D0%BE%D0%B4</vt:lpwstr>
      </vt:variant>
      <vt:variant>
        <vt:lpwstr/>
      </vt:variant>
      <vt:variant>
        <vt:i4>4128777</vt:i4>
      </vt:variant>
      <vt:variant>
        <vt:i4>369</vt:i4>
      </vt:variant>
      <vt:variant>
        <vt:i4>0</vt:i4>
      </vt:variant>
      <vt:variant>
        <vt:i4>5</vt:i4>
      </vt:variant>
      <vt:variant>
        <vt:lpwstr>https://ru.wikipedia.org/wiki/1_%D1%8F%D0%BD%D0%B2%D0%B0%D1%80%D1%8F</vt:lpwstr>
      </vt:variant>
      <vt:variant>
        <vt:lpwstr/>
      </vt:variant>
      <vt:variant>
        <vt:i4>7012408</vt:i4>
      </vt:variant>
      <vt:variant>
        <vt:i4>366</vt:i4>
      </vt:variant>
      <vt:variant>
        <vt:i4>0</vt:i4>
      </vt:variant>
      <vt:variant>
        <vt:i4>5</vt:i4>
      </vt:variant>
      <vt:variant>
        <vt:lpwstr>https://ru.wikipedia.org/wiki/%D0%90%D1%84%D1%80%D0%B8%D0%BA%D0%B0</vt:lpwstr>
      </vt:variant>
      <vt:variant>
        <vt:lpwstr/>
      </vt:variant>
      <vt:variant>
        <vt:i4>6357048</vt:i4>
      </vt:variant>
      <vt:variant>
        <vt:i4>363</vt:i4>
      </vt:variant>
      <vt:variant>
        <vt:i4>0</vt:i4>
      </vt:variant>
      <vt:variant>
        <vt:i4>5</vt:i4>
      </vt:variant>
      <vt:variant>
        <vt:lpwstr>https://ru.wikipedia.org/wiki/%D0%93%D0%B0%D0%BD%D0%B0</vt:lpwstr>
      </vt:variant>
      <vt:variant>
        <vt:lpwstr/>
      </vt:variant>
      <vt:variant>
        <vt:i4>8323128</vt:i4>
      </vt:variant>
      <vt:variant>
        <vt:i4>360</vt:i4>
      </vt:variant>
      <vt:variant>
        <vt:i4>0</vt:i4>
      </vt:variant>
      <vt:variant>
        <vt:i4>5</vt:i4>
      </vt:variant>
      <vt:variant>
        <vt:lpwstr>https://commons.wikimedia.org/wiki/File:Flag_of_Ghana.svg?uselang=ru</vt:lpwstr>
      </vt:variant>
      <vt:variant>
        <vt:lpwstr/>
      </vt:variant>
      <vt:variant>
        <vt:i4>6488079</vt:i4>
      </vt:variant>
      <vt:variant>
        <vt:i4>357</vt:i4>
      </vt:variant>
      <vt:variant>
        <vt:i4>0</vt:i4>
      </vt:variant>
      <vt:variant>
        <vt:i4>5</vt:i4>
      </vt:variant>
      <vt:variant>
        <vt:lpwstr>https://ru.wikipedia.org/wiki/%D0%90%D0%BD%D0%B3%D0%BB%D0%B8%D0%B9%D1%81%D0%BA%D0%B8%D0%B9_%D1%8F%D0%B7%D1%8B%D0%BA</vt:lpwstr>
      </vt:variant>
      <vt:variant>
        <vt:lpwstr/>
      </vt:variant>
      <vt:variant>
        <vt:i4>4915300</vt:i4>
      </vt:variant>
      <vt:variant>
        <vt:i4>354</vt:i4>
      </vt:variant>
      <vt:variant>
        <vt:i4>0</vt:i4>
      </vt:variant>
      <vt:variant>
        <vt:i4>5</vt:i4>
      </vt:variant>
      <vt:variant>
        <vt:lpwstr>https://ru.wikipedia.org/wiki/%D0%93%D0%B5%D0%BD%D0%B5%D1%80%D0%B0%D0%BB%D1%8C%D0%BD%D1%8B%D0%B9_%D1%81%D0%B5%D0%BA%D1%80%D0%B5%D1%82%D0%B0%D1%80%D1%8C_%D0%9E%D0%9E%D0%9D</vt:lpwstr>
      </vt:variant>
      <vt:variant>
        <vt:lpwstr>cite_note-18</vt:lpwstr>
      </vt:variant>
      <vt:variant>
        <vt:i4>4849789</vt:i4>
      </vt:variant>
      <vt:variant>
        <vt:i4>351</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4456547</vt:i4>
      </vt:variant>
      <vt:variant>
        <vt:i4>348</vt:i4>
      </vt:variant>
      <vt:variant>
        <vt:i4>0</vt:i4>
      </vt:variant>
      <vt:variant>
        <vt:i4>5</vt:i4>
      </vt:variant>
      <vt:variant>
        <vt:lpwstr>https://ru.wikipedia.org/wiki/%D0%90%D0%BD%D0%BD%D0%B0%D0%BD,_%D0%9A%D0%BE%D1%84%D0%B8</vt:lpwstr>
      </vt:variant>
      <vt:variant>
        <vt:lpwstr/>
      </vt:variant>
      <vt:variant>
        <vt:i4>1179745</vt:i4>
      </vt:variant>
      <vt:variant>
        <vt:i4>345</vt:i4>
      </vt:variant>
      <vt:variant>
        <vt:i4>0</vt:i4>
      </vt:variant>
      <vt:variant>
        <vt:i4>5</vt:i4>
      </vt:variant>
      <vt:variant>
        <vt:lpwstr>https://commons.wikimedia.org/wiki/File:Kofi_Annan.jpg?uselang=ru</vt:lpwstr>
      </vt:variant>
      <vt:variant>
        <vt:lpwstr/>
      </vt:variant>
      <vt:variant>
        <vt:i4>5111843</vt:i4>
      </vt:variant>
      <vt:variant>
        <vt:i4>342</vt:i4>
      </vt:variant>
      <vt:variant>
        <vt:i4>0</vt:i4>
      </vt:variant>
      <vt:variant>
        <vt:i4>5</vt:i4>
      </vt:variant>
      <vt:variant>
        <vt:lpwstr>https://ru.wikipedia.org/wiki/1996_%D0%B3%D0%BE%D0%B4</vt:lpwstr>
      </vt:variant>
      <vt:variant>
        <vt:lpwstr/>
      </vt:variant>
      <vt:variant>
        <vt:i4>7340063</vt:i4>
      </vt:variant>
      <vt:variant>
        <vt:i4>339</vt:i4>
      </vt:variant>
      <vt:variant>
        <vt:i4>0</vt:i4>
      </vt:variant>
      <vt:variant>
        <vt:i4>5</vt:i4>
      </vt:variant>
      <vt:variant>
        <vt:lpwstr>https://ru.wikipedia.org/wiki/31_%D0%B4%D0%B5%D0%BA%D0%B0%D0%B1%D1%80%D1%8F</vt:lpwstr>
      </vt:variant>
      <vt:variant>
        <vt:lpwstr/>
      </vt:variant>
      <vt:variant>
        <vt:i4>4849699</vt:i4>
      </vt:variant>
      <vt:variant>
        <vt:i4>336</vt:i4>
      </vt:variant>
      <vt:variant>
        <vt:i4>0</vt:i4>
      </vt:variant>
      <vt:variant>
        <vt:i4>5</vt:i4>
      </vt:variant>
      <vt:variant>
        <vt:lpwstr>https://ru.wikipedia.org/wiki/1992_%D0%B3%D0%BE%D0%B4</vt:lpwstr>
      </vt:variant>
      <vt:variant>
        <vt:lpwstr/>
      </vt:variant>
      <vt:variant>
        <vt:i4>4128777</vt:i4>
      </vt:variant>
      <vt:variant>
        <vt:i4>333</vt:i4>
      </vt:variant>
      <vt:variant>
        <vt:i4>0</vt:i4>
      </vt:variant>
      <vt:variant>
        <vt:i4>5</vt:i4>
      </vt:variant>
      <vt:variant>
        <vt:lpwstr>https://ru.wikipedia.org/wiki/1_%D1%8F%D0%BD%D0%B2%D0%B0%D1%80%D1%8F</vt:lpwstr>
      </vt:variant>
      <vt:variant>
        <vt:lpwstr/>
      </vt:variant>
      <vt:variant>
        <vt:i4>7012408</vt:i4>
      </vt:variant>
      <vt:variant>
        <vt:i4>330</vt:i4>
      </vt:variant>
      <vt:variant>
        <vt:i4>0</vt:i4>
      </vt:variant>
      <vt:variant>
        <vt:i4>5</vt:i4>
      </vt:variant>
      <vt:variant>
        <vt:lpwstr>https://ru.wikipedia.org/wiki/%D0%90%D1%84%D1%80%D0%B8%D0%BA%D0%B0</vt:lpwstr>
      </vt:variant>
      <vt:variant>
        <vt:lpwstr/>
      </vt:variant>
      <vt:variant>
        <vt:i4>6881379</vt:i4>
      </vt:variant>
      <vt:variant>
        <vt:i4>327</vt:i4>
      </vt:variant>
      <vt:variant>
        <vt:i4>0</vt:i4>
      </vt:variant>
      <vt:variant>
        <vt:i4>5</vt:i4>
      </vt:variant>
      <vt:variant>
        <vt:lpwstr>https://ru.wikipedia.org/wiki/%D0%95%D0%B3%D0%B8%D0%BF%D0%B5%D1%82</vt:lpwstr>
      </vt:variant>
      <vt:variant>
        <vt:lpwstr/>
      </vt:variant>
      <vt:variant>
        <vt:i4>7209015</vt:i4>
      </vt:variant>
      <vt:variant>
        <vt:i4>324</vt:i4>
      </vt:variant>
      <vt:variant>
        <vt:i4>0</vt:i4>
      </vt:variant>
      <vt:variant>
        <vt:i4>5</vt:i4>
      </vt:variant>
      <vt:variant>
        <vt:lpwstr>https://commons.wikimedia.org/wiki/File:Flag_of_Egypt.svg?uselang=ru</vt:lpwstr>
      </vt:variant>
      <vt:variant>
        <vt:lpwstr/>
      </vt:variant>
      <vt:variant>
        <vt:i4>6684756</vt:i4>
      </vt:variant>
      <vt:variant>
        <vt:i4>321</vt:i4>
      </vt:variant>
      <vt:variant>
        <vt:i4>0</vt:i4>
      </vt:variant>
      <vt:variant>
        <vt:i4>5</vt:i4>
      </vt:variant>
      <vt:variant>
        <vt:lpwstr>https://ru.wikipedia.org/wiki/%D0%90%D1%80%D0%B0%D0%B1%D1%81%D0%BA%D0%B8%D0%B9_%D1%8F%D0%B7%D1%8B%D0%BA</vt:lpwstr>
      </vt:variant>
      <vt:variant>
        <vt:lpwstr/>
      </vt:variant>
      <vt:variant>
        <vt:i4>4456548</vt:i4>
      </vt:variant>
      <vt:variant>
        <vt:i4>318</vt:i4>
      </vt:variant>
      <vt:variant>
        <vt:i4>0</vt:i4>
      </vt:variant>
      <vt:variant>
        <vt:i4>5</vt:i4>
      </vt:variant>
      <vt:variant>
        <vt:lpwstr>https://ru.wikipedia.org/wiki/%D0%93%D0%B5%D0%BD%D0%B5%D1%80%D0%B0%D0%BB%D1%8C%D0%BD%D1%8B%D0%B9_%D1%81%D0%B5%D0%BA%D1%80%D0%B5%D1%82%D0%B0%D1%80%D1%8C_%D0%9E%D0%9E%D0%9D</vt:lpwstr>
      </vt:variant>
      <vt:variant>
        <vt:lpwstr>cite_note-17</vt:lpwstr>
      </vt:variant>
      <vt:variant>
        <vt:i4>4522084</vt:i4>
      </vt:variant>
      <vt:variant>
        <vt:i4>315</vt:i4>
      </vt:variant>
      <vt:variant>
        <vt:i4>0</vt:i4>
      </vt:variant>
      <vt:variant>
        <vt:i4>5</vt:i4>
      </vt:variant>
      <vt:variant>
        <vt:lpwstr>https://ru.wikipedia.org/wiki/%D0%93%D0%B5%D0%BD%D0%B5%D1%80%D0%B0%D0%BB%D1%8C%D0%BD%D1%8B%D0%B9_%D1%81%D0%B5%D0%BA%D1%80%D0%B5%D1%82%D0%B0%D1%80%D1%8C_%D0%9E%D0%9E%D0%9D</vt:lpwstr>
      </vt:variant>
      <vt:variant>
        <vt:lpwstr>cite_note-16</vt:lpwstr>
      </vt:variant>
      <vt:variant>
        <vt:i4>4849789</vt:i4>
      </vt:variant>
      <vt:variant>
        <vt:i4>312</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5111926</vt:i4>
      </vt:variant>
      <vt:variant>
        <vt:i4>309</vt:i4>
      </vt:variant>
      <vt:variant>
        <vt:i4>0</vt:i4>
      </vt:variant>
      <vt:variant>
        <vt:i4>5</vt:i4>
      </vt:variant>
      <vt:variant>
        <vt:lpwstr>https://ru.wikipedia.org/wiki/%D0%91%D1%83%D1%82%D1%80%D0%BE%D1%81-%D0%93%D0%B0%D0%BB%D0%B8,_%D0%91%D1%83%D1%82%D1%80%D0%BE%D1%81</vt:lpwstr>
      </vt:variant>
      <vt:variant>
        <vt:lpwstr/>
      </vt:variant>
      <vt:variant>
        <vt:i4>5439595</vt:i4>
      </vt:variant>
      <vt:variant>
        <vt:i4>306</vt:i4>
      </vt:variant>
      <vt:variant>
        <vt:i4>0</vt:i4>
      </vt:variant>
      <vt:variant>
        <vt:i4>5</vt:i4>
      </vt:variant>
      <vt:variant>
        <vt:lpwstr>https://commons.wikimedia.org/wiki/File:Boutros_Boutros-Ghali_in_Davos.JPG?uselang=ru</vt:lpwstr>
      </vt:variant>
      <vt:variant>
        <vt:lpwstr/>
      </vt:variant>
      <vt:variant>
        <vt:i4>4784163</vt:i4>
      </vt:variant>
      <vt:variant>
        <vt:i4>303</vt:i4>
      </vt:variant>
      <vt:variant>
        <vt:i4>0</vt:i4>
      </vt:variant>
      <vt:variant>
        <vt:i4>5</vt:i4>
      </vt:variant>
      <vt:variant>
        <vt:lpwstr>https://ru.wikipedia.org/wiki/1991_%D0%B3%D0%BE%D0%B4</vt:lpwstr>
      </vt:variant>
      <vt:variant>
        <vt:lpwstr/>
      </vt:variant>
      <vt:variant>
        <vt:i4>7340063</vt:i4>
      </vt:variant>
      <vt:variant>
        <vt:i4>300</vt:i4>
      </vt:variant>
      <vt:variant>
        <vt:i4>0</vt:i4>
      </vt:variant>
      <vt:variant>
        <vt:i4>5</vt:i4>
      </vt:variant>
      <vt:variant>
        <vt:lpwstr>https://ru.wikipedia.org/wiki/31_%D0%B4%D0%B5%D0%BA%D0%B0%D0%B1%D1%80%D1%8F</vt:lpwstr>
      </vt:variant>
      <vt:variant>
        <vt:lpwstr/>
      </vt:variant>
      <vt:variant>
        <vt:i4>4849698</vt:i4>
      </vt:variant>
      <vt:variant>
        <vt:i4>297</vt:i4>
      </vt:variant>
      <vt:variant>
        <vt:i4>0</vt:i4>
      </vt:variant>
      <vt:variant>
        <vt:i4>5</vt:i4>
      </vt:variant>
      <vt:variant>
        <vt:lpwstr>https://ru.wikipedia.org/wiki/1982_%D0%B3%D0%BE%D0%B4</vt:lpwstr>
      </vt:variant>
      <vt:variant>
        <vt:lpwstr/>
      </vt:variant>
      <vt:variant>
        <vt:i4>4128777</vt:i4>
      </vt:variant>
      <vt:variant>
        <vt:i4>294</vt:i4>
      </vt:variant>
      <vt:variant>
        <vt:i4>0</vt:i4>
      </vt:variant>
      <vt:variant>
        <vt:i4>5</vt:i4>
      </vt:variant>
      <vt:variant>
        <vt:lpwstr>https://ru.wikipedia.org/wiki/1_%D1%8F%D0%BD%D0%B2%D0%B0%D1%80%D1%8F</vt:lpwstr>
      </vt:variant>
      <vt:variant>
        <vt:lpwstr/>
      </vt:variant>
      <vt:variant>
        <vt:i4>6357085</vt:i4>
      </vt:variant>
      <vt:variant>
        <vt:i4>291</vt:i4>
      </vt:variant>
      <vt:variant>
        <vt:i4>0</vt:i4>
      </vt:variant>
      <vt:variant>
        <vt:i4>5</vt:i4>
      </vt:variant>
      <vt:variant>
        <vt:lpwstr>https://ru.wikipedia.org/wiki/%D0%AE%D0%B6%D0%BD%D0%B0%D1%8F_%D0%90%D0%BC%D0%B5%D1%80%D0%B8%D0%BA%D0%B0</vt:lpwstr>
      </vt:variant>
      <vt:variant>
        <vt:lpwstr/>
      </vt:variant>
      <vt:variant>
        <vt:i4>6684728</vt:i4>
      </vt:variant>
      <vt:variant>
        <vt:i4>288</vt:i4>
      </vt:variant>
      <vt:variant>
        <vt:i4>0</vt:i4>
      </vt:variant>
      <vt:variant>
        <vt:i4>5</vt:i4>
      </vt:variant>
      <vt:variant>
        <vt:lpwstr>https://ru.wikipedia.org/wiki/%D0%9F%D0%B5%D1%80%D1%83</vt:lpwstr>
      </vt:variant>
      <vt:variant>
        <vt:lpwstr/>
      </vt:variant>
      <vt:variant>
        <vt:i4>4653062</vt:i4>
      </vt:variant>
      <vt:variant>
        <vt:i4>285</vt:i4>
      </vt:variant>
      <vt:variant>
        <vt:i4>0</vt:i4>
      </vt:variant>
      <vt:variant>
        <vt:i4>5</vt:i4>
      </vt:variant>
      <vt:variant>
        <vt:lpwstr>https://commons.wikimedia.org/wiki/File:Flag_of_Peru.svg?uselang=ru</vt:lpwstr>
      </vt:variant>
      <vt:variant>
        <vt:lpwstr/>
      </vt:variant>
      <vt:variant>
        <vt:i4>1900579</vt:i4>
      </vt:variant>
      <vt:variant>
        <vt:i4>282</vt:i4>
      </vt:variant>
      <vt:variant>
        <vt:i4>0</vt:i4>
      </vt:variant>
      <vt:variant>
        <vt:i4>5</vt:i4>
      </vt:variant>
      <vt:variant>
        <vt:lpwstr>https://ru.wikipedia.org/wiki/%D0%98%D1%81%D0%BF%D0%B0%D0%BD%D1%81%D0%BA%D0%B8%D0%B9_%D1%8F%D0%B7%D1%8B%D0%BA</vt:lpwstr>
      </vt:variant>
      <vt:variant>
        <vt:lpwstr/>
      </vt:variant>
      <vt:variant>
        <vt:i4>4587620</vt:i4>
      </vt:variant>
      <vt:variant>
        <vt:i4>279</vt:i4>
      </vt:variant>
      <vt:variant>
        <vt:i4>0</vt:i4>
      </vt:variant>
      <vt:variant>
        <vt:i4>5</vt:i4>
      </vt:variant>
      <vt:variant>
        <vt:lpwstr>https://ru.wikipedia.org/wiki/%D0%93%D0%B5%D0%BD%D0%B5%D1%80%D0%B0%D0%BB%D1%8C%D0%BD%D1%8B%D0%B9_%D1%81%D0%B5%D0%BA%D1%80%D0%B5%D1%82%D0%B0%D1%80%D1%8C_%D0%9E%D0%9E%D0%9D</vt:lpwstr>
      </vt:variant>
      <vt:variant>
        <vt:lpwstr>cite_note-15</vt:lpwstr>
      </vt:variant>
      <vt:variant>
        <vt:i4>4849789</vt:i4>
      </vt:variant>
      <vt:variant>
        <vt:i4>276</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6357065</vt:i4>
      </vt:variant>
      <vt:variant>
        <vt:i4>273</vt:i4>
      </vt:variant>
      <vt:variant>
        <vt:i4>0</vt:i4>
      </vt:variant>
      <vt:variant>
        <vt:i4>5</vt:i4>
      </vt:variant>
      <vt:variant>
        <vt:lpwstr>https://ru.wikipedia.org/wiki/%D0%9F%D0%B5%D1%80%D0%B5%D1%81_%D0%B4%D0%B5_%D0%9A%D1%83%D1%8D%D0%BB%D1%8C%D1%8F%D1%80,_%D0%A5%D0%B0%D0%B2%D1%8C%D0%B5%D1%80</vt:lpwstr>
      </vt:variant>
      <vt:variant>
        <vt:lpwstr/>
      </vt:variant>
      <vt:variant>
        <vt:i4>7798798</vt:i4>
      </vt:variant>
      <vt:variant>
        <vt:i4>270</vt:i4>
      </vt:variant>
      <vt:variant>
        <vt:i4>0</vt:i4>
      </vt:variant>
      <vt:variant>
        <vt:i4>5</vt:i4>
      </vt:variant>
      <vt:variant>
        <vt:lpwstr>https://commons.wikimedia.org/wiki/File:Javier_P%C3%A9rez_de_Cu%C3%A9llar.JPG?uselang=ru</vt:lpwstr>
      </vt:variant>
      <vt:variant>
        <vt:lpwstr/>
      </vt:variant>
      <vt:variant>
        <vt:i4>4784162</vt:i4>
      </vt:variant>
      <vt:variant>
        <vt:i4>267</vt:i4>
      </vt:variant>
      <vt:variant>
        <vt:i4>0</vt:i4>
      </vt:variant>
      <vt:variant>
        <vt:i4>5</vt:i4>
      </vt:variant>
      <vt:variant>
        <vt:lpwstr>https://ru.wikipedia.org/wiki/1981_%D0%B3%D0%BE%D0%B4</vt:lpwstr>
      </vt:variant>
      <vt:variant>
        <vt:lpwstr/>
      </vt:variant>
      <vt:variant>
        <vt:i4>7340063</vt:i4>
      </vt:variant>
      <vt:variant>
        <vt:i4>264</vt:i4>
      </vt:variant>
      <vt:variant>
        <vt:i4>0</vt:i4>
      </vt:variant>
      <vt:variant>
        <vt:i4>5</vt:i4>
      </vt:variant>
      <vt:variant>
        <vt:lpwstr>https://ru.wikipedia.org/wiki/31_%D0%B4%D0%B5%D0%BA%D0%B0%D0%B1%D1%80%D1%8F</vt:lpwstr>
      </vt:variant>
      <vt:variant>
        <vt:lpwstr/>
      </vt:variant>
      <vt:variant>
        <vt:i4>4849709</vt:i4>
      </vt:variant>
      <vt:variant>
        <vt:i4>261</vt:i4>
      </vt:variant>
      <vt:variant>
        <vt:i4>0</vt:i4>
      </vt:variant>
      <vt:variant>
        <vt:i4>5</vt:i4>
      </vt:variant>
      <vt:variant>
        <vt:lpwstr>https://ru.wikipedia.org/wiki/1972_%D0%B3%D0%BE%D0%B4</vt:lpwstr>
      </vt:variant>
      <vt:variant>
        <vt:lpwstr/>
      </vt:variant>
      <vt:variant>
        <vt:i4>4128777</vt:i4>
      </vt:variant>
      <vt:variant>
        <vt:i4>258</vt:i4>
      </vt:variant>
      <vt:variant>
        <vt:i4>0</vt:i4>
      </vt:variant>
      <vt:variant>
        <vt:i4>5</vt:i4>
      </vt:variant>
      <vt:variant>
        <vt:lpwstr>https://ru.wikipedia.org/wiki/1_%D1%8F%D0%BD%D0%B2%D0%B0%D1%80%D1%8F</vt:lpwstr>
      </vt:variant>
      <vt:variant>
        <vt:lpwstr/>
      </vt:variant>
      <vt:variant>
        <vt:i4>6357000</vt:i4>
      </vt:variant>
      <vt:variant>
        <vt:i4>255</vt:i4>
      </vt:variant>
      <vt:variant>
        <vt:i4>0</vt:i4>
      </vt:variant>
      <vt:variant>
        <vt:i4>5</vt:i4>
      </vt:variant>
      <vt:variant>
        <vt:lpwstr>https://ru.wikipedia.org/wiki/%D0%97%D0%B0%D0%BF%D0%B0%D0%B4%D0%BD%D0%B0%D1%8F_%D0%95%D0%B2%D1%80%D0%BE%D0%BF%D0%B0</vt:lpwstr>
      </vt:variant>
      <vt:variant>
        <vt:lpwstr/>
      </vt:variant>
      <vt:variant>
        <vt:i4>1572943</vt:i4>
      </vt:variant>
      <vt:variant>
        <vt:i4>252</vt:i4>
      </vt:variant>
      <vt:variant>
        <vt:i4>0</vt:i4>
      </vt:variant>
      <vt:variant>
        <vt:i4>5</vt:i4>
      </vt:variant>
      <vt:variant>
        <vt:lpwstr>https://ru.wikipedia.org/wiki/%D0%90%D0%B2%D1%81%D1%82%D1%80%D0%B8%D1%8F</vt:lpwstr>
      </vt:variant>
      <vt:variant>
        <vt:lpwstr/>
      </vt:variant>
      <vt:variant>
        <vt:i4>1114206</vt:i4>
      </vt:variant>
      <vt:variant>
        <vt:i4>249</vt:i4>
      </vt:variant>
      <vt:variant>
        <vt:i4>0</vt:i4>
      </vt:variant>
      <vt:variant>
        <vt:i4>5</vt:i4>
      </vt:variant>
      <vt:variant>
        <vt:lpwstr>https://commons.wikimedia.org/wiki/File:Flag_of_Austria.svg?uselang=ru</vt:lpwstr>
      </vt:variant>
      <vt:variant>
        <vt:lpwstr/>
      </vt:variant>
      <vt:variant>
        <vt:i4>6750223</vt:i4>
      </vt:variant>
      <vt:variant>
        <vt:i4>246</vt:i4>
      </vt:variant>
      <vt:variant>
        <vt:i4>0</vt:i4>
      </vt:variant>
      <vt:variant>
        <vt:i4>5</vt:i4>
      </vt:variant>
      <vt:variant>
        <vt:lpwstr>https://ru.wikipedia.org/wiki/%D0%9D%D0%B5%D0%BC%D0%B5%D1%86%D0%BA%D0%B8%D0%B9_%D1%8F%D0%B7%D1%8B%D0%BA</vt:lpwstr>
      </vt:variant>
      <vt:variant>
        <vt:lpwstr/>
      </vt:variant>
      <vt:variant>
        <vt:i4>4653156</vt:i4>
      </vt:variant>
      <vt:variant>
        <vt:i4>243</vt:i4>
      </vt:variant>
      <vt:variant>
        <vt:i4>0</vt:i4>
      </vt:variant>
      <vt:variant>
        <vt:i4>5</vt:i4>
      </vt:variant>
      <vt:variant>
        <vt:lpwstr>https://ru.wikipedia.org/wiki/%D0%93%D0%B5%D0%BD%D0%B5%D1%80%D0%B0%D0%BB%D1%8C%D0%BD%D1%8B%D0%B9_%D1%81%D0%B5%D0%BA%D1%80%D0%B5%D1%82%D0%B0%D1%80%D1%8C_%D0%9E%D0%9E%D0%9D</vt:lpwstr>
      </vt:variant>
      <vt:variant>
        <vt:lpwstr>cite_note-14</vt:lpwstr>
      </vt:variant>
      <vt:variant>
        <vt:i4>4849789</vt:i4>
      </vt:variant>
      <vt:variant>
        <vt:i4>240</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1048675</vt:i4>
      </vt:variant>
      <vt:variant>
        <vt:i4>237</vt:i4>
      </vt:variant>
      <vt:variant>
        <vt:i4>0</vt:i4>
      </vt:variant>
      <vt:variant>
        <vt:i4>5</vt:i4>
      </vt:variant>
      <vt:variant>
        <vt:lpwstr>https://ru.wikipedia.org/wiki/%D0%92%D0%B0%D0%BB%D1%8C%D0%B4%D1%85%D0%B0%D0%B9%D0%BC,_%D0%9A%D1%83%D1%80%D1%82</vt:lpwstr>
      </vt:variant>
      <vt:variant>
        <vt:lpwstr/>
      </vt:variant>
      <vt:variant>
        <vt:i4>4390975</vt:i4>
      </vt:variant>
      <vt:variant>
        <vt:i4>234</vt:i4>
      </vt:variant>
      <vt:variant>
        <vt:i4>0</vt:i4>
      </vt:variant>
      <vt:variant>
        <vt:i4>5</vt:i4>
      </vt:variant>
      <vt:variant>
        <vt:lpwstr>https://commons.wikimedia.org/wiki/File:Bundesarchiv_Bild_183-M0921-014,_Beglaubigungsschreiben_DDR-Vertreter_in_UNO_new.png?uselang=ru</vt:lpwstr>
      </vt:variant>
      <vt:variant>
        <vt:lpwstr/>
      </vt:variant>
      <vt:variant>
        <vt:i4>4784173</vt:i4>
      </vt:variant>
      <vt:variant>
        <vt:i4>231</vt:i4>
      </vt:variant>
      <vt:variant>
        <vt:i4>0</vt:i4>
      </vt:variant>
      <vt:variant>
        <vt:i4>5</vt:i4>
      </vt:variant>
      <vt:variant>
        <vt:lpwstr>https://ru.wikipedia.org/wiki/1971_%D0%B3%D0%BE%D0%B4</vt:lpwstr>
      </vt:variant>
      <vt:variant>
        <vt:lpwstr/>
      </vt:variant>
      <vt:variant>
        <vt:i4>7340063</vt:i4>
      </vt:variant>
      <vt:variant>
        <vt:i4>228</vt:i4>
      </vt:variant>
      <vt:variant>
        <vt:i4>0</vt:i4>
      </vt:variant>
      <vt:variant>
        <vt:i4>5</vt:i4>
      </vt:variant>
      <vt:variant>
        <vt:lpwstr>https://ru.wikipedia.org/wiki/31_%D0%B4%D0%B5%D0%BA%D0%B0%D0%B1%D1%80%D1%8F</vt:lpwstr>
      </vt:variant>
      <vt:variant>
        <vt:lpwstr/>
      </vt:variant>
      <vt:variant>
        <vt:i4>4784172</vt:i4>
      </vt:variant>
      <vt:variant>
        <vt:i4>225</vt:i4>
      </vt:variant>
      <vt:variant>
        <vt:i4>0</vt:i4>
      </vt:variant>
      <vt:variant>
        <vt:i4>5</vt:i4>
      </vt:variant>
      <vt:variant>
        <vt:lpwstr>https://ru.wikipedia.org/wiki/1961_%D0%B3%D0%BE%D0%B4</vt:lpwstr>
      </vt:variant>
      <vt:variant>
        <vt:lpwstr/>
      </vt:variant>
      <vt:variant>
        <vt:i4>6094953</vt:i4>
      </vt:variant>
      <vt:variant>
        <vt:i4>222</vt:i4>
      </vt:variant>
      <vt:variant>
        <vt:i4>0</vt:i4>
      </vt:variant>
      <vt:variant>
        <vt:i4>5</vt:i4>
      </vt:variant>
      <vt:variant>
        <vt:lpwstr>https://ru.wikipedia.org/wiki/30_%D0%BD%D0%BE%D1%8F%D0%B1%D1%80%D1%8F</vt:lpwstr>
      </vt:variant>
      <vt:variant>
        <vt:lpwstr/>
      </vt:variant>
      <vt:variant>
        <vt:i4>7274595</vt:i4>
      </vt:variant>
      <vt:variant>
        <vt:i4>219</vt:i4>
      </vt:variant>
      <vt:variant>
        <vt:i4>0</vt:i4>
      </vt:variant>
      <vt:variant>
        <vt:i4>5</vt:i4>
      </vt:variant>
      <vt:variant>
        <vt:lpwstr>https://ru.wikipedia.org/wiki/%D0%90%D0%B7%D0%B8%D1%8F</vt:lpwstr>
      </vt:variant>
      <vt:variant>
        <vt:lpwstr/>
      </vt:variant>
      <vt:variant>
        <vt:i4>6750264</vt:i4>
      </vt:variant>
      <vt:variant>
        <vt:i4>216</vt:i4>
      </vt:variant>
      <vt:variant>
        <vt:i4>0</vt:i4>
      </vt:variant>
      <vt:variant>
        <vt:i4>5</vt:i4>
      </vt:variant>
      <vt:variant>
        <vt:lpwstr>https://ru.wikipedia.org/wiki/%D0%9C%D1%8C%D1%8F%D0%BD%D0%BC%D0%B0</vt:lpwstr>
      </vt:variant>
      <vt:variant>
        <vt:lpwstr/>
      </vt:variant>
      <vt:variant>
        <vt:i4>983137</vt:i4>
      </vt:variant>
      <vt:variant>
        <vt:i4>213</vt:i4>
      </vt:variant>
      <vt:variant>
        <vt:i4>0</vt:i4>
      </vt:variant>
      <vt:variant>
        <vt:i4>5</vt:i4>
      </vt:variant>
      <vt:variant>
        <vt:lpwstr>https://commons.wikimedia.org/wiki/File:Flag_of_Burma_(1948%E2%80%931974).svg?uselang=ru</vt:lpwstr>
      </vt:variant>
      <vt:variant>
        <vt:lpwstr/>
      </vt:variant>
      <vt:variant>
        <vt:i4>6881364</vt:i4>
      </vt:variant>
      <vt:variant>
        <vt:i4>210</vt:i4>
      </vt:variant>
      <vt:variant>
        <vt:i4>0</vt:i4>
      </vt:variant>
      <vt:variant>
        <vt:i4>5</vt:i4>
      </vt:variant>
      <vt:variant>
        <vt:lpwstr>https://ru.wikipedia.org/wiki/%D0%91%D0%B8%D1%80%D0%BC%D0%B0%D0%BD%D1%81%D0%BA%D0%B8%D0%B9_%D1%8F%D0%B7%D1%8B%D0%BA</vt:lpwstr>
      </vt:variant>
      <vt:variant>
        <vt:lpwstr/>
      </vt:variant>
      <vt:variant>
        <vt:i4>4194404</vt:i4>
      </vt:variant>
      <vt:variant>
        <vt:i4>207</vt:i4>
      </vt:variant>
      <vt:variant>
        <vt:i4>0</vt:i4>
      </vt:variant>
      <vt:variant>
        <vt:i4>5</vt:i4>
      </vt:variant>
      <vt:variant>
        <vt:lpwstr>https://ru.wikipedia.org/wiki/%D0%93%D0%B5%D0%BD%D0%B5%D1%80%D0%B0%D0%BB%D1%8C%D0%BD%D1%8B%D0%B9_%D1%81%D0%B5%D0%BA%D1%80%D0%B5%D1%82%D0%B0%D1%80%D1%8C_%D0%9E%D0%9E%D0%9D</vt:lpwstr>
      </vt:variant>
      <vt:variant>
        <vt:lpwstr>cite_note-13</vt:lpwstr>
      </vt:variant>
      <vt:variant>
        <vt:i4>4849789</vt:i4>
      </vt:variant>
      <vt:variant>
        <vt:i4>204</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3145739</vt:i4>
      </vt:variant>
      <vt:variant>
        <vt:i4>201</vt:i4>
      </vt:variant>
      <vt:variant>
        <vt:i4>0</vt:i4>
      </vt:variant>
      <vt:variant>
        <vt:i4>5</vt:i4>
      </vt:variant>
      <vt:variant>
        <vt:lpwstr>https://ru.wikipedia.org/wiki/%D0%A3_%D0%A2%D0%B0%D0%BD</vt:lpwstr>
      </vt:variant>
      <vt:variant>
        <vt:lpwstr/>
      </vt:variant>
      <vt:variant>
        <vt:i4>4391004</vt:i4>
      </vt:variant>
      <vt:variant>
        <vt:i4>198</vt:i4>
      </vt:variant>
      <vt:variant>
        <vt:i4>0</vt:i4>
      </vt:variant>
      <vt:variant>
        <vt:i4>5</vt:i4>
      </vt:variant>
      <vt:variant>
        <vt:lpwstr>https://commons.wikimedia.org/wiki/File:U-Thant-10617.jpg?uselang=ru</vt:lpwstr>
      </vt:variant>
      <vt:variant>
        <vt:lpwstr/>
      </vt:variant>
      <vt:variant>
        <vt:i4>4784172</vt:i4>
      </vt:variant>
      <vt:variant>
        <vt:i4>195</vt:i4>
      </vt:variant>
      <vt:variant>
        <vt:i4>0</vt:i4>
      </vt:variant>
      <vt:variant>
        <vt:i4>5</vt:i4>
      </vt:variant>
      <vt:variant>
        <vt:lpwstr>https://ru.wikipedia.org/wiki/1961_%D0%B3%D0%BE%D0%B4</vt:lpwstr>
      </vt:variant>
      <vt:variant>
        <vt:lpwstr/>
      </vt:variant>
      <vt:variant>
        <vt:i4>5570616</vt:i4>
      </vt:variant>
      <vt:variant>
        <vt:i4>192</vt:i4>
      </vt:variant>
      <vt:variant>
        <vt:i4>0</vt:i4>
      </vt:variant>
      <vt:variant>
        <vt:i4>5</vt:i4>
      </vt:variant>
      <vt:variant>
        <vt:lpwstr>https://ru.wikipedia.org/wiki/18_%D1%81%D0%B5%D0%BD%D1%82%D1%8F%D0%B1%D1%80%D1%8F</vt:lpwstr>
      </vt:variant>
      <vt:variant>
        <vt:lpwstr/>
      </vt:variant>
      <vt:variant>
        <vt:i4>4915247</vt:i4>
      </vt:variant>
      <vt:variant>
        <vt:i4>189</vt:i4>
      </vt:variant>
      <vt:variant>
        <vt:i4>0</vt:i4>
      </vt:variant>
      <vt:variant>
        <vt:i4>5</vt:i4>
      </vt:variant>
      <vt:variant>
        <vt:lpwstr>https://ru.wikipedia.org/wiki/1953_%D0%B3%D0%BE%D0%B4</vt:lpwstr>
      </vt:variant>
      <vt:variant>
        <vt:lpwstr/>
      </vt:variant>
      <vt:variant>
        <vt:i4>393276</vt:i4>
      </vt:variant>
      <vt:variant>
        <vt:i4>186</vt:i4>
      </vt:variant>
      <vt:variant>
        <vt:i4>0</vt:i4>
      </vt:variant>
      <vt:variant>
        <vt:i4>5</vt:i4>
      </vt:variant>
      <vt:variant>
        <vt:lpwstr>https://ru.wikipedia.org/wiki/10_%D0%B0%D0%BF%D1%80%D0%B5%D0%BB%D1%8F</vt:lpwstr>
      </vt:variant>
      <vt:variant>
        <vt:lpwstr/>
      </vt:variant>
      <vt:variant>
        <vt:i4>6357000</vt:i4>
      </vt:variant>
      <vt:variant>
        <vt:i4>183</vt:i4>
      </vt:variant>
      <vt:variant>
        <vt:i4>0</vt:i4>
      </vt:variant>
      <vt:variant>
        <vt:i4>5</vt:i4>
      </vt:variant>
      <vt:variant>
        <vt:lpwstr>https://ru.wikipedia.org/wiki/%D0%97%D0%B0%D0%BF%D0%B0%D0%B4%D0%BD%D0%B0%D1%8F_%D0%95%D0%B2%D1%80%D0%BE%D0%BF%D0%B0</vt:lpwstr>
      </vt:variant>
      <vt:variant>
        <vt:lpwstr/>
      </vt:variant>
      <vt:variant>
        <vt:i4>6357088</vt:i4>
      </vt:variant>
      <vt:variant>
        <vt:i4>180</vt:i4>
      </vt:variant>
      <vt:variant>
        <vt:i4>0</vt:i4>
      </vt:variant>
      <vt:variant>
        <vt:i4>5</vt:i4>
      </vt:variant>
      <vt:variant>
        <vt:lpwstr>https://ru.wikipedia.org/wiki/%D0%A8%D0%B2%D0%B5%D1%86%D0%B8%D1%8F</vt:lpwstr>
      </vt:variant>
      <vt:variant>
        <vt:lpwstr/>
      </vt:variant>
      <vt:variant>
        <vt:i4>2752631</vt:i4>
      </vt:variant>
      <vt:variant>
        <vt:i4>177</vt:i4>
      </vt:variant>
      <vt:variant>
        <vt:i4>0</vt:i4>
      </vt:variant>
      <vt:variant>
        <vt:i4>5</vt:i4>
      </vt:variant>
      <vt:variant>
        <vt:lpwstr>https://commons.wikimedia.org/wiki/File:Flag_of_Sweden.svg?uselang=ru</vt:lpwstr>
      </vt:variant>
      <vt:variant>
        <vt:lpwstr/>
      </vt:variant>
      <vt:variant>
        <vt:i4>7077975</vt:i4>
      </vt:variant>
      <vt:variant>
        <vt:i4>174</vt:i4>
      </vt:variant>
      <vt:variant>
        <vt:i4>0</vt:i4>
      </vt:variant>
      <vt:variant>
        <vt:i4>5</vt:i4>
      </vt:variant>
      <vt:variant>
        <vt:lpwstr>https://ru.wikipedia.org/wiki/%D0%A8%D0%B2%D0%B5%D0%B4%D1%81%D0%BA%D0%B8%D0%B9_%D1%8F%D0%B7%D1%8B%D0%BA</vt:lpwstr>
      </vt:variant>
      <vt:variant>
        <vt:lpwstr/>
      </vt:variant>
      <vt:variant>
        <vt:i4>4259940</vt:i4>
      </vt:variant>
      <vt:variant>
        <vt:i4>171</vt:i4>
      </vt:variant>
      <vt:variant>
        <vt:i4>0</vt:i4>
      </vt:variant>
      <vt:variant>
        <vt:i4>5</vt:i4>
      </vt:variant>
      <vt:variant>
        <vt:lpwstr>https://ru.wikipedia.org/wiki/%D0%93%D0%B5%D0%BD%D0%B5%D1%80%D0%B0%D0%BB%D1%8C%D0%BD%D1%8B%D0%B9_%D1%81%D0%B5%D0%BA%D1%80%D0%B5%D1%82%D0%B0%D1%80%D1%8C_%D0%9E%D0%9E%D0%9D</vt:lpwstr>
      </vt:variant>
      <vt:variant>
        <vt:lpwstr>cite_note-12</vt:lpwstr>
      </vt:variant>
      <vt:variant>
        <vt:i4>4325476</vt:i4>
      </vt:variant>
      <vt:variant>
        <vt:i4>168</vt:i4>
      </vt:variant>
      <vt:variant>
        <vt:i4>0</vt:i4>
      </vt:variant>
      <vt:variant>
        <vt:i4>5</vt:i4>
      </vt:variant>
      <vt:variant>
        <vt:lpwstr>https://ru.wikipedia.org/wiki/%D0%93%D0%B5%D0%BD%D0%B5%D1%80%D0%B0%D0%BB%D1%8C%D0%BD%D1%8B%D0%B9_%D1%81%D0%B5%D0%BA%D1%80%D0%B5%D1%82%D0%B0%D1%80%D1%8C_%D0%9E%D0%9E%D0%9D</vt:lpwstr>
      </vt:variant>
      <vt:variant>
        <vt:lpwstr>cite_note-11</vt:lpwstr>
      </vt:variant>
      <vt:variant>
        <vt:i4>4849789</vt:i4>
      </vt:variant>
      <vt:variant>
        <vt:i4>165</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6750230</vt:i4>
      </vt:variant>
      <vt:variant>
        <vt:i4>162</vt:i4>
      </vt:variant>
      <vt:variant>
        <vt:i4>0</vt:i4>
      </vt:variant>
      <vt:variant>
        <vt:i4>5</vt:i4>
      </vt:variant>
      <vt:variant>
        <vt:lpwstr>https://ru.wikipedia.org/wiki/%D0%A5%D0%B0%D0%BC%D0%BC%D0%B0%D1%80%D1%88%D1%91%D0%BB%D1%8C%D0%B4,_%D0%94%D0%B0%D0%B3</vt:lpwstr>
      </vt:variant>
      <vt:variant>
        <vt:lpwstr/>
      </vt:variant>
      <vt:variant>
        <vt:i4>7405611</vt:i4>
      </vt:variant>
      <vt:variant>
        <vt:i4>159</vt:i4>
      </vt:variant>
      <vt:variant>
        <vt:i4>0</vt:i4>
      </vt:variant>
      <vt:variant>
        <vt:i4>5</vt:i4>
      </vt:variant>
      <vt:variant>
        <vt:lpwstr>https://commons.wikimedia.org/wiki/File:Hammarskj%C3%B6ld_i_generalf%C3%B6rsamlingen.jpg?uselang=ru</vt:lpwstr>
      </vt:variant>
      <vt:variant>
        <vt:lpwstr/>
      </vt:variant>
      <vt:variant>
        <vt:i4>4849711</vt:i4>
      </vt:variant>
      <vt:variant>
        <vt:i4>156</vt:i4>
      </vt:variant>
      <vt:variant>
        <vt:i4>0</vt:i4>
      </vt:variant>
      <vt:variant>
        <vt:i4>5</vt:i4>
      </vt:variant>
      <vt:variant>
        <vt:lpwstr>https://ru.wikipedia.org/wiki/1952_%D0%B3%D0%BE%D0%B4</vt:lpwstr>
      </vt:variant>
      <vt:variant>
        <vt:lpwstr/>
      </vt:variant>
      <vt:variant>
        <vt:i4>6094955</vt:i4>
      </vt:variant>
      <vt:variant>
        <vt:i4>153</vt:i4>
      </vt:variant>
      <vt:variant>
        <vt:i4>0</vt:i4>
      </vt:variant>
      <vt:variant>
        <vt:i4>5</vt:i4>
      </vt:variant>
      <vt:variant>
        <vt:lpwstr>https://ru.wikipedia.org/wiki/10_%D0%BD%D0%BE%D1%8F%D0%B1%D1%80%D1%8F</vt:lpwstr>
      </vt:variant>
      <vt:variant>
        <vt:lpwstr/>
      </vt:variant>
      <vt:variant>
        <vt:i4>5111854</vt:i4>
      </vt:variant>
      <vt:variant>
        <vt:i4>150</vt:i4>
      </vt:variant>
      <vt:variant>
        <vt:i4>0</vt:i4>
      </vt:variant>
      <vt:variant>
        <vt:i4>5</vt:i4>
      </vt:variant>
      <vt:variant>
        <vt:lpwstr>https://ru.wikipedia.org/wiki/1946_%D0%B3%D0%BE%D0%B4</vt:lpwstr>
      </vt:variant>
      <vt:variant>
        <vt:lpwstr/>
      </vt:variant>
      <vt:variant>
        <vt:i4>2031742</vt:i4>
      </vt:variant>
      <vt:variant>
        <vt:i4>147</vt:i4>
      </vt:variant>
      <vt:variant>
        <vt:i4>0</vt:i4>
      </vt:variant>
      <vt:variant>
        <vt:i4>5</vt:i4>
      </vt:variant>
      <vt:variant>
        <vt:lpwstr>https://ru.wikipedia.org/wiki/1_%D1%84%D0%B5%D0%B2%D1%80%D0%B0%D0%BB%D1%8F</vt:lpwstr>
      </vt:variant>
      <vt:variant>
        <vt:lpwstr/>
      </vt:variant>
      <vt:variant>
        <vt:i4>6357000</vt:i4>
      </vt:variant>
      <vt:variant>
        <vt:i4>144</vt:i4>
      </vt:variant>
      <vt:variant>
        <vt:i4>0</vt:i4>
      </vt:variant>
      <vt:variant>
        <vt:i4>5</vt:i4>
      </vt:variant>
      <vt:variant>
        <vt:lpwstr>https://ru.wikipedia.org/wiki/%D0%97%D0%B0%D0%BF%D0%B0%D0%B4%D0%BD%D0%B0%D1%8F_%D0%95%D0%B2%D1%80%D0%BE%D0%BF%D0%B0</vt:lpwstr>
      </vt:variant>
      <vt:variant>
        <vt:lpwstr/>
      </vt:variant>
      <vt:variant>
        <vt:i4>7143480</vt:i4>
      </vt:variant>
      <vt:variant>
        <vt:i4>141</vt:i4>
      </vt:variant>
      <vt:variant>
        <vt:i4>0</vt:i4>
      </vt:variant>
      <vt:variant>
        <vt:i4>5</vt:i4>
      </vt:variant>
      <vt:variant>
        <vt:lpwstr>https://ru.wikipedia.org/wiki/%D0%9D%D0%BE%D1%80%D0%B2%D0%B5%D0%B3%D0%B8%D1%8F</vt:lpwstr>
      </vt:variant>
      <vt:variant>
        <vt:lpwstr/>
      </vt:variant>
      <vt:variant>
        <vt:i4>3539065</vt:i4>
      </vt:variant>
      <vt:variant>
        <vt:i4>138</vt:i4>
      </vt:variant>
      <vt:variant>
        <vt:i4>0</vt:i4>
      </vt:variant>
      <vt:variant>
        <vt:i4>5</vt:i4>
      </vt:variant>
      <vt:variant>
        <vt:lpwstr>https://commons.wikimedia.org/wiki/File:Flag_of_Norway.svg?uselang=ru</vt:lpwstr>
      </vt:variant>
      <vt:variant>
        <vt:lpwstr/>
      </vt:variant>
      <vt:variant>
        <vt:i4>6750292</vt:i4>
      </vt:variant>
      <vt:variant>
        <vt:i4>135</vt:i4>
      </vt:variant>
      <vt:variant>
        <vt:i4>0</vt:i4>
      </vt:variant>
      <vt:variant>
        <vt:i4>5</vt:i4>
      </vt:variant>
      <vt:variant>
        <vt:lpwstr>https://ru.wikipedia.org/wiki/%D0%9D%D0%BE%D1%80%D0%B2%D0%B5%D0%B6%D1%81%D0%BA%D0%B8%D0%B9_%D1%8F%D0%B7%D1%8B%D0%BA</vt:lpwstr>
      </vt:variant>
      <vt:variant>
        <vt:lpwstr/>
      </vt:variant>
      <vt:variant>
        <vt:i4>4849789</vt:i4>
      </vt:variant>
      <vt:variant>
        <vt:i4>132</vt:i4>
      </vt:variant>
      <vt:variant>
        <vt:i4>0</vt:i4>
      </vt:variant>
      <vt:variant>
        <vt:i4>5</vt:i4>
      </vt:variant>
      <vt:variant>
        <vt:lpwstr>https://ru.wikipedia.org/wiki/%D0%93%D0%B5%D0%BD%D0%B5%D1%80%D0%B0%D0%BB%D1%8C%D0%BD%D1%8B%D0%B9_%D1%81%D0%B5%D0%BA%D1%80%D0%B5%D1%82%D0%B0%D1%80%D1%8C_%D0%9E%D0%9E%D0%9D</vt:lpwstr>
      </vt:variant>
      <vt:variant>
        <vt:lpwstr>cite_note-una-usa-fact-10</vt:lpwstr>
      </vt:variant>
      <vt:variant>
        <vt:i4>7536725</vt:i4>
      </vt:variant>
      <vt:variant>
        <vt:i4>129</vt:i4>
      </vt:variant>
      <vt:variant>
        <vt:i4>0</vt:i4>
      </vt:variant>
      <vt:variant>
        <vt:i4>5</vt:i4>
      </vt:variant>
      <vt:variant>
        <vt:lpwstr>https://ru.wikipedia.org/wiki/%D0%93%D0%B5%D0%BD%D0%B5%D1%80%D0%B0%D0%BB%D1%8C%D0%BD%D1%8B%D0%B9_%D1%81%D0%B5%D0%BA%D1%80%D0%B5%D1%82%D0%B0%D1%80%D1%8C_%D0%9E%D0%9E%D0%9D</vt:lpwstr>
      </vt:variant>
      <vt:variant>
        <vt:lpwstr>cite_note-9</vt:lpwstr>
      </vt:variant>
      <vt:variant>
        <vt:i4>6291479</vt:i4>
      </vt:variant>
      <vt:variant>
        <vt:i4>126</vt:i4>
      </vt:variant>
      <vt:variant>
        <vt:i4>0</vt:i4>
      </vt:variant>
      <vt:variant>
        <vt:i4>5</vt:i4>
      </vt:variant>
      <vt:variant>
        <vt:lpwstr>https://ru.wikipedia.org/wiki/%D0%9B%D0%B8,_%D0%A2%D1%80%D1%8E%D0%B3%D0%B2%D0%B5</vt:lpwstr>
      </vt:variant>
      <vt:variant>
        <vt:lpwstr/>
      </vt:variant>
      <vt:variant>
        <vt:i4>786545</vt:i4>
      </vt:variant>
      <vt:variant>
        <vt:i4>123</vt:i4>
      </vt:variant>
      <vt:variant>
        <vt:i4>0</vt:i4>
      </vt:variant>
      <vt:variant>
        <vt:i4>5</vt:i4>
      </vt:variant>
      <vt:variant>
        <vt:lpwstr>https://commons.wikimedia.org/wiki/File:Trygve_Lie.jpg?uselang=ru</vt:lpwstr>
      </vt:variant>
      <vt:variant>
        <vt:lpwstr/>
      </vt:variant>
      <vt:variant>
        <vt:i4>5111854</vt:i4>
      </vt:variant>
      <vt:variant>
        <vt:i4>120</vt:i4>
      </vt:variant>
      <vt:variant>
        <vt:i4>0</vt:i4>
      </vt:variant>
      <vt:variant>
        <vt:i4>5</vt:i4>
      </vt:variant>
      <vt:variant>
        <vt:lpwstr>https://ru.wikipedia.org/wiki/1946_%D0%B3%D0%BE%D0%B4</vt:lpwstr>
      </vt:variant>
      <vt:variant>
        <vt:lpwstr/>
      </vt:variant>
      <vt:variant>
        <vt:i4>2031742</vt:i4>
      </vt:variant>
      <vt:variant>
        <vt:i4>117</vt:i4>
      </vt:variant>
      <vt:variant>
        <vt:i4>0</vt:i4>
      </vt:variant>
      <vt:variant>
        <vt:i4>5</vt:i4>
      </vt:variant>
      <vt:variant>
        <vt:lpwstr>https://ru.wikipedia.org/wiki/1_%D1%84%D0%B5%D0%B2%D1%80%D0%B0%D0%BB%D1%8F</vt:lpwstr>
      </vt:variant>
      <vt:variant>
        <vt:lpwstr/>
      </vt:variant>
      <vt:variant>
        <vt:i4>5046318</vt:i4>
      </vt:variant>
      <vt:variant>
        <vt:i4>114</vt:i4>
      </vt:variant>
      <vt:variant>
        <vt:i4>0</vt:i4>
      </vt:variant>
      <vt:variant>
        <vt:i4>5</vt:i4>
      </vt:variant>
      <vt:variant>
        <vt:lpwstr>https://ru.wikipedia.org/wiki/1945_%D0%B3%D0%BE%D0%B4</vt:lpwstr>
      </vt:variant>
      <vt:variant>
        <vt:lpwstr/>
      </vt:variant>
      <vt:variant>
        <vt:i4>7667742</vt:i4>
      </vt:variant>
      <vt:variant>
        <vt:i4>111</vt:i4>
      </vt:variant>
      <vt:variant>
        <vt:i4>0</vt:i4>
      </vt:variant>
      <vt:variant>
        <vt:i4>5</vt:i4>
      </vt:variant>
      <vt:variant>
        <vt:lpwstr>https://ru.wikipedia.org/wiki/24_%D0%BE%D0%BA%D1%82%D1%8F%D0%B1%D1%80%D1%8F</vt:lpwstr>
      </vt:variant>
      <vt:variant>
        <vt:lpwstr/>
      </vt:variant>
      <vt:variant>
        <vt:i4>6357000</vt:i4>
      </vt:variant>
      <vt:variant>
        <vt:i4>108</vt:i4>
      </vt:variant>
      <vt:variant>
        <vt:i4>0</vt:i4>
      </vt:variant>
      <vt:variant>
        <vt:i4>5</vt:i4>
      </vt:variant>
      <vt:variant>
        <vt:lpwstr>https://ru.wikipedia.org/wiki/%D0%97%D0%B0%D0%BF%D0%B0%D0%B4%D0%BD%D0%B0%D1%8F_%D0%95%D0%B2%D1%80%D0%BE%D0%BF%D0%B0</vt:lpwstr>
      </vt:variant>
      <vt:variant>
        <vt:lpwstr/>
      </vt:variant>
      <vt:variant>
        <vt:i4>7209059</vt:i4>
      </vt:variant>
      <vt:variant>
        <vt:i4>105</vt:i4>
      </vt:variant>
      <vt:variant>
        <vt:i4>0</vt:i4>
      </vt:variant>
      <vt:variant>
        <vt:i4>5</vt:i4>
      </vt:variant>
      <vt:variant>
        <vt:lpwstr>https://ru.wikipedia.org/wiki/%D0%92%D0%B5%D0%BB%D0%B8%D0%BA%D0%BE%D0%B1%D1%80%D0%B8%D1%82%D0%B0%D0%BD%D0%B8%D1%8F</vt:lpwstr>
      </vt:variant>
      <vt:variant>
        <vt:lpwstr/>
      </vt:variant>
      <vt:variant>
        <vt:i4>1179730</vt:i4>
      </vt:variant>
      <vt:variant>
        <vt:i4>102</vt:i4>
      </vt:variant>
      <vt:variant>
        <vt:i4>0</vt:i4>
      </vt:variant>
      <vt:variant>
        <vt:i4>5</vt:i4>
      </vt:variant>
      <vt:variant>
        <vt:lpwstr>https://commons.wikimedia.org/wiki/File:Flag_of_the_United_Kingdom.svg?uselang=ru</vt:lpwstr>
      </vt:variant>
      <vt:variant>
        <vt:lpwstr/>
      </vt:variant>
      <vt:variant>
        <vt:i4>6488079</vt:i4>
      </vt:variant>
      <vt:variant>
        <vt:i4>99</vt:i4>
      </vt:variant>
      <vt:variant>
        <vt:i4>0</vt:i4>
      </vt:variant>
      <vt:variant>
        <vt:i4>5</vt:i4>
      </vt:variant>
      <vt:variant>
        <vt:lpwstr>https://ru.wikipedia.org/wiki/%D0%90%D0%BD%D0%B3%D0%BB%D0%B8%D0%B9%D1%81%D0%BA%D0%B8%D0%B9_%D1%8F%D0%B7%D1%8B%D0%BA</vt:lpwstr>
      </vt:variant>
      <vt:variant>
        <vt:lpwstr/>
      </vt:variant>
      <vt:variant>
        <vt:i4>7536725</vt:i4>
      </vt:variant>
      <vt:variant>
        <vt:i4>96</vt:i4>
      </vt:variant>
      <vt:variant>
        <vt:i4>0</vt:i4>
      </vt:variant>
      <vt:variant>
        <vt:i4>5</vt:i4>
      </vt:variant>
      <vt:variant>
        <vt:lpwstr>https://ru.wikipedia.org/wiki/%D0%93%D0%B5%D0%BD%D0%B5%D1%80%D0%B0%D0%BB%D1%8C%D0%BD%D1%8B%D0%B9_%D1%81%D0%B5%D0%BA%D1%80%D0%B5%D1%82%D0%B0%D1%80%D1%8C_%D0%9E%D0%9E%D0%9D</vt:lpwstr>
      </vt:variant>
      <vt:variant>
        <vt:lpwstr>cite_note-8</vt:lpwstr>
      </vt:variant>
      <vt:variant>
        <vt:i4>3211284</vt:i4>
      </vt:variant>
      <vt:variant>
        <vt:i4>93</vt:i4>
      </vt:variant>
      <vt:variant>
        <vt:i4>0</vt:i4>
      </vt:variant>
      <vt:variant>
        <vt:i4>5</vt:i4>
      </vt:variant>
      <vt:variant>
        <vt:lpwstr>https://ru.wikipedia.org/wiki/%D0%94%D0%B6%D0%B5%D0%B1%D0%B1,_%D0%93%D0%BB%D1%8D%D0%B4%D0%B2%D0%B8%D0%BD</vt:lpwstr>
      </vt:variant>
      <vt:variant>
        <vt:lpwstr/>
      </vt:variant>
      <vt:variant>
        <vt:i4>7405686</vt:i4>
      </vt:variant>
      <vt:variant>
        <vt:i4>90</vt:i4>
      </vt:variant>
      <vt:variant>
        <vt:i4>0</vt:i4>
      </vt:variant>
      <vt:variant>
        <vt:i4>5</vt:i4>
      </vt:variant>
      <vt:variant>
        <vt:lpwstr>https://commons.wikimedia.org/wiki/File:Sr._Gladwyn_Jebb.jpg?uselang=ru</vt:lpwstr>
      </vt:variant>
      <vt:variant>
        <vt:lpwstr/>
      </vt:variant>
      <vt:variant>
        <vt:i4>7536725</vt:i4>
      </vt:variant>
      <vt:variant>
        <vt:i4>87</vt:i4>
      </vt:variant>
      <vt:variant>
        <vt:i4>0</vt:i4>
      </vt:variant>
      <vt:variant>
        <vt:i4>5</vt:i4>
      </vt:variant>
      <vt:variant>
        <vt:lpwstr>https://ru.wikipedia.org/wiki/%D0%93%D0%B5%D0%BD%D0%B5%D1%80%D0%B0%D0%BB%D1%8C%D0%BD%D1%8B%D0%B9_%D1%81%D0%B5%D0%BA%D1%80%D0%B5%D1%82%D0%B0%D1%80%D1%8C_%D0%9E%D0%9E%D0%9D</vt:lpwstr>
      </vt:variant>
      <vt:variant>
        <vt:lpwstr>cite_note-7</vt:lpwstr>
      </vt:variant>
      <vt:variant>
        <vt:i4>1507447</vt:i4>
      </vt:variant>
      <vt:variant>
        <vt:i4>84</vt:i4>
      </vt:variant>
      <vt:variant>
        <vt:i4>0</vt:i4>
      </vt:variant>
      <vt:variant>
        <vt:i4>5</vt:i4>
      </vt:variant>
      <vt:variant>
        <vt:lpwstr>https://ru.wikipedia.org/wiki/%D0%A1%D0%BE%D1%8E%D0%B7_%D0%A1%D0%BE%D0%B2%D0%B5%D1%82%D1%81%D0%BA%D0%B8%D1%85_%D0%A1%D0%BE%D1%86%D0%B8%D0%B0%D0%BB%D0%B8%D1%81%D1%82%D0%B8%D1%87%D0%B5%D1%81%D0%BA%D0%B8%D1%85_%D0%A0%D0%B5%D1%81%D0%BF%D1%83%D0%B1%D0%BB%D0%B8%D0%BA</vt:lpwstr>
      </vt:variant>
      <vt:variant>
        <vt:lpwstr/>
      </vt:variant>
      <vt:variant>
        <vt:i4>6619156</vt:i4>
      </vt:variant>
      <vt:variant>
        <vt:i4>81</vt:i4>
      </vt:variant>
      <vt:variant>
        <vt:i4>0</vt:i4>
      </vt:variant>
      <vt:variant>
        <vt:i4>5</vt:i4>
      </vt:variant>
      <vt:variant>
        <vt:lpwstr>https://ru.wikipedia.org/wiki/%D0%A5%D0%B8%D1%81%D1%81,_%D0%AD%D0%BB%D0%B4%D0%B6%D0%B5%D1%80</vt:lpwstr>
      </vt:variant>
      <vt:variant>
        <vt:lpwstr/>
      </vt:variant>
      <vt:variant>
        <vt:i4>5046318</vt:i4>
      </vt:variant>
      <vt:variant>
        <vt:i4>78</vt:i4>
      </vt:variant>
      <vt:variant>
        <vt:i4>0</vt:i4>
      </vt:variant>
      <vt:variant>
        <vt:i4>5</vt:i4>
      </vt:variant>
      <vt:variant>
        <vt:lpwstr>https://ru.wikipedia.org/wiki/1945_%D0%B3%D0%BE%D0%B4</vt:lpwstr>
      </vt:variant>
      <vt:variant>
        <vt:lpwstr/>
      </vt:variant>
      <vt:variant>
        <vt:i4>55</vt:i4>
      </vt:variant>
      <vt:variant>
        <vt:i4>75</vt:i4>
      </vt:variant>
      <vt:variant>
        <vt:i4>0</vt:i4>
      </vt:variant>
      <vt:variant>
        <vt:i4>5</vt:i4>
      </vt:variant>
      <vt:variant>
        <vt:lpwstr>https://ru.wikipedia.org/wiki/26_%D0%B8%D1%8E%D0%BD%D1%8F</vt:lpwstr>
      </vt:variant>
      <vt:variant>
        <vt:lpwstr/>
      </vt:variant>
      <vt:variant>
        <vt:i4>196671</vt:i4>
      </vt:variant>
      <vt:variant>
        <vt:i4>72</vt:i4>
      </vt:variant>
      <vt:variant>
        <vt:i4>0</vt:i4>
      </vt:variant>
      <vt:variant>
        <vt:i4>5</vt:i4>
      </vt:variant>
      <vt:variant>
        <vt:lpwstr>https://ru.wikipedia.org/wiki/25_%D0%B0%D0%BF%D1%80%D0%B5%D0%BB%D1%8F</vt:lpwstr>
      </vt:variant>
      <vt:variant>
        <vt:lpwstr/>
      </vt:variant>
      <vt:variant>
        <vt:i4>6291555</vt:i4>
      </vt:variant>
      <vt:variant>
        <vt:i4>69</vt:i4>
      </vt:variant>
      <vt:variant>
        <vt:i4>0</vt:i4>
      </vt:variant>
      <vt:variant>
        <vt:i4>5</vt:i4>
      </vt:variant>
      <vt:variant>
        <vt:lpwstr>https://ru.wikipedia.org/wiki/%D0%92%D1%8B%D0%B1%D0%BE%D1%80%D1%8B</vt:lpwstr>
      </vt:variant>
      <vt:variant>
        <vt:lpwstr/>
      </vt:variant>
      <vt:variant>
        <vt:i4>6684771</vt:i4>
      </vt:variant>
      <vt:variant>
        <vt:i4>66</vt:i4>
      </vt:variant>
      <vt:variant>
        <vt:i4>0</vt:i4>
      </vt:variant>
      <vt:variant>
        <vt:i4>5</vt:i4>
      </vt:variant>
      <vt:variant>
        <vt:lpwstr>https://ru.wikipedia.org/wiki/%D0%92%D0%B5%D1%82%D0%BE</vt:lpwstr>
      </vt:variant>
      <vt:variant>
        <vt:lpwstr/>
      </vt:variant>
      <vt:variant>
        <vt:i4>1114233</vt:i4>
      </vt:variant>
      <vt:variant>
        <vt:i4>63</vt:i4>
      </vt:variant>
      <vt:variant>
        <vt:i4>0</vt:i4>
      </vt:variant>
      <vt:variant>
        <vt:i4>5</vt:i4>
      </vt:variant>
      <vt:variant>
        <vt:lpwstr>https://ru.wikipedia.org/wiki/%D0%9F%D1%80%D0%B0%D0%B2%D0%BE_%D0%B2%D0%B5%D1%82%D0%BE_%D0%B2_%D0%A1%D0%BE%D0%B2%D0%B5%D1%82%D0%B5_%D0%91%D0%B5%D0%B7%D0%BE%D0%BF%D0%B0%D1%81%D0%BD%D0%BE%D1%81%D1%82%D0%B8_%D0%9E%D0%9E%D0%9D</vt:lpwstr>
      </vt:variant>
      <vt:variant>
        <vt:lpwstr/>
      </vt:variant>
      <vt:variant>
        <vt:i4>7077940</vt:i4>
      </vt:variant>
      <vt:variant>
        <vt:i4>60</vt:i4>
      </vt:variant>
      <vt:variant>
        <vt:i4>0</vt:i4>
      </vt:variant>
      <vt:variant>
        <vt:i4>5</vt:i4>
      </vt:variant>
      <vt:variant>
        <vt:lpwstr>https://ru.wikipedia.org/wiki/%D0%A1%D0%BE%D0%B2%D0%B5%D1%82_%D0%91%D0%B5%D0%B7%D0%BE%D0%BF%D0%B0%D1%81%D0%BD%D0%BE%D1%81%D1%82%D0%B8_%D0%9E%D0%9E%D0%9D</vt:lpwstr>
      </vt:variant>
      <vt:variant>
        <vt:lpwstr/>
      </vt:variant>
      <vt:variant>
        <vt:i4>1966149</vt:i4>
      </vt:variant>
      <vt:variant>
        <vt:i4>57</vt:i4>
      </vt:variant>
      <vt:variant>
        <vt:i4>0</vt:i4>
      </vt:variant>
      <vt:variant>
        <vt:i4>5</vt:i4>
      </vt:variant>
      <vt:variant>
        <vt:lpwstr>https://ru.wikipedia.org/wiki/%D0%93%D0%B5%D0%BD%D0%B5%D1%80%D0%B0%D0%BB%D1%8C%D0%BD%D0%B0%D1%8F_%D0%90%D1%81%D1%81%D0%B0%D0%BC%D0%B1%D0%BB%D0%B5%D1%8F_%D0%9E%D0%9E%D0%9D</vt:lpwstr>
      </vt:variant>
      <vt:variant>
        <vt:lpwstr/>
      </vt:variant>
      <vt:variant>
        <vt:i4>3473458</vt:i4>
      </vt:variant>
      <vt:variant>
        <vt:i4>54</vt:i4>
      </vt:variant>
      <vt:variant>
        <vt:i4>0</vt:i4>
      </vt:variant>
      <vt:variant>
        <vt:i4>5</vt:i4>
      </vt:variant>
      <vt:variant>
        <vt:lpwstr>https://ru.wikipedia.org/wiki/%D0%9E%D1%80%D0%B3%D0%B0%D0%BD%D0%B8%D0%B7%D0%B0%D1%86%D0%B8%D1%8F_%D0%9E%D0%B1%D1%8A%D0%B5%D0%B4%D0%B8%D0%BD%D1%91%D0%BD%D0%BD%D1%8B%D1%85_%D0%9D%D0%B0%D1%86%D0%B8%D0%B9</vt:lpwstr>
      </vt:variant>
      <vt:variant>
        <vt:lpwstr/>
      </vt:variant>
      <vt:variant>
        <vt:i4>2031740</vt:i4>
      </vt:variant>
      <vt:variant>
        <vt:i4>51</vt:i4>
      </vt:variant>
      <vt:variant>
        <vt:i4>0</vt:i4>
      </vt:variant>
      <vt:variant>
        <vt:i4>5</vt:i4>
      </vt:variant>
      <vt:variant>
        <vt:lpwstr>https://ru.wikipedia.org/wiki/%D0%94%D0%BE%D0%BB%D0%B6%D0%BD%D0%BE%D1%81%D1%82%D0%BD%D0%BE%D0%B5_%D0%BB%D0%B8%D1%86%D0%BE</vt:lpwstr>
      </vt:variant>
      <vt:variant>
        <vt:lpwstr/>
      </vt:variant>
      <vt:variant>
        <vt:i4>6881366</vt:i4>
      </vt:variant>
      <vt:variant>
        <vt:i4>48</vt:i4>
      </vt:variant>
      <vt:variant>
        <vt:i4>0</vt:i4>
      </vt:variant>
      <vt:variant>
        <vt:i4>5</vt:i4>
      </vt:variant>
      <vt:variant>
        <vt:lpwstr>https://ru.wikipedia.org/wiki/%D0%93%D0%BE%D1%81%D1%83%D0%B4%D0%B0%D1%80%D1%81%D1%82%D0%B2%D0%B5%D0%BD%D0%BD%D0%B0%D1%8F_%D0%B4%D0%BE%D0%BB%D0%B6%D0%BD%D0%BE%D1%81%D1%82%D1%8C</vt:lpwstr>
      </vt:variant>
      <vt:variant>
        <vt:lpwstr/>
      </vt:variant>
      <vt:variant>
        <vt:i4>1835022</vt:i4>
      </vt:variant>
      <vt:variant>
        <vt:i4>45</vt:i4>
      </vt:variant>
      <vt:variant>
        <vt:i4>0</vt:i4>
      </vt:variant>
      <vt:variant>
        <vt:i4>5</vt:i4>
      </vt:variant>
      <vt:variant>
        <vt:lpwstr>http://www.rosbalt.ru/exussr/2013/06/24/1144333.html</vt:lpwstr>
      </vt:variant>
      <vt:variant>
        <vt:lpwstr/>
      </vt:variant>
      <vt:variant>
        <vt:i4>8061044</vt:i4>
      </vt:variant>
      <vt:variant>
        <vt:i4>42</vt:i4>
      </vt:variant>
      <vt:variant>
        <vt:i4>0</vt:i4>
      </vt:variant>
      <vt:variant>
        <vt:i4>5</vt:i4>
      </vt:variant>
      <vt:variant>
        <vt:lpwstr>http://www.ca-news.org/</vt:lpwstr>
      </vt:variant>
      <vt:variant>
        <vt:lpwstr/>
      </vt:variant>
      <vt:variant>
        <vt:i4>5898263</vt:i4>
      </vt:variant>
      <vt:variant>
        <vt:i4>39</vt:i4>
      </vt:variant>
      <vt:variant>
        <vt:i4>0</vt:i4>
      </vt:variant>
      <vt:variant>
        <vt:i4>5</vt:i4>
      </vt:variant>
      <vt:variant>
        <vt:lpwstr>http://ru.wikipedia.org/wiki/%D0%A1%D0%BE%D0%B2%D0%B5%D1%82_%D0%9C%D0%B8%D0%BD%D0%B8%D1%81%D1%82%D1%80%D0%BE%D0%B2_%D0%A1%D0%A1%D0%A1%D0%A0</vt:lpwstr>
      </vt:variant>
      <vt:variant>
        <vt:lpwstr/>
      </vt:variant>
      <vt:variant>
        <vt:i4>7798836</vt:i4>
      </vt:variant>
      <vt:variant>
        <vt:i4>36</vt:i4>
      </vt:variant>
      <vt:variant>
        <vt:i4>0</vt:i4>
      </vt:variant>
      <vt:variant>
        <vt:i4>5</vt:i4>
      </vt:variant>
      <vt:variant>
        <vt:lpwstr>http://ru.wikipedia.org/wiki/%D0%9F%D0%BE%D0%BB%D0%B8%D1%82%D0%B1%D1%8E%D1%80%D0%BE_%D0%A6%D0%9A_%D0%9A%D0%9F%D0%A1%D0%A1</vt:lpwstr>
      </vt:variant>
      <vt:variant>
        <vt:lpwstr/>
      </vt:variant>
      <vt:variant>
        <vt:i4>3211384</vt:i4>
      </vt:variant>
      <vt:variant>
        <vt:i4>33</vt:i4>
      </vt:variant>
      <vt:variant>
        <vt:i4>0</vt:i4>
      </vt:variant>
      <vt:variant>
        <vt:i4>5</vt:i4>
      </vt:variant>
      <vt:variant>
        <vt:lpwstr>http://ru.wikipedia.org/wiki/%D0%A5%D1%83%D0%B0%D0%BD_%D0%9A%D0%B0%D1%80%D0%BB%D0%BE%D1%81_I</vt:lpwstr>
      </vt:variant>
      <vt:variant>
        <vt:lpwstr/>
      </vt:variant>
      <vt:variant>
        <vt:i4>5439517</vt:i4>
      </vt:variant>
      <vt:variant>
        <vt:i4>30</vt:i4>
      </vt:variant>
      <vt:variant>
        <vt:i4>0</vt:i4>
      </vt:variant>
      <vt:variant>
        <vt:i4>5</vt:i4>
      </vt:variant>
      <vt:variant>
        <vt:lpwstr>http://ru.wikipedia.org/wiki/%D0%9A%D0%BE%D1%80%D0%BE%D0%BB%D1%8C</vt:lpwstr>
      </vt:variant>
      <vt:variant>
        <vt:lpwstr/>
      </vt:variant>
      <vt:variant>
        <vt:i4>2228314</vt:i4>
      </vt:variant>
      <vt:variant>
        <vt:i4>27</vt:i4>
      </vt:variant>
      <vt:variant>
        <vt:i4>0</vt:i4>
      </vt:variant>
      <vt:variant>
        <vt:i4>5</vt:i4>
      </vt:variant>
      <vt:variant>
        <vt:lpwstr>http://ru.wikipedia.org/wiki/%D0%9B%D0%B5%D1%82%D0%BD%D0%B8%D0%B5_%D0%9E%D0%BB%D0%B8%D0%BC%D0%BF%D0%B8%D0%B9%D1%81%D0%BA%D0%B8%D0%B5_%D0%B8%D0%B3%D1%80%D1%8B_1984</vt:lpwstr>
      </vt:variant>
      <vt:variant>
        <vt:lpwstr/>
      </vt:variant>
      <vt:variant>
        <vt:i4>2490458</vt:i4>
      </vt:variant>
      <vt:variant>
        <vt:i4>24</vt:i4>
      </vt:variant>
      <vt:variant>
        <vt:i4>0</vt:i4>
      </vt:variant>
      <vt:variant>
        <vt:i4>5</vt:i4>
      </vt:variant>
      <vt:variant>
        <vt:lpwstr>http://ru.wikipedia.org/wiki/%D0%9B%D0%B5%D1%82%D0%BD%D0%B8%D0%B5_%D0%9E%D0%BB%D0%B8%D0%BC%D0%BF%D0%B8%D0%B9%D1%81%D0%BA%D0%B8%D0%B5_%D0%B8%D0%B3%D1%80%D1%8B_1980</vt:lpwstr>
      </vt:variant>
      <vt:variant>
        <vt:lpwstr/>
      </vt:variant>
      <vt:variant>
        <vt:i4>65559</vt:i4>
      </vt:variant>
      <vt:variant>
        <vt:i4>21</vt:i4>
      </vt:variant>
      <vt:variant>
        <vt:i4>0</vt:i4>
      </vt:variant>
      <vt:variant>
        <vt:i4>5</vt:i4>
      </vt:variant>
      <vt:variant>
        <vt:lpwstr>http://ru.wikipedia.org/wiki/1984</vt:lpwstr>
      </vt:variant>
      <vt:variant>
        <vt:lpwstr/>
      </vt:variant>
      <vt:variant>
        <vt:i4>2359398</vt:i4>
      </vt:variant>
      <vt:variant>
        <vt:i4>18</vt:i4>
      </vt:variant>
      <vt:variant>
        <vt:i4>0</vt:i4>
      </vt:variant>
      <vt:variant>
        <vt:i4>5</vt:i4>
      </vt:variant>
      <vt:variant>
        <vt:lpwstr>http://ru.wikipedia.org/wiki/%D0%A1%D0%A8%D0%90</vt:lpwstr>
      </vt:variant>
      <vt:variant>
        <vt:lpwstr/>
      </vt:variant>
      <vt:variant>
        <vt:i4>8126570</vt:i4>
      </vt:variant>
      <vt:variant>
        <vt:i4>15</vt:i4>
      </vt:variant>
      <vt:variant>
        <vt:i4>0</vt:i4>
      </vt:variant>
      <vt:variant>
        <vt:i4>5</vt:i4>
      </vt:variant>
      <vt:variant>
        <vt:lpwstr>http://ru.wikipedia.org/wiki/%D0%9A%D0%9D%D0%A0</vt:lpwstr>
      </vt:variant>
      <vt:variant>
        <vt:lpwstr/>
      </vt:variant>
      <vt:variant>
        <vt:i4>852000</vt:i4>
      </vt:variant>
      <vt:variant>
        <vt:i4>12</vt:i4>
      </vt:variant>
      <vt:variant>
        <vt:i4>0</vt:i4>
      </vt:variant>
      <vt:variant>
        <vt:i4>5</vt:i4>
      </vt:variant>
      <vt:variant>
        <vt:lpwstr>http://ru.wikipedia.org/wiki/%D0%A0%D1%83%D1%81%D1%81%D0%BA%D0%B8%D0%B9_%D1%80%D0%BE%D0%BA</vt:lpwstr>
      </vt:variant>
      <vt:variant>
        <vt:lpwstr/>
      </vt:variant>
      <vt:variant>
        <vt:i4>65559</vt:i4>
      </vt:variant>
      <vt:variant>
        <vt:i4>9</vt:i4>
      </vt:variant>
      <vt:variant>
        <vt:i4>0</vt:i4>
      </vt:variant>
      <vt:variant>
        <vt:i4>5</vt:i4>
      </vt:variant>
      <vt:variant>
        <vt:lpwstr>http://ru.wikipedia.org/wiki/1984</vt:lpwstr>
      </vt:variant>
      <vt:variant>
        <vt:lpwstr/>
      </vt:variant>
      <vt:variant>
        <vt:i4>6422596</vt:i4>
      </vt:variant>
      <vt:variant>
        <vt:i4>6</vt:i4>
      </vt:variant>
      <vt:variant>
        <vt:i4>0</vt:i4>
      </vt:variant>
      <vt:variant>
        <vt:i4>5</vt:i4>
      </vt:variant>
      <vt:variant>
        <vt:lpwstr>http://ru.wikipedia.org/wiki/1_%D1%81%D0%B5%D0%BD%D1%82%D1%8F%D0%B1%D1%80%D1%8F</vt:lpwstr>
      </vt:variant>
      <vt:variant>
        <vt:lpwstr/>
      </vt:variant>
      <vt:variant>
        <vt:i4>5308456</vt:i4>
      </vt:variant>
      <vt:variant>
        <vt:i4>3</vt:i4>
      </vt:variant>
      <vt:variant>
        <vt:i4>0</vt:i4>
      </vt:variant>
      <vt:variant>
        <vt:i4>5</vt:i4>
      </vt:variant>
      <vt:variant>
        <vt:lpwstr>http://ru.wikipedia.org/wiki/%D0%94%D0%B5%D0%BD%D1%8C_%D0%B7%D0%BD%D0%B0%D0%BD%D0%B8%D0%B9</vt:lpwstr>
      </vt:variant>
      <vt:variant>
        <vt:lpwstr/>
      </vt:variant>
      <vt:variant>
        <vt:i4>6160495</vt:i4>
      </vt:variant>
      <vt:variant>
        <vt:i4>0</vt:i4>
      </vt:variant>
      <vt:variant>
        <vt:i4>0</vt:i4>
      </vt:variant>
      <vt:variant>
        <vt:i4>5</vt:i4>
      </vt:variant>
      <vt:variant>
        <vt:lpwstr>http://ru.wikipedia.org/w/index.php?title=%D0%A0%D0%B5%D1%84%D0%BE%D1%80%D0%BC%D0%B0_%D1%88%D0%BA%D0%BE%D0%BB%D1%8B&amp;action=edit&amp;redlink=1</vt:lpwstr>
      </vt:variant>
      <vt:variant>
        <vt:lpwstr/>
      </vt:variant>
      <vt:variant>
        <vt:i4>5046343</vt:i4>
      </vt:variant>
      <vt:variant>
        <vt:i4>0</vt:i4>
      </vt:variant>
      <vt:variant>
        <vt:i4>0</vt:i4>
      </vt:variant>
      <vt:variant>
        <vt:i4>5</vt:i4>
      </vt:variant>
      <vt:variant>
        <vt:lpwstr>http://www.rbc.ru/persons/golodets.shtml</vt:lpwstr>
      </vt:variant>
      <vt:variant>
        <vt:lpwstr/>
      </vt:variant>
      <vt:variant>
        <vt:i4>7077934</vt:i4>
      </vt:variant>
      <vt:variant>
        <vt:i4>-1</vt:i4>
      </vt:variant>
      <vt:variant>
        <vt:i4>1375</vt:i4>
      </vt:variant>
      <vt:variant>
        <vt:i4>1</vt:i4>
      </vt:variant>
      <vt:variant>
        <vt:lpwstr>http://www.unesco.ru/media/2014/rusenes.jpg</vt:lpwstr>
      </vt:variant>
      <vt:variant>
        <vt:lpwstr/>
      </vt:variant>
      <vt:variant>
        <vt:i4>2818145</vt:i4>
      </vt:variant>
      <vt:variant>
        <vt:i4>-1</vt:i4>
      </vt:variant>
      <vt:variant>
        <vt:i4>1377</vt:i4>
      </vt:variant>
      <vt:variant>
        <vt:i4>1</vt:i4>
      </vt:variant>
      <vt:variant>
        <vt:lpwstr>http://imagenes.publico.es/resources/archivos/2009/3/5/1236268181414schefferdn.jpg</vt:lpwstr>
      </vt:variant>
      <vt:variant>
        <vt:lpwstr/>
      </vt:variant>
      <vt:variant>
        <vt:i4>7864418</vt:i4>
      </vt:variant>
      <vt:variant>
        <vt:i4>-1</vt:i4>
      </vt:variant>
      <vt:variant>
        <vt:i4>1389</vt:i4>
      </vt:variant>
      <vt:variant>
        <vt:i4>1</vt:i4>
      </vt:variant>
      <vt:variant>
        <vt:lpwstr>http://img0.liveinternet.ru/images/attach/c/0/33/718/33718856_Kosygin_ANbig.jpg</vt:lpwstr>
      </vt:variant>
      <vt:variant>
        <vt:lpwstr/>
      </vt:variant>
      <vt:variant>
        <vt:i4>7077975</vt:i4>
      </vt:variant>
      <vt:variant>
        <vt:i4>-1</vt:i4>
      </vt:variant>
      <vt:variant>
        <vt:i4>1403</vt:i4>
      </vt:variant>
      <vt:variant>
        <vt:i4>1</vt:i4>
      </vt:variant>
      <vt:variant>
        <vt:lpwstr>http://www.sovsport.ru/s/preview/cf43_512/537406.jpg?t=1341927061</vt:lpwstr>
      </vt:variant>
      <vt:variant>
        <vt:lpwstr/>
      </vt:variant>
      <vt:variant>
        <vt:i4>7012463</vt:i4>
      </vt:variant>
      <vt:variant>
        <vt:i4>-1</vt:i4>
      </vt:variant>
      <vt:variant>
        <vt:i4>1404</vt:i4>
      </vt:variant>
      <vt:variant>
        <vt:i4>1</vt:i4>
      </vt:variant>
      <vt:variant>
        <vt:lpwstr>http://im2-tub-ru.yandex.net/i?id=482815067-58-72&amp;n=21</vt:lpwstr>
      </vt:variant>
      <vt:variant>
        <vt:lpwstr/>
      </vt:variant>
      <vt:variant>
        <vt:i4>6750318</vt:i4>
      </vt:variant>
      <vt:variant>
        <vt:i4>-1</vt:i4>
      </vt:variant>
      <vt:variant>
        <vt:i4>1409</vt:i4>
      </vt:variant>
      <vt:variant>
        <vt:i4>1</vt:i4>
      </vt:variant>
      <vt:variant>
        <vt:lpwstr>http://im7-tub-ru.yandex.net/i?id=351711899-68-72&amp;n=21</vt:lpwstr>
      </vt:variant>
      <vt:variant>
        <vt:lpwstr/>
      </vt:variant>
      <vt:variant>
        <vt:i4>6291552</vt:i4>
      </vt:variant>
      <vt:variant>
        <vt:i4>-1</vt:i4>
      </vt:variant>
      <vt:variant>
        <vt:i4>1411</vt:i4>
      </vt:variant>
      <vt:variant>
        <vt:i4>1</vt:i4>
      </vt:variant>
      <vt:variant>
        <vt:lpwstr>http://www.russkie.org/media/VPutin031269852748.gif</vt:lpwstr>
      </vt:variant>
      <vt:variant>
        <vt:lpwstr/>
      </vt:variant>
      <vt:variant>
        <vt:i4>4390994</vt:i4>
      </vt:variant>
      <vt:variant>
        <vt:i4>-1</vt:i4>
      </vt:variant>
      <vt:variant>
        <vt:i4>1412</vt:i4>
      </vt:variant>
      <vt:variant>
        <vt:i4>1</vt:i4>
      </vt:variant>
      <vt:variant>
        <vt:lpwstr>http://s007.radikal.ru/i300/1107/f4/2618687bad43.jpg</vt:lpwstr>
      </vt:variant>
      <vt:variant>
        <vt:lpwstr/>
      </vt:variant>
      <vt:variant>
        <vt:i4>6750317</vt:i4>
      </vt:variant>
      <vt:variant>
        <vt:i4>-1</vt:i4>
      </vt:variant>
      <vt:variant>
        <vt:i4>1416</vt:i4>
      </vt:variant>
      <vt:variant>
        <vt:i4>1</vt:i4>
      </vt:variant>
      <vt:variant>
        <vt:lpwstr>http://im1-tub-ru.yandex.net/i?id=691501080-01-72&amp;n=21</vt:lpwstr>
      </vt:variant>
      <vt:variant>
        <vt:lpwstr/>
      </vt:variant>
      <vt:variant>
        <vt:i4>6881387</vt:i4>
      </vt:variant>
      <vt:variant>
        <vt:i4>-1</vt:i4>
      </vt:variant>
      <vt:variant>
        <vt:i4>1423</vt:i4>
      </vt:variant>
      <vt:variant>
        <vt:i4>1</vt:i4>
      </vt:variant>
      <vt:variant>
        <vt:lpwstr>http://im7-tub-ru.yandex.net/i?id=144460081-34-72&amp;n=21</vt:lpwstr>
      </vt:variant>
      <vt:variant>
        <vt:lpwstr/>
      </vt:variant>
      <vt:variant>
        <vt:i4>7798907</vt:i4>
      </vt:variant>
      <vt:variant>
        <vt:i4>-1</vt:i4>
      </vt:variant>
      <vt:variant>
        <vt:i4>1439</vt:i4>
      </vt:variant>
      <vt:variant>
        <vt:i4>1</vt:i4>
      </vt:variant>
      <vt:variant>
        <vt:lpwstr>http://img1.liveinternet.ru/images/attach/c/0/52/646/52646182_brezhnev_22.jpg</vt:lpwstr>
      </vt:variant>
      <vt:variant>
        <vt:lpwstr/>
      </vt:variant>
      <vt:variant>
        <vt:i4>8192064</vt:i4>
      </vt:variant>
      <vt:variant>
        <vt:i4>-1</vt:i4>
      </vt:variant>
      <vt:variant>
        <vt:i4>1440</vt:i4>
      </vt:variant>
      <vt:variant>
        <vt:i4>1</vt:i4>
      </vt:variant>
      <vt:variant>
        <vt:lpwstr>http://img1.liveinternet.ru/images/attach/c/0/37/198/37198763_Podgornuyy.jpg</vt:lpwstr>
      </vt:variant>
      <vt:variant>
        <vt:lpwstr/>
      </vt:variant>
      <vt:variant>
        <vt:i4>3735595</vt:i4>
      </vt:variant>
      <vt:variant>
        <vt:i4>-1</vt:i4>
      </vt:variant>
      <vt:variant>
        <vt:i4>1448</vt:i4>
      </vt:variant>
      <vt:variant>
        <vt:i4>1</vt:i4>
      </vt:variant>
      <vt:variant>
        <vt:lpwstr>http://pictures.bookshop.ua/TitleBooks/bs0000671393.jpg</vt:lpwstr>
      </vt:variant>
      <vt:variant>
        <vt:lpwstr/>
      </vt:variant>
      <vt:variant>
        <vt:i4>7929870</vt:i4>
      </vt:variant>
      <vt:variant>
        <vt:i4>-1</vt:i4>
      </vt:variant>
      <vt:variant>
        <vt:i4>1457</vt:i4>
      </vt:variant>
      <vt:variant>
        <vt:i4>1</vt:i4>
      </vt:variant>
      <vt:variant>
        <vt:lpwstr>http://img-fotki.yandex.ru/get/5701/jacals.100/0_4e3e2_a37bee49_orig.jpg</vt:lpwstr>
      </vt:variant>
      <vt:variant>
        <vt:lpwstr/>
      </vt:variant>
      <vt:variant>
        <vt:i4>4391003</vt:i4>
      </vt:variant>
      <vt:variant>
        <vt:i4>-1</vt:i4>
      </vt:variant>
      <vt:variant>
        <vt:i4>1461</vt:i4>
      </vt:variant>
      <vt:variant>
        <vt:i4>1</vt:i4>
      </vt:variant>
      <vt:variant>
        <vt:lpwstr>http://upload.wikimedia.org/wikipedia/ru/thumb/7/73/SCO_logo.svg/125px-SCO_logo.svg.png</vt:lpwstr>
      </vt:variant>
      <vt:variant>
        <vt:lpwstr/>
      </vt:variant>
      <vt:variant>
        <vt:i4>6684730</vt:i4>
      </vt:variant>
      <vt:variant>
        <vt:i4>-1</vt:i4>
      </vt:variant>
      <vt:variant>
        <vt:i4>1463</vt:i4>
      </vt:variant>
      <vt:variant>
        <vt:i4>1</vt:i4>
      </vt:variant>
      <vt:variant>
        <vt:lpwstr>http://www.nato.bz/set/semi/000911.jpg</vt:lpwstr>
      </vt:variant>
      <vt:variant>
        <vt:lpwstr/>
      </vt:variant>
      <vt:variant>
        <vt:i4>4653075</vt:i4>
      </vt:variant>
      <vt:variant>
        <vt:i4>-1</vt:i4>
      </vt:variant>
      <vt:variant>
        <vt:i4>1471</vt:i4>
      </vt:variant>
      <vt:variant>
        <vt:i4>1</vt:i4>
      </vt:variant>
      <vt:variant>
        <vt:lpwstr>http://cdn01.ru/files/users/images/e2/90/e29008d8115b0cfdb0f0ab1f5e0143b6.jpg</vt:lpwstr>
      </vt:variant>
      <vt:variant>
        <vt:lpwstr/>
      </vt:variant>
      <vt:variant>
        <vt:i4>8257650</vt:i4>
      </vt:variant>
      <vt:variant>
        <vt:i4>-1</vt:i4>
      </vt:variant>
      <vt:variant>
        <vt:i4>1472</vt:i4>
      </vt:variant>
      <vt:variant>
        <vt:i4>1</vt:i4>
      </vt:variant>
      <vt:variant>
        <vt:lpwstr>http://cdn01.ru/files/users/images/9b/ee/9beed076d6796a73bfed34e8d738ac05.jpeg</vt:lpwstr>
      </vt:variant>
      <vt:variant>
        <vt:lpwstr/>
      </vt:variant>
      <vt:variant>
        <vt:i4>2359331</vt:i4>
      </vt:variant>
      <vt:variant>
        <vt:i4>-1</vt:i4>
      </vt:variant>
      <vt:variant>
        <vt:i4>1473</vt:i4>
      </vt:variant>
      <vt:variant>
        <vt:i4>1</vt:i4>
      </vt:variant>
      <vt:variant>
        <vt:lpwstr>http://www.mk.ru/upload/iblock_mk/550/1d/29/2a/DETAIL_PICTURE__78666576.jpg</vt:lpwstr>
      </vt:variant>
      <vt:variant>
        <vt:lpwstr/>
      </vt:variant>
      <vt:variant>
        <vt:i4>655434</vt:i4>
      </vt:variant>
      <vt:variant>
        <vt:i4>-1</vt:i4>
      </vt:variant>
      <vt:variant>
        <vt:i4>1483</vt:i4>
      </vt:variant>
      <vt:variant>
        <vt:i4>1</vt:i4>
      </vt:variant>
      <vt:variant>
        <vt:lpwstr>http://www.kp.ru/f/12/image/68/97/4389768.jpg</vt:lpwstr>
      </vt:variant>
      <vt:variant>
        <vt:lpwstr/>
      </vt:variant>
      <vt:variant>
        <vt:i4>2818078</vt:i4>
      </vt:variant>
      <vt:variant>
        <vt:i4>-1</vt:i4>
      </vt:variant>
      <vt:variant>
        <vt:i4>1489</vt:i4>
      </vt:variant>
      <vt:variant>
        <vt:i4>1</vt:i4>
      </vt:variant>
      <vt:variant>
        <vt:lpwstr>http://www.uvo.su/img/news/201304/29561_0.jpg</vt:lpwstr>
      </vt:variant>
      <vt:variant>
        <vt:lpwstr/>
      </vt:variant>
      <vt:variant>
        <vt:i4>6422602</vt:i4>
      </vt:variant>
      <vt:variant>
        <vt:i4>-1</vt:i4>
      </vt:variant>
      <vt:variant>
        <vt:i4>1494</vt:i4>
      </vt:variant>
      <vt:variant>
        <vt:i4>1</vt:i4>
      </vt:variant>
      <vt:variant>
        <vt:lpwstr>http://upload.wikimedia.org/wikipedia/commons/8/87/Golodez_ministr.jpeg</vt:lpwstr>
      </vt:variant>
      <vt:variant>
        <vt:lpwstr/>
      </vt:variant>
      <vt:variant>
        <vt:i4>7667715</vt:i4>
      </vt:variant>
      <vt:variant>
        <vt:i4>-1</vt:i4>
      </vt:variant>
      <vt:variant>
        <vt:i4>1509</vt:i4>
      </vt:variant>
      <vt:variant>
        <vt:i4>1</vt:i4>
      </vt:variant>
      <vt:variant>
        <vt:lpwstr>http://5min.by/includes_c/timthumb.php?src=http://5min.by/images/prezident_belarusi_aleksandr_lukashenko_poruchil/file3458d4bd9bb7e27e.jpg&amp;h=320&amp;a=t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Печалова Л</dc:title>
  <dc:subject/>
  <dc:creator>1</dc:creator>
  <cp:keywords/>
  <dc:description/>
  <cp:lastModifiedBy>Мария Данилова</cp:lastModifiedBy>
  <cp:revision>6</cp:revision>
  <cp:lastPrinted>2020-03-17T15:44:00Z</cp:lastPrinted>
  <dcterms:created xsi:type="dcterms:W3CDTF">2024-07-10T16:06:00Z</dcterms:created>
  <dcterms:modified xsi:type="dcterms:W3CDTF">2024-07-10T16:15:00Z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1339805</vt:lpwstr>
  </property>
  <property fmtid="{D5CDD505-2E9C-101B-9397-08002B2CF9AE}" name="NXPowerLiteSettings" pid="3">
    <vt:lpwstr>C7000400038000</vt:lpwstr>
  </property>
  <property fmtid="{D5CDD505-2E9C-101B-9397-08002B2CF9AE}" name="NXPowerLiteVersion" pid="4">
    <vt:lpwstr>S10.2.0</vt:lpwstr>
  </property>
</Properties>
</file>