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7ED3B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1C9D">
        <w:rPr>
          <w:rFonts w:ascii="Times New Roman" w:eastAsia="Times New Roman" w:hAnsi="Times New Roman"/>
          <w:b/>
          <w:sz w:val="28"/>
          <w:szCs w:val="28"/>
          <w:lang w:eastAsia="zh-CN"/>
        </w:rPr>
        <w:t>МИНИСТЕРСТВО ОБРАЗОВАНИЯ СТАВРОПОЛЬСКОГО КРАЯ</w:t>
      </w:r>
    </w:p>
    <w:p w14:paraId="22049527" w14:textId="77777777" w:rsidR="00442408" w:rsidRPr="005A1C9D" w:rsidRDefault="00442408" w:rsidP="00442408">
      <w:pPr>
        <w:suppressAutoHyphens/>
        <w:autoSpaceDE w:val="0"/>
        <w:spacing w:after="0" w:line="240" w:lineRule="auto"/>
        <w:ind w:left="-142" w:right="-143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1C9D">
        <w:rPr>
          <w:rFonts w:ascii="Times New Roman" w:eastAsia="Times New Roman" w:hAnsi="Times New Roman"/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14:paraId="24DAB84B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A1C9D">
        <w:rPr>
          <w:rFonts w:ascii="Times New Roman" w:eastAsia="Times New Roman" w:hAnsi="Times New Roman"/>
          <w:b/>
          <w:sz w:val="28"/>
          <w:szCs w:val="28"/>
          <w:lang w:eastAsia="zh-CN"/>
        </w:rPr>
        <w:t>«Ставропольский строительный техникум»</w:t>
      </w:r>
    </w:p>
    <w:p w14:paraId="75DCD57F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3F74CD4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14B4199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F206998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97FABFD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1F5AC21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8D92FB3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F07CB55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9105C89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03BAD9C0" w14:textId="77777777" w:rsidR="00442408" w:rsidRPr="005A1C9D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2405678" w14:textId="1E646647" w:rsidR="00442408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С. В. Филичкина</w:t>
      </w:r>
    </w:p>
    <w:p w14:paraId="69420A84" w14:textId="77777777" w:rsidR="00442408" w:rsidRDefault="00442408" w:rsidP="00442408">
      <w:pPr>
        <w:suppressAutoHyphens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CF99079" w14:textId="2BA5C55B" w:rsidR="00BE65C6" w:rsidRDefault="00B57FDB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ЭКОЛОГИЯ</w:t>
      </w:r>
    </w:p>
    <w:p w14:paraId="2679825C" w14:textId="77777777" w:rsidR="00473A1D" w:rsidRPr="00FB62F1" w:rsidRDefault="00473A1D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CBB8841" w14:textId="77777777" w:rsidR="00442408" w:rsidRPr="005A1C9D" w:rsidRDefault="00442408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76" w:lineRule="auto"/>
        <w:contextualSpacing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5A1C9D">
        <w:rPr>
          <w:rFonts w:ascii="Times New Roman" w:hAnsi="Times New Roman"/>
          <w:caps/>
          <w:sz w:val="28"/>
          <w:szCs w:val="28"/>
          <w:lang w:eastAsia="ru-RU"/>
        </w:rPr>
        <w:t>М</w:t>
      </w:r>
      <w:r w:rsidRPr="005A1C9D">
        <w:rPr>
          <w:rFonts w:ascii="Times New Roman" w:hAnsi="Times New Roman"/>
          <w:sz w:val="28"/>
          <w:szCs w:val="28"/>
          <w:lang w:eastAsia="ru-RU"/>
        </w:rPr>
        <w:t>етодические указания</w:t>
      </w:r>
      <w:r w:rsidRPr="005A1C9D">
        <w:rPr>
          <w:rFonts w:ascii="Times New Roman" w:hAnsi="Times New Roman"/>
          <w:caps/>
          <w:sz w:val="28"/>
          <w:szCs w:val="28"/>
          <w:lang w:eastAsia="ru-RU"/>
        </w:rPr>
        <w:t xml:space="preserve"> </w:t>
      </w:r>
      <w:r w:rsidRPr="005A1C9D">
        <w:rPr>
          <w:rFonts w:ascii="Times New Roman" w:hAnsi="Times New Roman"/>
          <w:sz w:val="28"/>
          <w:szCs w:val="28"/>
          <w:lang w:eastAsia="ru-RU"/>
        </w:rPr>
        <w:t>по выполнению практических работ</w:t>
      </w:r>
    </w:p>
    <w:p w14:paraId="4ACE04C5" w14:textId="517551B8" w:rsidR="00473A1D" w:rsidRDefault="00473A1D" w:rsidP="004424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CCCF0C3" w14:textId="77777777" w:rsidR="00442408" w:rsidRDefault="00442408" w:rsidP="004424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01CF514" w14:textId="706C8503" w:rsidR="00D01FDC" w:rsidRPr="00FB62F1" w:rsidRDefault="00D01FDC" w:rsidP="004424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55176789"/>
      <w:r>
        <w:rPr>
          <w:rFonts w:ascii="Times New Roman" w:hAnsi="Times New Roman"/>
          <w:sz w:val="28"/>
          <w:szCs w:val="28"/>
          <w:lang w:eastAsia="ru-RU"/>
        </w:rPr>
        <w:t>07.02.01 Архитектура</w:t>
      </w:r>
    </w:p>
    <w:p w14:paraId="7B362196" w14:textId="0E37B709" w:rsidR="00B57FDB" w:rsidRPr="00B57FDB" w:rsidRDefault="00B57FDB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_Hlk45914556"/>
      <w:r w:rsidRPr="00B57FDB">
        <w:rPr>
          <w:rFonts w:ascii="Times New Roman" w:hAnsi="Times New Roman"/>
          <w:sz w:val="28"/>
          <w:szCs w:val="28"/>
          <w:lang w:eastAsia="ru-RU"/>
        </w:rPr>
        <w:t>08.02.01 Строительство и эксплуатация зданий и сооружений</w:t>
      </w:r>
    </w:p>
    <w:p w14:paraId="66B37E5C" w14:textId="2EE28942" w:rsidR="00B57FDB" w:rsidRPr="00B57FDB" w:rsidRDefault="00B57FDB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7FDB">
        <w:rPr>
          <w:rFonts w:ascii="Times New Roman" w:hAnsi="Times New Roman"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</w:p>
    <w:p w14:paraId="2BEA3278" w14:textId="77777777" w:rsidR="00442408" w:rsidRPr="005A1C9D" w:rsidRDefault="00442408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21.02.19</w:t>
      </w:r>
      <w:r w:rsidRPr="005A1C9D">
        <w:rPr>
          <w:rFonts w:ascii="Times New Roman" w:hAnsi="Times New Roman"/>
          <w:sz w:val="28"/>
          <w:szCs w:val="28"/>
          <w:lang w:eastAsia="ru-RU"/>
        </w:rPr>
        <w:t xml:space="preserve"> Зем</w:t>
      </w:r>
      <w:r>
        <w:rPr>
          <w:rFonts w:ascii="Times New Roman" w:hAnsi="Times New Roman"/>
          <w:sz w:val="28"/>
          <w:szCs w:val="28"/>
          <w:lang w:eastAsia="ru-RU"/>
        </w:rPr>
        <w:t>леустройство</w:t>
      </w:r>
    </w:p>
    <w:p w14:paraId="464335F5" w14:textId="58DD8C31" w:rsidR="00EF3955" w:rsidRPr="00EF3955" w:rsidRDefault="00EF3955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38.02.01 </w:t>
      </w:r>
      <w:r w:rsidR="00442408">
        <w:rPr>
          <w:rFonts w:ascii="Times New Roman" w:hAnsi="Times New Roman"/>
          <w:sz w:val="28"/>
          <w:szCs w:val="28"/>
        </w:rPr>
        <w:t>Экономика и бухгалтерский учет</w:t>
      </w:r>
      <w:r w:rsidRPr="00EF3955">
        <w:rPr>
          <w:rFonts w:ascii="Times New Roman" w:hAnsi="Times New Roman"/>
          <w:sz w:val="28"/>
          <w:szCs w:val="28"/>
        </w:rPr>
        <w:t xml:space="preserve"> (по отраслям)</w:t>
      </w:r>
    </w:p>
    <w:bookmarkEnd w:id="0"/>
    <w:bookmarkEnd w:id="1"/>
    <w:p w14:paraId="7947B491" w14:textId="77777777" w:rsidR="00BE65C6" w:rsidRPr="00442408" w:rsidRDefault="00BE65C6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EE729AB" w14:textId="77777777" w:rsidR="00BE65C6" w:rsidRPr="00442408" w:rsidRDefault="00BE65C6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5365CDD" w14:textId="77777777" w:rsidR="00BE65C6" w:rsidRPr="00442408" w:rsidRDefault="00BE65C6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19558A9" w14:textId="77777777" w:rsidR="00BE65C6" w:rsidRPr="00442408" w:rsidRDefault="00BE65C6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9772516" w14:textId="77777777" w:rsidR="00BE65C6" w:rsidRPr="00442408" w:rsidRDefault="00BE65C6" w:rsidP="00442408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AD680BB" w14:textId="77777777" w:rsidR="00BE65C6" w:rsidRPr="00442408" w:rsidRDefault="00BE65C6" w:rsidP="00442408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2D329F2" w14:textId="77777777" w:rsidR="00BE65C6" w:rsidRPr="00442408" w:rsidRDefault="00BE65C6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9FD0EBC" w14:textId="77777777" w:rsidR="00BE65C6" w:rsidRPr="00442408" w:rsidRDefault="00BE65C6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2B0715" w14:textId="77777777" w:rsidR="000D1B4F" w:rsidRPr="00442408" w:rsidRDefault="000D1B4F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9BB80BB" w14:textId="77777777" w:rsidR="000D1B4F" w:rsidRPr="00442408" w:rsidRDefault="000D1B4F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9464015" w14:textId="77777777" w:rsidR="000D1B4F" w:rsidRPr="00442408" w:rsidRDefault="000D1B4F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715174F" w14:textId="77777777" w:rsidR="000D1B4F" w:rsidRPr="00442408" w:rsidRDefault="000D1B4F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F2BF596" w14:textId="77777777" w:rsidR="00526C77" w:rsidRPr="00442408" w:rsidRDefault="00526C77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47944B3" w14:textId="77777777" w:rsidR="00E948DD" w:rsidRPr="00442408" w:rsidRDefault="00E948DD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B4D4C44" w14:textId="77777777" w:rsidR="002722EA" w:rsidRPr="00442408" w:rsidRDefault="002722EA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D95CDC" w14:textId="68C8FB09" w:rsidR="00B0534A" w:rsidRPr="00442408" w:rsidRDefault="00B0534A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17C13E" w14:textId="1BB2B470" w:rsidR="00BE65C6" w:rsidRPr="00FB62F1" w:rsidRDefault="00334862" w:rsidP="00442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BE65C6" w:rsidRPr="00FB62F1" w:rsidSect="00442408">
          <w:footerReference w:type="default" r:id="rId8"/>
          <w:pgSz w:w="11906" w:h="16838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  <w:r w:rsidRPr="00FB62F1">
        <w:rPr>
          <w:rFonts w:ascii="Times New Roman" w:hAnsi="Times New Roman"/>
          <w:b/>
          <w:sz w:val="28"/>
          <w:szCs w:val="28"/>
          <w:lang w:eastAsia="ru-RU"/>
        </w:rPr>
        <w:t>Ставрополь, 20</w:t>
      </w:r>
      <w:r w:rsidR="003024F3">
        <w:rPr>
          <w:rFonts w:ascii="Times New Roman" w:hAnsi="Times New Roman"/>
          <w:b/>
          <w:sz w:val="28"/>
          <w:szCs w:val="28"/>
          <w:lang w:eastAsia="ru-RU"/>
        </w:rPr>
        <w:t>24</w:t>
      </w:r>
    </w:p>
    <w:p w14:paraId="1FD6F223" w14:textId="0EABD92D" w:rsidR="00FD1E9B" w:rsidRPr="00E41E6F" w:rsidRDefault="00FD1E9B" w:rsidP="00E41E6F"/>
    <w:tbl>
      <w:tblPr>
        <w:tblW w:w="9705" w:type="dxa"/>
        <w:tblInd w:w="-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4539"/>
      </w:tblGrid>
      <w:tr w:rsidR="00442408" w:rsidRPr="005A1C9D" w14:paraId="452C2289" w14:textId="77777777" w:rsidTr="00732F3F">
        <w:trPr>
          <w:trHeight w:val="3043"/>
        </w:trPr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1B08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14:paraId="000BCF63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цикловой комиссии</w:t>
            </w:r>
          </w:p>
          <w:p w14:paraId="601FB565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естественно-математических дисциплин</w:t>
            </w:r>
          </w:p>
          <w:p w14:paraId="3B7ED8E2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10 от «13» мая 2024 г.</w:t>
            </w:r>
          </w:p>
          <w:p w14:paraId="0C531A84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председателя комиссии</w:t>
            </w:r>
          </w:p>
          <w:p w14:paraId="6B2CE735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Н. В. Корякина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D15E" w14:textId="77777777" w:rsidR="00442408" w:rsidRPr="005A1C9D" w:rsidRDefault="00442408" w:rsidP="00732F3F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РЕКОМЕНДОВАНО</w:t>
            </w:r>
          </w:p>
          <w:p w14:paraId="31A2D964" w14:textId="77777777" w:rsidR="00442408" w:rsidRPr="005A1C9D" w:rsidRDefault="00442408" w:rsidP="00732F3F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 применению решением</w:t>
            </w:r>
          </w:p>
          <w:p w14:paraId="4F7AADCA" w14:textId="77777777" w:rsidR="00442408" w:rsidRPr="005A1C9D" w:rsidRDefault="00442408" w:rsidP="00732F3F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Методического совета </w:t>
            </w:r>
          </w:p>
          <w:p w14:paraId="3069FDC5" w14:textId="77777777" w:rsidR="00442408" w:rsidRPr="005A1C9D" w:rsidRDefault="00442408" w:rsidP="00732F3F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ГБПОУ ССТ протокол №10</w:t>
            </w:r>
          </w:p>
          <w:p w14:paraId="6D392ACE" w14:textId="77777777" w:rsidR="00442408" w:rsidRPr="005A1C9D" w:rsidRDefault="00442408" w:rsidP="00732F3F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«24» мая 2024 г.</w:t>
            </w:r>
          </w:p>
        </w:tc>
      </w:tr>
      <w:tr w:rsidR="00442408" w:rsidRPr="005A1C9D" w14:paraId="1C121BCA" w14:textId="77777777" w:rsidTr="00732F3F">
        <w:trPr>
          <w:trHeight w:val="3043"/>
        </w:trPr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CBCB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14:paraId="2FD80569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 В. Белоусова,</w:t>
            </w:r>
          </w:p>
          <w:p w14:paraId="0D545EBF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78C37171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«13» мая 2024 г.</w:t>
            </w:r>
          </w:p>
          <w:p w14:paraId="7CE3F4C2" w14:textId="77777777" w:rsidR="00442408" w:rsidRPr="005A1C9D" w:rsidRDefault="00442408" w:rsidP="00732F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A84B" w14:textId="77777777" w:rsidR="00442408" w:rsidRPr="005A1C9D" w:rsidRDefault="00442408" w:rsidP="00732F3F">
            <w:pPr>
              <w:suppressAutoHyphens/>
              <w:spacing w:after="0" w:line="240" w:lineRule="auto"/>
              <w:ind w:left="-113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42408" w:rsidRPr="005A1C9D" w14:paraId="2FBF655F" w14:textId="77777777" w:rsidTr="00732F3F">
        <w:trPr>
          <w:trHeight w:val="3296"/>
        </w:trPr>
        <w:tc>
          <w:tcPr>
            <w:tcW w:w="9345" w:type="dxa"/>
            <w:hideMark/>
          </w:tcPr>
          <w:p w14:paraId="7DC0E65A" w14:textId="77777777" w:rsidR="00442408" w:rsidRPr="005A1C9D" w:rsidRDefault="00442408" w:rsidP="00732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A1C9D">
              <w:rPr>
                <w:rFonts w:ascii="Times New Roman" w:eastAsia="Times New Roman" w:hAnsi="Times New Roman"/>
                <w:b/>
                <w:sz w:val="28"/>
                <w:szCs w:val="24"/>
              </w:rPr>
              <w:t>Рецензенты:</w:t>
            </w:r>
          </w:p>
          <w:p w14:paraId="6C51FFF5" w14:textId="77777777" w:rsidR="00442408" w:rsidRDefault="00442408" w:rsidP="00732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Печалова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A1C9D">
              <w:rPr>
                <w:rFonts w:ascii="Times New Roman" w:eastAsia="Times New Roman" w:hAnsi="Times New Roman"/>
                <w:sz w:val="28"/>
                <w:szCs w:val="28"/>
              </w:rPr>
              <w:t>методист ГБПОУ ССТ</w:t>
            </w:r>
          </w:p>
          <w:p w14:paraId="20D53E2F" w14:textId="77777777" w:rsidR="00442408" w:rsidRPr="005A1C9D" w:rsidRDefault="00442408" w:rsidP="00732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1C9D">
              <w:rPr>
                <w:rFonts w:ascii="Times New Roman" w:eastAsia="Times New Roman" w:hAnsi="Times New Roman"/>
                <w:sz w:val="28"/>
                <w:szCs w:val="24"/>
              </w:rPr>
              <w:t>«13» мая 2024 г.</w:t>
            </w:r>
          </w:p>
        </w:tc>
      </w:tr>
      <w:tr w:rsidR="00442408" w:rsidRPr="005A1C9D" w14:paraId="4B9270A3" w14:textId="77777777" w:rsidTr="00732F3F">
        <w:trPr>
          <w:trHeight w:val="2016"/>
        </w:trPr>
        <w:tc>
          <w:tcPr>
            <w:tcW w:w="9345" w:type="dxa"/>
            <w:hideMark/>
          </w:tcPr>
          <w:p w14:paraId="5CA0AE40" w14:textId="77777777" w:rsidR="00442408" w:rsidRPr="005A1C9D" w:rsidRDefault="00442408" w:rsidP="00732F3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5A1C9D">
              <w:rPr>
                <w:rFonts w:ascii="Times New Roman" w:eastAsia="Times New Roman" w:hAnsi="Times New Roman"/>
                <w:b/>
                <w:sz w:val="28"/>
                <w:szCs w:val="24"/>
              </w:rPr>
              <w:t>Авторы-разработчики:</w:t>
            </w:r>
          </w:p>
          <w:p w14:paraId="733FF32A" w14:textId="77777777" w:rsidR="00442408" w:rsidRPr="005A1C9D" w:rsidRDefault="00442408" w:rsidP="00732F3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5A1C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5A1C9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</w:t>
            </w:r>
            <w:r w:rsidRPr="005A1C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иличкина, </w:t>
            </w:r>
            <w:r w:rsidRPr="005A1C9D">
              <w:rPr>
                <w:rFonts w:ascii="Times New Roman" w:hAnsi="Times New Roman" w:cs="Times New Roman"/>
                <w:sz w:val="28"/>
                <w:szCs w:val="28"/>
              </w:rPr>
              <w:t>преподаватель цикловой комиссии естественно-математических дисциплин ГБПОУ ССТ</w:t>
            </w:r>
          </w:p>
          <w:p w14:paraId="77607C6E" w14:textId="77777777" w:rsidR="00442408" w:rsidRPr="005A1C9D" w:rsidRDefault="00442408" w:rsidP="00732F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1C9D">
              <w:rPr>
                <w:rFonts w:ascii="Times New Roman" w:eastAsia="Times New Roman" w:hAnsi="Times New Roman"/>
                <w:sz w:val="28"/>
                <w:szCs w:val="24"/>
              </w:rPr>
              <w:t>«13» мая 2024 г.</w:t>
            </w:r>
          </w:p>
        </w:tc>
      </w:tr>
    </w:tbl>
    <w:p w14:paraId="1B611351" w14:textId="0B5695AE" w:rsidR="00E41E6F" w:rsidRPr="000D3279" w:rsidRDefault="00E41E6F" w:rsidP="000D3279">
      <w:pPr>
        <w:spacing w:after="0" w:line="240" w:lineRule="exact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B8F192" w14:textId="38B332F9" w:rsidR="000D3279" w:rsidRDefault="000D3279" w:rsidP="000D3279">
      <w:pPr>
        <w:spacing w:after="0" w:line="240" w:lineRule="exact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B75E90" w14:textId="77777777" w:rsidR="000D3279" w:rsidRDefault="000D3279" w:rsidP="00D01FDC">
      <w:pPr>
        <w:spacing w:after="0" w:line="276" w:lineRule="auto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0D3279" w:rsidSect="0044240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21ADB8F" w14:textId="65847BC6" w:rsidR="006D2556" w:rsidRDefault="003F7552" w:rsidP="00FD1E9B">
      <w:pPr>
        <w:spacing w:after="0" w:line="276" w:lineRule="auto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62F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6D399027" w14:textId="77777777" w:rsidR="00CB33EB" w:rsidRPr="00FB62F1" w:rsidRDefault="00CB33EB" w:rsidP="00D01FDC">
      <w:pPr>
        <w:spacing w:after="0" w:line="276" w:lineRule="auto"/>
        <w:ind w:right="-71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957" w:type="dxa"/>
        <w:tblInd w:w="-176" w:type="dxa"/>
        <w:shd w:val="clear" w:color="auto" w:fill="FFFFFF"/>
        <w:tblLook w:val="04A0" w:firstRow="1" w:lastRow="0" w:firstColumn="1" w:lastColumn="0" w:noHBand="0" w:noVBand="1"/>
      </w:tblPr>
      <w:tblGrid>
        <w:gridCol w:w="9461"/>
        <w:gridCol w:w="496"/>
      </w:tblGrid>
      <w:tr w:rsidR="000921F0" w:rsidRPr="00FB62F1" w14:paraId="16FE971D" w14:textId="77777777" w:rsidTr="00F14324">
        <w:tc>
          <w:tcPr>
            <w:tcW w:w="9461" w:type="dxa"/>
            <w:shd w:val="clear" w:color="auto" w:fill="FFFFFF"/>
          </w:tcPr>
          <w:p w14:paraId="2B65AB2E" w14:textId="16E4938C" w:rsidR="002078CF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Пояснительная записка</w:t>
            </w:r>
            <w:r w:rsidR="007C5AEB"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…………………………………………………………</w:t>
            </w:r>
            <w:r w:rsidR="00C54E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" w:type="dxa"/>
            <w:shd w:val="clear" w:color="auto" w:fill="FFFFFF"/>
          </w:tcPr>
          <w:p w14:paraId="7664E052" w14:textId="5E33A9E3" w:rsidR="002078CF" w:rsidRPr="00FB62F1" w:rsidRDefault="00C54E65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1F0" w:rsidRPr="00FB62F1" w14:paraId="68C25492" w14:textId="77777777" w:rsidTr="00F14324">
        <w:tc>
          <w:tcPr>
            <w:tcW w:w="9461" w:type="dxa"/>
            <w:shd w:val="clear" w:color="auto" w:fill="FFFFFF"/>
          </w:tcPr>
          <w:p w14:paraId="5840F780" w14:textId="40F8F105" w:rsidR="006D2556" w:rsidRPr="00BE32B1" w:rsidRDefault="006D2556" w:rsidP="00BE32B1">
            <w:pPr>
              <w:spacing w:after="0" w:line="276" w:lineRule="auto"/>
              <w:ind w:right="-71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Методические рекомендации по выполнению</w:t>
            </w:r>
            <w:r w:rsidR="00BE32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</w:t>
            </w: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рактических</w:t>
            </w:r>
            <w:r w:rsidR="00BE32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рабо</w:t>
            </w:r>
            <w:r w:rsidR="00BE32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</w:t>
            </w:r>
            <w:r w:rsidR="00BE32B1" w:rsidRPr="00BE32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</w:t>
            </w:r>
            <w:r w:rsidR="00BE32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..</w:t>
            </w:r>
            <w:r w:rsidR="00BE32B1" w:rsidRPr="00BE32B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" w:type="dxa"/>
            <w:shd w:val="clear" w:color="auto" w:fill="FFFFFF"/>
          </w:tcPr>
          <w:p w14:paraId="40F09649" w14:textId="0031F5C0" w:rsidR="006D2556" w:rsidRPr="00FB62F1" w:rsidRDefault="00CB33EB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921F0" w:rsidRPr="00FB62F1" w14:paraId="37EB9673" w14:textId="77777777" w:rsidTr="00F14324">
        <w:tc>
          <w:tcPr>
            <w:tcW w:w="9461" w:type="dxa"/>
            <w:shd w:val="clear" w:color="auto" w:fill="FFFFFF"/>
          </w:tcPr>
          <w:p w14:paraId="02334E05" w14:textId="6BD0865B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работа №</w:t>
            </w:r>
            <w:r w:rsidR="001775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shd w:val="clear" w:color="auto" w:fill="FFFFFF"/>
          </w:tcPr>
          <w:p w14:paraId="0544B54A" w14:textId="77777777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1F0" w:rsidRPr="00FB62F1" w14:paraId="15EFD7F0" w14:textId="77777777" w:rsidTr="00F14324">
        <w:tc>
          <w:tcPr>
            <w:tcW w:w="9461" w:type="dxa"/>
            <w:shd w:val="clear" w:color="auto" w:fill="FFFFFF"/>
          </w:tcPr>
          <w:p w14:paraId="63F79DF2" w14:textId="4E8B8264" w:rsidR="006D2556" w:rsidRPr="00FB62F1" w:rsidRDefault="004365EE" w:rsidP="00506166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5EE">
              <w:rPr>
                <w:rFonts w:ascii="Times New Roman" w:hAnsi="Times New Roman"/>
                <w:sz w:val="28"/>
                <w:szCs w:val="28"/>
              </w:rPr>
              <w:t>Составление пищевых цепей. Решение экологических задач</w:t>
            </w:r>
            <w:r>
              <w:t>.</w:t>
            </w:r>
            <w:r w:rsidR="005061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………………………</w:t>
            </w:r>
          </w:p>
        </w:tc>
        <w:tc>
          <w:tcPr>
            <w:tcW w:w="496" w:type="dxa"/>
            <w:shd w:val="clear" w:color="auto" w:fill="FFFFFF"/>
          </w:tcPr>
          <w:p w14:paraId="38404DA7" w14:textId="757611E5" w:rsidR="0075131B" w:rsidRPr="00FB62F1" w:rsidRDefault="00CB33EB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921F0" w:rsidRPr="00FB62F1" w14:paraId="3EAD76E2" w14:textId="77777777" w:rsidTr="00F14324">
        <w:tc>
          <w:tcPr>
            <w:tcW w:w="9461" w:type="dxa"/>
            <w:shd w:val="clear" w:color="auto" w:fill="FFFFFF"/>
          </w:tcPr>
          <w:p w14:paraId="179D464D" w14:textId="45D3DCF5" w:rsidR="00506166" w:rsidRDefault="0007579A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работа №</w:t>
            </w:r>
            <w:r w:rsidR="001775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14:paraId="04446E4F" w14:textId="77777777" w:rsidR="004365EE" w:rsidRPr="004365EE" w:rsidRDefault="004365EE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365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Описание антропогенных изменений в естественных природных ландшафтах </w:t>
            </w:r>
          </w:p>
          <w:p w14:paraId="193FF4AC" w14:textId="521E750F" w:rsidR="0007579A" w:rsidRPr="004365EE" w:rsidRDefault="004365EE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65EE">
              <w:rPr>
                <w:rFonts w:ascii="Times New Roman" w:hAnsi="Times New Roman"/>
                <w:spacing w:val="-4"/>
                <w:sz w:val="28"/>
                <w:szCs w:val="28"/>
              </w:rPr>
              <w:t>своей местности</w:t>
            </w:r>
            <w:r w:rsidRPr="004365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…………………</w:t>
            </w:r>
            <w:r w:rsidR="00A76F11" w:rsidRPr="004365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</w:t>
            </w:r>
          </w:p>
          <w:p w14:paraId="2D3BC49E" w14:textId="202EFE06" w:rsidR="006D2556" w:rsidRPr="00FB62F1" w:rsidRDefault="00A76F11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</w:t>
            </w:r>
            <w:r w:rsidR="006D2556"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№</w:t>
            </w:r>
            <w:r w:rsidR="001775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dxa"/>
            <w:shd w:val="clear" w:color="auto" w:fill="FFFFFF"/>
          </w:tcPr>
          <w:p w14:paraId="2E06FA2F" w14:textId="77777777" w:rsidR="006D2556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F29E3D" w14:textId="0733E96B" w:rsidR="002A2869" w:rsidRPr="00FB62F1" w:rsidRDefault="00695AF7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921F0" w:rsidRPr="00FB62F1" w14:paraId="30CF22B3" w14:textId="77777777" w:rsidTr="00F14324">
        <w:tc>
          <w:tcPr>
            <w:tcW w:w="9461" w:type="dxa"/>
            <w:shd w:val="clear" w:color="auto" w:fill="FFFFFF"/>
          </w:tcPr>
          <w:p w14:paraId="226D7222" w14:textId="77777777" w:rsidR="004365EE" w:rsidRDefault="004365EE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365E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«Природные ресурсы своего региона». Углубленно рассматриваются ресурсы </w:t>
            </w:r>
          </w:p>
          <w:p w14:paraId="1FB68516" w14:textId="3E1ABA64" w:rsidR="006D2556" w:rsidRPr="004365EE" w:rsidRDefault="004365EE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365EE">
              <w:rPr>
                <w:rFonts w:ascii="Times New Roman" w:hAnsi="Times New Roman"/>
                <w:spacing w:val="-4"/>
                <w:sz w:val="28"/>
                <w:szCs w:val="28"/>
              </w:rPr>
              <w:t>региона, связанные с определенной специальностью / профессией</w:t>
            </w:r>
            <w:r w:rsidR="002C2A77" w:rsidRPr="004365E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…………………</w:t>
            </w:r>
          </w:p>
        </w:tc>
        <w:tc>
          <w:tcPr>
            <w:tcW w:w="496" w:type="dxa"/>
            <w:shd w:val="clear" w:color="auto" w:fill="FFFFFF"/>
          </w:tcPr>
          <w:p w14:paraId="381C4D52" w14:textId="4E770489" w:rsidR="002A2869" w:rsidRPr="00FB62F1" w:rsidRDefault="00695AF7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0921F0" w:rsidRPr="00FB62F1" w14:paraId="486EF32B" w14:textId="77777777" w:rsidTr="00F14324">
        <w:trPr>
          <w:trHeight w:val="80"/>
        </w:trPr>
        <w:tc>
          <w:tcPr>
            <w:tcW w:w="9461" w:type="dxa"/>
            <w:shd w:val="clear" w:color="auto" w:fill="FFFFFF"/>
          </w:tcPr>
          <w:p w14:paraId="1572F3B0" w14:textId="3D7F5F0F" w:rsidR="006D2556" w:rsidRPr="00FB62F1" w:rsidRDefault="00A76F11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</w:t>
            </w:r>
            <w:r w:rsidR="006D2556"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" w:type="dxa"/>
            <w:shd w:val="clear" w:color="auto" w:fill="FFFFFF"/>
          </w:tcPr>
          <w:p w14:paraId="75FB656D" w14:textId="77777777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1F0" w:rsidRPr="00FB62F1" w14:paraId="42CBDA5F" w14:textId="77777777" w:rsidTr="00F14324">
        <w:trPr>
          <w:trHeight w:val="182"/>
        </w:trPr>
        <w:tc>
          <w:tcPr>
            <w:tcW w:w="9461" w:type="dxa"/>
            <w:shd w:val="clear" w:color="auto" w:fill="FFFFFF"/>
          </w:tcPr>
          <w:p w14:paraId="63739A1A" w14:textId="205315AE" w:rsidR="006D2556" w:rsidRPr="004365EE" w:rsidRDefault="004365EE" w:rsidP="001775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5EE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«Антропогенное воздействие на атмосферу, гидросферу и литосферу».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96" w:type="dxa"/>
            <w:shd w:val="clear" w:color="auto" w:fill="FFFFFF"/>
          </w:tcPr>
          <w:p w14:paraId="64EBBD59" w14:textId="0F5B3075" w:rsidR="007E572D" w:rsidRPr="00FB62F1" w:rsidRDefault="00695AF7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0921F0" w:rsidRPr="00FB62F1" w14:paraId="29DBDCB5" w14:textId="77777777" w:rsidTr="00F14324">
        <w:tc>
          <w:tcPr>
            <w:tcW w:w="9461" w:type="dxa"/>
            <w:shd w:val="clear" w:color="auto" w:fill="FFFFFF"/>
          </w:tcPr>
          <w:p w14:paraId="21853C97" w14:textId="204C0A2C" w:rsidR="006D2556" w:rsidRPr="00FB62F1" w:rsidRDefault="00177543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</w:t>
            </w:r>
            <w:r w:rsidR="006D2556"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496" w:type="dxa"/>
            <w:shd w:val="clear" w:color="auto" w:fill="FFFFFF"/>
          </w:tcPr>
          <w:p w14:paraId="0F722AAD" w14:textId="77777777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1F0" w:rsidRPr="00FB62F1" w14:paraId="67570029" w14:textId="77777777" w:rsidTr="00F14324">
        <w:tc>
          <w:tcPr>
            <w:tcW w:w="9461" w:type="dxa"/>
            <w:shd w:val="clear" w:color="auto" w:fill="FFFFFF"/>
          </w:tcPr>
          <w:p w14:paraId="72AEC585" w14:textId="79C6B549" w:rsidR="006D2556" w:rsidRPr="004365EE" w:rsidRDefault="004365EE" w:rsidP="004365EE">
            <w:pPr>
              <w:suppressAutoHyphens/>
              <w:contextualSpacing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4365EE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«Определение морфологического состава твердых коммунальных отходов на примере семьи»</w:t>
            </w:r>
            <w:r w:rsidR="00F14324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…………………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………………………………………….</w:t>
            </w:r>
          </w:p>
        </w:tc>
        <w:tc>
          <w:tcPr>
            <w:tcW w:w="496" w:type="dxa"/>
            <w:shd w:val="clear" w:color="auto" w:fill="FFFFFF"/>
          </w:tcPr>
          <w:p w14:paraId="770DE02B" w14:textId="4D955DEC" w:rsidR="00177543" w:rsidRDefault="00695AF7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  <w:p w14:paraId="35DC813E" w14:textId="762F01AB" w:rsidR="006D2556" w:rsidRPr="00FB62F1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21F0" w:rsidRPr="00FB62F1" w14:paraId="1AD2E72D" w14:textId="77777777" w:rsidTr="00F14324">
        <w:tc>
          <w:tcPr>
            <w:tcW w:w="9461" w:type="dxa"/>
            <w:shd w:val="clear" w:color="auto" w:fill="FFFFFF"/>
          </w:tcPr>
          <w:p w14:paraId="119272CD" w14:textId="46BA8E22" w:rsidR="00F23498" w:rsidRPr="00FB62F1" w:rsidRDefault="00177543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</w:t>
            </w:r>
            <w:r w:rsidR="00F23498" w:rsidRPr="00FB62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работа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  <w:p w14:paraId="0FAE2088" w14:textId="34081624" w:rsidR="006D2556" w:rsidRPr="004365EE" w:rsidRDefault="004365EE" w:rsidP="00695AF7">
            <w:pPr>
              <w:suppressAutoHyphens/>
              <w:contextualSpacing/>
              <w:jc w:val="both"/>
              <w:rPr>
                <w:bCs/>
              </w:rPr>
            </w:pPr>
            <w:r w:rsidRPr="004365EE">
              <w:rPr>
                <w:rFonts w:ascii="Times New Roman" w:hAnsi="Times New Roman"/>
                <w:bCs/>
                <w:sz w:val="28"/>
                <w:szCs w:val="28"/>
              </w:rPr>
              <w:t xml:space="preserve">«Расчет личного экологического следа». «Как уменьшить свой экологический след?» </w:t>
            </w:r>
          </w:p>
        </w:tc>
        <w:tc>
          <w:tcPr>
            <w:tcW w:w="496" w:type="dxa"/>
            <w:shd w:val="clear" w:color="auto" w:fill="FFFFFF"/>
          </w:tcPr>
          <w:p w14:paraId="658DF804" w14:textId="77777777" w:rsidR="006D2556" w:rsidRDefault="006D2556" w:rsidP="000921F0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22A9A5" w14:textId="6AB2CC35" w:rsidR="002A2869" w:rsidRPr="00FB62F1" w:rsidRDefault="00695AF7" w:rsidP="00695AF7">
            <w:pPr>
              <w:spacing w:after="0" w:line="276" w:lineRule="auto"/>
              <w:ind w:right="-7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0921F0" w:rsidRPr="00FB62F1" w14:paraId="0F9E67A0" w14:textId="77777777" w:rsidTr="00F14324">
        <w:tc>
          <w:tcPr>
            <w:tcW w:w="9461" w:type="dxa"/>
            <w:shd w:val="clear" w:color="auto" w:fill="FFFFFF"/>
          </w:tcPr>
          <w:p w14:paraId="177D5591" w14:textId="01659C5F" w:rsidR="00ED5236" w:rsidRDefault="00ED5236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</w:t>
            </w:r>
            <w:r w:rsidR="009E5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ерии оценивания выполнения</w:t>
            </w:r>
            <w:r w:rsidR="009E5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практической</w:t>
            </w:r>
            <w:r w:rsidR="009E5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  <w:r w:rsidR="002A28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</w:t>
            </w:r>
            <w:r w:rsidR="00CB33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……………………</w:t>
            </w:r>
          </w:p>
          <w:p w14:paraId="14CD5016" w14:textId="77777777" w:rsidR="00ED5236" w:rsidRDefault="00ED5236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62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Информационное обеспечение обучения…………………………………………</w:t>
            </w:r>
          </w:p>
          <w:p w14:paraId="37121D85" w14:textId="4390605B" w:rsidR="00CB33EB" w:rsidRPr="00FB62F1" w:rsidRDefault="00CB33EB" w:rsidP="000921F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71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FFFFFF"/>
          </w:tcPr>
          <w:p w14:paraId="004E0406" w14:textId="3A5AA563" w:rsidR="00CB33EB" w:rsidRDefault="00695AF7" w:rsidP="00ED5236">
            <w:pPr>
              <w:spacing w:after="0" w:line="276" w:lineRule="auto"/>
              <w:ind w:right="-71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  <w:p w14:paraId="4D033894" w14:textId="26600840" w:rsidR="00695AF7" w:rsidRPr="00FB62F1" w:rsidRDefault="00695AF7" w:rsidP="00ED5236">
            <w:pPr>
              <w:spacing w:after="0" w:line="276" w:lineRule="auto"/>
              <w:ind w:right="-71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</w:tr>
    </w:tbl>
    <w:p w14:paraId="7A8BCD7B" w14:textId="77777777" w:rsidR="00D43229" w:rsidRDefault="00D43229" w:rsidP="00D43229">
      <w:pPr>
        <w:keepNext/>
        <w:spacing w:after="0" w:line="240" w:lineRule="auto"/>
        <w:contextualSpacing/>
        <w:outlineLvl w:val="5"/>
        <w:rPr>
          <w:rFonts w:ascii="Times New Roman" w:hAnsi="Times New Roman"/>
          <w:b/>
          <w:sz w:val="28"/>
          <w:szCs w:val="28"/>
          <w:lang w:eastAsia="ru-RU"/>
        </w:rPr>
      </w:pPr>
    </w:p>
    <w:p w14:paraId="37D8E9B1" w14:textId="0BB1F48C" w:rsidR="00D43229" w:rsidRDefault="00D43229" w:rsidP="00D43229">
      <w:pPr>
        <w:keepNext/>
        <w:spacing w:after="0" w:line="240" w:lineRule="auto"/>
        <w:contextualSpacing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</w:p>
    <w:p w14:paraId="44FF691D" w14:textId="1570579A" w:rsidR="00D43229" w:rsidRDefault="00D43229" w:rsidP="00D43229">
      <w:pPr>
        <w:keepNext/>
        <w:spacing w:after="0" w:line="240" w:lineRule="auto"/>
        <w:contextualSpacing/>
        <w:jc w:val="center"/>
        <w:outlineLvl w:val="5"/>
        <w:rPr>
          <w:rFonts w:ascii="Times New Roman" w:hAnsi="Times New Roman"/>
          <w:b/>
          <w:sz w:val="28"/>
          <w:szCs w:val="28"/>
          <w:lang w:eastAsia="ru-RU"/>
        </w:rPr>
      </w:pPr>
    </w:p>
    <w:p w14:paraId="1E3BDE98" w14:textId="5D7A328F" w:rsidR="0075131B" w:rsidRDefault="0075131B" w:rsidP="00B57F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28220" w14:textId="7976C7DC" w:rsidR="00D43229" w:rsidRDefault="00D43229" w:rsidP="00B57F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9820A4" w14:textId="2861CE8F" w:rsidR="00D43229" w:rsidRDefault="00F14324" w:rsidP="00F143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061FA63E" w14:textId="77777777" w:rsidR="00D43229" w:rsidRPr="00D43229" w:rsidRDefault="00D43229" w:rsidP="00D4322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432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53ADF16C" w14:textId="55C1C7ED" w:rsidR="008975C7" w:rsidRDefault="00B678A3" w:rsidP="00BE32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78A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рекомендации составлены на основе рабочей программы дисциплины </w:t>
      </w:r>
      <w:r w:rsidR="00B57FDB">
        <w:rPr>
          <w:rFonts w:ascii="Times New Roman" w:eastAsia="Times New Roman" w:hAnsi="Times New Roman"/>
          <w:sz w:val="28"/>
          <w:szCs w:val="28"/>
          <w:lang w:eastAsia="ru-RU"/>
        </w:rPr>
        <w:t>Экология</w:t>
      </w:r>
      <w:r w:rsidRPr="00B678A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 курса очной формы обучения по специальност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ям:</w:t>
      </w:r>
      <w:r w:rsidRPr="00B67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A92F122" w14:textId="222DD76B" w:rsidR="008975C7" w:rsidRPr="00FB62F1" w:rsidRDefault="008975C7" w:rsidP="008975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07.02.01 Архитектура</w:t>
      </w:r>
    </w:p>
    <w:p w14:paraId="52398196" w14:textId="77777777" w:rsidR="008975C7" w:rsidRPr="00B57FDB" w:rsidRDefault="008975C7" w:rsidP="008975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FDB">
        <w:rPr>
          <w:rFonts w:ascii="Times New Roman" w:hAnsi="Times New Roman"/>
          <w:sz w:val="28"/>
          <w:szCs w:val="28"/>
          <w:lang w:eastAsia="ru-RU"/>
        </w:rPr>
        <w:t>08.02.01 Строительство и эксплуатация зданий и сооружений</w:t>
      </w:r>
    </w:p>
    <w:p w14:paraId="032D4857" w14:textId="77777777" w:rsidR="008975C7" w:rsidRPr="00B57FDB" w:rsidRDefault="008975C7" w:rsidP="008975C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7FDB">
        <w:rPr>
          <w:rFonts w:ascii="Times New Roman" w:hAnsi="Times New Roman"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</w:p>
    <w:p w14:paraId="56FBE8A1" w14:textId="77777777" w:rsidR="00442408" w:rsidRPr="005A1C9D" w:rsidRDefault="00442408" w:rsidP="0044240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21.02.19</w:t>
      </w:r>
      <w:r w:rsidRPr="005A1C9D">
        <w:rPr>
          <w:rFonts w:ascii="Times New Roman" w:hAnsi="Times New Roman"/>
          <w:sz w:val="28"/>
          <w:szCs w:val="28"/>
          <w:lang w:eastAsia="ru-RU"/>
        </w:rPr>
        <w:t xml:space="preserve"> Зем</w:t>
      </w:r>
      <w:r>
        <w:rPr>
          <w:rFonts w:ascii="Times New Roman" w:hAnsi="Times New Roman"/>
          <w:sz w:val="28"/>
          <w:szCs w:val="28"/>
          <w:lang w:eastAsia="ru-RU"/>
        </w:rPr>
        <w:t>леустройство</w:t>
      </w:r>
    </w:p>
    <w:p w14:paraId="44E739BE" w14:textId="463AA7EF" w:rsidR="00EF3955" w:rsidRPr="00EF3955" w:rsidRDefault="00EF3955" w:rsidP="00BE32B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38.02.01 </w:t>
      </w:r>
      <w:r w:rsidR="00442408">
        <w:rPr>
          <w:rFonts w:ascii="Times New Roman" w:hAnsi="Times New Roman"/>
          <w:sz w:val="28"/>
          <w:szCs w:val="28"/>
        </w:rPr>
        <w:t>Экономика и бухгалтерский учет</w:t>
      </w:r>
      <w:r w:rsidRPr="00EF3955">
        <w:rPr>
          <w:rFonts w:ascii="Times New Roman" w:hAnsi="Times New Roman"/>
          <w:sz w:val="28"/>
          <w:szCs w:val="28"/>
        </w:rPr>
        <w:t xml:space="preserve"> (по отраслям)</w:t>
      </w:r>
    </w:p>
    <w:p w14:paraId="6D965D9A" w14:textId="4B0734E1" w:rsidR="00BE32B1" w:rsidRPr="00BE32B1" w:rsidRDefault="00BE32B1" w:rsidP="00BE32B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Дисциплина Экология занимает важное место в системе естественнонаучных дисциплин и имеет целью</w:t>
      </w:r>
      <w:r w:rsidRPr="00A77D89"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усвоение и систематизацию обучающимися</w:t>
      </w:r>
      <w:r w:rsidRPr="00A77D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основных теоретических аспектов взаимодействия чел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овека со средой своего обитания, формирование представлений</w:t>
      </w:r>
      <w:r w:rsidRPr="00A77D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неразрывном единстве эффективной профессиональной деятельности с требованиями экологической безопасности и рационального использования природных ресурсов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4BD6F4" w14:textId="05E72ADF" w:rsidR="00BE32B1" w:rsidRPr="00BE32B1" w:rsidRDefault="00BE32B1" w:rsidP="00BE32B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рактические работы – неотъемлемая часть курса </w:t>
      </w:r>
      <w:r>
        <w:rPr>
          <w:rFonts w:ascii="Times New Roman" w:hAnsi="Times New Roman"/>
          <w:sz w:val="28"/>
          <w:szCs w:val="28"/>
          <w:lang w:eastAsia="ru-RU"/>
        </w:rPr>
        <w:t>Экологии</w:t>
      </w:r>
      <w:r w:rsidRPr="00FB62F1">
        <w:rPr>
          <w:rFonts w:ascii="Times New Roman" w:hAnsi="Times New Roman"/>
          <w:sz w:val="28"/>
          <w:szCs w:val="28"/>
          <w:lang w:eastAsia="ru-RU"/>
        </w:rPr>
        <w:t>.  В процессе их выполнения у студентов формируются важные практические умения и навыки, необходимые для успешного усвоения дисциплины.</w:t>
      </w:r>
    </w:p>
    <w:p w14:paraId="69FD156F" w14:textId="35B37690" w:rsidR="002600FC" w:rsidRDefault="002600FC" w:rsidP="002600F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Цель данного методического пособия - </w:t>
      </w:r>
      <w:r w:rsidRPr="002600FC">
        <w:rPr>
          <w:rFonts w:ascii="Times New Roman" w:hAnsi="Times New Roman"/>
          <w:sz w:val="28"/>
          <w:szCs w:val="28"/>
          <w:lang w:eastAsia="ru-RU"/>
        </w:rPr>
        <w:t xml:space="preserve">закрепление теоретических знаний, полученных 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студентами </w:t>
      </w:r>
      <w:r w:rsidRPr="002600FC">
        <w:rPr>
          <w:rFonts w:ascii="Times New Roman" w:hAnsi="Times New Roman"/>
          <w:sz w:val="28"/>
          <w:szCs w:val="28"/>
          <w:lang w:eastAsia="ru-RU"/>
        </w:rPr>
        <w:t>в лекционном курсе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0FC">
        <w:rPr>
          <w:rFonts w:ascii="Times New Roman" w:hAnsi="Times New Roman"/>
          <w:sz w:val="28"/>
          <w:szCs w:val="28"/>
          <w:lang w:eastAsia="ru-RU"/>
        </w:rPr>
        <w:t>дисциплин</w:t>
      </w:r>
      <w:r w:rsidR="00BE32B1">
        <w:rPr>
          <w:rFonts w:ascii="Times New Roman" w:hAnsi="Times New Roman"/>
          <w:sz w:val="28"/>
          <w:szCs w:val="28"/>
          <w:lang w:eastAsia="ru-RU"/>
        </w:rPr>
        <w:t>ы Экология</w:t>
      </w:r>
      <w:r w:rsidRPr="002600FC">
        <w:rPr>
          <w:rFonts w:ascii="Times New Roman" w:hAnsi="Times New Roman"/>
          <w:sz w:val="28"/>
          <w:szCs w:val="28"/>
          <w:lang w:eastAsia="ru-RU"/>
        </w:rPr>
        <w:t>, а также приобретение практических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0FC">
        <w:rPr>
          <w:rFonts w:ascii="Times New Roman" w:hAnsi="Times New Roman"/>
          <w:sz w:val="28"/>
          <w:szCs w:val="28"/>
          <w:lang w:eastAsia="ru-RU"/>
        </w:rPr>
        <w:t>навыков изучения экологических закономерностей взаимодействия факторов окружающей среды и организмов, освоение методик определения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00FC">
        <w:rPr>
          <w:rFonts w:ascii="Times New Roman" w:hAnsi="Times New Roman"/>
          <w:sz w:val="28"/>
          <w:szCs w:val="28"/>
          <w:lang w:eastAsia="ru-RU"/>
        </w:rPr>
        <w:t>степени изменения экосистем, отработка приемов проведения самостоятельной исследовательской работы и составления отчетной документации.</w:t>
      </w:r>
    </w:p>
    <w:p w14:paraId="79221F9C" w14:textId="396C7EA4" w:rsidR="00BE65C6" w:rsidRPr="00FB62F1" w:rsidRDefault="00BE65C6" w:rsidP="00515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 xml:space="preserve">Пособие включает </w:t>
      </w:r>
      <w:r w:rsidR="00977B99">
        <w:rPr>
          <w:rFonts w:ascii="Times New Roman" w:hAnsi="Times New Roman"/>
          <w:sz w:val="28"/>
          <w:szCs w:val="28"/>
          <w:lang w:eastAsia="ru-RU"/>
        </w:rPr>
        <w:t>6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 практически</w:t>
      </w:r>
      <w:r w:rsidR="00B605D6">
        <w:rPr>
          <w:rFonts w:ascii="Times New Roman" w:hAnsi="Times New Roman"/>
          <w:sz w:val="28"/>
          <w:szCs w:val="28"/>
          <w:lang w:eastAsia="ru-RU"/>
        </w:rPr>
        <w:t>х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 работ. Описание каждой работы содержит:</w:t>
      </w:r>
    </w:p>
    <w:p w14:paraId="2D23A06E" w14:textId="2911EA9D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-тему практической работы;</w:t>
      </w:r>
    </w:p>
    <w:p w14:paraId="4ACE6012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-цель;</w:t>
      </w:r>
    </w:p>
    <w:p w14:paraId="6A4870A6" w14:textId="742537F0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-краткие теоретические данные, основные характеристики по содержанию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62F1">
        <w:rPr>
          <w:rFonts w:ascii="Times New Roman" w:hAnsi="Times New Roman"/>
          <w:sz w:val="28"/>
          <w:szCs w:val="28"/>
          <w:lang w:eastAsia="ru-RU"/>
        </w:rPr>
        <w:t>практической работы;</w:t>
      </w:r>
    </w:p>
    <w:p w14:paraId="78166F89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-перечень оборудования, материалов и их характеристики;</w:t>
      </w:r>
    </w:p>
    <w:p w14:paraId="0FC1D5CE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-порядок выполнения работы;</w:t>
      </w:r>
    </w:p>
    <w:p w14:paraId="1A33FD34" w14:textId="77777777" w:rsidR="00BE65C6" w:rsidRPr="00FB62F1" w:rsidRDefault="00BE65C6" w:rsidP="0033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-контрольные вопросы.</w:t>
      </w:r>
    </w:p>
    <w:p w14:paraId="578584AA" w14:textId="77777777" w:rsidR="00BE65C6" w:rsidRPr="00FB62F1" w:rsidRDefault="00BE65C6" w:rsidP="0051517B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В пособие также включен необходимый справочный материал, приведенный в приложении, и список литературы.</w:t>
      </w:r>
    </w:p>
    <w:p w14:paraId="32557541" w14:textId="00574F5E" w:rsidR="00B678A3" w:rsidRPr="00BE32B1" w:rsidRDefault="00BE65C6" w:rsidP="00BE32B1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62F1">
        <w:rPr>
          <w:rFonts w:ascii="Times New Roman" w:hAnsi="Times New Roman"/>
          <w:sz w:val="28"/>
          <w:szCs w:val="28"/>
          <w:lang w:eastAsia="ru-RU"/>
        </w:rPr>
        <w:t>Выполнение студентами заданий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62F1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BE32B1">
        <w:rPr>
          <w:rFonts w:ascii="Times New Roman" w:hAnsi="Times New Roman"/>
          <w:sz w:val="28"/>
          <w:szCs w:val="28"/>
          <w:lang w:eastAsia="ru-RU"/>
        </w:rPr>
        <w:t>х</w:t>
      </w:r>
      <w:r w:rsidRPr="00FB62F1">
        <w:rPr>
          <w:rFonts w:ascii="Times New Roman" w:hAnsi="Times New Roman"/>
          <w:sz w:val="28"/>
          <w:szCs w:val="28"/>
          <w:lang w:eastAsia="ru-RU"/>
        </w:rPr>
        <w:t xml:space="preserve"> работ способствует закреплению изученного теоретического материала, а самостоятельное формулирование выводов</w:t>
      </w:r>
      <w:r w:rsidR="00BE3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62F1">
        <w:rPr>
          <w:rFonts w:ascii="Times New Roman" w:hAnsi="Times New Roman"/>
          <w:sz w:val="28"/>
          <w:szCs w:val="28"/>
          <w:lang w:eastAsia="ru-RU"/>
        </w:rPr>
        <w:t>– развитию логического мышления.</w:t>
      </w:r>
    </w:p>
    <w:p w14:paraId="01C84FC4" w14:textId="77777777" w:rsidR="00BE65C6" w:rsidRPr="00FB62F1" w:rsidRDefault="00BE65C6" w:rsidP="00B605D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065D8C4" w14:textId="77777777" w:rsidR="00D43229" w:rsidRDefault="00D43229" w:rsidP="00BE32B1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0AF6534" w14:textId="77777777" w:rsidR="00D43229" w:rsidRDefault="00D43229" w:rsidP="00BE32B1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CA8C021" w14:textId="5E398BA7" w:rsidR="00424156" w:rsidRDefault="00424156" w:rsidP="00BE32B1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62F1">
        <w:rPr>
          <w:rFonts w:ascii="Times New Roman" w:hAnsi="Times New Roman"/>
          <w:b/>
          <w:sz w:val="28"/>
          <w:szCs w:val="28"/>
          <w:lang w:eastAsia="ru-RU"/>
        </w:rPr>
        <w:lastRenderedPageBreak/>
        <w:t>МЕТОДИЧЕСКИЕ РЕКОМЕНДАЦИИ ПО ВЫПОЛНЕНИЮ ЛАБОРАТОРНЫХ И ПРАКТИЧЕСКИХ РАБОТ</w:t>
      </w:r>
    </w:p>
    <w:p w14:paraId="19F454F4" w14:textId="77777777" w:rsidR="009E5B2E" w:rsidRDefault="009E5B2E" w:rsidP="00D43229">
      <w:pPr>
        <w:spacing w:before="150" w:after="150" w:line="240" w:lineRule="auto"/>
        <w:ind w:right="150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A93B909" w14:textId="56FAFE2C" w:rsidR="00C01C7E" w:rsidRP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ПРАКТИЧЕСКАЯ РАБОТА № </w:t>
      </w:r>
      <w:r w:rsidR="00F143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</w:p>
    <w:p w14:paraId="1FEE7F38" w14:textId="411E76F7" w:rsid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Составление пищевых цепей. Решение экологических задач</w:t>
      </w:r>
    </w:p>
    <w:p w14:paraId="48C6C576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93556C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сформировать знания о цепях и сетях питания, о правиле экологической пирамиды, научиться составлять схемы передачи веществ и энергии, сформировать умения решать простейшие экологические задачи.</w:t>
      </w:r>
    </w:p>
    <w:p w14:paraId="7E40CE0C" w14:textId="29485038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таблицы, схемы пищевых цепей в разных экосистемах.</w:t>
      </w:r>
    </w:p>
    <w:p w14:paraId="563A3B99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2D9CF2" w14:textId="0C9210A5" w:rsid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работы</w:t>
      </w:r>
    </w:p>
    <w:p w14:paraId="5A953613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BEAA9AF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Изучите краткие теоретические сведения, рассмотрите примеры выполнения заданий</w:t>
      </w:r>
    </w:p>
    <w:p w14:paraId="047C7A24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5C9E71" w14:textId="77777777" w:rsid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Пищевая (</w:t>
      </w:r>
      <w:r w:rsidRPr="00C01C7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трофическая) цепь</w:t>
      </w: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 взаимоотношений между группами организмов (растений, животных, грибов и микроорганизмов) при котором происходит перенос энергии путём поедания одних особей другими. Даже самая просто устроенная пищевая цепь имеет несколько трофических уров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ней. </w:t>
      </w:r>
    </w:p>
    <w:p w14:paraId="36666935" w14:textId="28170D0E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трофический уровень формируют зелёные рас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тения (продуценты); второй — животные, питающиеся рас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тениями (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консументы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первого порядка); третий </w:t>
      </w: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хищники, поедающие растительноядных животных (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консументы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второго порядка) и четвёртый </w:t>
      </w: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хищники, жертвами которых стано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вятся более мелкие хищники (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консументы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третьего порядка). Редуценты — микроорганизмы (бактерии и грибы), разрушаю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щие остатки мёртвых существ.</w:t>
      </w:r>
    </w:p>
    <w:p w14:paraId="2FFC5ABB" w14:textId="77777777" w:rsid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Организмы последующего звена поедают организмы предыдущего звена, и таким образом осуществляется цепной перенос энергии и вещества, лежащий в основе круговорота веществ в природе. При каждом переносе от звена к звену теряется большая часть (до 80–90 %) потенциальной энергии, рассеивающейся в виде тепла. По этой причине число звеньев (видов) в цепи питания ограничено и не превышает обычно 4-5.</w:t>
      </w:r>
    </w:p>
    <w:p w14:paraId="04031CA7" w14:textId="77777777" w:rsid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Правило 10% (закон </w:t>
      </w:r>
      <w:proofErr w:type="spellStart"/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Линдемана</w:t>
      </w:r>
      <w:proofErr w:type="spellEnd"/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правило экологической пирамиды. Оно гласит: на каждое последующее звено пищевой цепи поступает только 10% энергии (массы), накопленной предыдущим звеном.</w:t>
      </w:r>
    </w:p>
    <w:p w14:paraId="5B4B3016" w14:textId="77777777" w:rsid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есть пищевая цепочка: </w:t>
      </w:r>
      <w:r w:rsidRPr="00C01C7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трава – кузнечики – лягушка – цапля</w:t>
      </w: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C830A11" w14:textId="112F853A" w:rsidR="00011398" w:rsidRDefault="00C01C7E" w:rsidP="00D43229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опрос: «Сколько травы было съедено на лугу, если прибавка в весе цапли, которая питалась лягушками на этом лугу, составила 1 кг?» (при этом имеется в виду, что ничем другим она не питалась, а лягушки ели только кузнечиков, а кузнечики только эту траву). Получается, что этот 1 кг и есть 10% от общей массы лягушек, значит, их масса равна была 10 кг, тогда масса кузнечиков </w:t>
      </w: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кг, а масса съеденной травы составила целую тонну.</w:t>
      </w:r>
    </w:p>
    <w:p w14:paraId="6716CD72" w14:textId="2404D0C0" w:rsidR="00695AF7" w:rsidRDefault="00695AF7" w:rsidP="00D43229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C92433" w14:textId="77777777" w:rsidR="00695AF7" w:rsidRPr="00D43229" w:rsidRDefault="00695AF7" w:rsidP="00D43229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8D2CEB0" w14:textId="2A49CE7B" w:rsid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Примеры составления схем передачи веществ и </w:t>
      </w:r>
    </w:p>
    <w:p w14:paraId="29189CBA" w14:textId="43705DFF" w:rsidR="00C01C7E" w:rsidRP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энергии (цепей питания).</w:t>
      </w:r>
    </w:p>
    <w:p w14:paraId="304149FD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составлении пищевой цепи необходимо правильно рас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положить все звенья и показать стрелками, с какого уровня получена энергия.</w:t>
      </w:r>
    </w:p>
    <w:p w14:paraId="53C02E26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Пример 1.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луговом сообществе обитают: гусеница, жаво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ронок, люцерна, коршун. Составьте пищевую цепь.</w:t>
      </w:r>
    </w:p>
    <w:p w14:paraId="0EB74D56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Ответ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сосна → гусеница → синица → коршун.</w:t>
      </w:r>
    </w:p>
    <w:p w14:paraId="291E9471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Пример 2</w:t>
      </w:r>
      <w:r w:rsidRPr="00C01C7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основании правила экологической пирамиды определите, сколько нужно планктона, чтобы в море выросла одна особь калана (мор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 выдры) массой 30 кг, если цепь питания имеет вид: фитопланктон, нехищные рыбы, хищные рыбы, калан.</w:t>
      </w:r>
    </w:p>
    <w:p w14:paraId="15316F5F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правила экологической пирамиды известно, что каждый последую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щий пищевой уровень имеет массу в 10 раз меньшую, чем предыдущий. Зная это, можно легко решить задачу.</w:t>
      </w:r>
    </w:p>
    <w:p w14:paraId="248A4B75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Решение</w:t>
      </w:r>
      <w:r w:rsidRPr="00C01C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Составим трофическую цепь, начиная от продуцентов: фито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планктон → нехищные рыбы → хищные рыбы → калан.</w:t>
      </w:r>
    </w:p>
    <w:p w14:paraId="687D86F7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Зная, что масса калана составляет 30 кг, а это число должно быть в 10 раз меньше массы предыдущего звена трофической цепи, легко найдём массу предыдущего звена (хищная рыба): 30 х 10 = 300 (кг). Соответственно масса нехищной рыбы составляет: 300 х 10 = 3000 (кг), масса фитопланк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тона составляет: 3000 х 10 = 30000 (кг). Получаем </w:t>
      </w: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ответ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для того, чтобы в море вырос один калан массой 30 кг, необходимо 30000 кг фитопланктона</w:t>
      </w:r>
    </w:p>
    <w:p w14:paraId="32AFAC2A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86C9975" w14:textId="291E1ADD" w:rsid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ЗАДАНИЯ ДЛЯ САМОСТОЯТЕЛЬНОГО ВЫПОЛНЕНИЯ</w:t>
      </w:r>
    </w:p>
    <w:p w14:paraId="02F95C31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2E31F83" w14:textId="77777777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Составление цепей питания с указанием компонентов экосистемы, трофических уровней</w:t>
      </w:r>
    </w:p>
    <w:p w14:paraId="74A74DA7" w14:textId="7DB99056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Из предложенного списка живых организмов составьте цепи питания:</w:t>
      </w:r>
      <w:r w:rsidRPr="00C01C7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трава, ягодный кустарник, муха, синица, лягушка, уж, заяц, волк, бактерии гниения, комар, кузнечик. </w:t>
      </w:r>
    </w:p>
    <w:p w14:paraId="515AF468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Составьте пищевую цепь из предложенных организмов и укажите   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второго порядка: гусеницы, синицы, сосны, коршуны. </w:t>
      </w:r>
    </w:p>
    <w:p w14:paraId="295F139F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Составьте схему цепи питания, характерной для болот, зная, что ее компонентами могут являться какие-либо их предложенных организмов: ястреб, бабочка, лягушка, стрекоза, уж, растение, муха. Укажите, какой компонент данной цепи может наиболее часто включаться в другие цепи питания.</w:t>
      </w:r>
    </w:p>
    <w:p w14:paraId="3F808C6F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Какие из перечисленных организмов экосистемы тайги относят к    продуцентам, первичным 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консументам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вторичным 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консументам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бактерии гниения, лось, ель, заяц, волк, лиственница, рысь?  Составьте цепь питания из 4 или 5 звеньев.</w:t>
      </w:r>
    </w:p>
    <w:p w14:paraId="419857B7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Составьте цепь питания в водоеме (на примере озера, пруда, моря).</w:t>
      </w:r>
    </w:p>
    <w:p w14:paraId="0C69D5B6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Приведите пример пищевой цепи 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детритного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типа (не менее 3-х       звеньев)</w:t>
      </w:r>
    </w:p>
    <w:p w14:paraId="53384C81" w14:textId="610DE944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BABEFA" w14:textId="77777777" w:rsidR="00695AF7" w:rsidRPr="00C01C7E" w:rsidRDefault="00695AF7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1DBE334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Задание 2</w:t>
      </w:r>
    </w:p>
    <w:p w14:paraId="4D9B21A4" w14:textId="6DD65A1C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ru-RU"/>
        </w:rPr>
      </w:pPr>
      <w:r w:rsidRPr="00C01C7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</w:t>
      </w:r>
      <w:r w:rsidRPr="00C01C7E"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ru-RU"/>
        </w:rPr>
        <w:t>Назовите организмы, которые должны быть на пропущенном месте следующих пищевых цепей:</w:t>
      </w:r>
      <w:bookmarkStart w:id="2" w:name="_Hlk54729087"/>
    </w:p>
    <w:p w14:paraId="534BE665" w14:textId="39173AE8" w:rsidR="00C01C7E" w:rsidRDefault="00E578A7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2096" behindDoc="0" locked="0" layoutInCell="1" allowOverlap="1" wp14:anchorId="75B62EF1" wp14:editId="3C76EAB7">
            <wp:simplePos x="0" y="0"/>
            <wp:positionH relativeFrom="margin">
              <wp:posOffset>267970</wp:posOffset>
            </wp:positionH>
            <wp:positionV relativeFrom="paragraph">
              <wp:posOffset>13335</wp:posOffset>
            </wp:positionV>
            <wp:extent cx="4913630" cy="3735070"/>
            <wp:effectExtent l="0" t="0" r="0" b="0"/>
            <wp:wrapSquare wrapText="bothSides"/>
            <wp:docPr id="2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73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4D7E4" w14:textId="3BD4E38F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C4ADA73" w14:textId="685E410E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AB436C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B465150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AA440D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ru-RU"/>
        </w:rPr>
      </w:pPr>
    </w:p>
    <w:p w14:paraId="16018656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38B3C06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F8AA785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5495E07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bookmarkEnd w:id="2"/>
    <w:p w14:paraId="7E2CD34F" w14:textId="776E76B1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3CC6241" w14:textId="6557FDED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BB55625" w14:textId="76B6BC9A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B6E6731" w14:textId="35799765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F77E38" w14:textId="77777777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7F235DE" w14:textId="77777777" w:rsidR="00D43229" w:rsidRDefault="00D43229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B0042D6" w14:textId="77777777" w:rsidR="00D43229" w:rsidRDefault="00D43229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4C353A4" w14:textId="77777777" w:rsidR="00D43229" w:rsidRDefault="00D43229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63A7B09" w14:textId="446C923F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Pr="00C01C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Решение экологических задач</w:t>
      </w:r>
    </w:p>
    <w:p w14:paraId="2C8EC2B7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14:paraId="7BD0B407" w14:textId="1FBBB872" w:rsid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Установите соответствие между организмом и трофическим уровнем экологической пирамиды, на котором он находится, и впишите в таблицу: растения, орёл-змееяд, лягушка, микроскопический гриб, жук.</w:t>
      </w:r>
    </w:p>
    <w:p w14:paraId="7F9F9F17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88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8"/>
        <w:gridCol w:w="3663"/>
      </w:tblGrid>
      <w:tr w:rsidR="00C01C7E" w:rsidRPr="00C01C7E" w14:paraId="16396BB1" w14:textId="77777777" w:rsidTr="00C01C7E">
        <w:trPr>
          <w:trHeight w:val="253"/>
          <w:tblCellSpacing w:w="0" w:type="dxa"/>
          <w:jc w:val="center"/>
        </w:trPr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770AC" w14:textId="6DF59780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Продуцент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A4157" w14:textId="77777777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560905A9" w14:textId="77777777" w:rsidTr="00C01C7E">
        <w:trPr>
          <w:trHeight w:val="306"/>
          <w:tblCellSpacing w:w="0" w:type="dxa"/>
          <w:jc w:val="center"/>
        </w:trPr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52AE9" w14:textId="01C1FC5F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Консумент</w:t>
            </w:r>
            <w:proofErr w:type="spellEnd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 порядка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BFCAA" w14:textId="77777777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63D9B27C" w14:textId="77777777" w:rsidTr="00C01C7E">
        <w:trPr>
          <w:tblCellSpacing w:w="0" w:type="dxa"/>
          <w:jc w:val="center"/>
        </w:trPr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B00A2" w14:textId="09FB6729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Консумент</w:t>
            </w:r>
            <w:proofErr w:type="spellEnd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 порядка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41155" w14:textId="77777777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646DBF8E" w14:textId="77777777" w:rsidTr="00C01C7E">
        <w:trPr>
          <w:tblCellSpacing w:w="0" w:type="dxa"/>
          <w:jc w:val="center"/>
        </w:trPr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11943" w14:textId="0CB14E8A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Консумент</w:t>
            </w:r>
            <w:proofErr w:type="spellEnd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 порядка</w:t>
            </w:r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2ED7E" w14:textId="77777777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151001B1" w14:textId="77777777" w:rsidTr="00C01C7E">
        <w:trPr>
          <w:trHeight w:val="190"/>
          <w:tblCellSpacing w:w="0" w:type="dxa"/>
          <w:jc w:val="center"/>
        </w:trPr>
        <w:tc>
          <w:tcPr>
            <w:tcW w:w="5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A10C" w14:textId="091EC8E9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Редуцент</w:t>
            </w:r>
            <w:proofErr w:type="spellEnd"/>
          </w:p>
        </w:tc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129DD" w14:textId="77777777" w:rsidR="00C01C7E" w:rsidRPr="00C01C7E" w:rsidRDefault="00C01C7E" w:rsidP="00C01C7E">
            <w:pPr>
              <w:spacing w:before="150" w:after="150" w:line="240" w:lineRule="auto"/>
              <w:ind w:right="14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21DA743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A68583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2. 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Используя правило экологической пирамиды, определите площадь (м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соответствующего биогеоценоза, на которой может прокормиться волк мас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сой 55 кг (цепь питания: травянистые растения → парнокопытные → волк). Биомасса растительности леса составляет 2000 г/м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Примите во вни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мание, что массовая часть воды в организме составляет 70% от общей массы.</w:t>
      </w:r>
    </w:p>
    <w:p w14:paraId="1D5CDA11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3. 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Определите площадь акватории моря, которая нужна для пропитания </w:t>
      </w: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дельфина-белобочки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массой 60 кг (30% сухого вещества) в цепи питания: фитопланктон → рыба → дельфин. Производительность фитопланкто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— 500 г/м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E269219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4. 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Биомасса сухого сена с 1м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поля составляет 300 г. На основании пра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вила экологической пирамиды определите, сколько гектаров поля необхо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димо, чтобы прокормить одного студента массой 60 кг (70% составляет вода), согласно пищевой цепи: трава → корова → человек.</w:t>
      </w:r>
    </w:p>
    <w:p w14:paraId="78BF8D57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Зная правило десяти процентов, рассчитайте, сколько нужно травы, чтобы вырос один орел весом 5 кг (пищевая цепь: трава – заяц – орел). Условно принимайте, что на каждом трофическом уровне всегда поедаются только представители предыдущего уровня.</w:t>
      </w:r>
    </w:p>
    <w:p w14:paraId="679E2EA6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Используя правило экологической пирамиды, определите, какая площадь (га)</w:t>
      </w:r>
    </w:p>
    <w:p w14:paraId="3A7093CF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биоценоза может прокормить одну особь последнего звена в цепи питания:</w:t>
      </w:r>
    </w:p>
    <w:p w14:paraId="0BE34F8F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планктон – синий кит (100т)</w:t>
      </w:r>
    </w:p>
    <w:p w14:paraId="2A6FCEE2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планктон – рыба – тюлень (300 кг)</w:t>
      </w:r>
    </w:p>
    <w:p w14:paraId="1E6074D8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60% массы данных организмов составляет вода.</w:t>
      </w:r>
    </w:p>
    <w:p w14:paraId="756F338B" w14:textId="03872C67" w:rsid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Биопродуктивность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планктона - 600 г на 1м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14:paraId="73BF14DA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</w:p>
    <w:p w14:paraId="46195AB9" w14:textId="048FDA32" w:rsid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Определите массу компонентов цепи питания, если известно, что мас</w:t>
      </w: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са </w:t>
      </w:r>
      <w:proofErr w:type="spellStart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консумента</w:t>
      </w:r>
      <w:proofErr w:type="spellEnd"/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третьего порядка составляет 8 кг</w:t>
      </w:r>
    </w:p>
    <w:p w14:paraId="5EB387E9" w14:textId="77777777" w:rsidR="00C01C7E" w:rsidRPr="00C01C7E" w:rsidRDefault="00C01C7E" w:rsidP="00011398">
      <w:pPr>
        <w:spacing w:before="150" w:after="150" w:line="240" w:lineRule="auto"/>
        <w:ind w:right="14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1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1"/>
        <w:gridCol w:w="3703"/>
      </w:tblGrid>
      <w:tr w:rsidR="00C01C7E" w:rsidRPr="00C01C7E" w14:paraId="2E859F3E" w14:textId="77777777" w:rsidTr="00C01C7E">
        <w:trPr>
          <w:trHeight w:val="395"/>
          <w:tblCellSpacing w:w="0" w:type="dxa"/>
          <w:jc w:val="center"/>
        </w:trPr>
        <w:tc>
          <w:tcPr>
            <w:tcW w:w="5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A5587" w14:textId="2871DD7F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Компоненты цепи питания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01294" w14:textId="77777777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масса</w:t>
            </w:r>
          </w:p>
        </w:tc>
      </w:tr>
      <w:tr w:rsidR="00C01C7E" w:rsidRPr="00C01C7E" w14:paraId="378C3088" w14:textId="77777777" w:rsidTr="00C01C7E">
        <w:trPr>
          <w:tblCellSpacing w:w="0" w:type="dxa"/>
          <w:jc w:val="center"/>
        </w:trPr>
        <w:tc>
          <w:tcPr>
            <w:tcW w:w="5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AE171" w14:textId="334B2189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Фитопланктон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796AD" w14:textId="77777777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6773CC7E" w14:textId="77777777" w:rsidTr="00011398">
        <w:trPr>
          <w:trHeight w:val="349"/>
          <w:tblCellSpacing w:w="0" w:type="dxa"/>
          <w:jc w:val="center"/>
        </w:trPr>
        <w:tc>
          <w:tcPr>
            <w:tcW w:w="5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EA867" w14:textId="64525AC9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Мелкие ракообразные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F2679" w14:textId="77777777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2AF6D3E3" w14:textId="77777777" w:rsidTr="00011398">
        <w:trPr>
          <w:trHeight w:val="273"/>
          <w:tblCellSpacing w:w="0" w:type="dxa"/>
          <w:jc w:val="center"/>
        </w:trPr>
        <w:tc>
          <w:tcPr>
            <w:tcW w:w="5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8E420" w14:textId="4671BEF0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Рыбы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47E1D" w14:textId="77777777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1C7E" w:rsidRPr="00C01C7E" w14:paraId="0FFE82BB" w14:textId="77777777" w:rsidTr="00C01C7E">
        <w:trPr>
          <w:tblCellSpacing w:w="0" w:type="dxa"/>
          <w:jc w:val="center"/>
        </w:trPr>
        <w:tc>
          <w:tcPr>
            <w:tcW w:w="5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B6B87" w14:textId="14B6E8F0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Выдра</w:t>
            </w:r>
          </w:p>
        </w:tc>
        <w:tc>
          <w:tcPr>
            <w:tcW w:w="3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8FF7F" w14:textId="4812FA4E" w:rsidR="00C01C7E" w:rsidRPr="00C01C7E" w:rsidRDefault="00C01C7E" w:rsidP="00C01C7E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1C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кг</w:t>
            </w:r>
          </w:p>
        </w:tc>
      </w:tr>
    </w:tbl>
    <w:p w14:paraId="791D1E71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</w:p>
    <w:p w14:paraId="6D25BE66" w14:textId="77777777" w:rsidR="00C01C7E" w:rsidRPr="00C01C7E" w:rsidRDefault="00C01C7E" w:rsidP="00C01C7E">
      <w:pPr>
        <w:spacing w:before="150" w:after="150" w:line="276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5. Решение экологических ситуаций</w:t>
      </w:r>
    </w:p>
    <w:p w14:paraId="5C0637E1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 одном из канадских заповедников уничтожили всех волков, чтобы добиться увеличения стада оленей. Удалось ли таким образом достичь цели? Ответ объясните.</w:t>
      </w:r>
    </w:p>
    <w:p w14:paraId="759A9112" w14:textId="77777777" w:rsidR="00C01C7E" w:rsidRPr="00C01C7E" w:rsidRDefault="00C01C7E" w:rsidP="00C80149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Отсутствие какой группы организмов в пищеварительной системе жвачных животных приведет к их неспособности переварить поедаемую траву?</w:t>
      </w:r>
    </w:p>
    <w:p w14:paraId="45BC53AE" w14:textId="77777777" w:rsidR="00C01C7E" w:rsidRPr="00C01C7E" w:rsidRDefault="00C01C7E" w:rsidP="00C01C7E">
      <w:pPr>
        <w:spacing w:before="150" w:after="150" w:line="240" w:lineRule="auto"/>
        <w:ind w:right="147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Приведенные в беспорядке факты изложите в логически правильной последовательности (в виде цифр).</w:t>
      </w:r>
    </w:p>
    <w:p w14:paraId="64E302AA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1. Нильский окунь стал поедать много растительноядных рыб.</w:t>
      </w:r>
    </w:p>
    <w:p w14:paraId="73EA2665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2. Сильно размножившись, растения стали загнивать, отравляя воду.</w:t>
      </w:r>
    </w:p>
    <w:p w14:paraId="78CFED72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3. Для копчения нильского окуня требовалось много дров.</w:t>
      </w:r>
    </w:p>
    <w:p w14:paraId="5BD518E3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4. В 1960 г. британские колонисты запустили в воды озера Виктория нильского окуня, который быстро размножался и рос, достигая веса 40 кг и длины 1,5 м.</w:t>
      </w:r>
    </w:p>
    <w:p w14:paraId="19289AA7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5. Леса на берегах озера интенсивно вырубались – поэтому началась водная эрозия почв.</w:t>
      </w:r>
    </w:p>
    <w:p w14:paraId="45C1B882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6. В озере появились мертвые зоны с отравленной водой.</w:t>
      </w:r>
    </w:p>
    <w:p w14:paraId="33D023C7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>7. Численность растительноядных рыб сократилась, и озеро стало зарастать водными растениями.</w:t>
      </w:r>
    </w:p>
    <w:p w14:paraId="52F946E2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8. Эрозия почв привела к снижению плодородия полей.</w:t>
      </w:r>
    </w:p>
    <w:p w14:paraId="402131C8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9. Скудные почвы не давали урожая, и крестьяне разорялись.</w:t>
      </w:r>
    </w:p>
    <w:p w14:paraId="547F8BCA" w14:textId="77777777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C229ED2" w14:textId="07E39031" w:rsidR="00C01C7E" w:rsidRPr="00C01C7E" w:rsidRDefault="00C01C7E" w:rsidP="00C01C7E">
      <w:pPr>
        <w:spacing w:before="150" w:after="150" w:line="240" w:lineRule="auto"/>
        <w:ind w:right="15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1C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Сделайте вывод о проделанной работе</w:t>
      </w:r>
      <w:r w:rsidR="00F14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6F34282" w14:textId="77777777" w:rsidR="00F14324" w:rsidRDefault="00F14324" w:rsidP="00F14324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3AF8AA" w14:textId="63ED701F" w:rsidR="00F14324" w:rsidRPr="00C80149" w:rsidRDefault="00F14324" w:rsidP="00F14324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ПРАКТИЧЕСКАЯ РАБОТА № 2</w:t>
      </w:r>
    </w:p>
    <w:p w14:paraId="26627244" w14:textId="77777777" w:rsidR="00F14324" w:rsidRDefault="00F14324" w:rsidP="00F1432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C8014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Описание антропогенных изменений в естественных природных ландшафтах своей местности</w:t>
      </w:r>
    </w:p>
    <w:p w14:paraId="29C672BF" w14:textId="77777777" w:rsidR="00F14324" w:rsidRPr="00C80149" w:rsidRDefault="00F14324" w:rsidP="00F1432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D2CCD46" w14:textId="77777777" w:rsidR="00F14324" w:rsidRPr="00D86696" w:rsidRDefault="00F14324" w:rsidP="00F143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Цель: </w:t>
      </w: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выявить антропогенные изменения в экосистемах местности и оценить их последствия.</w:t>
      </w:r>
    </w:p>
    <w:p w14:paraId="7ACBBFA2" w14:textId="77777777" w:rsidR="00F14324" w:rsidRDefault="00F14324" w:rsidP="00F143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Обеспечение занятия:</w:t>
      </w: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приложения к практическому занятию</w:t>
      </w:r>
    </w:p>
    <w:p w14:paraId="75839572" w14:textId="77777777" w:rsidR="00F14324" w:rsidRDefault="00F14324" w:rsidP="00F1432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4093052" w14:textId="77777777" w:rsidR="00F14324" w:rsidRPr="00D86696" w:rsidRDefault="00F14324" w:rsidP="00F1432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Ход работы: </w:t>
      </w:r>
    </w:p>
    <w:p w14:paraId="7F8FA801" w14:textId="77777777" w:rsidR="00F14324" w:rsidRPr="00C80149" w:rsidRDefault="00F14324" w:rsidP="00F143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8669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1. </w:t>
      </w:r>
      <w:r w:rsidRPr="00C801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Ознакомьтесь с приложением 1, 3 к практической работе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о</w:t>
      </w:r>
      <w:r w:rsidRPr="00C801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тветьте на вопросы:</w:t>
      </w:r>
    </w:p>
    <w:p w14:paraId="452D35FC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 Когда была учреждена Красная книга России и Ставропольского края? Почему возникла необходимость их создания?</w:t>
      </w:r>
    </w:p>
    <w:p w14:paraId="727CD5B1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 Какие вы знаете виды растений и животных, исчезнувшие в вашей местности?</w:t>
      </w:r>
    </w:p>
    <w:p w14:paraId="3A1EDCA4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Назовите растения, внесенные в Красную книгу Ставропольского края.</w:t>
      </w:r>
    </w:p>
    <w:p w14:paraId="4D034470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Назовите птиц и млекопитающих, внесенных в Красную книгу Ставрополья.</w:t>
      </w:r>
    </w:p>
    <w:p w14:paraId="116553C2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5. Какие насекомые, рептилии и амфибии внесены в Красную книгу Ставрополья?</w:t>
      </w:r>
    </w:p>
    <w:p w14:paraId="774AEF7F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</w:t>
      </w:r>
      <w:r w:rsidRPr="00D86696">
        <w:rPr>
          <w:rFonts w:ascii="Times New Roman" w:hAnsi="Times New Roman"/>
          <w:sz w:val="28"/>
          <w:szCs w:val="28"/>
        </w:rPr>
        <w:t xml:space="preserve"> </w:t>
      </w: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Приведите примеры деятельности человека, сокращающие численность популяций видов. </w:t>
      </w:r>
    </w:p>
    <w:p w14:paraId="10D2D9EB" w14:textId="77777777" w:rsidR="00F14324" w:rsidRPr="00D86696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7. Объясните причины неблагоприятного влияния этой деятельности, пользуясь знаниями по экологии.</w:t>
      </w:r>
    </w:p>
    <w:p w14:paraId="03FECCBD" w14:textId="77777777" w:rsidR="00F14324" w:rsidRDefault="00F14324" w:rsidP="00F14324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8. Сделайте вывод: какие виды деятельности человека приводит к изменению в экосистемах.</w:t>
      </w:r>
    </w:p>
    <w:p w14:paraId="61012342" w14:textId="77777777" w:rsidR="00F14324" w:rsidRPr="00D86696" w:rsidRDefault="00F14324" w:rsidP="00F143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3B28873" w14:textId="77777777" w:rsidR="00F14324" w:rsidRDefault="00F14324" w:rsidP="00F143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8669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Задание 2. Ознакомьтесь </w:t>
      </w:r>
      <w:r w:rsidRPr="00D8669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с приложением 2 к практической работе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</w:t>
      </w: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аполните таблицу</w:t>
      </w:r>
      <w:r w:rsidRPr="00D86696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D8669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«Влияние разных факторов человеческой деятельности на лесные сообщества Ставропольского края»</w:t>
      </w:r>
    </w:p>
    <w:p w14:paraId="732965B6" w14:textId="77777777" w:rsidR="00F14324" w:rsidRPr="00906D95" w:rsidRDefault="00F14324" w:rsidP="00F14324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984"/>
        <w:gridCol w:w="3100"/>
      </w:tblGrid>
      <w:tr w:rsidR="00F14324" w:rsidRPr="00D86696" w14:paraId="555879DF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F154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Факторы антропогенного влияния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E0E2" w14:textId="77777777" w:rsidR="00F14324" w:rsidRPr="00C80149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Какое влияние оказывают антропогенные факторы на лесное сообщество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0EE0" w14:textId="77777777" w:rsidR="00F14324" w:rsidRPr="00C80149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Какие меры необходимо принять для усиления охраны биоценоза</w:t>
            </w:r>
          </w:p>
        </w:tc>
      </w:tr>
      <w:tr w:rsidR="00F14324" w:rsidRPr="00D86696" w14:paraId="4A607B97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3954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растений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12C5" w14:textId="77777777" w:rsidR="00F14324" w:rsidRPr="00D86696" w:rsidRDefault="00F14324" w:rsidP="000D327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05CD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19DD3683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1BE8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Неконтролируемое разведение костров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7B22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97E6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70B3C2F7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FEE7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Вытаптывания</w:t>
            </w:r>
            <w:proofErr w:type="spellEnd"/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формирование </w:t>
            </w:r>
            <w:proofErr w:type="spellStart"/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сети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D06A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4CF3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40F9808B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B82E1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Выбрасывание бытовых отходов и помойки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C309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0D2F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169D9818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1E60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Вырубка деревьев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2676" w14:textId="77777777" w:rsidR="00F14324" w:rsidRPr="00D86696" w:rsidRDefault="00F14324" w:rsidP="000D327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51B0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565EA3D7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8B50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Порча коры деревьев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578C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48DBF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18F79F34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4594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 и фактор беспокойства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E367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DFCE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5C7A5196" w14:textId="77777777" w:rsidTr="000D3279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5EA9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Сооружение гнездовий для птиц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7242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0101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78D7EBF4" w14:textId="77777777" w:rsidTr="000D3279">
        <w:tc>
          <w:tcPr>
            <w:tcW w:w="32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D99B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Сооружение кормушек и </w:t>
            </w:r>
            <w:proofErr w:type="spellStart"/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подкармливание</w:t>
            </w:r>
            <w:proofErr w:type="spellEnd"/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птиц в суровое время года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101A7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91E31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14324" w:rsidRPr="00D86696" w14:paraId="1CCDD175" w14:textId="77777777" w:rsidTr="000D3279"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EBA7" w14:textId="77777777" w:rsidR="00F14324" w:rsidRPr="00F330D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Выезд в лес на транспорте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1817" w14:textId="77777777" w:rsidR="00F14324" w:rsidRPr="00D86696" w:rsidRDefault="00F14324" w:rsidP="000D3279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33ED" w14:textId="77777777" w:rsidR="00F14324" w:rsidRPr="00D86696" w:rsidRDefault="00F14324" w:rsidP="000D3279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EE93E7D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750EF1BC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2. Сделайте вывод о влиянии человеческой деятельности на сообщества живых организмов в экосистемах.</w:t>
      </w:r>
    </w:p>
    <w:p w14:paraId="595CBF91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62E0AB2" w14:textId="77777777" w:rsidR="00F14324" w:rsidRPr="00906D95" w:rsidRDefault="00F14324" w:rsidP="00F14324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906D95">
        <w:rPr>
          <w:rFonts w:ascii="Times New Roman" w:hAnsi="Times New Roman"/>
          <w:b/>
          <w:sz w:val="24"/>
          <w:szCs w:val="24"/>
        </w:rPr>
        <w:t>ПРИЛОЖЕНИЕ 1</w:t>
      </w:r>
    </w:p>
    <w:p w14:paraId="3F5D3385" w14:textId="77777777" w:rsidR="00F14324" w:rsidRPr="00906D95" w:rsidRDefault="00F14324" w:rsidP="00F1432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6D95">
        <w:rPr>
          <w:rFonts w:ascii="Times New Roman" w:hAnsi="Times New Roman"/>
          <w:b/>
          <w:sz w:val="24"/>
          <w:szCs w:val="24"/>
        </w:rPr>
        <w:t>КРАСНАЯ КНИГА</w:t>
      </w:r>
    </w:p>
    <w:p w14:paraId="758E3B85" w14:textId="77777777" w:rsidR="00F14324" w:rsidRPr="00906D95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Красная книга – это списки всех животных и растений, которые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находятся на грани вымирания из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D86696">
        <w:rPr>
          <w:rFonts w:ascii="Times New Roman" w:hAnsi="Times New Roman"/>
          <w:color w:val="000000"/>
          <w:sz w:val="28"/>
          <w:szCs w:val="28"/>
        </w:rPr>
        <w:t>за очень маленького количества.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Все виды животных, занесенные в Красную книгу, охраняются законом,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поэтому запрещены для охоты. Даже за случайное уничтожение одной особи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можно получить большие проблемы, а за охоту последует уголовное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наказание.</w:t>
      </w:r>
    </w:p>
    <w:p w14:paraId="6C8E6516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Необходимость создания Красной книги возникла в связи с тотальным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истреблением многих видов. Освоение новых территорий, строительство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промышленных объектов на местах обитания некоторых видов, бездумная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охота и бессмысленное истребление привели к тому, что множество видов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растений и животных уже исчезли с лица Земли. Некоторые из этих видов в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прошлом были довольно многочисленны, но человек – страшное оружие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уничтожения, жестокое, жадное и глупое. Ради быстрой и легкой наживы он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готов на все. Например, охота на китов только ради их жира чуть не привела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 их исчезновению. Некоторые виды насчитывают всего несколько особей на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всей планете. А некоторых и вовсе осталось один – два экземпляра.</w:t>
      </w:r>
    </w:p>
    <w:p w14:paraId="2DC8DBEE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Впервые идея создания Красной книги обсуждалась в 1948 году. Тогда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696">
        <w:rPr>
          <w:rFonts w:ascii="Times New Roman" w:hAnsi="Times New Roman"/>
          <w:color w:val="000000"/>
          <w:sz w:val="28"/>
          <w:szCs w:val="28"/>
        </w:rPr>
        <w:t xml:space="preserve">городе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Фонтебло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 xml:space="preserve"> состоялась международная конференция, где был создан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Международный союз охраны природы. Вскоре его переименовали в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Международный союз охраны природы и природных ресурсов. Эта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организация и занялась выявлением вымирающих и редких видов. Для этого</w:t>
      </w:r>
      <w:r w:rsidRPr="00D86696">
        <w:rPr>
          <w:rFonts w:ascii="Times New Roman" w:hAnsi="Times New Roman"/>
          <w:color w:val="000000"/>
          <w:sz w:val="28"/>
          <w:szCs w:val="28"/>
        </w:rPr>
        <w:br/>
      </w:r>
      <w:r w:rsidRPr="00D86696">
        <w:rPr>
          <w:rFonts w:ascii="Times New Roman" w:hAnsi="Times New Roman"/>
          <w:color w:val="000000"/>
          <w:sz w:val="28"/>
          <w:szCs w:val="28"/>
        </w:rPr>
        <w:lastRenderedPageBreak/>
        <w:t>в 1949 году была создана Комиссия по редким видам, состоящая из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известных зоологов из различных стран.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696">
        <w:rPr>
          <w:rFonts w:ascii="Times New Roman" w:hAnsi="Times New Roman"/>
          <w:color w:val="000000"/>
          <w:sz w:val="28"/>
          <w:szCs w:val="28"/>
        </w:rPr>
        <w:t>Составление списка заняло 14 лет.</w:t>
      </w:r>
    </w:p>
    <w:p w14:paraId="0DA9F256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Это был первый вариант Красной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696">
        <w:rPr>
          <w:rFonts w:ascii="Times New Roman" w:hAnsi="Times New Roman"/>
          <w:color w:val="000000"/>
          <w:sz w:val="28"/>
          <w:szCs w:val="28"/>
        </w:rPr>
        <w:t>книги. Она вышла в 1963 году в двух томах. В первом томе были сведения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696">
        <w:rPr>
          <w:rFonts w:ascii="Times New Roman" w:hAnsi="Times New Roman"/>
          <w:color w:val="000000"/>
          <w:sz w:val="28"/>
          <w:szCs w:val="28"/>
        </w:rPr>
        <w:t>211 видах млекопитающих, во втором – о 312 видах птиц.</w:t>
      </w:r>
    </w:p>
    <w:p w14:paraId="4BC27B8C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Во второе издание вошло уже 3 тома. Оно вышло в 1966 – 1971 годах. 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696">
        <w:rPr>
          <w:rFonts w:ascii="Times New Roman" w:hAnsi="Times New Roman"/>
          <w:color w:val="000000"/>
          <w:sz w:val="28"/>
          <w:szCs w:val="28"/>
        </w:rPr>
        <w:t>Красная книга содержала информацию и о пресмыкающихся и земноводных.</w:t>
      </w:r>
    </w:p>
    <w:p w14:paraId="7F0A8D70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Со временем количество видов, занесенных в Красную книгу, менялось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696">
        <w:rPr>
          <w:rFonts w:ascii="Times New Roman" w:hAnsi="Times New Roman"/>
          <w:color w:val="000000"/>
          <w:sz w:val="28"/>
          <w:szCs w:val="28"/>
        </w:rPr>
        <w:t>некоторые убирались из нее, некоторые добавлялись. Постоянно изучалась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новая информация по популяциям редких видов.</w:t>
      </w:r>
    </w:p>
    <w:p w14:paraId="52E0EAE3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В Советском Союзе своя Красная книга впервые была выпущена в 1978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году. В нее вошли данные о видах, проживающих на территории Советского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Союза. Во втором издании, которое вышло в 1984 году, был добавлен раздел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редких рыб и беспозвоночных. Второй том был посвящен растениям.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В России в 1997 году списки редких видов были полностью переработаны.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Число видов млекопитающих, например, увеличилось на 7, птиц – на 14,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редких рыб – в 4 раза, а беспозвоночных – в 3 раза! Зато выяснились и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положительные моменты – исключили из Красной книги по причине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отсутствия угрозы исчезновения 31 вид. Восстановили свою численность 3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вида – барсук, белый гусь, белощекая казарка. Полностью вымер на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территории России один вид – тюлень – монах.</w:t>
      </w:r>
    </w:p>
    <w:p w14:paraId="199FE135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Кроме Международной Красной Книги и Красной книги России, в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каждом субъекте Российской Федерации существуют свои, местные,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Красные книги. В них занесены редкие виды животных и растений,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проживающие именно на этой территории. Конечно, работа по охране редких видов у нас в стране пока поставлена слабо, но уже сама работа над этими списками уже говорит о движении в правильном направлении.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Красная книга – это большой список всех живых существ и растений,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которые находятся на грани вымирания и требуют защиты и охраны. Такую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книгу еще можно назвать перечнем объектов природы, которые нужно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защищать. Все растения и живые существа, которые находятся в Красной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книге, попадают под государственную защиту, поэтому охотиться за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животными или же срывать «красные» растения строжайше запрещено. Даже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случайное нарушение таких правил может повлечь за собой очень большие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проблемы вплоть до уголовного наказания.</w:t>
      </w:r>
    </w:p>
    <w:p w14:paraId="258F6075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Необходимость появления Красной книги возникла из-за того, что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бесконтрольно стали уничтожать многие виды животных и растений.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Промышленное строительство, охота, истребление многих видов растений и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живых существ – все это привело к тому, что на данный момент многих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видов попросту не существует. К примеру, раньше до существования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Красной книги велась постоянная охота на китов, так как они являются</w:t>
      </w:r>
      <w:r w:rsidRPr="00D86696">
        <w:rPr>
          <w:rFonts w:ascii="Times New Roman" w:hAnsi="Times New Roman"/>
          <w:color w:val="000000"/>
          <w:sz w:val="28"/>
          <w:szCs w:val="28"/>
        </w:rPr>
        <w:br/>
      </w:r>
      <w:r w:rsidRPr="00D86696">
        <w:rPr>
          <w:rFonts w:ascii="Times New Roman" w:hAnsi="Times New Roman"/>
          <w:color w:val="000000"/>
          <w:sz w:val="28"/>
          <w:szCs w:val="28"/>
        </w:rPr>
        <w:lastRenderedPageBreak/>
        <w:t>бесценным источником жира. В результате некоторые виды китов сейчас</w:t>
      </w:r>
      <w:r w:rsidRPr="00D86696">
        <w:rPr>
          <w:rFonts w:ascii="Times New Roman" w:hAnsi="Times New Roman"/>
          <w:color w:val="000000"/>
          <w:sz w:val="28"/>
          <w:szCs w:val="28"/>
        </w:rPr>
        <w:br/>
        <w:t>представлены только парой особей на всем земном шар</w:t>
      </w:r>
    </w:p>
    <w:p w14:paraId="087436CF" w14:textId="77777777" w:rsidR="00F14324" w:rsidRPr="00906D95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674F8E" w14:textId="77777777" w:rsidR="00F14324" w:rsidRDefault="00F14324" w:rsidP="00F14324">
      <w:pPr>
        <w:spacing w:line="257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6696">
        <w:rPr>
          <w:rFonts w:ascii="Times New Roman" w:hAnsi="Times New Roman"/>
          <w:b/>
          <w:color w:val="000000"/>
          <w:sz w:val="24"/>
          <w:szCs w:val="24"/>
        </w:rPr>
        <w:t>РАСТЕНИЯ И ЖИВОТНЫЕ, ЗАНЕСЁННЫЕ В КРАСНУЮ КНИГУ СТАВРОПОЛЬСКОГО КРАЯ</w:t>
      </w:r>
    </w:p>
    <w:p w14:paraId="2F63E8CF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6E7082B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Красная книга Ставропольского края учреждена в 2000 году. Первое издание вышло в </w:t>
      </w:r>
      <w:hyperlink r:id="rId10" w:tooltip="2002 год" w:history="1">
        <w:r w:rsidRPr="00D86696">
          <w:rPr>
            <w:rStyle w:val="ac"/>
            <w:rFonts w:ascii="Times New Roman" w:hAnsi="Times New Roman"/>
            <w:sz w:val="28"/>
            <w:szCs w:val="28"/>
          </w:rPr>
          <w:t>2002 году</w:t>
        </w:r>
      </w:hyperlink>
      <w:r w:rsidRPr="00D86696">
        <w:rPr>
          <w:rFonts w:ascii="Times New Roman" w:hAnsi="Times New Roman"/>
          <w:color w:val="000000"/>
          <w:sz w:val="28"/>
          <w:szCs w:val="28"/>
        </w:rPr>
        <w:t> в двух томах и в 2003 году к нему издано дополнение. Перечень объектов животного и растительного мира утверждён в 2010 году и включает: 5 видов грибов, 203 вида растений, 163 видов животных, а также список 27 растений и 23 животных, нуждающихся в охране и рекомендуемых для внесения в Красную книгу Ставропольского края.</w:t>
      </w:r>
    </w:p>
    <w:p w14:paraId="08313197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Категории</w:t>
      </w:r>
    </w:p>
    <w:p w14:paraId="62482AC5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>Выделяются 5 статусов вида:</w:t>
      </w:r>
    </w:p>
    <w:p w14:paraId="059DBB42" w14:textId="77777777" w:rsidR="00F14324" w:rsidRPr="00D86696" w:rsidRDefault="00F14324" w:rsidP="00F14324">
      <w:pPr>
        <w:numPr>
          <w:ilvl w:val="0"/>
          <w:numId w:val="4"/>
        </w:num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0 (</w:t>
      </w:r>
      <w:proofErr w:type="spellStart"/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Ex</w:t>
      </w:r>
      <w:proofErr w:type="spellEnd"/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Pr="00D86696">
        <w:rPr>
          <w:rFonts w:ascii="Times New Roman" w:hAnsi="Times New Roman"/>
          <w:color w:val="000000"/>
          <w:sz w:val="28"/>
          <w:szCs w:val="28"/>
        </w:rPr>
        <w:t> — предположительно исчезнувшие</w:t>
      </w:r>
    </w:p>
    <w:p w14:paraId="0F2597D7" w14:textId="77777777" w:rsidR="00F14324" w:rsidRPr="00D86696" w:rsidRDefault="00F14324" w:rsidP="00F14324">
      <w:pPr>
        <w:numPr>
          <w:ilvl w:val="0"/>
          <w:numId w:val="4"/>
        </w:num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1 (E)</w:t>
      </w:r>
      <w:r w:rsidRPr="00D86696">
        <w:rPr>
          <w:rFonts w:ascii="Times New Roman" w:hAnsi="Times New Roman"/>
          <w:color w:val="000000"/>
          <w:sz w:val="28"/>
          <w:szCs w:val="28"/>
        </w:rPr>
        <w:t> — исчезающие</w:t>
      </w:r>
    </w:p>
    <w:p w14:paraId="303EC3CF" w14:textId="77777777" w:rsidR="00F14324" w:rsidRPr="00D86696" w:rsidRDefault="00F14324" w:rsidP="00F14324">
      <w:pPr>
        <w:numPr>
          <w:ilvl w:val="0"/>
          <w:numId w:val="4"/>
        </w:num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2 (V)</w:t>
      </w:r>
      <w:r w:rsidRPr="00D86696">
        <w:rPr>
          <w:rFonts w:ascii="Times New Roman" w:hAnsi="Times New Roman"/>
          <w:color w:val="000000"/>
          <w:sz w:val="28"/>
          <w:szCs w:val="28"/>
        </w:rPr>
        <w:t> — уязвимые</w:t>
      </w:r>
    </w:p>
    <w:p w14:paraId="72EAB895" w14:textId="77777777" w:rsidR="00F14324" w:rsidRPr="00D86696" w:rsidRDefault="00F14324" w:rsidP="00F14324">
      <w:pPr>
        <w:numPr>
          <w:ilvl w:val="0"/>
          <w:numId w:val="4"/>
        </w:num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3 (R)</w:t>
      </w:r>
      <w:r w:rsidRPr="00D86696">
        <w:rPr>
          <w:rFonts w:ascii="Times New Roman" w:hAnsi="Times New Roman"/>
          <w:color w:val="000000"/>
          <w:sz w:val="28"/>
          <w:szCs w:val="28"/>
        </w:rPr>
        <w:t> — сокращающиеся</w:t>
      </w:r>
    </w:p>
    <w:p w14:paraId="31B82AE9" w14:textId="77777777" w:rsidR="00F14324" w:rsidRPr="00D86696" w:rsidRDefault="00F14324" w:rsidP="00F14324">
      <w:pPr>
        <w:numPr>
          <w:ilvl w:val="0"/>
          <w:numId w:val="4"/>
        </w:num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b/>
          <w:bCs/>
          <w:color w:val="000000"/>
          <w:sz w:val="28"/>
          <w:szCs w:val="28"/>
        </w:rPr>
        <w:t>4 (I)</w:t>
      </w:r>
      <w:r w:rsidRPr="00D86696">
        <w:rPr>
          <w:rFonts w:ascii="Times New Roman" w:hAnsi="Times New Roman"/>
          <w:color w:val="000000"/>
          <w:sz w:val="28"/>
          <w:szCs w:val="28"/>
        </w:rPr>
        <w:t> — неопределённые</w:t>
      </w:r>
    </w:p>
    <w:p w14:paraId="0152ED03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D86696">
        <w:rPr>
          <w:rFonts w:ascii="Times New Roman" w:hAnsi="Times New Roman"/>
          <w:b/>
          <w:color w:val="000000"/>
          <w:sz w:val="28"/>
          <w:szCs w:val="28"/>
        </w:rPr>
        <w:t>Выписка из Красной книги Ставропольского края:</w:t>
      </w:r>
    </w:p>
    <w:p w14:paraId="655B40B0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Растения</w:t>
      </w:r>
      <w:r w:rsidRPr="00D86696">
        <w:rPr>
          <w:rFonts w:ascii="Times New Roman" w:hAnsi="Times New Roman"/>
          <w:color w:val="000000"/>
          <w:sz w:val="28"/>
          <w:szCs w:val="28"/>
        </w:rPr>
        <w:t xml:space="preserve">: шафран прекрасный, касатик желтый,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чебрец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 xml:space="preserve"> пастуший, герань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линейнолопастная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 xml:space="preserve">, клевер узколистный, мышиный гиацинт, золототысячник колосовидный, хохлатка узколистная, тюльпан дубравный, кувшинка белая, пион узколистный, мак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прицветниковый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>, тис ягодный.</w:t>
      </w:r>
    </w:p>
    <w:p w14:paraId="78CD8D68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Грибы</w:t>
      </w:r>
      <w:r w:rsidRPr="00D86696">
        <w:rPr>
          <w:rFonts w:ascii="Times New Roman" w:hAnsi="Times New Roman"/>
          <w:color w:val="000000"/>
          <w:sz w:val="28"/>
          <w:szCs w:val="28"/>
        </w:rPr>
        <w:t xml:space="preserve">: трутовик лакированный,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шишкогриб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хлопьеножковый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86696">
        <w:rPr>
          <w:rFonts w:ascii="Times New Roman" w:hAnsi="Times New Roman"/>
          <w:color w:val="000000"/>
          <w:sz w:val="28"/>
          <w:szCs w:val="28"/>
        </w:rPr>
        <w:t>звездовик</w:t>
      </w:r>
      <w:proofErr w:type="spellEnd"/>
      <w:r w:rsidRPr="00D86696">
        <w:rPr>
          <w:rFonts w:ascii="Times New Roman" w:hAnsi="Times New Roman"/>
          <w:color w:val="000000"/>
          <w:sz w:val="28"/>
          <w:szCs w:val="28"/>
        </w:rPr>
        <w:t xml:space="preserve"> сводчатый.</w:t>
      </w:r>
    </w:p>
    <w:p w14:paraId="00B6C28D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Птицы</w:t>
      </w:r>
      <w:r w:rsidRPr="00D86696">
        <w:rPr>
          <w:rFonts w:ascii="Times New Roman" w:hAnsi="Times New Roman"/>
          <w:color w:val="000000"/>
          <w:sz w:val="28"/>
          <w:szCs w:val="28"/>
        </w:rPr>
        <w:t>: розовый пеликан, кудрявый пеликан, малый баклан, змееяд, степной орел, дрофа, серый журавль, розовый скворец.</w:t>
      </w:r>
    </w:p>
    <w:p w14:paraId="7E5240C2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Млекопитающие</w:t>
      </w:r>
      <w:r w:rsidRPr="00D86696">
        <w:rPr>
          <w:rFonts w:ascii="Times New Roman" w:hAnsi="Times New Roman"/>
          <w:color w:val="000000"/>
          <w:sz w:val="28"/>
          <w:szCs w:val="28"/>
        </w:rPr>
        <w:t>: гигантская вечерница, обыкновенный длиннокрыл, малый суслик, кавказская европейская норка, кавказская выдра, кавказская лесная кошка, кавказский камышовый кот.</w:t>
      </w:r>
    </w:p>
    <w:p w14:paraId="348B52C2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Земноводные</w:t>
      </w:r>
      <w:r w:rsidRPr="00D86696">
        <w:rPr>
          <w:rFonts w:ascii="Times New Roman" w:hAnsi="Times New Roman"/>
          <w:color w:val="000000"/>
          <w:sz w:val="28"/>
          <w:szCs w:val="28"/>
        </w:rPr>
        <w:t>: кавказская жаба, обыкновенная квакша, малоазиатская лягушка.</w:t>
      </w:r>
    </w:p>
    <w:p w14:paraId="5FF29A4A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Пресмыкающиеся</w:t>
      </w:r>
      <w:r w:rsidRPr="00D86696">
        <w:rPr>
          <w:rFonts w:ascii="Times New Roman" w:hAnsi="Times New Roman"/>
          <w:color w:val="000000"/>
          <w:sz w:val="28"/>
          <w:szCs w:val="28"/>
        </w:rPr>
        <w:t>: степная агама, обыкновенный желтопузик, ящеричная змея, желтобрюхий полоз, ушастая круглоголовка.</w:t>
      </w:r>
    </w:p>
    <w:p w14:paraId="79160376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Пауки:</w:t>
      </w:r>
      <w:r w:rsidRPr="00D86696">
        <w:rPr>
          <w:rFonts w:ascii="Times New Roman" w:hAnsi="Times New Roman"/>
          <w:color w:val="000000"/>
          <w:sz w:val="28"/>
          <w:szCs w:val="28"/>
        </w:rPr>
        <w:t xml:space="preserve"> каракурт.</w:t>
      </w:r>
    </w:p>
    <w:p w14:paraId="5C8FCC5D" w14:textId="77777777" w:rsidR="00F14324" w:rsidRPr="00F330D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86696">
        <w:rPr>
          <w:rFonts w:ascii="Times New Roman" w:hAnsi="Times New Roman"/>
          <w:color w:val="000000"/>
          <w:sz w:val="28"/>
          <w:szCs w:val="28"/>
          <w:u w:val="single"/>
        </w:rPr>
        <w:t>Насекомые</w:t>
      </w:r>
      <w:r w:rsidRPr="00D86696">
        <w:rPr>
          <w:rFonts w:ascii="Times New Roman" w:hAnsi="Times New Roman"/>
          <w:color w:val="000000"/>
          <w:sz w:val="28"/>
          <w:szCs w:val="28"/>
        </w:rPr>
        <w:t>: жук-олень, скарабей священный, жук-носорог, жужелица кавказская, бражник горгон, Аполлон черный.</w:t>
      </w:r>
    </w:p>
    <w:p w14:paraId="139FE76D" w14:textId="77777777" w:rsidR="00F14324" w:rsidRDefault="00F14324" w:rsidP="00F14324">
      <w:pPr>
        <w:spacing w:line="257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787DF9B1" w14:textId="77777777" w:rsidR="00F14324" w:rsidRDefault="00F14324" w:rsidP="00F14324">
      <w:pPr>
        <w:spacing w:line="257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3F254A6D" w14:textId="77777777" w:rsidR="00442408" w:rsidRDefault="00442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3E0E4E1" w14:textId="7C680F71" w:rsidR="00F14324" w:rsidRDefault="00F14324" w:rsidP="00F14324">
      <w:pPr>
        <w:spacing w:line="257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906D95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14:paraId="35B93CAB" w14:textId="77777777" w:rsidR="00F14324" w:rsidRPr="00906D95" w:rsidRDefault="00F14324" w:rsidP="00F14324">
      <w:pPr>
        <w:spacing w:line="257" w:lineRule="auto"/>
        <w:ind w:firstLine="709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E59370D" w14:textId="77777777" w:rsidR="00F14324" w:rsidRDefault="00F14324" w:rsidP="00F14324">
      <w:pPr>
        <w:spacing w:line="257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6D95">
        <w:rPr>
          <w:rFonts w:ascii="Times New Roman" w:hAnsi="Times New Roman"/>
          <w:b/>
          <w:sz w:val="24"/>
          <w:szCs w:val="24"/>
        </w:rPr>
        <w:t xml:space="preserve">ОБЩАЯ ЭКОЛОГИЧЕСКАЯ ХАРАКТЕРИСТИКА </w:t>
      </w:r>
    </w:p>
    <w:p w14:paraId="5FA1B9C6" w14:textId="77777777" w:rsidR="00F14324" w:rsidRDefault="00F14324" w:rsidP="00F14324">
      <w:pPr>
        <w:spacing w:line="257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6D95">
        <w:rPr>
          <w:rFonts w:ascii="Times New Roman" w:hAnsi="Times New Roman"/>
          <w:b/>
          <w:sz w:val="24"/>
          <w:szCs w:val="24"/>
        </w:rPr>
        <w:t>СТАВРОПОЛЬСКОГО КРАЯ</w:t>
      </w:r>
    </w:p>
    <w:p w14:paraId="5A60C8C7" w14:textId="77777777" w:rsidR="00F14324" w:rsidRPr="00906D95" w:rsidRDefault="00F14324" w:rsidP="00F14324">
      <w:pPr>
        <w:spacing w:line="257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E03710E" w14:textId="77777777" w:rsidR="00F14324" w:rsidRPr="00D86696" w:rsidRDefault="00F14324" w:rsidP="00F14324">
      <w:pPr>
        <w:spacing w:line="257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Территория Ставрополья, имеющая благоприятные условия для жизни, заселялась с древнейших времён, о чём свидетельствуют археологические находки. В древние времена, когда люди селились по берегам рек, занимались охотой, сбором плодов, позднее земледелием и скотоводством, они не наносили существенного вреда природе, отходы их хозяйства разлагались и не представляли угрозы здоровью и жизнедеятельности людей. Деградация природных ландшафтов началась в период заселения степного </w:t>
      </w:r>
      <w:proofErr w:type="spellStart"/>
      <w:r w:rsidRPr="00D86696">
        <w:rPr>
          <w:rFonts w:ascii="Times New Roman" w:hAnsi="Times New Roman"/>
          <w:sz w:val="28"/>
          <w:szCs w:val="28"/>
        </w:rPr>
        <w:t>Предкавказья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русским крестьянством в восемнадцатом и в первой половине девятнадцатого веков, сопровождавшегося распашкой больших площадей, содержанием большого количества скота на пастбищах, возникновением поселений. Тем самым был нанесён большой ущерб почвам: падало их плодородие, начались пыльные бури. Особенно пострадали почвы от выпаса скота крупных скотоводов на участках, арендованных ими на несколько лет. Трава выбивалась с корнем, </w:t>
      </w:r>
      <w:proofErr w:type="spellStart"/>
      <w:r w:rsidRPr="00D86696">
        <w:rPr>
          <w:rFonts w:ascii="Times New Roman" w:hAnsi="Times New Roman"/>
          <w:sz w:val="28"/>
          <w:szCs w:val="28"/>
        </w:rPr>
        <w:t>тропиночная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сеть обнажила землю до камня и песка. В первую очередь разрушились склоны возвышенностей. С развитием промышленности природа стала страдать ещё больше, так как появились искусственные вещества, которые она не в состоянии уничтожить.</w:t>
      </w:r>
    </w:p>
    <w:p w14:paraId="7514FC1A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Территория Ставропольского края испытывает значительную трансформацию естественных ландшафтов. В настоящее время в крае освоено 95% всех площадей. Это привело к резкому обострению экологических проблем. К ним относятся проблемы: сохранения плодородия земель, загрязнение природной ландшафтной среды, загрязнения атмосферы и вод, сохранения флоры и фауны и другие. В самой природе Ставрополья заложены предпосылки для возникновения экологических проблем, которые связаны с географическим положением края в степях и полупустынях. Здесь мало воды, грунтовые воды часто засолены, нередки засухи, пыльные бури, почвы сильно разрушаются стадами животных; пески, лишённые растительности, легко приходят в движение; травы медленно восстанавливаются. Расчлененный рельеф подвержен эрозии и оползням, это выводит из хозяйственной деятельности большие территории. В целом все природные комплексы в крае ранимы и разрушаются под действием человека.</w:t>
      </w:r>
    </w:p>
    <w:p w14:paraId="41185F5E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За последние годы обострилась проблема сохранения плодородных пахотных земель. Система интенсивного земледелия, принятая в крае, ведёт к деградации и уничтожению почв. Необдуманные, без предварительной экологической экспертизы мелиорации приводят к эрозии и засолению почв, к заиливанию рек, прудов, водохранилищ. Загрязнение почв ядохимикатами вызывает гибель почвенных бактерий, без которых невозможно восстановление плодородия. Почвенный покров Ставрополья необратимо </w:t>
      </w:r>
      <w:r w:rsidRPr="00D86696">
        <w:rPr>
          <w:rFonts w:ascii="Times New Roman" w:hAnsi="Times New Roman"/>
          <w:sz w:val="28"/>
          <w:szCs w:val="28"/>
        </w:rPr>
        <w:lastRenderedPageBreak/>
        <w:t xml:space="preserve">теряет экологическую устойчивость из-за длительного использования. Пыльные бури выдувают 4-7 см, а иногда 10 см пахотного слоя за один цикл. Страдают почвы от тяжёлой техники. Она уплотняет пахотный горизонт на глубину до 50-70 см. Это ухудшает условия произрастания культур, снижает урожай на 25-30%. Эрозия почв </w:t>
      </w:r>
      <w:proofErr w:type="spellStart"/>
      <w:r w:rsidRPr="00D86696">
        <w:rPr>
          <w:rFonts w:ascii="Times New Roman" w:hAnsi="Times New Roman"/>
          <w:sz w:val="28"/>
          <w:szCs w:val="28"/>
        </w:rPr>
        <w:t>опустынивает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земли. Этот процесс особенно проявляется в восточных районах края. Ценные сельскохозяйственные угодья зачастую используются не по назначению. В связи с этим необходима детальная оценка угодий, сохранение их оставшегося потенциала и восстановление экологического равновесия на основе современных научных разработок.</w:t>
      </w:r>
    </w:p>
    <w:p w14:paraId="5F0F5E9B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Важнейшей проблемой в крае остаётся загрязнение природной среды. В воздух, воду, в растения, в организмы животных и людей попадают токсичные газы, твёрдые частицы, жидкие ядовитые вещества. Особенно сильно загрязняется атмосфера промышленными предприятиями, в Ставропольском крае их 220. К основным загрязнителям относятся предприятия энергетики, химическая и нефтехимическая промышленность, машиностроение и металлообработка. Существенный вклад вносит и автомобильный транспорт. В выбросах автомобилей содержится 280 вредных химических веществ. Наиболее сильно загрязнена атмосфера в городах Невинномысске, Будённовске, Ставрополе, Пятигорске, Георгиевске, Минеральных Водах.</w:t>
      </w:r>
    </w:p>
    <w:p w14:paraId="6BAD48C2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Особенность циркуляции атмосферы над Северным Кавказом такова, что основная часть кислотных дождей имеет отечественное происхождение, приходя с востока и севера, чем и объясняется их отсутствие в последнее время. Свойства кислотных дождей весьма коварны: прямо на человека они не действуют по причине слабости раствора. А вот попадая в водоем, они изменяют условия обитания водных организмов и могут вызвать экологическую катастрофу. В почве кислотный раствор вступает в реакцию со щелочными компонентами, характерными для черноземов на глубине 0,5-1,5 метра, изменяя химическое строение почвы, и усиливает коррозию фундаментов и оснований.</w:t>
      </w:r>
    </w:p>
    <w:p w14:paraId="71CD1C41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Проблема воды остро стоит на Ставрополье. На душу населения в крае приходится 3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696">
        <w:rPr>
          <w:rFonts w:ascii="Times New Roman" w:hAnsi="Times New Roman"/>
          <w:sz w:val="28"/>
          <w:szCs w:val="28"/>
        </w:rPr>
        <w:t>м</w:t>
      </w:r>
      <w:r w:rsidRPr="00D86696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D86696">
        <w:rPr>
          <w:rFonts w:ascii="Times New Roman" w:hAnsi="Times New Roman"/>
          <w:sz w:val="28"/>
          <w:szCs w:val="28"/>
        </w:rPr>
        <w:t xml:space="preserve">в год – это в 9 раз меньше, чем в среднем по России. Вода в реках края сильно загрязнена. Отходы животноводства стали главным загрязнителем грунтовых и поверхностных вод. Вырубаются леса на водосборах и, в нарушение всех норм, распахиваются </w:t>
      </w:r>
      <w:proofErr w:type="spellStart"/>
      <w:r w:rsidRPr="00D86696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зоны, поэтому снижается естественный сток рек. В ряде районов края открытые каналы служат причиной утечки вод, вызывающей подъём уровня грунтовых вод и подтопление почвы на больших площадях. В городах и сельских населённых пунктах ощутим недостаток чистой питьевой воды. В городах Пятигорске, Кисловодске, Ессентуках отмечено снижение дебита минеральных вод в скважинах.</w:t>
      </w:r>
    </w:p>
    <w:p w14:paraId="64C1EB76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Вырубка лесов стала причиной уничтожения естественных условий существования флоры и фауны. Исчезают из лесов </w:t>
      </w:r>
      <w:proofErr w:type="spellStart"/>
      <w:r w:rsidRPr="00D86696">
        <w:rPr>
          <w:rFonts w:ascii="Times New Roman" w:hAnsi="Times New Roman"/>
          <w:sz w:val="28"/>
          <w:szCs w:val="28"/>
        </w:rPr>
        <w:t>яркоцветущие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весенние </w:t>
      </w:r>
      <w:r w:rsidRPr="00D86696">
        <w:rPr>
          <w:rFonts w:ascii="Times New Roman" w:hAnsi="Times New Roman"/>
          <w:sz w:val="28"/>
          <w:szCs w:val="28"/>
        </w:rPr>
        <w:lastRenderedPageBreak/>
        <w:t>цветы, особенно вблизи городов и зон отдыха населения. Участились лесные и степные пожары. В их пламени гибнут деревья и кустарники, сгорают семена разнотравья, насекомые-опылители, разрыхлители почвы. В степях на их местах вырастают лишь однолетние растения, беднеет флористический состав степей, ослабляется их устойчивость. Исчезают экологические ниши обитания животных, а с ними сокращается их численность, особенно это касается ценных промысловых видов.</w:t>
      </w:r>
    </w:p>
    <w:p w14:paraId="7E7305D3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Решение экологических проблем края требует разработки и осуществления специальной программы, которая будет включать контроль за хозяйственной деятельностью, охранные ограничения в использовании природных ресурсов, создание заповедников и других особо охраняемых территорий в каждом типе ландшафтов. Особо охраняемые территории – это территории, в пределах которых обеспечивается охрана и поддержание естественного состояния природного комплекса в научных, учебно-просветительских и культурно-эстетических целях. К таким территориям в России относятся заповедники, заказники, резерваты, национальные и природные парки, памятники природы, лесопарки, зоны отдыха городов и много других. Всего более 40 видов таких территорий. В Ставропольском крае очень ограничен набор особо охраняемых территорий и мала их общая площадь – она составляет всего 0,96%.</w:t>
      </w:r>
    </w:p>
    <w:p w14:paraId="1DB36870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Научные исследования показывают, что для сохранения и изучения богатейшего разнообразия природы края, требуется создать сеть охраняемых территорий, которая будет представлять собой каркас и экологические коридоры, служащие путями сообщения для растений и животных. Для этого необходимо изъять из хозяйственного использования особо экологически ценные территории </w:t>
      </w:r>
      <w:proofErr w:type="spellStart"/>
      <w:r w:rsidRPr="00D86696">
        <w:rPr>
          <w:rFonts w:ascii="Times New Roman" w:hAnsi="Times New Roman"/>
          <w:sz w:val="28"/>
          <w:szCs w:val="28"/>
        </w:rPr>
        <w:t>лесостепей</w:t>
      </w:r>
      <w:proofErr w:type="spellEnd"/>
      <w:r w:rsidRPr="00D86696">
        <w:rPr>
          <w:rFonts w:ascii="Times New Roman" w:hAnsi="Times New Roman"/>
          <w:sz w:val="28"/>
          <w:szCs w:val="28"/>
        </w:rPr>
        <w:t>, целинных степей, полупустынь и пустынь. Учёные настаивают на скорейшем восстановлении сильно нарушенных ландшафтов. В систему особо охраняемых территорий всемирного значения должны войти уникальные ландшафты Кавказских Минеральных Вод, где происходит формирование целебных вод, не имеющих по запасам и разнообразию аналогов в мире. Указом Президента РФ этому региону придан статус особо охраняемого эколого-курортного региона, утверждена федеральная программа его развития и охраны. Однако меры, принимаемые по охране природы в регионе Кавказских Минеральных Вод, недостаточно эффективны. Природоохранное законодательство часто нарушается. Поэтому здесь сложилась сложная экологическая обстановка. Она возникла в результате нерационального использования природных ресурсов.</w:t>
      </w:r>
    </w:p>
    <w:p w14:paraId="06BA630A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Растения в природном комплексе КМВ определяют формирование лечебных ресурсов и являются важной частью курортно-рекреационного потенциала. Флора региона КМВ насчитывает более 2 тысяч видов растений, среди которых эндемичные, редкие, исчезающие и широко распространённые, в том числе и лекарственные. Они образовали уникальную экосистему, при отсутствии которой невозможно формирование природных лечебных </w:t>
      </w:r>
      <w:r w:rsidRPr="00D86696">
        <w:rPr>
          <w:rFonts w:ascii="Times New Roman" w:hAnsi="Times New Roman"/>
          <w:sz w:val="28"/>
          <w:szCs w:val="28"/>
        </w:rPr>
        <w:lastRenderedPageBreak/>
        <w:t xml:space="preserve">ресурсов, являющихся базисом для развития курортно- рекреационной отрасли. Растительный покров особо охраняемого эколого-курортного региона Российской Федерации КМВ является важным </w:t>
      </w:r>
      <w:proofErr w:type="spellStart"/>
      <w:r w:rsidRPr="00D86696">
        <w:rPr>
          <w:rFonts w:ascii="Times New Roman" w:hAnsi="Times New Roman"/>
          <w:sz w:val="28"/>
          <w:szCs w:val="28"/>
        </w:rPr>
        <w:t>средообразующим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фактором, обеспечивающим целебные свойства воздушного бассейна и влияющим на физико-химический состав почвы, подземных пресных и минеральных вод.</w:t>
      </w:r>
    </w:p>
    <w:p w14:paraId="37761BA6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 регионе КМВ в хозяйственный оборот вводятся новые некогда культурные или дикорастущие поля. Активно идёт стихийная заготовка плодов, ягод, корней, травы и другая деятельность, от которой резко снизились площади таких растений как: первоцвет весенний, фиалка трёхцветная, лютик ползучий, донник лекарственный, клевер луговой, ландыш майский, тысячелистник обыкновенный, чабрец ползучий и многих других растений.</w:t>
      </w:r>
    </w:p>
    <w:p w14:paraId="490F7ECE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 начале прошлого столетия дикорастущая флора занимала более половины территории региона КМВ и отличалась высоким разнообразием видового состава. В настоящее время площадь дикорастущей флоры составляет 20%, к числу редких и исчезающих видов относятся более 140 растений. С целью рационального использования природных запасов лекарственных растений, в регионе КМВ, необходима разработка системы охранных мероприятий: введение лицензий на сбор растений, организация заказников, совершенствование методов сбора и переработки лекарственного растительного сырья. Необходимо зарезервировать все территории с дикорастущей растительностью под создание особо охраняемых природных территорий и провести мероприятия по их сохранению и воспроизводству.</w:t>
      </w:r>
    </w:p>
    <w:p w14:paraId="728073F5" w14:textId="77777777" w:rsidR="00F14324" w:rsidRPr="00D86696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Вопрос охраны ботанических объектов КМВ в последние годы затрагивается неоднократно, так как это уникальный природно-оздоровительный комплекс. Минеральные источники КМВ, лечебные грязи пользуются мировой славой. Оригинальный ландшафт, своеобразная флора исключительно важны в жизни городов курортов с лечебно-эстетической точки зрения, а многие виды растений ценны в лекарственном или пищевкусовом отношениях. Научная ценность многих видов растений региона определяется как историей флоры этого региона, историей её исследования, так и перспективой выделения новых биологически активных веществ, используемых в курортной практике.</w:t>
      </w:r>
    </w:p>
    <w:p w14:paraId="44ED7703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В настоящее время в районе КМВ существует реальная угроза уничтожения флоры многих ценных видов, их группировок и биогеоценозов, в которых они обитают. Этому способствует массовый и бессистемный сбор лекарственного сырья индивидуально и по поручению многочисленных заготовительных фирм, которые в громадных нерегулируемых количествах сбывают свою продукцию на территории СНГ и за рубежом. Усугубляет картину неорганизованный туризм и многочисленные экскурсии "дикарей" на природу, которые сопровождаются разведением костров, массовым сбором цветов, уплотнением грунта, рубкой молодняка деревьев. Невосполнимый </w:t>
      </w:r>
      <w:r w:rsidRPr="00D86696">
        <w:rPr>
          <w:rFonts w:ascii="Times New Roman" w:hAnsi="Times New Roman"/>
          <w:sz w:val="28"/>
          <w:szCs w:val="28"/>
        </w:rPr>
        <w:lastRenderedPageBreak/>
        <w:t xml:space="preserve">урон наносит </w:t>
      </w:r>
      <w:proofErr w:type="spellStart"/>
      <w:r w:rsidRPr="00D86696">
        <w:rPr>
          <w:rFonts w:ascii="Times New Roman" w:hAnsi="Times New Roman"/>
          <w:sz w:val="28"/>
          <w:szCs w:val="28"/>
        </w:rPr>
        <w:t>вытаптывание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и потрава растительного покрова пасущимися животным</w:t>
      </w:r>
      <w:r>
        <w:rPr>
          <w:rFonts w:ascii="Times New Roman" w:hAnsi="Times New Roman"/>
          <w:sz w:val="28"/>
          <w:szCs w:val="28"/>
        </w:rPr>
        <w:t>.</w:t>
      </w:r>
    </w:p>
    <w:p w14:paraId="64FB956A" w14:textId="77777777" w:rsidR="00F14324" w:rsidRDefault="00F14324" w:rsidP="00F14324">
      <w:pPr>
        <w:spacing w:line="257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D71194" w14:textId="77777777" w:rsidR="00F14324" w:rsidRDefault="00F14324" w:rsidP="00F14324">
      <w:pPr>
        <w:spacing w:line="48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  <w:r w:rsidRPr="005D374E">
        <w:rPr>
          <w:rFonts w:ascii="Times New Roman" w:hAnsi="Times New Roman"/>
          <w:b/>
          <w:sz w:val="24"/>
          <w:szCs w:val="24"/>
        </w:rPr>
        <w:t>ПРИЛОЖЕНИЕ 3</w:t>
      </w:r>
    </w:p>
    <w:p w14:paraId="70CA3F9E" w14:textId="77777777" w:rsidR="00F14324" w:rsidRPr="005D374E" w:rsidRDefault="00F14324" w:rsidP="00F14324">
      <w:pPr>
        <w:spacing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D374E">
        <w:rPr>
          <w:rFonts w:ascii="Times New Roman" w:hAnsi="Times New Roman"/>
          <w:b/>
          <w:sz w:val="24"/>
          <w:szCs w:val="24"/>
        </w:rPr>
        <w:t>ВИДЫ РАСТЕНИЙ И ЖИВОТНЫХ ИЗ КРАСНОЙ КНИГИ СТАВРОПОЛЬЯ</w:t>
      </w:r>
    </w:p>
    <w:p w14:paraId="19F77CF9" w14:textId="77777777" w:rsidR="00F14324" w:rsidRDefault="00F14324" w:rsidP="00F14324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0" wp14:anchorId="0CCB1BB3" wp14:editId="66F26743">
            <wp:simplePos x="0" y="0"/>
            <wp:positionH relativeFrom="margin">
              <wp:align>left</wp:align>
            </wp:positionH>
            <wp:positionV relativeFrom="line">
              <wp:posOffset>234950</wp:posOffset>
            </wp:positionV>
            <wp:extent cx="1762125" cy="2454910"/>
            <wp:effectExtent l="0" t="0" r="9525" b="2540"/>
            <wp:wrapSquare wrapText="bothSides"/>
            <wp:docPr id="22" name="Рисунок 7" descr="hello_html_35214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3521438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5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21793" w14:textId="77777777" w:rsidR="00F14324" w:rsidRPr="00906D95" w:rsidRDefault="00F14324" w:rsidP="00F14324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906D95">
        <w:rPr>
          <w:rFonts w:ascii="Times New Roman" w:hAnsi="Times New Roman"/>
          <w:b/>
          <w:bCs/>
          <w:sz w:val="24"/>
          <w:szCs w:val="24"/>
        </w:rPr>
        <w:t>МЕЧ-ТРАВА ОБЫКНОВЕННАЯ</w:t>
      </w:r>
    </w:p>
    <w:p w14:paraId="07CF484F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Высота 1,5—2 м. Цветёт в июле-августе.</w:t>
      </w:r>
    </w:p>
    <w:p w14:paraId="3615B360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вид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mariscus</w:t>
      </w:r>
      <w:proofErr w:type="spellEnd"/>
    </w:p>
    <w:p w14:paraId="798F37F2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род </w:t>
      </w:r>
      <w:proofErr w:type="spellStart"/>
      <w:r w:rsidRPr="00D86696">
        <w:rPr>
          <w:rFonts w:ascii="Times New Roman" w:hAnsi="Times New Roman"/>
          <w:sz w:val="28"/>
          <w:szCs w:val="28"/>
        </w:rPr>
        <w:t>Cladium</w:t>
      </w:r>
      <w:proofErr w:type="spellEnd"/>
    </w:p>
    <w:p w14:paraId="06624976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семейство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Cyperaceae</w:t>
      </w:r>
      <w:proofErr w:type="spellEnd"/>
    </w:p>
    <w:p w14:paraId="03A8E1CD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порядок </w:t>
      </w:r>
      <w:proofErr w:type="spellStart"/>
      <w:r w:rsidRPr="00D86696">
        <w:rPr>
          <w:rFonts w:ascii="Times New Roman" w:hAnsi="Times New Roman"/>
          <w:sz w:val="28"/>
          <w:szCs w:val="28"/>
        </w:rPr>
        <w:t>Cyperales</w:t>
      </w:r>
      <w:proofErr w:type="spellEnd"/>
    </w:p>
    <w:p w14:paraId="00EB3637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класс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Liliopsida</w:t>
      </w:r>
      <w:proofErr w:type="spellEnd"/>
    </w:p>
    <w:p w14:paraId="5A8B8D0F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отдел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Magnoliophyta</w:t>
      </w:r>
      <w:proofErr w:type="spellEnd"/>
    </w:p>
    <w:p w14:paraId="36AF5151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Очень редкий реликтовый вид. Редкий вид. Вымирает в связи с хозяйственным освоением территорий в местах своего произрастания. Занесён в Красные книги России и ряда регионов РФ. За рубежом также охраняется в Украине и Эстонии.</w:t>
      </w:r>
    </w:p>
    <w:p w14:paraId="7ECF5FB2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Общий ареал меч-травы обыкновенной охватывает Южную Скандинавию, Среднюю и Атлантическую Европу, Средиземноморье, Балканский полуостров, Кавказ, Среднюю и Малую Азию, Иран. В Белоруссии известно только одно место произрастания меч-травы обыкновенной на территории заказника Голубые озёра. Растёт на мелководье озёр на глубине 0,2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0,5 м, образуя прибрежные заросли сплошным кольцом шириной 1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8 м, охватывающим всё побережье.</w:t>
      </w:r>
    </w:p>
    <w:p w14:paraId="7497369B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Русское название растения дано из-за листьев, остропильчатых по краям и по средней </w:t>
      </w:r>
      <w:proofErr w:type="spellStart"/>
      <w:r w:rsidRPr="00D86696">
        <w:rPr>
          <w:rFonts w:ascii="Times New Roman" w:hAnsi="Times New Roman"/>
          <w:sz w:val="28"/>
          <w:szCs w:val="28"/>
        </w:rPr>
        <w:t>килеватой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части, имеющих сходство с мечом. Латинское название «</w:t>
      </w:r>
      <w:proofErr w:type="spellStart"/>
      <w:r w:rsidRPr="00D86696">
        <w:rPr>
          <w:rFonts w:ascii="Times New Roman" w:hAnsi="Times New Roman"/>
          <w:sz w:val="28"/>
          <w:szCs w:val="28"/>
        </w:rPr>
        <w:t>кладиум</w:t>
      </w:r>
      <w:proofErr w:type="spellEnd"/>
      <w:r w:rsidRPr="00D86696">
        <w:rPr>
          <w:rFonts w:ascii="Times New Roman" w:hAnsi="Times New Roman"/>
          <w:sz w:val="28"/>
          <w:szCs w:val="28"/>
        </w:rPr>
        <w:t>», производное от греческого «</w:t>
      </w:r>
      <w:proofErr w:type="spellStart"/>
      <w:r w:rsidRPr="00D86696">
        <w:rPr>
          <w:rFonts w:ascii="Times New Roman" w:hAnsi="Times New Roman"/>
          <w:sz w:val="28"/>
          <w:szCs w:val="28"/>
        </w:rPr>
        <w:t>кладос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«ветвь», связано, по-видимому, с очень ветвистой верхней частью растения. Среди своих ближайших родственников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86696">
        <w:rPr>
          <w:rFonts w:ascii="Times New Roman" w:hAnsi="Times New Roman"/>
          <w:sz w:val="28"/>
          <w:szCs w:val="28"/>
        </w:rPr>
        <w:t xml:space="preserve"> осоковых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меч-трава и впрямь выглядит грозно. Мощное ветвистое корневище с многочисленными корнями надёжно закрепляет её в грунте. От корневища поднимаются крепкие вертикальные округлые полые внутри стебли, у основания диаметром до 1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2 см. На стебле поочерёдно располагаются линейные листья длиной до 1 м и шириной 10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15 мм, в верхней части трёхгранные с узко заострённым концом, которыми недолго и порезаться. Чем не меч? Цветки невзрачные, одни состоят только из 2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 xml:space="preserve">3 тычинок, другие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из тычинок и пестика, собраны в колоски, скученно сидящие на веточках сильно разветвлённого метельчатого соцветия. Плоды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тёмно-коричневые орешки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могут разноситься течением на значительные расстояния. Но размножается меч-трава преимущественно корневищем.</w:t>
      </w:r>
    </w:p>
    <w:p w14:paraId="6816DDC1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lastRenderedPageBreak/>
        <w:t>Место произрастания меч-травы находится под охраной заповедного режима, проводится учёт и контроль за состоянием популяции. Необходимо выявление новых мест произрастания для сохранения этого редкого представителя нашей флоры.</w:t>
      </w:r>
    </w:p>
    <w:p w14:paraId="50462248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 wp14:anchorId="7C705FE0" wp14:editId="333D0D26">
            <wp:simplePos x="0" y="0"/>
            <wp:positionH relativeFrom="margin">
              <wp:align>left</wp:align>
            </wp:positionH>
            <wp:positionV relativeFrom="line">
              <wp:posOffset>224790</wp:posOffset>
            </wp:positionV>
            <wp:extent cx="1676400" cy="2527300"/>
            <wp:effectExtent l="0" t="0" r="0" b="6350"/>
            <wp:wrapSquare wrapText="bothSides"/>
            <wp:docPr id="23" name="Рисунок 6" descr="hello_html_18a125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18a125ad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2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E16F3" w14:textId="77777777" w:rsidR="00F14324" w:rsidRPr="00906D95" w:rsidRDefault="00F14324" w:rsidP="00F1432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906D95">
        <w:rPr>
          <w:rFonts w:ascii="Times New Roman" w:hAnsi="Times New Roman"/>
          <w:b/>
          <w:bCs/>
          <w:sz w:val="24"/>
          <w:szCs w:val="24"/>
        </w:rPr>
        <w:t>КОЛОКОЛЬЧИК БИБЕРШТРЕЙНА</w:t>
      </w:r>
    </w:p>
    <w:p w14:paraId="24E3263F" w14:textId="77777777" w:rsidR="00F14324" w:rsidRPr="00906D95" w:rsidRDefault="00F14324" w:rsidP="00F1432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06D95">
        <w:rPr>
          <w:rFonts w:ascii="Times New Roman" w:hAnsi="Times New Roman"/>
          <w:sz w:val="24"/>
          <w:szCs w:val="24"/>
        </w:rPr>
        <w:t>(КОЛОКОЛЬЧИК ТРЁХЗУБЫЙ)</w:t>
      </w:r>
    </w:p>
    <w:p w14:paraId="393EFAAE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вид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biebersteiniana</w:t>
      </w:r>
      <w:proofErr w:type="spellEnd"/>
    </w:p>
    <w:p w14:paraId="4023BD1A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род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Campanula</w:t>
      </w:r>
      <w:proofErr w:type="spellEnd"/>
    </w:p>
    <w:p w14:paraId="361A6AC2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семейство </w:t>
      </w:r>
      <w:proofErr w:type="spellStart"/>
      <w:r w:rsidRPr="00D86696">
        <w:rPr>
          <w:rFonts w:ascii="Times New Roman" w:hAnsi="Times New Roman"/>
          <w:sz w:val="28"/>
          <w:szCs w:val="28"/>
        </w:rPr>
        <w:t>Campanulaceae</w:t>
      </w:r>
      <w:proofErr w:type="spellEnd"/>
    </w:p>
    <w:p w14:paraId="2E7E65ED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порядок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Campanulales</w:t>
      </w:r>
      <w:proofErr w:type="spellEnd"/>
    </w:p>
    <w:p w14:paraId="4218F995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класс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Magnoliopsida</w:t>
      </w:r>
      <w:proofErr w:type="spellEnd"/>
    </w:p>
    <w:p w14:paraId="532BA3B7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отдел</w:t>
      </w:r>
      <w:r w:rsidRPr="00D86696">
        <w:rPr>
          <w:rFonts w:ascii="Times New Roman" w:hAnsi="Times New Roman"/>
          <w:sz w:val="28"/>
          <w:szCs w:val="28"/>
        </w:rPr>
        <w:t> </w:t>
      </w:r>
      <w:proofErr w:type="spellStart"/>
      <w:r w:rsidRPr="00D86696">
        <w:rPr>
          <w:rFonts w:ascii="Times New Roman" w:hAnsi="Times New Roman"/>
          <w:sz w:val="28"/>
          <w:szCs w:val="28"/>
        </w:rPr>
        <w:t>Magnoliophyta</w:t>
      </w:r>
      <w:proofErr w:type="spellEnd"/>
    </w:p>
    <w:p w14:paraId="4C349479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Дико растет около вечных снегов на Кавказе, Балканах, в Малой Азии. В природе, на альпийских коврах, встречается большими сомкнутыми колониями.</w:t>
      </w:r>
    </w:p>
    <w:p w14:paraId="1830BC81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Многолетнее растение, образующее небольшую </w:t>
      </w:r>
      <w:proofErr w:type="spellStart"/>
      <w:r w:rsidRPr="00D86696">
        <w:rPr>
          <w:rFonts w:ascii="Times New Roman" w:hAnsi="Times New Roman"/>
          <w:sz w:val="28"/>
          <w:szCs w:val="28"/>
        </w:rPr>
        <w:t>дернинку</w:t>
      </w:r>
      <w:proofErr w:type="spellEnd"/>
      <w:r w:rsidRPr="00D86696">
        <w:rPr>
          <w:rFonts w:ascii="Times New Roman" w:hAnsi="Times New Roman"/>
          <w:sz w:val="28"/>
          <w:szCs w:val="28"/>
        </w:rPr>
        <w:t>, с тонкими стеблями,</w:t>
      </w:r>
    </w:p>
    <w:p w14:paraId="20BC4C79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оканчивающимися одним цветком. Розеточные листья </w:t>
      </w:r>
      <w:proofErr w:type="spellStart"/>
      <w:r w:rsidRPr="00D86696">
        <w:rPr>
          <w:rFonts w:ascii="Times New Roman" w:hAnsi="Times New Roman"/>
          <w:sz w:val="28"/>
          <w:szCs w:val="28"/>
        </w:rPr>
        <w:t>обратноланцетные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86696">
        <w:rPr>
          <w:rFonts w:ascii="Times New Roman" w:hAnsi="Times New Roman"/>
          <w:sz w:val="28"/>
          <w:szCs w:val="28"/>
        </w:rPr>
        <w:t>лопатчатые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, постепенно оттянутые в черешок, с боков листья </w:t>
      </w:r>
      <w:proofErr w:type="spellStart"/>
      <w:r w:rsidRPr="00D86696">
        <w:rPr>
          <w:rFonts w:ascii="Times New Roman" w:hAnsi="Times New Roman"/>
          <w:sz w:val="28"/>
          <w:szCs w:val="28"/>
        </w:rPr>
        <w:t>цельнокрайние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, на верхушке с тремя зубчиками, за что колокольчик и получил свое название. Высота растений во время цветения до 20 см, после </w:t>
      </w:r>
      <w:proofErr w:type="spellStart"/>
      <w:r w:rsidRPr="00D86696">
        <w:rPr>
          <w:rFonts w:ascii="Times New Roman" w:hAnsi="Times New Roman"/>
          <w:sz w:val="28"/>
          <w:szCs w:val="28"/>
        </w:rPr>
        <w:t>отцветания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10 см.</w:t>
      </w:r>
    </w:p>
    <w:p w14:paraId="72CE8CDB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Цветет в июне 20-35 дней. Цветки темно-лиловые до 4 см в диаметре, одиночные. Ему нужна богатая гумусом земля и местоположение со склоном в сторону от солнца.</w:t>
      </w:r>
    </w:p>
    <w:p w14:paraId="78FE91A9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 Сочи встречается в Красной Поляне в альпийской зоне.</w:t>
      </w:r>
    </w:p>
    <w:p w14:paraId="5926F402" w14:textId="77777777" w:rsidR="00F14324" w:rsidRDefault="00F14324" w:rsidP="00F14324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BD50E" w14:textId="77777777" w:rsidR="00F14324" w:rsidRPr="005D374E" w:rsidRDefault="00F14324" w:rsidP="00F14324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5D374E">
        <w:rPr>
          <w:rFonts w:ascii="Times New Roman" w:hAnsi="Times New Roman"/>
          <w:b/>
          <w:bCs/>
          <w:sz w:val="24"/>
          <w:szCs w:val="24"/>
        </w:rPr>
        <w:t>КУКУШКИН ЦВЕТ ОБЫКНОВЕННЫЙ</w:t>
      </w:r>
    </w:p>
    <w:p w14:paraId="31D95C3E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0" wp14:anchorId="6F560A7E" wp14:editId="52DD82ED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838325" cy="1476375"/>
            <wp:effectExtent l="0" t="0" r="9525" b="9525"/>
            <wp:wrapSquare wrapText="bothSides"/>
            <wp:docPr id="24" name="Рисунок 5" descr="hello_html_77d374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77d3747a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48E69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Вид: Кукушкин цвет обыкновенный</w:t>
      </w:r>
    </w:p>
    <w:p w14:paraId="7BC854D1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Род: Смолёвка</w:t>
      </w:r>
    </w:p>
    <w:p w14:paraId="4F6ACDBC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Семейство: Гвоздичные</w:t>
      </w:r>
    </w:p>
    <w:p w14:paraId="4F639038" w14:textId="77777777" w:rsidR="00F14324" w:rsidRPr="00D86696" w:rsidRDefault="00F14324" w:rsidP="00F14324">
      <w:pPr>
        <w:contextualSpacing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Порядок: </w:t>
      </w:r>
      <w:proofErr w:type="spellStart"/>
      <w:r w:rsidRPr="00D86696">
        <w:rPr>
          <w:rFonts w:ascii="Times New Roman" w:hAnsi="Times New Roman"/>
          <w:sz w:val="28"/>
          <w:szCs w:val="28"/>
        </w:rPr>
        <w:t>Гвоздичноцветные</w:t>
      </w:r>
      <w:proofErr w:type="spellEnd"/>
    </w:p>
    <w:p w14:paraId="39A095E7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Класс: Двудольные</w:t>
      </w:r>
    </w:p>
    <w:p w14:paraId="60A3856C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Отдел: Цветковые</w:t>
      </w:r>
    </w:p>
    <w:p w14:paraId="7C427D83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Царство: Растения</w:t>
      </w:r>
    </w:p>
    <w:p w14:paraId="1DD5FF68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Кукушкин цвет обыкновенный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многолетнее травянистое растение с тонкими корнями.</w:t>
      </w:r>
    </w:p>
    <w:p w14:paraId="35B3F327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Стебли прямостоячие, ветвящиеся, достигающие от 0,3 до 0,9 м в высоту.</w:t>
      </w:r>
    </w:p>
    <w:p w14:paraId="5383E5C0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lastRenderedPageBreak/>
        <w:t xml:space="preserve">Прикорневые листья </w:t>
      </w:r>
      <w:proofErr w:type="spellStart"/>
      <w:r w:rsidRPr="00D86696">
        <w:rPr>
          <w:rFonts w:ascii="Times New Roman" w:hAnsi="Times New Roman"/>
          <w:sz w:val="28"/>
          <w:szCs w:val="28"/>
        </w:rPr>
        <w:t>лопатчатые</w:t>
      </w:r>
      <w:proofErr w:type="spellEnd"/>
      <w:r w:rsidRPr="00D86696">
        <w:rPr>
          <w:rFonts w:ascii="Times New Roman" w:hAnsi="Times New Roman"/>
          <w:sz w:val="28"/>
          <w:szCs w:val="28"/>
        </w:rPr>
        <w:t>, обратноланцетовидные. Стеблевые листья супротивные, сидячие, ланцетовидные, голые с обеих сторон, до 15 см длиной.</w:t>
      </w:r>
    </w:p>
    <w:p w14:paraId="0611D4A4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Цветки собраны по 3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 xml:space="preserve">30 в рыхлые щитковидные соцветия на верхушке побега, около 3 см в диаметре. Прицветники узколанцетовидные, до 2,5 см длиной. Чашечка колокольчатая, плёнчатая, с зазубренным краем. Венчик ярко-розовый, реже белый, лепестки узкие, глубоко разделены на две линейные доли, </w:t>
      </w:r>
      <w:proofErr w:type="spellStart"/>
      <w:r w:rsidRPr="00D86696">
        <w:rPr>
          <w:rFonts w:ascii="Times New Roman" w:hAnsi="Times New Roman"/>
          <w:sz w:val="28"/>
          <w:szCs w:val="28"/>
        </w:rPr>
        <w:t>широкообратнояйцевидные</w:t>
      </w:r>
      <w:proofErr w:type="spellEnd"/>
      <w:r w:rsidRPr="00D86696">
        <w:rPr>
          <w:rFonts w:ascii="Times New Roman" w:hAnsi="Times New Roman"/>
          <w:sz w:val="28"/>
          <w:szCs w:val="28"/>
        </w:rPr>
        <w:t>. Пестики в числе 5.</w:t>
      </w:r>
    </w:p>
    <w:p w14:paraId="75173B8A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Плод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широкояйцевидная коробочка, раскрывающаяся пятью створками. Семена тёмно-коричневые или чёрные, бугристые.</w:t>
      </w:r>
    </w:p>
    <w:p w14:paraId="17542488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Кукушкин цвет обыкновенный широко распространён по всей Европе от Скандинавии на севере до севера Испании, Италии и Греции на юге.</w:t>
      </w:r>
    </w:p>
    <w:p w14:paraId="120A3194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Кукушкин цвет завезён на северо-запад Северной Америки, где нередко дичает.</w:t>
      </w:r>
    </w:p>
    <w:p w14:paraId="2C1CA8C6" w14:textId="77777777" w:rsidR="00F14324" w:rsidRDefault="00F14324" w:rsidP="00F14324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D374E">
        <w:rPr>
          <w:rFonts w:ascii="Times New Roman" w:hAnsi="Times New Roman"/>
          <w:b/>
          <w:bCs/>
          <w:sz w:val="24"/>
          <w:szCs w:val="24"/>
        </w:rPr>
        <w:t>БЕРЕСКЛЕТ КАРЛИКОВЫЙ</w:t>
      </w:r>
    </w:p>
    <w:p w14:paraId="62837BA2" w14:textId="77777777" w:rsidR="00F14324" w:rsidRPr="005D374E" w:rsidRDefault="00F14324" w:rsidP="00F14324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 wp14:anchorId="16F4A161" wp14:editId="41DFD39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223770" cy="1828800"/>
            <wp:effectExtent l="0" t="0" r="5080" b="0"/>
            <wp:wrapSquare wrapText="bothSides"/>
            <wp:docPr id="48" name="Рисунок 4" descr="hello_html_487c5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487c5c7e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AEF88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Вид: </w:t>
      </w:r>
      <w:r w:rsidRPr="00D86696">
        <w:rPr>
          <w:rFonts w:ascii="Times New Roman" w:hAnsi="Times New Roman"/>
          <w:b/>
          <w:bCs/>
          <w:sz w:val="28"/>
          <w:szCs w:val="28"/>
        </w:rPr>
        <w:t>Бересклет карликовый</w:t>
      </w:r>
    </w:p>
    <w:p w14:paraId="2F343403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Род: Бересклет</w:t>
      </w:r>
    </w:p>
    <w:p w14:paraId="00BC1762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Семейство: Бересклетовые</w:t>
      </w:r>
    </w:p>
    <w:p w14:paraId="4AD9B83C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Порядок: </w:t>
      </w:r>
      <w:proofErr w:type="spellStart"/>
      <w:r w:rsidRPr="00D86696">
        <w:rPr>
          <w:rFonts w:ascii="Times New Roman" w:hAnsi="Times New Roman"/>
          <w:sz w:val="28"/>
          <w:szCs w:val="28"/>
        </w:rPr>
        <w:t>Бересклетоцветные</w:t>
      </w:r>
      <w:proofErr w:type="spellEnd"/>
    </w:p>
    <w:p w14:paraId="1D7DA107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Класс: Двудольные</w:t>
      </w:r>
    </w:p>
    <w:p w14:paraId="77975691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Отдел: Покрытосеменные</w:t>
      </w:r>
    </w:p>
    <w:p w14:paraId="03E0EE64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Царство: Растения</w:t>
      </w:r>
    </w:p>
    <w:p w14:paraId="67263397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Полувечнозелёный низкорослый кустарник высотой обычно от 30 см до 1 м с длинным деревянистым корневищем.</w:t>
      </w:r>
    </w:p>
    <w:p w14:paraId="3F9609B6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Вегетативные побеги стелющиеся и укореняющиеся, плодущие — восходящие или прямостоячие. Молодые побеги тонкие, зеленоватые, ребристые, с продольными бороздками. В дальнейшем становятся серыми от многочисленных бородавчатых чечевичек. Почки небольшие, округло-яйцевидной формы.</w:t>
      </w:r>
    </w:p>
    <w:p w14:paraId="79FF6D7F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Листья на коротких (1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 xml:space="preserve">3 мм) черешках, кожистые, до 4 см длиной, расположены неправильно </w:t>
      </w:r>
      <w:proofErr w:type="spellStart"/>
      <w:r w:rsidRPr="00D86696">
        <w:rPr>
          <w:rFonts w:ascii="Times New Roman" w:hAnsi="Times New Roman"/>
          <w:sz w:val="28"/>
          <w:szCs w:val="28"/>
        </w:rPr>
        <w:t>очерёдно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, иногда почти супротивно, а в верхней части побега часто бывают собраны в мутовки. Сверху листья ярко-зелёные, с вдавленной главной жилкой, снизу — сизоватые. Форма листовой пластинки </w:t>
      </w:r>
      <w:proofErr w:type="spellStart"/>
      <w:r w:rsidRPr="00D86696">
        <w:rPr>
          <w:rFonts w:ascii="Times New Roman" w:hAnsi="Times New Roman"/>
          <w:sz w:val="28"/>
          <w:szCs w:val="28"/>
        </w:rPr>
        <w:t>лопатчато</w:t>
      </w:r>
      <w:proofErr w:type="spellEnd"/>
      <w:r w:rsidRPr="00D86696">
        <w:rPr>
          <w:rFonts w:ascii="Times New Roman" w:hAnsi="Times New Roman"/>
          <w:sz w:val="28"/>
          <w:szCs w:val="28"/>
        </w:rPr>
        <w:t>-линейная или линейно-продолговатая, реже — продолговато-эллиптическая. Край листа подогнутый, неясно пильчатый.</w:t>
      </w:r>
    </w:p>
    <w:p w14:paraId="57188DEE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Цветёт в июне. Цветки обоеполые, четырёхчленные, диаметром 5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7 мм, с зеленоватыми или красновато-бурыми лепестками. Расположены одиночно или собраны по 2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3 штуки в полузонтики на тонких цветоносах, выходящих из пазух нижних листьев или чешуек у основания побега.</w:t>
      </w:r>
    </w:p>
    <w:p w14:paraId="6409D9C5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Плод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4-лопастная розоватая или желтоватая кожистая коробочка. Семена диаметром около 3 мм, почти шаровидной формы, до половины </w:t>
      </w:r>
      <w:r w:rsidRPr="00D86696">
        <w:rPr>
          <w:rFonts w:ascii="Times New Roman" w:hAnsi="Times New Roman"/>
          <w:sz w:val="28"/>
          <w:szCs w:val="28"/>
        </w:rPr>
        <w:lastRenderedPageBreak/>
        <w:t xml:space="preserve">покрыты морщинистыми оранжевыми </w:t>
      </w:r>
      <w:proofErr w:type="spellStart"/>
      <w:r w:rsidRPr="00D86696">
        <w:rPr>
          <w:rFonts w:ascii="Times New Roman" w:hAnsi="Times New Roman"/>
          <w:sz w:val="28"/>
          <w:szCs w:val="28"/>
        </w:rPr>
        <w:t>присемянниками</w:t>
      </w:r>
      <w:proofErr w:type="spellEnd"/>
      <w:r w:rsidRPr="00D86696">
        <w:rPr>
          <w:rFonts w:ascii="Times New Roman" w:hAnsi="Times New Roman"/>
          <w:sz w:val="28"/>
          <w:szCs w:val="28"/>
        </w:rPr>
        <w:t>. Созревают в августе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 xml:space="preserve"> сентябре.</w:t>
      </w:r>
    </w:p>
    <w:p w14:paraId="68F45380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В Российской Федерации бересклет карликовый встречается на Центральном Кавказе: Карачаево-Черкессия, Ставропольский край, Кабардино-Балкария. За пределами России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в Румынии, Польше, Молдавии, на Украине.</w:t>
      </w:r>
    </w:p>
    <w:p w14:paraId="003435C9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Растёт в расселинах скал, на каменистых склонах на высоте 500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2500 метров над уровнем моря. В естественных условиях семенное размножение наблюдается редко, чаще размножается вегетативно.</w:t>
      </w:r>
    </w:p>
    <w:p w14:paraId="6E002327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Это растение в России находится под угрозой исчезновения, внес</w:t>
      </w:r>
      <w:r>
        <w:rPr>
          <w:rFonts w:ascii="Times New Roman" w:hAnsi="Times New Roman"/>
          <w:sz w:val="28"/>
          <w:szCs w:val="28"/>
        </w:rPr>
        <w:t>е</w:t>
      </w:r>
      <w:r w:rsidRPr="00D86696">
        <w:rPr>
          <w:rFonts w:ascii="Times New Roman" w:hAnsi="Times New Roman"/>
          <w:sz w:val="28"/>
          <w:szCs w:val="28"/>
        </w:rPr>
        <w:t>но в Красную книгу России и Ставропольского кра</w:t>
      </w:r>
      <w:r>
        <w:rPr>
          <w:rFonts w:ascii="Times New Roman" w:hAnsi="Times New Roman"/>
          <w:sz w:val="28"/>
          <w:szCs w:val="28"/>
        </w:rPr>
        <w:t>я</w:t>
      </w:r>
    </w:p>
    <w:p w14:paraId="165185C9" w14:textId="77777777" w:rsidR="00F14324" w:rsidRDefault="00F14324" w:rsidP="00F14324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862033" w14:textId="77777777" w:rsidR="00F14324" w:rsidRDefault="00F14324" w:rsidP="00F14324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D374E">
        <w:rPr>
          <w:rFonts w:ascii="Times New Roman" w:hAnsi="Times New Roman"/>
          <w:b/>
          <w:bCs/>
          <w:sz w:val="24"/>
          <w:szCs w:val="24"/>
        </w:rPr>
        <w:t>ЛАНДЫШ ЗАКАВКАЗСКИЙ</w:t>
      </w:r>
    </w:p>
    <w:p w14:paraId="448E1680" w14:textId="77777777" w:rsidR="00F14324" w:rsidRPr="00F7661A" w:rsidRDefault="00F14324" w:rsidP="00F1432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1A01FB67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0" wp14:anchorId="42C42689" wp14:editId="7A072CD5">
            <wp:simplePos x="0" y="0"/>
            <wp:positionH relativeFrom="margin">
              <wp:posOffset>-80645</wp:posOffset>
            </wp:positionH>
            <wp:positionV relativeFrom="line">
              <wp:posOffset>120015</wp:posOffset>
            </wp:positionV>
            <wp:extent cx="1743075" cy="2204085"/>
            <wp:effectExtent l="0" t="0" r="9525" b="5715"/>
            <wp:wrapSquare wrapText="bothSides"/>
            <wp:docPr id="49" name="Рисунок 3" descr="hello_html_m67ba8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ello_html_m67ba885d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0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696">
        <w:rPr>
          <w:rFonts w:ascii="Times New Roman" w:hAnsi="Times New Roman"/>
          <w:sz w:val="28"/>
          <w:szCs w:val="28"/>
        </w:rPr>
        <w:t>Род: Ландыш</w:t>
      </w:r>
    </w:p>
    <w:p w14:paraId="59165C28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Подсемейство: </w:t>
      </w:r>
      <w:proofErr w:type="spellStart"/>
      <w:r w:rsidRPr="00D86696">
        <w:rPr>
          <w:rFonts w:ascii="Times New Roman" w:hAnsi="Times New Roman"/>
          <w:sz w:val="28"/>
          <w:szCs w:val="28"/>
        </w:rPr>
        <w:t>Нолиновые</w:t>
      </w:r>
      <w:proofErr w:type="spellEnd"/>
    </w:p>
    <w:p w14:paraId="49DA5E25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Семейство: Спаржевые</w:t>
      </w:r>
    </w:p>
    <w:p w14:paraId="595A95B2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Порядок: </w:t>
      </w:r>
      <w:proofErr w:type="spellStart"/>
      <w:r w:rsidRPr="00D86696">
        <w:rPr>
          <w:rFonts w:ascii="Times New Roman" w:hAnsi="Times New Roman"/>
          <w:sz w:val="28"/>
          <w:szCs w:val="28"/>
        </w:rPr>
        <w:t>Спаржецветные</w:t>
      </w:r>
      <w:proofErr w:type="spellEnd"/>
    </w:p>
    <w:p w14:paraId="032DA8DB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Класс: Однодольные</w:t>
      </w:r>
    </w:p>
    <w:p w14:paraId="09B38F36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Отдел: Цветковые</w:t>
      </w:r>
    </w:p>
    <w:p w14:paraId="4889C031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Царство: Растения</w:t>
      </w:r>
    </w:p>
    <w:p w14:paraId="679F03C3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Многолетнее травянистое растение с тонким ползучим разветвленным корневищем. Цветочный стебель высотой до 30 см, трехгранный, безлистный, но при основании заключен в редуцированные пленчатые пурпурно-розовые листья</w:t>
      </w:r>
    </w:p>
    <w:p w14:paraId="5A6036F1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Ландыш, произрастающий в </w:t>
      </w:r>
      <w:proofErr w:type="spellStart"/>
      <w:r w:rsidRPr="00D86696">
        <w:rPr>
          <w:rFonts w:ascii="Times New Roman" w:hAnsi="Times New Roman"/>
          <w:sz w:val="28"/>
          <w:szCs w:val="28"/>
        </w:rPr>
        <w:t>Предкавказье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и Закавказье, был выделен в самостоятельный вид – ландыш закавказский </w:t>
      </w:r>
      <w:proofErr w:type="spellStart"/>
      <w:r w:rsidRPr="00D86696">
        <w:rPr>
          <w:rFonts w:ascii="Times New Roman" w:hAnsi="Times New Roman"/>
          <w:sz w:val="28"/>
          <w:szCs w:val="28"/>
        </w:rPr>
        <w:t>Convallaria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696">
        <w:rPr>
          <w:rFonts w:ascii="Times New Roman" w:hAnsi="Times New Roman"/>
          <w:sz w:val="28"/>
          <w:szCs w:val="28"/>
        </w:rPr>
        <w:t>transcaucasica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696">
        <w:rPr>
          <w:rFonts w:ascii="Times New Roman" w:hAnsi="Times New Roman"/>
          <w:sz w:val="28"/>
          <w:szCs w:val="28"/>
        </w:rPr>
        <w:t>Utkin</w:t>
      </w:r>
      <w:proofErr w:type="spellEnd"/>
    </w:p>
    <w:p w14:paraId="382892FE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Он отличается наличием 3-4 листьев и более крупными цветками с </w:t>
      </w:r>
      <w:proofErr w:type="spellStart"/>
      <w:r w:rsidRPr="00D86696">
        <w:rPr>
          <w:rFonts w:ascii="Times New Roman" w:hAnsi="Times New Roman"/>
          <w:sz w:val="28"/>
          <w:szCs w:val="28"/>
        </w:rPr>
        <w:t>ширококольчатым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раскрытым венчиком. Морфологически он мало отличается от типичной формы ландыша, они имеют идентичный химический состав и практически одинаково используются.</w:t>
      </w:r>
    </w:p>
    <w:p w14:paraId="079BF324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Основной ареал ландыша майского приурочен к южной части лесной зоны и к лесостепи Европейской части России, а также к предгорным и среднегорным поясам Кавказа. В степной зоне растет почти исключительно по речным долинам.</w:t>
      </w:r>
    </w:p>
    <w:p w14:paraId="04CB6FE4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Встречается почти во всех предгорных и горнолесных районах Северного Кавказа и Закавказья. Предпочитает умеренно влажные почвы и затененные местообитания. Чаще растет в широколиственных и смешанных лесах.</w:t>
      </w:r>
    </w:p>
    <w:p w14:paraId="0B904011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Заготовки ландыша ведутся в Краснодарском и Ставропольском краях. Основные промысловые массивы этого растения находятся в </w:t>
      </w:r>
      <w:proofErr w:type="spellStart"/>
      <w:r w:rsidRPr="00D86696">
        <w:rPr>
          <w:rFonts w:ascii="Times New Roman" w:hAnsi="Times New Roman"/>
          <w:sz w:val="28"/>
          <w:szCs w:val="28"/>
        </w:rPr>
        <w:t>Отрадненском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, Лабинском и Майкопском районах Краснодарского края, Георгиевском, </w:t>
      </w:r>
      <w:r w:rsidRPr="00D86696">
        <w:rPr>
          <w:rFonts w:ascii="Times New Roman" w:hAnsi="Times New Roman"/>
          <w:sz w:val="28"/>
          <w:szCs w:val="28"/>
        </w:rPr>
        <w:lastRenderedPageBreak/>
        <w:t xml:space="preserve">Кочубеевском, </w:t>
      </w:r>
      <w:proofErr w:type="spellStart"/>
      <w:r w:rsidRPr="00D86696">
        <w:rPr>
          <w:rFonts w:ascii="Times New Roman" w:hAnsi="Times New Roman"/>
          <w:sz w:val="28"/>
          <w:szCs w:val="28"/>
        </w:rPr>
        <w:t>Минералозодском</w:t>
      </w:r>
      <w:proofErr w:type="spellEnd"/>
      <w:r w:rsidRPr="00D86696">
        <w:rPr>
          <w:rFonts w:ascii="Times New Roman" w:hAnsi="Times New Roman"/>
          <w:sz w:val="28"/>
          <w:szCs w:val="28"/>
        </w:rPr>
        <w:t>, Новоалександровском, Шпаковском, Предгорном районах Ставропольского края, Карачаево-Черкессии. Траву и соцветия собирают в период цветения ландыша, листья – до цветения и в начале цветения. Запрещается выдергивать растение с корневищем, так как это ведет к его гибели.</w:t>
      </w:r>
    </w:p>
    <w:p w14:paraId="37F69588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Цветочные кисти срезают примерно в 3 см ниже основания нижнего цветка, листья срезают на высоте 3-5 см от поверхности почвы. Дня обеспечения восстановления зарослей повторные заготовки ландыша на том же участке следует проводить не раньше, чем через 2 года.</w:t>
      </w:r>
    </w:p>
    <w:p w14:paraId="09D35595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Сырье лучше всего сушить в сушилках с принудительной вентиляцией. В сухую погоду можно сушить ландыш майский на хорошо продуваемых чердаках.</w:t>
      </w:r>
    </w:p>
    <w:p w14:paraId="0B86DA12" w14:textId="77777777" w:rsidR="00F14324" w:rsidRDefault="00F14324" w:rsidP="00F14324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D374E">
        <w:rPr>
          <w:rFonts w:ascii="Times New Roman" w:hAnsi="Times New Roman"/>
          <w:b/>
          <w:bCs/>
          <w:sz w:val="24"/>
          <w:szCs w:val="24"/>
        </w:rPr>
        <w:t>РОДОДЕНДРОН ЖЁЛТЫЙ</w:t>
      </w:r>
    </w:p>
    <w:p w14:paraId="4F68AD12" w14:textId="77777777" w:rsidR="00F14324" w:rsidRPr="005D374E" w:rsidRDefault="00F14324" w:rsidP="00F1432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C45EC8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0" wp14:anchorId="004FEA22" wp14:editId="14D5CC7B">
            <wp:simplePos x="0" y="0"/>
            <wp:positionH relativeFrom="margin">
              <wp:posOffset>43815</wp:posOffset>
            </wp:positionH>
            <wp:positionV relativeFrom="paragraph">
              <wp:posOffset>15240</wp:posOffset>
            </wp:positionV>
            <wp:extent cx="2369820" cy="1771650"/>
            <wp:effectExtent l="0" t="0" r="0" b="0"/>
            <wp:wrapSquare wrapText="bothSides"/>
            <wp:docPr id="50" name="Рисунок 2" descr="hello_html_m5f8879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m5f88790f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696">
        <w:rPr>
          <w:rFonts w:ascii="Times New Roman" w:hAnsi="Times New Roman"/>
          <w:sz w:val="28"/>
          <w:szCs w:val="28"/>
        </w:rPr>
        <w:t>Вид: Рододендрон жёлтый</w:t>
      </w:r>
    </w:p>
    <w:p w14:paraId="7175174A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Род: Рододендрон</w:t>
      </w:r>
    </w:p>
    <w:p w14:paraId="340B5CCE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Семейство: Вересковые</w:t>
      </w:r>
    </w:p>
    <w:p w14:paraId="32F42C78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Порядок: </w:t>
      </w:r>
      <w:proofErr w:type="spellStart"/>
      <w:r w:rsidRPr="00D86696">
        <w:rPr>
          <w:rFonts w:ascii="Times New Roman" w:hAnsi="Times New Roman"/>
          <w:sz w:val="28"/>
          <w:szCs w:val="28"/>
        </w:rPr>
        <w:t>Верескоцветные</w:t>
      </w:r>
      <w:proofErr w:type="spellEnd"/>
    </w:p>
    <w:p w14:paraId="5C5AC511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Класс: Двудольные</w:t>
      </w:r>
    </w:p>
    <w:p w14:paraId="21471656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Отдел: Цветковые</w:t>
      </w:r>
    </w:p>
    <w:p w14:paraId="3F30B011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Царство: Растения</w:t>
      </w:r>
    </w:p>
    <w:p w14:paraId="49DF5950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Ареал вида охватывает восточную и юго-восточную Европу, Малую Азию и Закавказье. На территории России растение встречается в европейской части и на Северном Кавказе.</w:t>
      </w:r>
    </w:p>
    <w:p w14:paraId="18722370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Произрастает на лесных опушках, в лесах, в составе подлеска, на вырубках, в горах до высоты 2 000 м над уровнем моря, часто образует заросли.</w:t>
      </w:r>
    </w:p>
    <w:p w14:paraId="6DC63D33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86696">
        <w:rPr>
          <w:rFonts w:ascii="Times New Roman" w:hAnsi="Times New Roman"/>
          <w:sz w:val="28"/>
          <w:szCs w:val="28"/>
        </w:rPr>
        <w:t xml:space="preserve">ододендрон жёлтый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листопадный, ветвистый кустарник высотой 2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4 м, сильно разрастающийся, достигающий 6 м в поперечнике. Молодые побеги железисто-мохнатые.</w:t>
      </w:r>
    </w:p>
    <w:p w14:paraId="6926D299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Листья продолговато-обратнояйцевидные, продолговато-ланцетные или продолговато-эллиптические, длиной от 4 до 12 см, шириной 1,5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8 см, остроконечные, к основанию суженные, по краю мелкопильчатые и реснитчатые, на черешках длиной 5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7 мм.</w:t>
      </w:r>
    </w:p>
    <w:p w14:paraId="116A2834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Цветки на цветоножках длиной 1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2 см, собраны в 7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12-цветковые зонтиковидные щитки. Чашечка маленькая, с железисто-реснитчатыми долями длиной 2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5 мм; венчик оранжевый или жёлтый, снаружи железистый, длиной от 3 до 5 см, диаметром около 5 см, воронковидный, трубка венчика узкоцилиндрическая, наверху расширенная, доли продолговатые. Тычинок 5, изогнутых, превышающих венчик, нити их опушены от основания до половины; завязь железистая; столбик тонкий, длиннее тычинок.</w:t>
      </w:r>
    </w:p>
    <w:p w14:paraId="30950698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 xml:space="preserve">Плод </w:t>
      </w:r>
      <w:r>
        <w:rPr>
          <w:rFonts w:ascii="Times New Roman" w:hAnsi="Times New Roman"/>
          <w:sz w:val="28"/>
          <w:szCs w:val="28"/>
        </w:rPr>
        <w:t>–</w:t>
      </w:r>
      <w:r w:rsidRPr="00D86696">
        <w:rPr>
          <w:rFonts w:ascii="Times New Roman" w:hAnsi="Times New Roman"/>
          <w:sz w:val="28"/>
          <w:szCs w:val="28"/>
        </w:rPr>
        <w:t xml:space="preserve"> продолговато-цилиндрическая коробочка длиной 1,5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>2,5 см.</w:t>
      </w:r>
    </w:p>
    <w:p w14:paraId="602AB56E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lastRenderedPageBreak/>
        <w:t xml:space="preserve">Цветёт в апреле </w:t>
      </w:r>
      <w:r>
        <w:rPr>
          <w:rFonts w:ascii="Times New Roman" w:hAnsi="Times New Roman"/>
          <w:sz w:val="28"/>
          <w:szCs w:val="28"/>
        </w:rPr>
        <w:t>-</w:t>
      </w:r>
      <w:r w:rsidRPr="00D86696">
        <w:rPr>
          <w:rFonts w:ascii="Times New Roman" w:hAnsi="Times New Roman"/>
          <w:sz w:val="28"/>
          <w:szCs w:val="28"/>
        </w:rPr>
        <w:t xml:space="preserve"> июне, до появления листьев или одновременно с ними. Плодоносит в июне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D86696">
        <w:rPr>
          <w:rFonts w:ascii="Times New Roman" w:hAnsi="Times New Roman"/>
          <w:sz w:val="28"/>
          <w:szCs w:val="28"/>
        </w:rPr>
        <w:t>августе</w:t>
      </w:r>
    </w:p>
    <w:p w14:paraId="617F3059" w14:textId="77777777" w:rsidR="00F14324" w:rsidRDefault="00F14324" w:rsidP="00F14324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14:paraId="676EBC0B" w14:textId="77777777" w:rsidR="00F14324" w:rsidRDefault="00F14324" w:rsidP="00F14324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D374E">
        <w:rPr>
          <w:rFonts w:ascii="Times New Roman" w:hAnsi="Times New Roman"/>
          <w:b/>
          <w:bCs/>
          <w:sz w:val="24"/>
          <w:szCs w:val="24"/>
        </w:rPr>
        <w:t>МОЛОЧАЙ ОСТИСТЫЙ</w:t>
      </w:r>
    </w:p>
    <w:p w14:paraId="1E30D98D" w14:textId="77777777" w:rsidR="00F14324" w:rsidRPr="00ED068F" w:rsidRDefault="00F14324" w:rsidP="00F14324">
      <w:pPr>
        <w:spacing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316AABF" w14:textId="77777777" w:rsidR="00F14324" w:rsidRDefault="00F14324" w:rsidP="00F14324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0" wp14:anchorId="69125204" wp14:editId="7EE148A9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2755900" cy="2143125"/>
            <wp:effectExtent l="0" t="0" r="6350" b="9525"/>
            <wp:wrapSquare wrapText="bothSides"/>
            <wp:docPr id="51" name="Рисунок 51" descr="hello_html_5e27c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5e27c14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696">
        <w:rPr>
          <w:rFonts w:ascii="Times New Roman" w:hAnsi="Times New Roman"/>
          <w:b/>
          <w:bCs/>
          <w:sz w:val="28"/>
          <w:szCs w:val="28"/>
        </w:rPr>
        <w:t>Раздел: </w:t>
      </w:r>
      <w:r w:rsidRPr="00D86696">
        <w:rPr>
          <w:rFonts w:ascii="Times New Roman" w:hAnsi="Times New Roman"/>
          <w:sz w:val="28"/>
          <w:szCs w:val="28"/>
        </w:rPr>
        <w:t>Покрытосеменные</w:t>
      </w:r>
    </w:p>
    <w:p w14:paraId="27A147E4" w14:textId="77777777" w:rsidR="00F14324" w:rsidRDefault="00F14324" w:rsidP="00F14324">
      <w:pPr>
        <w:contextualSpacing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Семейство: </w:t>
      </w:r>
      <w:r w:rsidRPr="00D86696">
        <w:rPr>
          <w:rFonts w:ascii="Times New Roman" w:hAnsi="Times New Roman"/>
          <w:sz w:val="28"/>
          <w:szCs w:val="28"/>
        </w:rPr>
        <w:t xml:space="preserve">Молочайные </w:t>
      </w:r>
      <w:proofErr w:type="spellStart"/>
      <w:r w:rsidRPr="00D86696">
        <w:rPr>
          <w:rFonts w:ascii="Times New Roman" w:hAnsi="Times New Roman"/>
          <w:sz w:val="28"/>
          <w:szCs w:val="28"/>
        </w:rPr>
        <w:t>Euphorbiaceae</w:t>
      </w:r>
      <w:proofErr w:type="spellEnd"/>
    </w:p>
    <w:p w14:paraId="714FBBE2" w14:textId="77777777" w:rsidR="00F14324" w:rsidRPr="005D374E" w:rsidRDefault="00F14324" w:rsidP="00F14324">
      <w:pPr>
        <w:contextualSpacing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Род: </w:t>
      </w:r>
      <w:proofErr w:type="spellStart"/>
      <w:r w:rsidRPr="00D86696">
        <w:rPr>
          <w:rFonts w:ascii="Times New Roman" w:hAnsi="Times New Roman"/>
          <w:sz w:val="28"/>
          <w:szCs w:val="28"/>
        </w:rPr>
        <w:t>Euphorbia</w:t>
      </w:r>
      <w:proofErr w:type="spellEnd"/>
      <w:r w:rsidRPr="00D86696">
        <w:rPr>
          <w:rFonts w:ascii="Times New Roman" w:hAnsi="Times New Roman"/>
          <w:sz w:val="28"/>
          <w:szCs w:val="28"/>
        </w:rPr>
        <w:br/>
      </w:r>
      <w:r w:rsidRPr="00D86696">
        <w:rPr>
          <w:rFonts w:ascii="Times New Roman" w:hAnsi="Times New Roman"/>
          <w:b/>
          <w:bCs/>
          <w:sz w:val="28"/>
          <w:szCs w:val="28"/>
        </w:rPr>
        <w:t>Статус: </w:t>
      </w:r>
      <w:r w:rsidRPr="00D86696">
        <w:rPr>
          <w:rFonts w:ascii="Times New Roman" w:hAnsi="Times New Roman"/>
          <w:sz w:val="28"/>
          <w:szCs w:val="28"/>
        </w:rPr>
        <w:t>. Уязвимый вид. Эндемик Ставропольской возвышенности. Внесен в Красную книгу Ставрополья</w:t>
      </w:r>
      <w:r w:rsidRPr="00D86696">
        <w:rPr>
          <w:rFonts w:ascii="Times New Roman" w:hAnsi="Times New Roman"/>
          <w:sz w:val="28"/>
          <w:szCs w:val="28"/>
        </w:rPr>
        <w:br/>
      </w:r>
      <w:r w:rsidRPr="00D86696">
        <w:rPr>
          <w:rFonts w:ascii="Times New Roman" w:hAnsi="Times New Roman"/>
          <w:b/>
          <w:bCs/>
          <w:sz w:val="28"/>
          <w:szCs w:val="28"/>
        </w:rPr>
        <w:t xml:space="preserve">Распространение: </w:t>
      </w:r>
      <w:r w:rsidRPr="005D374E">
        <w:rPr>
          <w:rFonts w:ascii="Times New Roman" w:hAnsi="Times New Roman"/>
          <w:sz w:val="28"/>
          <w:szCs w:val="28"/>
        </w:rPr>
        <w:t>встречается</w:t>
      </w:r>
      <w:r w:rsidRPr="00D86696">
        <w:rPr>
          <w:rFonts w:ascii="Times New Roman" w:hAnsi="Times New Roman"/>
          <w:sz w:val="28"/>
          <w:szCs w:val="28"/>
        </w:rPr>
        <w:t xml:space="preserve"> только в Ставропольском крае: на </w:t>
      </w:r>
      <w:proofErr w:type="spellStart"/>
      <w:r w:rsidRPr="00D86696">
        <w:rPr>
          <w:rFonts w:ascii="Times New Roman" w:hAnsi="Times New Roman"/>
          <w:sz w:val="28"/>
          <w:szCs w:val="28"/>
        </w:rPr>
        <w:t>Приянкульских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высотах (</w:t>
      </w:r>
      <w:proofErr w:type="spellStart"/>
      <w:r w:rsidRPr="00D86696">
        <w:rPr>
          <w:rFonts w:ascii="Times New Roman" w:hAnsi="Times New Roman"/>
          <w:sz w:val="28"/>
          <w:szCs w:val="28"/>
        </w:rPr>
        <w:t>Шатыр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-Курган, к северу от </w:t>
      </w:r>
      <w:proofErr w:type="spellStart"/>
      <w:r w:rsidRPr="00D86696">
        <w:rPr>
          <w:rFonts w:ascii="Times New Roman" w:hAnsi="Times New Roman"/>
          <w:sz w:val="28"/>
          <w:szCs w:val="28"/>
        </w:rPr>
        <w:t>хут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. Калюжного, к юго-западу от с. </w:t>
      </w:r>
      <w:proofErr w:type="spellStart"/>
      <w:r w:rsidRPr="00D86696">
        <w:rPr>
          <w:rFonts w:ascii="Times New Roman" w:hAnsi="Times New Roman"/>
          <w:sz w:val="28"/>
          <w:szCs w:val="28"/>
        </w:rPr>
        <w:t>Бешпагир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, в балках Горькая и </w:t>
      </w:r>
      <w:proofErr w:type="spellStart"/>
      <w:r w:rsidRPr="00D86696">
        <w:rPr>
          <w:rFonts w:ascii="Times New Roman" w:hAnsi="Times New Roman"/>
          <w:sz w:val="28"/>
          <w:szCs w:val="28"/>
        </w:rPr>
        <w:t>Ломагина</w:t>
      </w:r>
      <w:proofErr w:type="spellEnd"/>
      <w:r w:rsidRPr="00D86696">
        <w:rPr>
          <w:rFonts w:ascii="Times New Roman" w:hAnsi="Times New Roman"/>
          <w:sz w:val="28"/>
          <w:szCs w:val="28"/>
        </w:rPr>
        <w:t>, в районе г. Пикетной) и на г. Баба.</w:t>
      </w:r>
    </w:p>
    <w:p w14:paraId="1AE7C6F0" w14:textId="77777777" w:rsidR="00F14324" w:rsidRPr="00D86696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Экология: образует</w:t>
      </w:r>
      <w:r w:rsidRPr="00D86696">
        <w:rPr>
          <w:rFonts w:ascii="Times New Roman" w:hAnsi="Times New Roman"/>
          <w:sz w:val="28"/>
          <w:szCs w:val="28"/>
        </w:rPr>
        <w:t xml:space="preserve"> разбросанные групповые заросли на травянистых склонах и по дну балок. Во всех пунктах жизненность популяций высокая, встречаются особи всех возрастных состояний, наблюдается интенсивное семенное размножение.</w:t>
      </w:r>
    </w:p>
    <w:p w14:paraId="48C7A626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Лимитирующие факторы: </w:t>
      </w:r>
      <w:r w:rsidRPr="00D86696">
        <w:rPr>
          <w:rFonts w:ascii="Times New Roman" w:hAnsi="Times New Roman"/>
          <w:sz w:val="28"/>
          <w:szCs w:val="28"/>
        </w:rPr>
        <w:t xml:space="preserve">Выпас скота, хозяйственное освоение земель под </w:t>
      </w:r>
      <w:proofErr w:type="spellStart"/>
      <w:r w:rsidRPr="00D86696">
        <w:rPr>
          <w:rFonts w:ascii="Times New Roman" w:hAnsi="Times New Roman"/>
          <w:sz w:val="28"/>
          <w:szCs w:val="28"/>
        </w:rPr>
        <w:t>сельхозугодья</w:t>
      </w:r>
      <w:proofErr w:type="spellEnd"/>
      <w:r w:rsidRPr="00D86696">
        <w:rPr>
          <w:rFonts w:ascii="Times New Roman" w:hAnsi="Times New Roman"/>
          <w:sz w:val="28"/>
          <w:szCs w:val="28"/>
        </w:rPr>
        <w:t>, в результате чего классическое местонахождение (Полковничий яр в окрестностях г. Ставрополя) уничтожено.</w:t>
      </w:r>
    </w:p>
    <w:p w14:paraId="2E3DEC27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b/>
          <w:bCs/>
          <w:sz w:val="28"/>
          <w:szCs w:val="28"/>
        </w:rPr>
        <w:t>Охрана: </w:t>
      </w:r>
      <w:r w:rsidRPr="00D86696">
        <w:rPr>
          <w:rFonts w:ascii="Times New Roman" w:hAnsi="Times New Roman"/>
          <w:sz w:val="28"/>
          <w:szCs w:val="28"/>
        </w:rPr>
        <w:t xml:space="preserve">Решением Ставропольского крайисполкома включен в список охраняемых растений. Необходимы организация заказника на </w:t>
      </w:r>
      <w:proofErr w:type="spellStart"/>
      <w:r w:rsidRPr="00D86696">
        <w:rPr>
          <w:rFonts w:ascii="Times New Roman" w:hAnsi="Times New Roman"/>
          <w:sz w:val="28"/>
          <w:szCs w:val="28"/>
        </w:rPr>
        <w:t>Приянкульских</w:t>
      </w:r>
      <w:proofErr w:type="spellEnd"/>
      <w:r w:rsidRPr="00D86696">
        <w:rPr>
          <w:rFonts w:ascii="Times New Roman" w:hAnsi="Times New Roman"/>
          <w:sz w:val="28"/>
          <w:szCs w:val="28"/>
        </w:rPr>
        <w:t xml:space="preserve"> высотах и систематический контроль за состоянием популяций. В Ставропольском ботаническом саду с 1963 г. успешно выращиваются два растения в искусственном травянистом </w:t>
      </w:r>
      <w:proofErr w:type="spellStart"/>
      <w:r w:rsidRPr="00D86696">
        <w:rPr>
          <w:rFonts w:ascii="Times New Roman" w:hAnsi="Times New Roman"/>
          <w:sz w:val="28"/>
          <w:szCs w:val="28"/>
        </w:rPr>
        <w:t>ценозе</w:t>
      </w:r>
      <w:proofErr w:type="spellEnd"/>
      <w:r w:rsidRPr="00D86696">
        <w:rPr>
          <w:rFonts w:ascii="Times New Roman" w:hAnsi="Times New Roman"/>
          <w:sz w:val="28"/>
          <w:szCs w:val="28"/>
        </w:rPr>
        <w:t>. С 1977 г. изучается биология и созданы интродукционные популяции в культуре, где получен обильный самосев</w:t>
      </w:r>
    </w:p>
    <w:p w14:paraId="189960AC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4324" w14:paraId="46442CA6" w14:textId="77777777" w:rsidTr="000D3279">
        <w:tc>
          <w:tcPr>
            <w:tcW w:w="4672" w:type="dxa"/>
          </w:tcPr>
          <w:p w14:paraId="4F1E6B6B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AD6C50" wp14:editId="4F2108B6">
                  <wp:extent cx="2214563" cy="1476375"/>
                  <wp:effectExtent l="0" t="0" r="0" b="0"/>
                  <wp:docPr id="52" name="Рисунок 18" descr="https://ecoportal.info/wp-content/uploads/2018/10/kavkazskiy-kamyshoviy-kot-544x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ecoportal.info/wp-content/uploads/2018/10/kavkazskiy-kamyshoviy-kot-544x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934" cy="148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D0BC5E8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74E">
              <w:rPr>
                <w:rFonts w:ascii="Times New Roman" w:hAnsi="Times New Roman"/>
                <w:b/>
                <w:bCs/>
                <w:sz w:val="28"/>
                <w:szCs w:val="28"/>
              </w:rPr>
              <w:t>Кавказский камышовый кот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 xml:space="preserve"> – животное имеет средний размер, длинные лапы и короткий хвост. В живых осталось всего несколько особей.</w:t>
            </w:r>
          </w:p>
          <w:p w14:paraId="27B42D8C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6774DBAB" w14:textId="77777777" w:rsidTr="000D3279">
        <w:tc>
          <w:tcPr>
            <w:tcW w:w="4672" w:type="dxa"/>
          </w:tcPr>
          <w:p w14:paraId="4071BF83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1580B2E" wp14:editId="69B1AE1D">
                  <wp:extent cx="2178823" cy="1390650"/>
                  <wp:effectExtent l="0" t="0" r="0" b="0"/>
                  <wp:docPr id="53" name="Рисунок 17" descr="https://ecoportal.info/wp-content/uploads/2018/10/kazkazskaya-lesnaya-koshka-544x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ecoportal.info/wp-content/uploads/2018/10/kazkazskaya-lesnaya-koshka-544x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30" cy="139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6CCCAF2" w14:textId="77777777" w:rsidR="00F14324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74E">
              <w:rPr>
                <w:rFonts w:ascii="Times New Roman" w:hAnsi="Times New Roman"/>
                <w:b/>
                <w:bCs/>
                <w:sz w:val="28"/>
                <w:szCs w:val="28"/>
              </w:rPr>
              <w:t>Кавказская лесная кошка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 xml:space="preserve"> относится к семейству Кошачьих и очень походит на домашнюю кошку, только с более крупными размерами. Окрас животного серо-рыжий с желтым оттенком, на спине и боках наблюдаются четкие полосы.</w:t>
            </w:r>
          </w:p>
          <w:p w14:paraId="59929542" w14:textId="77777777" w:rsidR="00F14324" w:rsidRPr="005D374E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324" w14:paraId="60A0F8D4" w14:textId="77777777" w:rsidTr="000D3279">
        <w:tc>
          <w:tcPr>
            <w:tcW w:w="4672" w:type="dxa"/>
          </w:tcPr>
          <w:p w14:paraId="091C0F08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717689" wp14:editId="7BDD441A">
                  <wp:extent cx="2570852" cy="1704975"/>
                  <wp:effectExtent l="0" t="0" r="1270" b="0"/>
                  <wp:docPr id="54" name="Рисунок 16" descr="https://ecoportal.info/wp-content/uploads/2018/10/stepnoy-horek-544x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ecoportal.info/wp-content/uploads/2018/10/stepnoy-horek-544x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912" cy="171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4796C91" w14:textId="77777777" w:rsidR="00F14324" w:rsidRPr="001E0242" w:rsidRDefault="00F14324" w:rsidP="000D3279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>Степной хорек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 xml:space="preserve"> находится на грани вымирания, по причине сокращения степной зоны и отлова ради ценного меха.</w:t>
            </w:r>
          </w:p>
          <w:p w14:paraId="1146B52B" w14:textId="77777777" w:rsidR="00F14324" w:rsidRPr="005D374E" w:rsidRDefault="00F14324" w:rsidP="000D32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324" w14:paraId="60F68A5B" w14:textId="77777777" w:rsidTr="000D3279">
        <w:tc>
          <w:tcPr>
            <w:tcW w:w="4672" w:type="dxa"/>
          </w:tcPr>
          <w:p w14:paraId="1A76BE6D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8A8D95" wp14:editId="48667BF3">
                  <wp:extent cx="2822519" cy="1724025"/>
                  <wp:effectExtent l="0" t="0" r="0" b="0"/>
                  <wp:docPr id="55" name="Рисунок 15" descr="https://ecoportal.info/wp-content/uploads/2017/01/norka-evropeyskaya-544x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ecoportal.info/wp-content/uploads/2017/01/norka-evropeyskaya-544x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95" cy="172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874142B" w14:textId="77777777" w:rsidR="00F14324" w:rsidRDefault="00F14324" w:rsidP="000D3279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>Норка</w:t>
            </w:r>
          </w:p>
          <w:p w14:paraId="783694C7" w14:textId="77777777" w:rsidR="00F14324" w:rsidRPr="001E0242" w:rsidRDefault="00F14324" w:rsidP="000D3279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324" w14:paraId="49164BE2" w14:textId="77777777" w:rsidTr="000D3279">
        <w:tc>
          <w:tcPr>
            <w:tcW w:w="4672" w:type="dxa"/>
          </w:tcPr>
          <w:p w14:paraId="6D26ACD5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ADE5A2" wp14:editId="104F2EDA">
                  <wp:extent cx="2371725" cy="1581150"/>
                  <wp:effectExtent l="0" t="0" r="9525" b="0"/>
                  <wp:docPr id="56" name="Рисунок 14" descr="homy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omy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126" cy="158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FC1572B" w14:textId="77777777" w:rsidR="00F14324" w:rsidRPr="001E0242" w:rsidRDefault="00F14324" w:rsidP="000D3279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>Хомяк</w:t>
            </w:r>
          </w:p>
          <w:p w14:paraId="373A0D20" w14:textId="77777777" w:rsidR="00F14324" w:rsidRPr="001E0242" w:rsidRDefault="00F14324" w:rsidP="000D3279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324" w14:paraId="122B8B37" w14:textId="77777777" w:rsidTr="000D3279">
        <w:tc>
          <w:tcPr>
            <w:tcW w:w="4672" w:type="dxa"/>
          </w:tcPr>
          <w:p w14:paraId="7769ECF9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C5211C" wp14:editId="4D9406B0">
                  <wp:extent cx="2703942" cy="1638300"/>
                  <wp:effectExtent l="0" t="0" r="1270" b="0"/>
                  <wp:docPr id="57" name="Рисунок 13" descr="https://ecoportal.info/wp-content/uploads/2018/10/slepysh-544x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ecoportal.info/wp-content/uploads/2018/10/slepysh-544x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548" cy="1650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5B4FE6D" w14:textId="77777777" w:rsidR="00F14324" w:rsidRPr="001E0242" w:rsidRDefault="00F14324" w:rsidP="000D3279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>Слепыш</w:t>
            </w:r>
          </w:p>
          <w:p w14:paraId="7B9159B6" w14:textId="77777777" w:rsidR="00F14324" w:rsidRPr="001E0242" w:rsidRDefault="00F14324" w:rsidP="000D3279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B886644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AC81BC4" w14:textId="77777777" w:rsidR="00F14324" w:rsidRPr="00C2628E" w:rsidRDefault="00F14324" w:rsidP="00F143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628E">
        <w:rPr>
          <w:rFonts w:ascii="Times New Roman" w:hAnsi="Times New Roman"/>
          <w:b/>
          <w:sz w:val="24"/>
          <w:szCs w:val="24"/>
        </w:rPr>
        <w:t>АМФИБИИ И ПРЕСМЫКАЮЩИЕСЯ</w:t>
      </w:r>
    </w:p>
    <w:p w14:paraId="59DDF89B" w14:textId="77777777" w:rsidR="00F14324" w:rsidRPr="001E0242" w:rsidRDefault="00F14324" w:rsidP="00F14324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973A4F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Рассмотрим малочисленных особей, которые находятся под охраной, их отлов запрещен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584"/>
      </w:tblGrid>
      <w:tr w:rsidR="00F14324" w14:paraId="1E01A477" w14:textId="77777777" w:rsidTr="000D3279">
        <w:tc>
          <w:tcPr>
            <w:tcW w:w="4896" w:type="dxa"/>
          </w:tcPr>
          <w:p w14:paraId="4BA4C709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2D16DC5" wp14:editId="776D049E">
                  <wp:extent cx="2612390" cy="1789119"/>
                  <wp:effectExtent l="0" t="0" r="0" b="1905"/>
                  <wp:docPr id="58" name="Рисунок 12" descr="https://ecoportal.info/wp-content/uploads/2018/10/kavkazskata-zhaba-544x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ecoportal.info/wp-content/uploads/2018/10/kavkazskata-zhaba-544x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67" cy="180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</w:tcPr>
          <w:p w14:paraId="0B74720C" w14:textId="77777777" w:rsidR="00F14324" w:rsidRPr="00F7661A" w:rsidRDefault="00F14324" w:rsidP="000D3279">
            <w:pPr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>Кавказская жаба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 xml:space="preserve"> самое крупное земноводное России, длина тела самки может достигать 13 см.</w:t>
            </w:r>
          </w:p>
          <w:p w14:paraId="0D47FEAB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5D29401C" w14:textId="77777777" w:rsidTr="000D3279">
        <w:tc>
          <w:tcPr>
            <w:tcW w:w="4896" w:type="dxa"/>
          </w:tcPr>
          <w:p w14:paraId="400F2180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70A60" wp14:editId="2235CAC9">
                  <wp:extent cx="2612745" cy="1866900"/>
                  <wp:effectExtent l="0" t="0" r="0" b="0"/>
                  <wp:docPr id="59" name="Рисунок 11" descr="https://ecoportal.info/wp-content/uploads/2018/10/maloaziatskaya-lyagushka-544x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ecoportal.info/wp-content/uploads/2018/10/maloaziatskaya-lyagushka-544x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19939" cy="187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</w:tcPr>
          <w:p w14:paraId="1F851527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Малоазиатск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 xml:space="preserve"> лягушк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>является редкой разновидностью животны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14:paraId="4F8930FD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74EAFD50" w14:textId="77777777" w:rsidTr="000D3279">
        <w:tc>
          <w:tcPr>
            <w:tcW w:w="4896" w:type="dxa"/>
          </w:tcPr>
          <w:p w14:paraId="128D6916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B1468F" wp14:editId="1FEC7EA5">
                  <wp:extent cx="2970287" cy="1743075"/>
                  <wp:effectExtent l="0" t="0" r="1905" b="0"/>
                  <wp:docPr id="60" name="Рисунок 10" descr="https://ecoportal.info/wp-content/uploads/2018/10/triton-lanca-544x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ecoportal.info/wp-content/uploads/2018/10/triton-lanca-544x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535" cy="174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</w:tcPr>
          <w:p w14:paraId="56052E95" w14:textId="77777777" w:rsidR="00F14324" w:rsidRPr="00D86696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Тритон </w:t>
            </w:r>
            <w:proofErr w:type="spellStart"/>
            <w:r w:rsidRPr="001E0242">
              <w:rPr>
                <w:rFonts w:ascii="Times New Roman" w:hAnsi="Times New Roman"/>
                <w:b/>
                <w:bCs/>
                <w:sz w:val="28"/>
                <w:szCs w:val="28"/>
              </w:rPr>
              <w:t>ланца</w:t>
            </w:r>
            <w:proofErr w:type="spellEnd"/>
            <w:r w:rsidRPr="00D86696">
              <w:rPr>
                <w:rFonts w:ascii="Times New Roman" w:hAnsi="Times New Roman"/>
                <w:sz w:val="28"/>
                <w:szCs w:val="28"/>
              </w:rPr>
              <w:t xml:space="preserve"> обитает в </w:t>
            </w:r>
            <w:hyperlink r:id="rId27" w:tooltip="хвойные леса" w:history="1">
              <w:r w:rsidRPr="00C2628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хвойных</w:t>
              </w:r>
            </w:hyperlink>
            <w:r w:rsidRPr="00C2628E">
              <w:rPr>
                <w:rFonts w:ascii="Times New Roman" w:hAnsi="Times New Roman"/>
                <w:sz w:val="28"/>
                <w:szCs w:val="28"/>
              </w:rPr>
              <w:t>, </w:t>
            </w:r>
            <w:hyperlink r:id="rId28" w:tooltip="лиственные леса" w:history="1">
              <w:r w:rsidRPr="00C2628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лиственных</w:t>
              </w:r>
            </w:hyperlink>
            <w:r w:rsidRPr="00C2628E">
              <w:rPr>
                <w:rFonts w:ascii="Times New Roman" w:hAnsi="Times New Roman"/>
                <w:sz w:val="28"/>
                <w:szCs w:val="28"/>
              </w:rPr>
              <w:t> и </w:t>
            </w:r>
            <w:hyperlink r:id="rId29" w:history="1">
              <w:r w:rsidRPr="00C2628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смешанных лесах</w:t>
              </w:r>
            </w:hyperlink>
            <w:r w:rsidRPr="00C2628E">
              <w:rPr>
                <w:rFonts w:ascii="Times New Roman" w:hAnsi="Times New Roman"/>
                <w:sz w:val="28"/>
                <w:szCs w:val="28"/>
              </w:rPr>
              <w:t xml:space="preserve">. В число пресмыкающихся </w:t>
            </w:r>
            <w:r w:rsidRPr="00D86696">
              <w:rPr>
                <w:rFonts w:ascii="Times New Roman" w:hAnsi="Times New Roman"/>
                <w:sz w:val="28"/>
                <w:szCs w:val="28"/>
              </w:rPr>
              <w:t xml:space="preserve">попадает ящерицы, змеи, песчаные </w:t>
            </w:r>
            <w:proofErr w:type="spellStart"/>
            <w:r w:rsidRPr="00D86696">
              <w:rPr>
                <w:rFonts w:ascii="Times New Roman" w:hAnsi="Times New Roman"/>
                <w:sz w:val="28"/>
                <w:szCs w:val="28"/>
              </w:rPr>
              <w:t>удавчики</w:t>
            </w:r>
            <w:proofErr w:type="spellEnd"/>
            <w:r w:rsidRPr="00D86696">
              <w:rPr>
                <w:rFonts w:ascii="Times New Roman" w:hAnsi="Times New Roman"/>
                <w:sz w:val="28"/>
                <w:szCs w:val="28"/>
              </w:rPr>
              <w:t>, полоз и гадюка, которая отнесена в Красную книгу.</w:t>
            </w:r>
          </w:p>
          <w:p w14:paraId="1FD8EFCF" w14:textId="77777777" w:rsidR="00F14324" w:rsidRPr="001E0242" w:rsidRDefault="00F14324" w:rsidP="000D3279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749E55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04EF7A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64209E" w14:textId="77777777" w:rsidR="00F14324" w:rsidRPr="00C2628E" w:rsidRDefault="00F14324" w:rsidP="00F14324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628E">
        <w:rPr>
          <w:rFonts w:ascii="Times New Roman" w:hAnsi="Times New Roman"/>
          <w:b/>
          <w:sz w:val="24"/>
          <w:szCs w:val="24"/>
        </w:rPr>
        <w:t>ПТИЦЫ</w:t>
      </w:r>
    </w:p>
    <w:p w14:paraId="3A442CA2" w14:textId="77777777" w:rsidR="00F14324" w:rsidRPr="001E0242" w:rsidRDefault="00F14324" w:rsidP="00F14324">
      <w:pPr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4711785" w14:textId="77777777" w:rsidR="00F14324" w:rsidRPr="00D86696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86696">
        <w:rPr>
          <w:rFonts w:ascii="Times New Roman" w:hAnsi="Times New Roman"/>
          <w:sz w:val="28"/>
          <w:szCs w:val="28"/>
        </w:rPr>
        <w:t>Из птиц чаще всего можно столкнуться с такими представителями: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F14324" w14:paraId="391E7511" w14:textId="77777777" w:rsidTr="000D3279">
        <w:tc>
          <w:tcPr>
            <w:tcW w:w="4672" w:type="dxa"/>
          </w:tcPr>
          <w:p w14:paraId="61A02CE5" w14:textId="77777777" w:rsidR="00F14324" w:rsidRDefault="00F14324" w:rsidP="000D3279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C3373D" wp14:editId="322AFAF3">
                  <wp:extent cx="2190750" cy="1383632"/>
                  <wp:effectExtent l="0" t="0" r="0" b="7620"/>
                  <wp:docPr id="61" name="Рисунок 9" descr="https://ecoportal.info/wp-content/uploads/2018/09/drofa-544x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ecoportal.info/wp-content/uploads/2018/09/drofa-544x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252" cy="13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8E73664" w14:textId="77777777" w:rsidR="00F14324" w:rsidRPr="00BD5761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 xml:space="preserve">Дрофа — крупная птица, водится в степи, относится к отряду </w:t>
            </w:r>
            <w:proofErr w:type="spellStart"/>
            <w:r w:rsidRPr="00D86696">
              <w:rPr>
                <w:rFonts w:ascii="Times New Roman" w:hAnsi="Times New Roman"/>
                <w:sz w:val="28"/>
                <w:szCs w:val="28"/>
              </w:rPr>
              <w:t>Журавлеобразных</w:t>
            </w:r>
            <w:proofErr w:type="spellEnd"/>
            <w:r w:rsidRPr="00D86696">
              <w:rPr>
                <w:rFonts w:ascii="Times New Roman" w:hAnsi="Times New Roman"/>
                <w:sz w:val="28"/>
                <w:szCs w:val="28"/>
              </w:rPr>
              <w:t>, достигает размера до 16 кг (самец) и имеет пестрый окрас (рыжий, черный, серый, белый).</w:t>
            </w:r>
          </w:p>
        </w:tc>
      </w:tr>
      <w:tr w:rsidR="00F14324" w14:paraId="75588B3A" w14:textId="77777777" w:rsidTr="000D3279">
        <w:tc>
          <w:tcPr>
            <w:tcW w:w="4672" w:type="dxa"/>
          </w:tcPr>
          <w:p w14:paraId="607DE5BD" w14:textId="77777777" w:rsidR="00F14324" w:rsidRDefault="00F14324" w:rsidP="000D3279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EA034F" wp14:editId="6D8DCF07">
                  <wp:extent cx="2714625" cy="1547909"/>
                  <wp:effectExtent l="0" t="0" r="0" b="0"/>
                  <wp:docPr id="62" name="Рисунок 8" descr="https://ecoportal.info/wp-content/uploads/2018/09/strepet-544x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ecoportal.info/wp-content/uploads/2018/09/strepet-544x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50" cy="156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8E37853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Стрепет не превышает размеров обычной курицы, походит на куропатку. Верхняя часть тела песочного окраса с темным рисунком, а нижняя часть белая.</w:t>
            </w:r>
          </w:p>
          <w:p w14:paraId="298BDAE0" w14:textId="77777777" w:rsidR="00F14324" w:rsidRDefault="00F14324" w:rsidP="000D3279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14324" w14:paraId="2510B4D3" w14:textId="77777777" w:rsidTr="000D3279">
        <w:tc>
          <w:tcPr>
            <w:tcW w:w="4672" w:type="dxa"/>
          </w:tcPr>
          <w:p w14:paraId="60E237B0" w14:textId="77777777" w:rsidR="00F14324" w:rsidRDefault="00F14324" w:rsidP="000D3279">
            <w:pPr>
              <w:contextualSpacing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44C3DDF" wp14:editId="2BEE7771">
                  <wp:extent cx="2947613" cy="1790700"/>
                  <wp:effectExtent l="0" t="0" r="5715" b="0"/>
                  <wp:docPr id="63" name="Рисунок 19" descr="zhuravl-krasa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zhuravl-krasa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025" cy="17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17F5272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Журавль-красавка — самый маленький представитель Журавлиных, его высота 89 см, а вес до 3 кг. Голова и шея черного цвета, в области клюва и глаз имеются участки светло-серых перьев, клюв короткий желтоватого цвета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8AD4C0" w14:textId="77777777" w:rsidR="00F14324" w:rsidRPr="00D86696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F5CBDC" w14:textId="77777777" w:rsidR="00F14324" w:rsidRPr="00C2628E" w:rsidRDefault="00F14324" w:rsidP="00F1432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C9A7C28" w14:textId="77777777" w:rsidR="00F14324" w:rsidRPr="00C2628E" w:rsidRDefault="00F14324" w:rsidP="00F1432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28E">
        <w:rPr>
          <w:rFonts w:ascii="Times New Roman" w:hAnsi="Times New Roman"/>
          <w:b/>
          <w:sz w:val="28"/>
          <w:szCs w:val="28"/>
        </w:rPr>
        <w:t>К крупным пернатым хищникам стоит отнести: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4264"/>
      </w:tblGrid>
      <w:tr w:rsidR="00F14324" w14:paraId="7DDB987F" w14:textId="77777777" w:rsidTr="000D3279">
        <w:tc>
          <w:tcPr>
            <w:tcW w:w="4672" w:type="dxa"/>
          </w:tcPr>
          <w:p w14:paraId="5D99DE13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690563" wp14:editId="360090EA">
                  <wp:extent cx="2962275" cy="1974850"/>
                  <wp:effectExtent l="0" t="0" r="9525" b="6350"/>
                  <wp:docPr id="64" name="Рисунок 20" descr="mogil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mogil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2E96D0B" w14:textId="77777777" w:rsidR="00F14324" w:rsidRPr="00D86696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Орел-могильник, он относится к самым большим представителям птичьих, длина туловища до 80 см, размах крыльев до 215 см, вес около 4,5 кг. Самки намного больше самцов. Окраска темно-коричневая, практически черная с белоснежными пятнами на крыльях и коричнево-серым хвостом.</w:t>
            </w:r>
          </w:p>
          <w:p w14:paraId="00093FA7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13A44FC8" w14:textId="77777777" w:rsidTr="000D3279">
        <w:tc>
          <w:tcPr>
            <w:tcW w:w="4672" w:type="dxa"/>
          </w:tcPr>
          <w:p w14:paraId="6C762E21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C434DA" wp14:editId="582C72D9">
                  <wp:extent cx="3095625" cy="2065746"/>
                  <wp:effectExtent l="0" t="0" r="0" b="0"/>
                  <wp:docPr id="65" name="Рисунок 21" descr="https://ecoportal.info/wp-content/uploads/2018/03/kurgannik-544x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s://ecoportal.info/wp-content/uploads/2018/03/kurgannik-544x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458" cy="207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CD4A87E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Орел-</w:t>
            </w:r>
            <w:proofErr w:type="spellStart"/>
            <w:r w:rsidRPr="00D86696">
              <w:rPr>
                <w:rFonts w:ascii="Times New Roman" w:hAnsi="Times New Roman"/>
                <w:sz w:val="28"/>
                <w:szCs w:val="28"/>
              </w:rPr>
              <w:t>курганник</w:t>
            </w:r>
            <w:proofErr w:type="spellEnd"/>
            <w:r w:rsidRPr="00D86696">
              <w:rPr>
                <w:rFonts w:ascii="Times New Roman" w:hAnsi="Times New Roman"/>
                <w:sz w:val="28"/>
                <w:szCs w:val="28"/>
              </w:rPr>
              <w:t>, в отличие от орла, имеет красноватое оперение, они придерживаются степи, лесостепи и пустыни.</w:t>
            </w:r>
          </w:p>
          <w:p w14:paraId="5550B107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1957743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7E0D0361" w14:textId="77777777" w:rsidR="00F14324" w:rsidRPr="00C2628E" w:rsidRDefault="00F14324" w:rsidP="00F1432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28E">
        <w:rPr>
          <w:rFonts w:ascii="Times New Roman" w:hAnsi="Times New Roman"/>
          <w:b/>
          <w:sz w:val="28"/>
          <w:szCs w:val="28"/>
        </w:rPr>
        <w:t>В горах предпочитают селиться: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519"/>
      </w:tblGrid>
      <w:tr w:rsidR="00F14324" w14:paraId="7084913E" w14:textId="77777777" w:rsidTr="000D3279">
        <w:tc>
          <w:tcPr>
            <w:tcW w:w="4672" w:type="dxa"/>
          </w:tcPr>
          <w:p w14:paraId="5447895D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3EDF00" wp14:editId="52FDD99E">
                  <wp:extent cx="2411671" cy="1409700"/>
                  <wp:effectExtent l="0" t="0" r="8255" b="0"/>
                  <wp:docPr id="66" name="Рисунок 22" descr="https://ecoportal.info/wp-content/uploads/2018/10/kavkazskiy-ular-544x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ecoportal.info/wp-content/uploads/2018/10/kavkazskiy-ular-544x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440" cy="1417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76D88A1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Горная индейка является родственницей фазана, походит на помесь домашней курицы и куропатки.</w:t>
            </w:r>
          </w:p>
          <w:p w14:paraId="201F6C25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5C0BE983" w14:textId="77777777" w:rsidTr="000D3279">
        <w:tc>
          <w:tcPr>
            <w:tcW w:w="4672" w:type="dxa"/>
          </w:tcPr>
          <w:p w14:paraId="28C4F481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F925B56" wp14:editId="5CC6E362">
                  <wp:extent cx="2819400" cy="1681660"/>
                  <wp:effectExtent l="0" t="0" r="0" b="0"/>
                  <wp:docPr id="67" name="Рисунок 23" descr="https://ecoportal.info/wp-content/uploads/2017/02/kavkazskij_teterev-544x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s://ecoportal.info/wp-content/uploads/2017/02/kavkazskij_teterev-544x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254" cy="168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6E4D1CE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>Кавказский тетерев занесен в Красную книгу. Птица имеет черный цвет с синими участками, белым оперением на хвосте и крыльях, а также красные брови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51969E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05E8D9F9" w14:textId="77777777" w:rsidTr="000D3279">
        <w:tc>
          <w:tcPr>
            <w:tcW w:w="4672" w:type="dxa"/>
          </w:tcPr>
          <w:p w14:paraId="500A36AF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0E0B3B" wp14:editId="16D1AE1A">
                  <wp:extent cx="2933700" cy="1912376"/>
                  <wp:effectExtent l="0" t="0" r="0" b="0"/>
                  <wp:docPr id="68" name="Рисунок 24" descr="https://ecoportal.info/wp-content/uploads/2017/02/borodach-544x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s://ecoportal.info/wp-content/uploads/2017/02/borodach-544x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376" cy="1925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2E0A739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 xml:space="preserve">Орел-бородач – это гриф </w:t>
            </w:r>
            <w:proofErr w:type="spellStart"/>
            <w:r w:rsidRPr="00D86696">
              <w:rPr>
                <w:rFonts w:ascii="Times New Roman" w:hAnsi="Times New Roman"/>
                <w:sz w:val="28"/>
                <w:szCs w:val="28"/>
              </w:rPr>
              <w:t>падальщик</w:t>
            </w:r>
            <w:proofErr w:type="spellEnd"/>
            <w:r w:rsidRPr="00D86696">
              <w:rPr>
                <w:rFonts w:ascii="Times New Roman" w:hAnsi="Times New Roman"/>
                <w:sz w:val="28"/>
                <w:szCs w:val="28"/>
              </w:rPr>
              <w:t>, с оперением на голове и шее, острые крылья с клиновидным хвостом.</w:t>
            </w:r>
          </w:p>
          <w:p w14:paraId="6F7C12C4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324" w14:paraId="326B6B14" w14:textId="77777777" w:rsidTr="000D3279">
        <w:tc>
          <w:tcPr>
            <w:tcW w:w="4672" w:type="dxa"/>
          </w:tcPr>
          <w:p w14:paraId="50FEE72B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10E2DB" wp14:editId="73DBA301">
                  <wp:extent cx="2914650" cy="1572895"/>
                  <wp:effectExtent l="0" t="0" r="0" b="8255"/>
                  <wp:docPr id="6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763" cy="1577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DF741EC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696">
              <w:rPr>
                <w:rFonts w:ascii="Times New Roman" w:hAnsi="Times New Roman"/>
                <w:sz w:val="28"/>
                <w:szCs w:val="28"/>
              </w:rPr>
              <w:t xml:space="preserve">Белоголовый сип относится к семейству ястребиных, является </w:t>
            </w:r>
            <w:proofErr w:type="spellStart"/>
            <w:r w:rsidRPr="00D86696">
              <w:rPr>
                <w:rFonts w:ascii="Times New Roman" w:hAnsi="Times New Roman"/>
                <w:sz w:val="28"/>
                <w:szCs w:val="28"/>
              </w:rPr>
              <w:t>падальщиком</w:t>
            </w:r>
            <w:proofErr w:type="spellEnd"/>
            <w:r w:rsidRPr="00D866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A8EAC0" w14:textId="77777777" w:rsidR="00F14324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42B6CA" w14:textId="77777777" w:rsidR="00F14324" w:rsidRPr="00D86696" w:rsidRDefault="00F14324" w:rsidP="000D327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F7B64E" w14:textId="77777777" w:rsidR="00F14324" w:rsidRDefault="00F14324" w:rsidP="00F143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19B897" w14:textId="77777777" w:rsidR="00F14324" w:rsidRDefault="00F14324" w:rsidP="00F1432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1C9A1BA" w14:textId="77777777" w:rsidR="00F14324" w:rsidRPr="000D4A21" w:rsidRDefault="00F14324" w:rsidP="00F14324">
      <w:pPr>
        <w:spacing w:after="20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D4A21">
        <w:rPr>
          <w:rFonts w:ascii="Times New Roman" w:hAnsi="Times New Roman"/>
          <w:b/>
          <w:sz w:val="28"/>
          <w:szCs w:val="28"/>
        </w:rPr>
        <w:lastRenderedPageBreak/>
        <w:t xml:space="preserve">Практическая работа № 4 </w:t>
      </w:r>
    </w:p>
    <w:p w14:paraId="3F4E368F" w14:textId="77777777" w:rsidR="00F14324" w:rsidRDefault="00F14324" w:rsidP="00F14324">
      <w:pPr>
        <w:spacing w:after="20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Тема: </w:t>
      </w:r>
      <w:r w:rsidRPr="000D4A21">
        <w:rPr>
          <w:rFonts w:ascii="Times New Roman" w:hAnsi="Times New Roman"/>
          <w:b/>
          <w:bCs/>
          <w:sz w:val="28"/>
          <w:szCs w:val="28"/>
          <w:lang w:eastAsia="zh-CN"/>
        </w:rPr>
        <w:t xml:space="preserve">«Антропогенное воздействие на атмосферу, гидросферу </w:t>
      </w:r>
    </w:p>
    <w:p w14:paraId="368FEB8F" w14:textId="77777777" w:rsidR="00F14324" w:rsidRPr="000D4A21" w:rsidRDefault="00F14324" w:rsidP="00F14324">
      <w:pPr>
        <w:spacing w:after="20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D4A21">
        <w:rPr>
          <w:rFonts w:ascii="Times New Roman" w:hAnsi="Times New Roman"/>
          <w:b/>
          <w:bCs/>
          <w:sz w:val="28"/>
          <w:szCs w:val="28"/>
          <w:lang w:eastAsia="zh-CN"/>
        </w:rPr>
        <w:t>и литосферу»</w:t>
      </w:r>
    </w:p>
    <w:p w14:paraId="4A4C9E19" w14:textId="77777777" w:rsidR="00F14324" w:rsidRDefault="00F14324" w:rsidP="00F14324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22048F">
        <w:rPr>
          <w:rFonts w:ascii="Times New Roman" w:hAnsi="Times New Roman"/>
          <w:b/>
          <w:sz w:val="28"/>
          <w:szCs w:val="28"/>
        </w:rPr>
        <w:t xml:space="preserve">Цель работы: </w:t>
      </w:r>
      <w:r w:rsidRPr="0022048F">
        <w:rPr>
          <w:rFonts w:ascii="Times New Roman" w:hAnsi="Times New Roman"/>
          <w:sz w:val="28"/>
          <w:szCs w:val="28"/>
        </w:rPr>
        <w:t>научиться анализировать влияние антропогенной деятельности на природные экосистемы.</w:t>
      </w:r>
    </w:p>
    <w:p w14:paraId="7859F40E" w14:textId="77777777" w:rsidR="00F14324" w:rsidRDefault="00F14324" w:rsidP="00F14324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22048F">
        <w:rPr>
          <w:rFonts w:ascii="Times New Roman" w:hAnsi="Times New Roman"/>
          <w:b/>
          <w:sz w:val="28"/>
          <w:szCs w:val="28"/>
        </w:rPr>
        <w:t xml:space="preserve">Обеспечение работы: </w:t>
      </w:r>
      <w:r>
        <w:rPr>
          <w:rFonts w:ascii="Times New Roman" w:hAnsi="Times New Roman"/>
          <w:sz w:val="28"/>
          <w:szCs w:val="28"/>
        </w:rPr>
        <w:t>текст приложения «</w:t>
      </w:r>
      <w:r w:rsidRPr="00DD665B">
        <w:rPr>
          <w:rFonts w:ascii="Times New Roman" w:hAnsi="Times New Roman"/>
          <w:sz w:val="28"/>
          <w:szCs w:val="28"/>
        </w:rPr>
        <w:t>Воздействие че</w:t>
      </w:r>
      <w:r>
        <w:rPr>
          <w:rFonts w:ascii="Times New Roman" w:hAnsi="Times New Roman"/>
          <w:sz w:val="28"/>
          <w:szCs w:val="28"/>
        </w:rPr>
        <w:t>ловека на природные экосистемы».</w:t>
      </w:r>
    </w:p>
    <w:p w14:paraId="2DF4A829" w14:textId="77777777" w:rsidR="00F14324" w:rsidRDefault="00F14324" w:rsidP="00F14324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DD665B">
        <w:rPr>
          <w:rFonts w:ascii="Times New Roman" w:hAnsi="Times New Roman"/>
          <w:b/>
          <w:sz w:val="28"/>
          <w:szCs w:val="28"/>
        </w:rPr>
        <w:t>Последовательность выполнения работы:</w:t>
      </w:r>
    </w:p>
    <w:p w14:paraId="1DE3F61A" w14:textId="77777777" w:rsidR="00F14324" w:rsidRPr="00DD665B" w:rsidRDefault="00F14324" w:rsidP="00F14324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D2527">
        <w:rPr>
          <w:rFonts w:ascii="Times New Roman" w:hAnsi="Times New Roman"/>
          <w:sz w:val="28"/>
          <w:szCs w:val="28"/>
        </w:rPr>
        <w:t>Внимательно прочитайте предложенный для</w:t>
      </w:r>
      <w:r>
        <w:rPr>
          <w:rFonts w:ascii="Times New Roman" w:hAnsi="Times New Roman"/>
          <w:sz w:val="28"/>
          <w:szCs w:val="28"/>
        </w:rPr>
        <w:t xml:space="preserve"> изучения материал приложения «</w:t>
      </w:r>
      <w:r w:rsidRPr="00AD2527">
        <w:rPr>
          <w:rFonts w:ascii="Times New Roman" w:hAnsi="Times New Roman"/>
          <w:sz w:val="28"/>
          <w:szCs w:val="28"/>
        </w:rPr>
        <w:t>Воздействия че</w:t>
      </w:r>
      <w:r>
        <w:rPr>
          <w:rFonts w:ascii="Times New Roman" w:hAnsi="Times New Roman"/>
          <w:sz w:val="28"/>
          <w:szCs w:val="28"/>
        </w:rPr>
        <w:t>ловека на природные экосистемы».</w:t>
      </w:r>
    </w:p>
    <w:p w14:paraId="4D6508AE" w14:textId="77777777" w:rsidR="00F14324" w:rsidRDefault="00F14324" w:rsidP="00F14324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665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Заполните таблицу, используя материал приложения (курсивом в таблице даётся образец заполнения).</w:t>
      </w:r>
    </w:p>
    <w:p w14:paraId="380ACEC2" w14:textId="77777777" w:rsidR="00F14324" w:rsidRDefault="00F14324" w:rsidP="00F14324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AAB043" w14:textId="77777777" w:rsidR="00F14324" w:rsidRPr="00542543" w:rsidRDefault="00F14324" w:rsidP="00F14324">
      <w:pPr>
        <w:jc w:val="center"/>
        <w:rPr>
          <w:rFonts w:ascii="Times New Roman" w:hAnsi="Times New Roman"/>
          <w:sz w:val="28"/>
          <w:szCs w:val="28"/>
        </w:rPr>
      </w:pPr>
      <w:r w:rsidRPr="00A00A29">
        <w:rPr>
          <w:rFonts w:ascii="Times New Roman" w:hAnsi="Times New Roman"/>
          <w:b/>
          <w:sz w:val="28"/>
          <w:szCs w:val="28"/>
        </w:rPr>
        <w:t>Влияние антропогенной деятельности на природу и чело</w:t>
      </w:r>
      <w:r w:rsidRPr="00542543">
        <w:rPr>
          <w:rFonts w:ascii="Times New Roman" w:hAnsi="Times New Roman"/>
          <w:sz w:val="28"/>
          <w:szCs w:val="28"/>
        </w:rPr>
        <w:t>века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3230"/>
        <w:gridCol w:w="3118"/>
        <w:gridCol w:w="2835"/>
      </w:tblGrid>
      <w:tr w:rsidR="00F14324" w:rsidRPr="00542543" w14:paraId="44F3ACAC" w14:textId="77777777" w:rsidTr="00F14324">
        <w:tc>
          <w:tcPr>
            <w:tcW w:w="456" w:type="dxa"/>
          </w:tcPr>
          <w:p w14:paraId="5C38AE44" w14:textId="77777777" w:rsidR="00F14324" w:rsidRPr="00542543" w:rsidRDefault="00F14324" w:rsidP="000D32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 w14:paraId="05823BD3" w14:textId="77777777" w:rsidR="00F14324" w:rsidRPr="00542543" w:rsidRDefault="00F14324" w:rsidP="000D32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543">
              <w:rPr>
                <w:rFonts w:ascii="Times New Roman" w:hAnsi="Times New Roman"/>
                <w:sz w:val="28"/>
                <w:szCs w:val="28"/>
              </w:rPr>
              <w:t>Примеры антропогенного воздействия    на природу и человека</w:t>
            </w:r>
          </w:p>
        </w:tc>
        <w:tc>
          <w:tcPr>
            <w:tcW w:w="3118" w:type="dxa"/>
          </w:tcPr>
          <w:p w14:paraId="703DCE50" w14:textId="77777777" w:rsidR="00F14324" w:rsidRPr="00542543" w:rsidRDefault="00F14324" w:rsidP="000D32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543">
              <w:rPr>
                <w:rFonts w:ascii="Times New Roman" w:hAnsi="Times New Roman"/>
                <w:sz w:val="28"/>
                <w:szCs w:val="28"/>
              </w:rPr>
              <w:t>Последствия антропогенного</w:t>
            </w:r>
          </w:p>
          <w:p w14:paraId="0E20C9E7" w14:textId="77777777" w:rsidR="00F14324" w:rsidRPr="00542543" w:rsidRDefault="00F14324" w:rsidP="000D32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8"/>
                <w:szCs w:val="28"/>
              </w:rPr>
              <w:t>воздействия</w:t>
            </w:r>
          </w:p>
        </w:tc>
        <w:tc>
          <w:tcPr>
            <w:tcW w:w="2835" w:type="dxa"/>
          </w:tcPr>
          <w:p w14:paraId="1AEE59B1" w14:textId="77777777" w:rsidR="00F14324" w:rsidRPr="00542543" w:rsidRDefault="00F14324" w:rsidP="000D32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543">
              <w:rPr>
                <w:rFonts w:ascii="Times New Roman" w:hAnsi="Times New Roman"/>
                <w:sz w:val="28"/>
                <w:szCs w:val="28"/>
              </w:rPr>
              <w:t>Ваши предложения по улучшению экологической ситуации</w:t>
            </w:r>
          </w:p>
        </w:tc>
      </w:tr>
      <w:tr w:rsidR="00F14324" w:rsidRPr="00542543" w14:paraId="79558EE7" w14:textId="77777777" w:rsidTr="00F14324">
        <w:trPr>
          <w:trHeight w:val="162"/>
        </w:trPr>
        <w:tc>
          <w:tcPr>
            <w:tcW w:w="456" w:type="dxa"/>
          </w:tcPr>
          <w:p w14:paraId="5334265D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2B09C7F" w14:textId="77777777" w:rsidR="00F14324" w:rsidRPr="00542543" w:rsidRDefault="00F14324" w:rsidP="000D32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2543">
              <w:rPr>
                <w:rFonts w:ascii="Times New Roman" w:hAnsi="Times New Roman"/>
                <w:b/>
                <w:i/>
                <w:sz w:val="24"/>
                <w:szCs w:val="24"/>
              </w:rPr>
              <w:t>Обратимые</w:t>
            </w:r>
          </w:p>
        </w:tc>
        <w:tc>
          <w:tcPr>
            <w:tcW w:w="3118" w:type="dxa"/>
          </w:tcPr>
          <w:p w14:paraId="1C707E65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D9C65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7B9B27F2" w14:textId="77777777" w:rsidTr="00F14324">
        <w:trPr>
          <w:trHeight w:val="2519"/>
        </w:trPr>
        <w:tc>
          <w:tcPr>
            <w:tcW w:w="456" w:type="dxa"/>
          </w:tcPr>
          <w:p w14:paraId="6258274E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0" w:type="dxa"/>
          </w:tcPr>
          <w:p w14:paraId="6AE8D10C" w14:textId="77777777" w:rsidR="00F14324" w:rsidRPr="00542543" w:rsidRDefault="00F14324" w:rsidP="000D32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2543">
              <w:rPr>
                <w:rFonts w:ascii="Times New Roman" w:hAnsi="Times New Roman"/>
                <w:i/>
                <w:sz w:val="24"/>
                <w:szCs w:val="24"/>
              </w:rPr>
              <w:t>Возникновение стихийных свалок бытовых отходов</w:t>
            </w:r>
          </w:p>
        </w:tc>
        <w:tc>
          <w:tcPr>
            <w:tcW w:w="3118" w:type="dxa"/>
          </w:tcPr>
          <w:p w14:paraId="00A8A0EA" w14:textId="77777777" w:rsidR="00F14324" w:rsidRDefault="00F14324" w:rsidP="000D32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2543">
              <w:rPr>
                <w:rFonts w:ascii="Times New Roman" w:hAnsi="Times New Roman"/>
                <w:i/>
                <w:sz w:val="24"/>
                <w:szCs w:val="24"/>
              </w:rPr>
              <w:t xml:space="preserve">Разрушение и деградация почв;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изменение </w:t>
            </w:r>
            <w:r w:rsidRPr="00542543">
              <w:rPr>
                <w:rFonts w:ascii="Times New Roman" w:hAnsi="Times New Roman"/>
                <w:i/>
                <w:sz w:val="24"/>
                <w:szCs w:val="24"/>
              </w:rPr>
              <w:t>химического состава почв; накопление токсичных веществ в почве и грунтовых водах; уничтожение видового состава; возгорание свалок и загрязнение атмосферного воздуха токсичными веществами; ухудшение здоровья людей: инфекционные заболевания, заболевания сердечно-сосудистой и дыхательной систем, онкологические заболевания.</w:t>
            </w:r>
          </w:p>
          <w:p w14:paraId="6031E5AE" w14:textId="77777777" w:rsidR="00F14324" w:rsidRPr="00542543" w:rsidRDefault="00F14324" w:rsidP="000D327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4538A6" w14:textId="77777777" w:rsidR="00F14324" w:rsidRPr="00542543" w:rsidRDefault="00F14324" w:rsidP="000D327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2543">
              <w:rPr>
                <w:rFonts w:ascii="Times New Roman" w:hAnsi="Times New Roman"/>
                <w:i/>
                <w:sz w:val="24"/>
                <w:szCs w:val="24"/>
              </w:rPr>
              <w:t xml:space="preserve">Разработка и применение экологически безопасных технологий захоронения, переработки и утилизации отходов </w:t>
            </w:r>
          </w:p>
        </w:tc>
      </w:tr>
      <w:tr w:rsidR="00F14324" w:rsidRPr="00542543" w14:paraId="027F7BC6" w14:textId="77777777" w:rsidTr="00F14324">
        <w:tc>
          <w:tcPr>
            <w:tcW w:w="456" w:type="dxa"/>
          </w:tcPr>
          <w:p w14:paraId="0A5861A2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0" w:type="dxa"/>
          </w:tcPr>
          <w:p w14:paraId="7BA63AEC" w14:textId="77777777" w:rsidR="00F14324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Выращивание монокультур (пшеница, рис, кукуруза) на обширных территориях</w:t>
            </w:r>
          </w:p>
          <w:p w14:paraId="332F5CFB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0EDCBB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36B9B7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6083E5CA" w14:textId="77777777" w:rsidTr="00F14324">
        <w:trPr>
          <w:trHeight w:val="1124"/>
        </w:trPr>
        <w:tc>
          <w:tcPr>
            <w:tcW w:w="456" w:type="dxa"/>
          </w:tcPr>
          <w:p w14:paraId="6FBC09AF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30" w:type="dxa"/>
          </w:tcPr>
          <w:p w14:paraId="1BCC659B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Загрязнение атмосферного воздуха выбросами оксидов серы, углерода, азота</w:t>
            </w:r>
          </w:p>
        </w:tc>
        <w:tc>
          <w:tcPr>
            <w:tcW w:w="3118" w:type="dxa"/>
          </w:tcPr>
          <w:p w14:paraId="0B62AC6D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7D7F27" w14:textId="77777777" w:rsidR="00F14324" w:rsidRPr="00542543" w:rsidRDefault="00F14324" w:rsidP="000D3279">
            <w:pPr>
              <w:shd w:val="clear" w:color="auto" w:fill="FFFFFF"/>
              <w:spacing w:beforeAutospacing="1" w:after="225" w:afterAutospacing="1"/>
              <w:contextualSpacing/>
              <w:jc w:val="both"/>
              <w:rPr>
                <w:rFonts w:ascii="Times New Roman" w:eastAsia="Times New Roman" w:hAnsi="Times New Roman"/>
                <w:color w:val="2E2E2E"/>
                <w:sz w:val="24"/>
                <w:szCs w:val="24"/>
                <w:lang w:eastAsia="ru-RU"/>
              </w:rPr>
            </w:pPr>
          </w:p>
        </w:tc>
      </w:tr>
      <w:tr w:rsidR="00F14324" w:rsidRPr="00542543" w14:paraId="2AAC2AE7" w14:textId="77777777" w:rsidTr="00F14324">
        <w:tc>
          <w:tcPr>
            <w:tcW w:w="456" w:type="dxa"/>
          </w:tcPr>
          <w:p w14:paraId="3F13626E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0" w:type="dxa"/>
          </w:tcPr>
          <w:p w14:paraId="65B3ECF3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Загрязнение водоёмов сточными бытовыми водами, отходами промышленных предприятий</w:t>
            </w:r>
          </w:p>
        </w:tc>
        <w:tc>
          <w:tcPr>
            <w:tcW w:w="3118" w:type="dxa"/>
          </w:tcPr>
          <w:p w14:paraId="4296220F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A575FD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4A074FFA" w14:textId="77777777" w:rsidTr="00F14324">
        <w:tc>
          <w:tcPr>
            <w:tcW w:w="456" w:type="dxa"/>
          </w:tcPr>
          <w:p w14:paraId="29F6980A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0" w:type="dxa"/>
          </w:tcPr>
          <w:p w14:paraId="74339358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Интенсивная охота, рыболовство и сбор редких видов растений</w:t>
            </w:r>
          </w:p>
        </w:tc>
        <w:tc>
          <w:tcPr>
            <w:tcW w:w="3118" w:type="dxa"/>
          </w:tcPr>
          <w:p w14:paraId="79A87D64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DF7138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63D5CD9A" w14:textId="77777777" w:rsidTr="00F14324">
        <w:tc>
          <w:tcPr>
            <w:tcW w:w="456" w:type="dxa"/>
          </w:tcPr>
          <w:p w14:paraId="15941379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0" w:type="dxa"/>
          </w:tcPr>
          <w:p w14:paraId="6CBBC0C7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Потрава пастбищ домашним скотом</w:t>
            </w:r>
          </w:p>
        </w:tc>
        <w:tc>
          <w:tcPr>
            <w:tcW w:w="3118" w:type="dxa"/>
          </w:tcPr>
          <w:p w14:paraId="79DF787E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1E70B0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78234169" w14:textId="77777777" w:rsidTr="00F14324">
        <w:tc>
          <w:tcPr>
            <w:tcW w:w="456" w:type="dxa"/>
          </w:tcPr>
          <w:p w14:paraId="1C3D7998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0" w:type="dxa"/>
          </w:tcPr>
          <w:p w14:paraId="7D6E7E3A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Использование пестицидов</w:t>
            </w:r>
          </w:p>
        </w:tc>
        <w:tc>
          <w:tcPr>
            <w:tcW w:w="3118" w:type="dxa"/>
          </w:tcPr>
          <w:p w14:paraId="12ED7840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AE86C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4998123E" w14:textId="77777777" w:rsidTr="00F14324">
        <w:tc>
          <w:tcPr>
            <w:tcW w:w="456" w:type="dxa"/>
          </w:tcPr>
          <w:p w14:paraId="7B91529A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0" w:type="dxa"/>
          </w:tcPr>
          <w:p w14:paraId="111AC8B9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Уничтожение хищников</w:t>
            </w:r>
          </w:p>
        </w:tc>
        <w:tc>
          <w:tcPr>
            <w:tcW w:w="3118" w:type="dxa"/>
          </w:tcPr>
          <w:p w14:paraId="4B930E8A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3A199D9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43DD7D11" w14:textId="77777777" w:rsidTr="00F14324">
        <w:tc>
          <w:tcPr>
            <w:tcW w:w="456" w:type="dxa"/>
          </w:tcPr>
          <w:p w14:paraId="6A00AA64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959E50" w14:textId="77777777" w:rsidR="00F14324" w:rsidRPr="00542543" w:rsidRDefault="00F14324" w:rsidP="000D327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2543">
              <w:rPr>
                <w:rFonts w:ascii="Times New Roman" w:hAnsi="Times New Roman"/>
                <w:b/>
                <w:i/>
                <w:sz w:val="24"/>
                <w:szCs w:val="24"/>
              </w:rPr>
              <w:t>Необратимые</w:t>
            </w:r>
          </w:p>
        </w:tc>
        <w:tc>
          <w:tcPr>
            <w:tcW w:w="3118" w:type="dxa"/>
          </w:tcPr>
          <w:p w14:paraId="24E730B1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43B0AB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64385AE3" w14:textId="77777777" w:rsidTr="00F14324">
        <w:trPr>
          <w:trHeight w:val="1567"/>
        </w:trPr>
        <w:tc>
          <w:tcPr>
            <w:tcW w:w="456" w:type="dxa"/>
          </w:tcPr>
          <w:p w14:paraId="2313D310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0" w:type="dxa"/>
          </w:tcPr>
          <w:p w14:paraId="4A94D724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Вырубка леса, выращивание сельскохозяйственной продукции и строительство жилья на освободившейся площади</w:t>
            </w:r>
          </w:p>
        </w:tc>
        <w:tc>
          <w:tcPr>
            <w:tcW w:w="3118" w:type="dxa"/>
          </w:tcPr>
          <w:p w14:paraId="4B0E611C" w14:textId="77777777" w:rsidR="00F14324" w:rsidRPr="00542543" w:rsidRDefault="00F14324" w:rsidP="000D32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1B051A2" w14:textId="77777777" w:rsidR="00F14324" w:rsidRPr="00542543" w:rsidRDefault="00F14324" w:rsidP="000D3279">
            <w:pPr>
              <w:shd w:val="clear" w:color="auto" w:fill="ECECEC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324" w:rsidRPr="00542543" w14:paraId="3EEBAE57" w14:textId="77777777" w:rsidTr="00F14324">
        <w:tc>
          <w:tcPr>
            <w:tcW w:w="456" w:type="dxa"/>
          </w:tcPr>
          <w:p w14:paraId="6103A8A8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30" w:type="dxa"/>
          </w:tcPr>
          <w:p w14:paraId="646A1EFA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  <w:r w:rsidRPr="00542543">
              <w:rPr>
                <w:rFonts w:ascii="Times New Roman" w:hAnsi="Times New Roman"/>
                <w:sz w:val="24"/>
                <w:szCs w:val="24"/>
              </w:rPr>
              <w:t>Осушение болот или создание искусственного водохранилища</w:t>
            </w:r>
          </w:p>
        </w:tc>
        <w:tc>
          <w:tcPr>
            <w:tcW w:w="3118" w:type="dxa"/>
          </w:tcPr>
          <w:p w14:paraId="563356E1" w14:textId="77777777" w:rsidR="00F14324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8CB76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2C2198D" w14:textId="77777777" w:rsidR="00F14324" w:rsidRPr="00542543" w:rsidRDefault="00F14324" w:rsidP="000D3279">
            <w:pPr>
              <w:rPr>
                <w:rFonts w:ascii="Verdana" w:hAnsi="Verdana"/>
                <w:b/>
                <w:bCs/>
                <w:color w:val="CCCCCC"/>
                <w:sz w:val="19"/>
                <w:szCs w:val="19"/>
                <w:shd w:val="clear" w:color="auto" w:fill="11593C"/>
              </w:rPr>
            </w:pPr>
          </w:p>
          <w:p w14:paraId="0B5B0C18" w14:textId="77777777" w:rsidR="00F14324" w:rsidRPr="00542543" w:rsidRDefault="00F14324" w:rsidP="000D32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8C0D3A" w14:textId="77777777" w:rsidR="00F14324" w:rsidRPr="00542543" w:rsidRDefault="00F14324" w:rsidP="00F14324">
      <w:pPr>
        <w:rPr>
          <w:rFonts w:ascii="Times New Roman" w:hAnsi="Times New Roman"/>
          <w:sz w:val="24"/>
          <w:szCs w:val="24"/>
        </w:rPr>
      </w:pPr>
    </w:p>
    <w:p w14:paraId="01E4712C" w14:textId="77777777" w:rsidR="00F14324" w:rsidRPr="000D4A21" w:rsidRDefault="00F14324" w:rsidP="00F143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4A21">
        <w:rPr>
          <w:rFonts w:ascii="Times New Roman" w:hAnsi="Times New Roman"/>
          <w:b/>
          <w:sz w:val="28"/>
          <w:szCs w:val="28"/>
        </w:rPr>
        <w:t>Приложение: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D665B">
        <w:rPr>
          <w:rFonts w:ascii="Times New Roman" w:hAnsi="Times New Roman"/>
          <w:sz w:val="28"/>
          <w:szCs w:val="28"/>
        </w:rPr>
        <w:t>Воздействие че</w:t>
      </w:r>
      <w:r>
        <w:rPr>
          <w:rFonts w:ascii="Times New Roman" w:hAnsi="Times New Roman"/>
          <w:sz w:val="28"/>
          <w:szCs w:val="28"/>
        </w:rPr>
        <w:t>ловека на природные экосистемы»</w:t>
      </w:r>
    </w:p>
    <w:p w14:paraId="33D64548" w14:textId="77777777" w:rsidR="00F14324" w:rsidRPr="000D4A21" w:rsidRDefault="00F14324" w:rsidP="00F143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2C99A6" w14:textId="77777777" w:rsidR="00F14324" w:rsidRPr="000D4A21" w:rsidRDefault="00F14324" w:rsidP="00F1432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t>Человек является час</w:t>
      </w:r>
      <w:r>
        <w:rPr>
          <w:color w:val="000000"/>
          <w:sz w:val="28"/>
          <w:szCs w:val="28"/>
        </w:rPr>
        <w:t>тью природы и в то же время ока</w:t>
      </w:r>
      <w:r w:rsidRPr="000D4A21">
        <w:rPr>
          <w:color w:val="000000"/>
          <w:sz w:val="28"/>
          <w:szCs w:val="28"/>
        </w:rPr>
        <w:t>зывает на природу огромное воздействие, которое может иметь и положительное, и отрицательное значение. Так же как растения и животные,</w:t>
      </w:r>
      <w:r>
        <w:rPr>
          <w:color w:val="000000"/>
          <w:sz w:val="28"/>
          <w:szCs w:val="28"/>
        </w:rPr>
        <w:t xml:space="preserve"> человек является составным эле</w:t>
      </w:r>
      <w:r w:rsidRPr="000D4A21">
        <w:rPr>
          <w:color w:val="000000"/>
          <w:sz w:val="28"/>
          <w:szCs w:val="28"/>
        </w:rPr>
        <w:t>ментом окружающих его экосистем. Наско</w:t>
      </w:r>
      <w:r>
        <w:rPr>
          <w:color w:val="000000"/>
          <w:sz w:val="28"/>
          <w:szCs w:val="28"/>
        </w:rPr>
        <w:t>лько сильно зави</w:t>
      </w:r>
      <w:r w:rsidRPr="000D4A21">
        <w:rPr>
          <w:color w:val="000000"/>
          <w:sz w:val="28"/>
          <w:szCs w:val="28"/>
        </w:rPr>
        <w:t>сит он от своей естественной среды, показывают следующие цифры: без воздуха человек может прожить около 3 мин, без воды — 3 дня, без пищи — немногим более 30 дней.</w:t>
      </w:r>
    </w:p>
    <w:p w14:paraId="500F5284" w14:textId="77777777" w:rsidR="00F14324" w:rsidRPr="000D4A21" w:rsidRDefault="00F14324" w:rsidP="00F1432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t>В доисторические врем</w:t>
      </w:r>
      <w:r>
        <w:rPr>
          <w:color w:val="000000"/>
          <w:sz w:val="28"/>
          <w:szCs w:val="28"/>
        </w:rPr>
        <w:t>ена зависимость человека от при</w:t>
      </w:r>
      <w:r w:rsidRPr="000D4A21">
        <w:rPr>
          <w:color w:val="000000"/>
          <w:sz w:val="28"/>
          <w:szCs w:val="28"/>
        </w:rPr>
        <w:t>родной среды была полной. Охотники и собиратели состояли с окружающими видами в отношениях хищника и жертвы. Но в ходе истории человеку удалось в значительной степени освободиться от подчин</w:t>
      </w:r>
      <w:r>
        <w:rPr>
          <w:color w:val="000000"/>
          <w:sz w:val="28"/>
          <w:szCs w:val="28"/>
        </w:rPr>
        <w:t>енности факторам природной окру</w:t>
      </w:r>
      <w:r w:rsidRPr="000D4A21">
        <w:rPr>
          <w:color w:val="000000"/>
          <w:sz w:val="28"/>
          <w:szCs w:val="28"/>
        </w:rPr>
        <w:t xml:space="preserve">жающей среды. Человек использует природные ресурсы с помощью техники. Так, </w:t>
      </w:r>
      <w:r>
        <w:rPr>
          <w:color w:val="000000"/>
          <w:sz w:val="28"/>
          <w:szCs w:val="28"/>
        </w:rPr>
        <w:t>неподходящие для него температу</w:t>
      </w:r>
      <w:r w:rsidRPr="000D4A21">
        <w:rPr>
          <w:color w:val="000000"/>
          <w:sz w:val="28"/>
          <w:szCs w:val="28"/>
        </w:rPr>
        <w:t>ры он выравнивает посредством отопления или охлаждения, а нехватку осадков возмещает поливом.</w:t>
      </w:r>
    </w:p>
    <w:p w14:paraId="76DD6A4A" w14:textId="77777777" w:rsidR="00F14324" w:rsidRPr="000D4A21" w:rsidRDefault="00F14324" w:rsidP="00F1432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lastRenderedPageBreak/>
        <w:t>Однако по мере разви</w:t>
      </w:r>
      <w:r>
        <w:rPr>
          <w:color w:val="000000"/>
          <w:sz w:val="28"/>
          <w:szCs w:val="28"/>
        </w:rPr>
        <w:t>тия человечества растут и побоч</w:t>
      </w:r>
      <w:r w:rsidRPr="000D4A21">
        <w:rPr>
          <w:color w:val="000000"/>
          <w:sz w:val="28"/>
          <w:szCs w:val="28"/>
        </w:rPr>
        <w:t xml:space="preserve">ные эффекты этого развития: истощение </w:t>
      </w:r>
      <w:proofErr w:type="spellStart"/>
      <w:r w:rsidRPr="000D4A21">
        <w:rPr>
          <w:color w:val="000000"/>
          <w:sz w:val="28"/>
          <w:szCs w:val="28"/>
        </w:rPr>
        <w:t>невозобновимых</w:t>
      </w:r>
      <w:proofErr w:type="spellEnd"/>
      <w:r w:rsidRPr="000D4A21">
        <w:rPr>
          <w:color w:val="000000"/>
          <w:sz w:val="28"/>
          <w:szCs w:val="28"/>
        </w:rPr>
        <w:t xml:space="preserve"> природных ресурсов, загрязнение </w:t>
      </w:r>
      <w:r>
        <w:rPr>
          <w:color w:val="000000"/>
          <w:sz w:val="28"/>
          <w:szCs w:val="28"/>
        </w:rPr>
        <w:t>окружающей среды, раз</w:t>
      </w:r>
      <w:r w:rsidRPr="000D4A21">
        <w:rPr>
          <w:color w:val="000000"/>
          <w:sz w:val="28"/>
          <w:szCs w:val="28"/>
        </w:rPr>
        <w:t>рушение природных экосистем и замена их антропогенными экосистемами, нарушение</w:t>
      </w:r>
      <w:r>
        <w:rPr>
          <w:color w:val="000000"/>
          <w:sz w:val="28"/>
          <w:szCs w:val="28"/>
        </w:rPr>
        <w:t xml:space="preserve"> исторически сложившихся природ</w:t>
      </w:r>
      <w:r w:rsidRPr="000D4A21">
        <w:rPr>
          <w:color w:val="000000"/>
          <w:sz w:val="28"/>
          <w:szCs w:val="28"/>
        </w:rPr>
        <w:t>ных равновесий.</w:t>
      </w:r>
    </w:p>
    <w:p w14:paraId="27439F02" w14:textId="77777777" w:rsidR="00F14324" w:rsidRPr="000D4A21" w:rsidRDefault="00F14324" w:rsidP="00F14324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t>Негативное воздейств</w:t>
      </w:r>
      <w:r>
        <w:rPr>
          <w:color w:val="000000"/>
          <w:sz w:val="28"/>
          <w:szCs w:val="28"/>
        </w:rPr>
        <w:t>ие человека на природные экосис</w:t>
      </w:r>
      <w:r w:rsidRPr="000D4A21">
        <w:rPr>
          <w:color w:val="000000"/>
          <w:sz w:val="28"/>
          <w:szCs w:val="28"/>
        </w:rPr>
        <w:t>темы может проявляться следующим образом.</w:t>
      </w:r>
    </w:p>
    <w:p w14:paraId="6837C898" w14:textId="77777777" w:rsidR="00F14324" w:rsidRPr="000D4A21" w:rsidRDefault="00F14324" w:rsidP="00F14324">
      <w:pPr>
        <w:pStyle w:val="a9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t>Уничтожение отде</w:t>
      </w:r>
      <w:r>
        <w:rPr>
          <w:color w:val="000000"/>
          <w:sz w:val="28"/>
          <w:szCs w:val="28"/>
        </w:rPr>
        <w:t>льных членов экосистемы, что мо</w:t>
      </w:r>
      <w:r w:rsidRPr="000D4A21">
        <w:rPr>
          <w:color w:val="000000"/>
          <w:sz w:val="28"/>
          <w:szCs w:val="28"/>
        </w:rPr>
        <w:t>жет лишить других ее членов возможностей существования. Уничтожение насекомых приводит к тому, что некоторые рыбы и птицы лишаются с</w:t>
      </w:r>
      <w:r>
        <w:rPr>
          <w:color w:val="000000"/>
          <w:sz w:val="28"/>
          <w:szCs w:val="28"/>
        </w:rPr>
        <w:t>воей пищи. Когда в больших коли</w:t>
      </w:r>
      <w:r w:rsidRPr="000D4A21">
        <w:rPr>
          <w:color w:val="000000"/>
          <w:sz w:val="28"/>
          <w:szCs w:val="28"/>
        </w:rPr>
        <w:t>чествах гибнут пчелы от- отравления средствами защиты ра</w:t>
      </w:r>
      <w:r w:rsidRPr="000D4A21">
        <w:rPr>
          <w:color w:val="000000"/>
          <w:sz w:val="28"/>
          <w:szCs w:val="28"/>
        </w:rPr>
        <w:softHyphen/>
        <w:t>стений, падают урожаи фруктов, зависящие от опыления пчелами. Вмешательством ч</w:t>
      </w:r>
      <w:r>
        <w:rPr>
          <w:color w:val="000000"/>
          <w:sz w:val="28"/>
          <w:szCs w:val="28"/>
        </w:rPr>
        <w:t>еловека с нежелательными послед</w:t>
      </w:r>
      <w:r w:rsidRPr="000D4A21">
        <w:rPr>
          <w:color w:val="000000"/>
          <w:sz w:val="28"/>
          <w:szCs w:val="28"/>
        </w:rPr>
        <w:t>ствиями можно назвать и непродуманное введение в экосис</w:t>
      </w:r>
      <w:r w:rsidRPr="000D4A21">
        <w:rPr>
          <w:color w:val="000000"/>
          <w:sz w:val="28"/>
          <w:szCs w:val="28"/>
        </w:rPr>
        <w:softHyphen/>
        <w:t>тему таких видов животных и растений, которые раньше в ней отсутствовали. Например, новые члены экосистемы, не сдерживаемые естественными врагами, которых нет в новом для них месте, иногда чр</w:t>
      </w:r>
      <w:r>
        <w:rPr>
          <w:color w:val="000000"/>
          <w:sz w:val="28"/>
          <w:szCs w:val="28"/>
        </w:rPr>
        <w:t>езвычайно размножаются. Так слу</w:t>
      </w:r>
      <w:r w:rsidRPr="000D4A21">
        <w:rPr>
          <w:color w:val="000000"/>
          <w:sz w:val="28"/>
          <w:szCs w:val="28"/>
        </w:rPr>
        <w:t>чилось с ондатрой, енотом-полоскуном, колорадским жуком в Центральной Европе, с кроликами в Австралии.</w:t>
      </w:r>
    </w:p>
    <w:p w14:paraId="3F176A40" w14:textId="77777777" w:rsidR="00F14324" w:rsidRPr="000D4A21" w:rsidRDefault="00F14324" w:rsidP="00F14324">
      <w:pPr>
        <w:pStyle w:val="a9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t>Загрязнение при</w:t>
      </w:r>
      <w:r>
        <w:rPr>
          <w:color w:val="000000"/>
          <w:sz w:val="28"/>
          <w:szCs w:val="28"/>
        </w:rPr>
        <w:t>роды вредными и токсичными веще</w:t>
      </w:r>
      <w:r w:rsidRPr="000D4A21">
        <w:rPr>
          <w:color w:val="000000"/>
          <w:sz w:val="28"/>
          <w:szCs w:val="28"/>
        </w:rPr>
        <w:t>ствами. Ядовитые и в</w:t>
      </w:r>
      <w:r>
        <w:rPr>
          <w:color w:val="000000"/>
          <w:sz w:val="28"/>
          <w:szCs w:val="28"/>
        </w:rPr>
        <w:t>редные вещества, например, неочи</w:t>
      </w:r>
      <w:r w:rsidRPr="000D4A21">
        <w:rPr>
          <w:color w:val="000000"/>
          <w:sz w:val="28"/>
          <w:szCs w:val="28"/>
        </w:rPr>
        <w:t>щенные сточные воды, о</w:t>
      </w:r>
      <w:r>
        <w:rPr>
          <w:color w:val="000000"/>
          <w:sz w:val="28"/>
          <w:szCs w:val="28"/>
        </w:rPr>
        <w:t>тбросы, выхлопные газы, радиоак</w:t>
      </w:r>
      <w:r w:rsidRPr="000D4A21">
        <w:rPr>
          <w:color w:val="000000"/>
          <w:sz w:val="28"/>
          <w:szCs w:val="28"/>
        </w:rPr>
        <w:t xml:space="preserve">тивные вещества, попав в </w:t>
      </w:r>
      <w:r>
        <w:rPr>
          <w:color w:val="000000"/>
          <w:sz w:val="28"/>
          <w:szCs w:val="28"/>
        </w:rPr>
        <w:t>экосистему, не исчезают бесслед</w:t>
      </w:r>
      <w:r w:rsidRPr="000D4A21">
        <w:rPr>
          <w:color w:val="000000"/>
          <w:sz w:val="28"/>
          <w:szCs w:val="28"/>
        </w:rPr>
        <w:t>но. Даже низкие их концентрации, действуя долгое время, могут повредить человеку,</w:t>
      </w:r>
      <w:r>
        <w:rPr>
          <w:color w:val="000000"/>
          <w:sz w:val="28"/>
          <w:szCs w:val="28"/>
        </w:rPr>
        <w:t xml:space="preserve"> животным и растениям. Как пока</w:t>
      </w:r>
      <w:r w:rsidRPr="000D4A21">
        <w:rPr>
          <w:color w:val="000000"/>
          <w:sz w:val="28"/>
          <w:szCs w:val="28"/>
        </w:rPr>
        <w:t>зывают наблюдения, некоторые яды могут передаваться по пищевым цепям и сетям.</w:t>
      </w:r>
      <w:r>
        <w:rPr>
          <w:color w:val="000000"/>
          <w:sz w:val="28"/>
          <w:szCs w:val="28"/>
        </w:rPr>
        <w:t xml:space="preserve"> Например, тяжелые металлы (сви</w:t>
      </w:r>
      <w:r w:rsidRPr="000D4A21">
        <w:rPr>
          <w:color w:val="000000"/>
          <w:sz w:val="28"/>
          <w:szCs w:val="28"/>
        </w:rPr>
        <w:t>нец и др.) передаются из растений корове, оттуда в молоко, а с молоком человеку. Инсектициды (пестициды) поступают с отравленными насекомыми в насекомоядную рыбу, а затем к человеку или птице, съевшей эту рыбу. Кроме того, в от</w:t>
      </w:r>
      <w:r w:rsidRPr="000D4A21">
        <w:rPr>
          <w:color w:val="000000"/>
          <w:sz w:val="28"/>
          <w:szCs w:val="28"/>
        </w:rPr>
        <w:softHyphen/>
        <w:t>дельных звеньях пищевой</w:t>
      </w:r>
      <w:r>
        <w:rPr>
          <w:color w:val="000000"/>
          <w:sz w:val="28"/>
          <w:szCs w:val="28"/>
        </w:rPr>
        <w:t xml:space="preserve"> цепи может происходить нараста</w:t>
      </w:r>
      <w:r w:rsidRPr="000D4A21">
        <w:rPr>
          <w:color w:val="000000"/>
          <w:sz w:val="28"/>
          <w:szCs w:val="28"/>
        </w:rPr>
        <w:t>ющее накопление ядов, если они не разлагаются и не выво</w:t>
      </w:r>
      <w:r w:rsidRPr="000D4A21">
        <w:rPr>
          <w:color w:val="000000"/>
          <w:sz w:val="28"/>
          <w:szCs w:val="28"/>
        </w:rPr>
        <w:softHyphen/>
        <w:t>дятся из организма.</w:t>
      </w:r>
    </w:p>
    <w:p w14:paraId="0053FCD5" w14:textId="77777777" w:rsidR="00F14324" w:rsidRPr="000D4A21" w:rsidRDefault="00F14324" w:rsidP="00F14324">
      <w:pPr>
        <w:pStyle w:val="a9"/>
        <w:numPr>
          <w:ilvl w:val="0"/>
          <w:numId w:val="12"/>
        </w:numPr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4A21">
        <w:rPr>
          <w:color w:val="000000"/>
          <w:sz w:val="28"/>
          <w:szCs w:val="28"/>
        </w:rPr>
        <w:t>Загрязнение теплом</w:t>
      </w:r>
      <w:r>
        <w:rPr>
          <w:color w:val="000000"/>
          <w:sz w:val="28"/>
          <w:szCs w:val="28"/>
        </w:rPr>
        <w:t>. Тепловые отходы от работы сис</w:t>
      </w:r>
      <w:r w:rsidRPr="000D4A21">
        <w:rPr>
          <w:color w:val="000000"/>
          <w:sz w:val="28"/>
          <w:szCs w:val="28"/>
        </w:rPr>
        <w:t>тем охлаждения ТЭС и АЭ</w:t>
      </w:r>
      <w:r>
        <w:rPr>
          <w:color w:val="000000"/>
          <w:sz w:val="28"/>
          <w:szCs w:val="28"/>
        </w:rPr>
        <w:t>С, которые попадают в реки, при</w:t>
      </w:r>
      <w:r w:rsidRPr="000D4A21">
        <w:rPr>
          <w:color w:val="000000"/>
          <w:sz w:val="28"/>
          <w:szCs w:val="28"/>
        </w:rPr>
        <w:t>водят к тому, что в реках</w:t>
      </w:r>
      <w:r>
        <w:rPr>
          <w:color w:val="000000"/>
          <w:sz w:val="28"/>
          <w:szCs w:val="28"/>
        </w:rPr>
        <w:t xml:space="preserve"> повышается среднегодовая темпе</w:t>
      </w:r>
      <w:r w:rsidRPr="000D4A21">
        <w:rPr>
          <w:color w:val="000000"/>
          <w:sz w:val="28"/>
          <w:szCs w:val="28"/>
        </w:rPr>
        <w:t>ратура. Особенно опасны в этом отношении АЭС. Например, АЭС средних размеров, дающая 3000 МВт электроэнергии, 24 производит в час более 5 х 109 ккал бросового тепла. Тепловое загрязнение рек приводит к следующим отрицательным эффектам для водных эк</w:t>
      </w:r>
      <w:r>
        <w:rPr>
          <w:color w:val="000000"/>
          <w:sz w:val="28"/>
          <w:szCs w:val="28"/>
        </w:rPr>
        <w:t>осистем: усиливается восприимчи</w:t>
      </w:r>
      <w:r w:rsidRPr="000D4A21">
        <w:rPr>
          <w:color w:val="000000"/>
          <w:sz w:val="28"/>
          <w:szCs w:val="28"/>
        </w:rPr>
        <w:t>вость организмов к токсичным веществам и к заболеваниям; обычная флора заменяется сине-зелеными водорослями, т. е. водоем "цветет"; при п</w:t>
      </w:r>
      <w:r>
        <w:rPr>
          <w:color w:val="000000"/>
          <w:sz w:val="28"/>
          <w:szCs w:val="28"/>
        </w:rPr>
        <w:t>овышении температуры воды живот</w:t>
      </w:r>
      <w:r w:rsidRPr="000D4A21">
        <w:rPr>
          <w:color w:val="000000"/>
          <w:sz w:val="28"/>
          <w:szCs w:val="28"/>
        </w:rPr>
        <w:t>ным нужно больше кислорода, а его способность растворяться в теплой воде понижена.</w:t>
      </w:r>
    </w:p>
    <w:p w14:paraId="31173A37" w14:textId="77777777" w:rsidR="00F14324" w:rsidRDefault="00F14324" w:rsidP="00F14324">
      <w:pPr>
        <w:rPr>
          <w:rFonts w:ascii="Times New Roman" w:hAnsi="Times New Roman"/>
          <w:sz w:val="28"/>
          <w:szCs w:val="28"/>
        </w:rPr>
      </w:pPr>
    </w:p>
    <w:p w14:paraId="63212AB8" w14:textId="77777777" w:rsidR="00F14324" w:rsidRDefault="00F14324" w:rsidP="00F14324">
      <w:pPr>
        <w:pStyle w:val="a8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0D4A21">
        <w:rPr>
          <w:rFonts w:ascii="Times New Roman" w:hAnsi="Times New Roman"/>
          <w:sz w:val="28"/>
          <w:szCs w:val="28"/>
        </w:rPr>
        <w:t>Сделайте вывод о проделанной работе.</w:t>
      </w:r>
    </w:p>
    <w:p w14:paraId="21E14A9E" w14:textId="77777777" w:rsidR="00F14324" w:rsidRDefault="00F14324" w:rsidP="00F1432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C187C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ПРАКТИЧЕСКАЯ РАБОТА № 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5AF84A24" w14:textId="77777777" w:rsidR="00F14324" w:rsidRDefault="00F14324" w:rsidP="00F1432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 «Расчётная оценка количества выбросов вредных веществ в воздух от автотранспорта»</w:t>
      </w:r>
    </w:p>
    <w:p w14:paraId="02413082" w14:textId="77777777" w:rsidR="00F14324" w:rsidRPr="00BC187C" w:rsidRDefault="00F14324" w:rsidP="00F1432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EE8E25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C187C">
        <w:rPr>
          <w:rFonts w:ascii="Times New Roman" w:hAnsi="Times New Roman"/>
          <w:b/>
          <w:bCs/>
          <w:noProof/>
          <w:sz w:val="28"/>
          <w:szCs w:val="28"/>
        </w:rPr>
        <w:t>Цель:</w:t>
      </w:r>
      <w:r w:rsidRPr="001A7107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изучить степень негативного влияния</w:t>
      </w:r>
      <w:r w:rsidRPr="001A7107">
        <w:rPr>
          <w:rFonts w:ascii="Times New Roman" w:hAnsi="Times New Roman"/>
          <w:noProof/>
          <w:sz w:val="28"/>
          <w:szCs w:val="28"/>
        </w:rPr>
        <w:t xml:space="preserve"> автотранспорта на экологи</w:t>
      </w:r>
      <w:r>
        <w:rPr>
          <w:rFonts w:ascii="Times New Roman" w:hAnsi="Times New Roman"/>
          <w:noProof/>
          <w:sz w:val="28"/>
          <w:szCs w:val="28"/>
        </w:rPr>
        <w:t>ческое состояние воздушного бассейна</w:t>
      </w:r>
      <w:r w:rsidRPr="001A7107">
        <w:rPr>
          <w:rFonts w:ascii="Times New Roman" w:hAnsi="Times New Roman"/>
          <w:noProof/>
          <w:sz w:val="28"/>
          <w:szCs w:val="28"/>
        </w:rPr>
        <w:t xml:space="preserve"> города и здоровье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человека. Выполнить количественную оценку этого влияния.</w:t>
      </w:r>
    </w:p>
    <w:p w14:paraId="6FCFEDA5" w14:textId="77777777" w:rsidR="00F14324" w:rsidRPr="00BC187C" w:rsidRDefault="00F14324" w:rsidP="00F14324">
      <w:pPr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C187C">
        <w:rPr>
          <w:rFonts w:ascii="Times New Roman" w:hAnsi="Times New Roman"/>
          <w:b/>
          <w:bCs/>
          <w:noProof/>
          <w:sz w:val="28"/>
          <w:szCs w:val="28"/>
        </w:rPr>
        <w:t>Ход работы</w:t>
      </w:r>
    </w:p>
    <w:p w14:paraId="16DCB95F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C187C">
        <w:rPr>
          <w:rFonts w:ascii="Times New Roman" w:hAnsi="Times New Roman"/>
          <w:b/>
          <w:bCs/>
          <w:noProof/>
          <w:sz w:val="28"/>
          <w:szCs w:val="28"/>
        </w:rPr>
        <w:t>Задание 1.</w:t>
      </w:r>
      <w:r>
        <w:rPr>
          <w:rFonts w:ascii="Times New Roman" w:hAnsi="Times New Roman"/>
          <w:noProof/>
          <w:sz w:val="28"/>
          <w:szCs w:val="28"/>
        </w:rPr>
        <w:t xml:space="preserve"> Изучите теоретические сведения.</w:t>
      </w:r>
    </w:p>
    <w:p w14:paraId="2CC030AE" w14:textId="77777777" w:rsidR="00F14324" w:rsidRPr="001A7107" w:rsidRDefault="00F14324" w:rsidP="00F14324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Чистый воздух – одно из условий существования человечества. Однако на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современном этапе воздушная среда планеты сильно загрязнена. Особенно остро стоит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проблема загрязнения воздуха в крупных городах и промышленных центрах. Более чем 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200 городах России, где проживает 63 млн. человек (42 % населения страны),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среднегодовые концентрации загрязняющих веществ в воздухе превышают ПДК.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 xml:space="preserve">Основным загрязнителем воздуха в </w:t>
      </w:r>
      <w:r>
        <w:rPr>
          <w:rFonts w:ascii="Times New Roman" w:hAnsi="Times New Roman"/>
          <w:noProof/>
          <w:sz w:val="28"/>
          <w:szCs w:val="28"/>
        </w:rPr>
        <w:t>городах</w:t>
      </w:r>
      <w:r w:rsidRPr="001A7107">
        <w:rPr>
          <w:rFonts w:ascii="Times New Roman" w:hAnsi="Times New Roman"/>
          <w:noProof/>
          <w:sz w:val="28"/>
          <w:szCs w:val="28"/>
        </w:rPr>
        <w:t xml:space="preserve"> является автотранспорт. На его долю приходится 70–90 % выбросов (от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общего числа выбросов в атмосферу). ХХ век стал временем торжества автомобильного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транспорта. Он прочно занял первое место как по перевозкам грузов, так и по перевозкам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пассажиров. Численность мирового парка автомобилей превышает 600 млн. Если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существующие на настоящий момент темпы роста числа автомобилей в мире сохранятся,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то к 2025 г. на дорогах будет более 1 млрд. автомобилей. Растет число автомобилей и в г.</w:t>
      </w:r>
    </w:p>
    <w:p w14:paraId="64183B68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С ростом городского автопарка будет происходить и увеличение объемов выброса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загрязняющих веществ в атмосферу. Ведь при работе двигателя внутреннего сгорания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автомобиль выбрасывает в окружающую среду более 200 веществ: угарный газ (СО),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углекислый газ (СО</w:t>
      </w:r>
      <w:r w:rsidRPr="00CB33EB">
        <w:rPr>
          <w:rFonts w:ascii="Times New Roman" w:hAnsi="Times New Roman"/>
          <w:noProof/>
          <w:sz w:val="28"/>
          <w:szCs w:val="28"/>
          <w:vertAlign w:val="subscript"/>
        </w:rPr>
        <w:t>2</w:t>
      </w:r>
      <w:r w:rsidRPr="001A7107">
        <w:rPr>
          <w:rFonts w:ascii="Times New Roman" w:hAnsi="Times New Roman"/>
          <w:noProof/>
          <w:sz w:val="28"/>
          <w:szCs w:val="28"/>
        </w:rPr>
        <w:t>), оксиды азота NOх (смесь оксидов NO и NO</w:t>
      </w:r>
      <w:r w:rsidRPr="00CB33EB">
        <w:rPr>
          <w:rFonts w:ascii="Times New Roman" w:hAnsi="Times New Roman"/>
          <w:noProof/>
          <w:sz w:val="28"/>
          <w:szCs w:val="28"/>
          <w:vertAlign w:val="subscript"/>
        </w:rPr>
        <w:t>2</w:t>
      </w:r>
      <w:r w:rsidRPr="001A7107">
        <w:rPr>
          <w:rFonts w:ascii="Times New Roman" w:hAnsi="Times New Roman"/>
          <w:noProof/>
          <w:sz w:val="28"/>
          <w:szCs w:val="28"/>
        </w:rPr>
        <w:t>), оксид серы (SO</w:t>
      </w:r>
      <w:r w:rsidRPr="00CB33EB">
        <w:rPr>
          <w:rFonts w:ascii="Times New Roman" w:hAnsi="Times New Roman"/>
          <w:noProof/>
          <w:sz w:val="28"/>
          <w:szCs w:val="28"/>
          <w:vertAlign w:val="subscript"/>
        </w:rPr>
        <w:t>2</w:t>
      </w:r>
      <w:r w:rsidRPr="001A7107">
        <w:rPr>
          <w:rFonts w:ascii="Times New Roman" w:hAnsi="Times New Roman"/>
          <w:noProof/>
          <w:sz w:val="28"/>
          <w:szCs w:val="28"/>
        </w:rPr>
        <w:t>),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несгоревшие углеводороды (СхНy), тяжелые металлы (свинец, кадмий и др.),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канцерогенные вещества (бенз(а)пирен, формальдегид) и т. д. Почти все эти вещества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опасны для здоровья людей.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Загрязнение атмосферного воздуха современным мировым автопарком весьма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ощутимо. Убедиться в этом помогут следующие цифры. При пробеге в среднем 15 тыс. км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за год один автомобиль сжигает 2 т топлива, 4,5 т кислорода (это в 50 раз больше, чем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необходимо одному человеку для дыхания за год) и выбрасывает в атмосферу 700 кг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угарного газа, 230 кг несгоревших углеводородов, 40 кг диоксида азота. Причем 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основном все эти вещества попадают в окружающую среду, когда двигатель работает 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режиме прогрева или когда автомобиль тормозит. Из всех перечисленных вредных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веществ особенно опасен угарный газ (СО). По физико-химическим свойствам это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бесцветный газ, не имеющий запаха, поэтому его трудно обнаружить нашими органами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 xml:space="preserve">чувств. </w:t>
      </w:r>
    </w:p>
    <w:p w14:paraId="10ABE777" w14:textId="77777777" w:rsidR="00F14324" w:rsidRPr="001A7107" w:rsidRDefault="00F14324" w:rsidP="00F14324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В больших городах благодаря автомобилям образуются высокие локальные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 xml:space="preserve">концентрации СО (иногда кратковременные). Это так называемые </w:t>
      </w:r>
      <w:r w:rsidRPr="001A7107">
        <w:rPr>
          <w:rFonts w:ascii="Times New Roman" w:hAnsi="Times New Roman"/>
          <w:noProof/>
          <w:sz w:val="28"/>
          <w:szCs w:val="28"/>
        </w:rPr>
        <w:lastRenderedPageBreak/>
        <w:t>«экологические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ловушки». В таких местах у водителя снижается реакция, что может послужить косвенной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причиной ДТП, а у пешеходов появляются признаки отравления (впоследствии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наблюдаются головная боль, снижение умственной деятельности). Попасть в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1A7107">
        <w:rPr>
          <w:rFonts w:ascii="Times New Roman" w:hAnsi="Times New Roman"/>
          <w:noProof/>
          <w:sz w:val="28"/>
          <w:szCs w:val="28"/>
        </w:rPr>
        <w:t>«экологическую ловушку» весьма просто, если долго находиться на остановках, 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перекрестков и светофоров, где интенсивное движение транспорта.</w:t>
      </w:r>
    </w:p>
    <w:p w14:paraId="2DDB7C2D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Степень загрязнения воздуха повышается с ростом числа машин. Поэтому на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загруженных автомагистралях экологическая обстановка достигает критического уровня.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Рост числа автомобилей сопровождается всплеском ряда болезней у людей. 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первую очередь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1A7107">
        <w:rPr>
          <w:rFonts w:ascii="Times New Roman" w:hAnsi="Times New Roman"/>
          <w:noProof/>
          <w:sz w:val="28"/>
          <w:szCs w:val="28"/>
        </w:rPr>
        <w:t xml:space="preserve"> увеличивается число горожан, больных бронхиальной астмой,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хроническим бронхитом, плевритом. Наблюдения показывают, что в домах,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расположенных рядом с автодорогой (до 10 м), жители болеют раком в 3–4 раза чаще, чем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в домах, удаленных от автомагистрали (до 50 м). В мегаполисах при большом скоплении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  <w:r w:rsidRPr="001A7107">
        <w:rPr>
          <w:rFonts w:ascii="Times New Roman" w:hAnsi="Times New Roman"/>
          <w:noProof/>
          <w:sz w:val="28"/>
          <w:szCs w:val="28"/>
        </w:rPr>
        <w:t>автомобилей и неблагоприятных метеорологических условиях загрязненные воздушные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массы могут застаиваться над городом, образуя смог (от англ. smoke – дым и fog – туман).</w:t>
      </w:r>
    </w:p>
    <w:p w14:paraId="583789D0" w14:textId="77777777" w:rsidR="00F14324" w:rsidRPr="001A7107" w:rsidRDefault="00F14324" w:rsidP="00F14324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Существует несколько способов снижения негативного влияния автотранспорта на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природную среду. Значительно улучшают ситуацию нейтрализаторы, устанавливаемые на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выхлопные трубы машин. В отдельных регионах России запрещено использование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этилированного бензина. В городах растет число автомобилей, работающих на газе. При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его использовании количество вредных выбросов снижается в несколько раз.</w:t>
      </w:r>
    </w:p>
    <w:p w14:paraId="65AEC4A1" w14:textId="77777777" w:rsidR="00F14324" w:rsidRDefault="00F14324" w:rsidP="00F14324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Конструируются различные виды электроавтомобилей и двигателей, работающих на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водородном топливе. Строительство транспортных развязок – тоннелей и эстакад также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уменьшает уровень загрязнения магистралей выхлопными газами. Это позволит избежать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длительных остановок транспорта.</w:t>
      </w:r>
    </w:p>
    <w:p w14:paraId="7CBA4D0B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122AA92B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BA7324">
        <w:rPr>
          <w:rFonts w:ascii="Times New Roman" w:hAnsi="Times New Roman"/>
          <w:b/>
          <w:bCs/>
          <w:noProof/>
          <w:sz w:val="28"/>
          <w:szCs w:val="28"/>
        </w:rPr>
        <w:t>Задание 2.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Оценить расчетным способом количество вредных веществ, поступающих 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атмосферу от автотранспорта, а также выяснить</w:t>
      </w:r>
      <w:r>
        <w:rPr>
          <w:rFonts w:ascii="Times New Roman" w:hAnsi="Times New Roman"/>
          <w:noProof/>
          <w:sz w:val="28"/>
          <w:szCs w:val="28"/>
        </w:rPr>
        <w:t xml:space="preserve">е </w:t>
      </w:r>
      <w:r w:rsidRPr="001A7107">
        <w:rPr>
          <w:rFonts w:ascii="Times New Roman" w:hAnsi="Times New Roman"/>
          <w:noProof/>
          <w:sz w:val="28"/>
          <w:szCs w:val="28"/>
        </w:rPr>
        <w:t>эффективность использования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каталитического нейтрализатора.</w:t>
      </w:r>
    </w:p>
    <w:p w14:paraId="09A88801" w14:textId="77777777" w:rsidR="00F14324" w:rsidRPr="00BA7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BA7324">
        <w:rPr>
          <w:rFonts w:ascii="Times New Roman" w:hAnsi="Times New Roman"/>
          <w:noProof/>
          <w:sz w:val="28"/>
          <w:szCs w:val="28"/>
          <w:u w:val="single"/>
        </w:rPr>
        <w:t>Решение</w:t>
      </w:r>
    </w:p>
    <w:p w14:paraId="21763661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Исходные данные можно получить следующим образом.</w:t>
      </w:r>
    </w:p>
    <w:p w14:paraId="4F10DA90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1. Выберите участок автотрасс длиной 0,5–1 км, имеющий хороший обзор (можно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наблюдение проводить из окна).</w:t>
      </w:r>
    </w:p>
    <w:p w14:paraId="549DB069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2. Измерьте шагами длину участка (l, км), предварительно определив среднюю</w:t>
      </w:r>
    </w:p>
    <w:p w14:paraId="40858DC7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длину своего шага.</w:t>
      </w:r>
    </w:p>
    <w:p w14:paraId="5E9CD8C4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3. Определите количество единиц автотранспорта, проходящего по участку в течение 20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минут (количество единиц автотранспорта за 1 час рассчитывают, умножая на 3). При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невозможности выполнить эти измерения на автотрассе используйте исходные данные,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приведенные в табл. 5.5.</w:t>
      </w:r>
    </w:p>
    <w:p w14:paraId="4234D05D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lastRenderedPageBreak/>
        <w:t>4. Рассчитайте общий путь (L, км), который прошли все автомобили каждого типа за 1 час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1A7107">
        <w:rPr>
          <w:rFonts w:ascii="Times New Roman" w:hAnsi="Times New Roman"/>
          <w:noProof/>
          <w:sz w:val="28"/>
          <w:szCs w:val="28"/>
        </w:rPr>
        <w:t>по формуле</w:t>
      </w:r>
      <w:r>
        <w:rPr>
          <w:rFonts w:ascii="Times New Roman" w:hAnsi="Times New Roman"/>
          <w:noProof/>
          <w:sz w:val="28"/>
          <w:szCs w:val="28"/>
        </w:rPr>
        <w:t>:</w:t>
      </w:r>
    </w:p>
    <w:p w14:paraId="7F2A4E9B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Li = Ni · l, (5.1)</w:t>
      </w:r>
    </w:p>
    <w:p w14:paraId="151693D0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где Ni – количество автомобилей каждого типа за 1 час;</w:t>
      </w:r>
    </w:p>
    <w:p w14:paraId="1E313DA6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i – обозначение типа автотранспорта;</w:t>
      </w:r>
    </w:p>
    <w:p w14:paraId="6216CDC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l – длина участка, км.</w:t>
      </w:r>
    </w:p>
    <w:p w14:paraId="1FE198F9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Полученный результат занесите в таблицу (табл. 1).</w:t>
      </w:r>
    </w:p>
    <w:p w14:paraId="2CB65316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699E4988" w14:textId="77777777" w:rsidR="00F14324" w:rsidRDefault="00F14324" w:rsidP="00F14324">
      <w:pPr>
        <w:contextualSpacing/>
        <w:jc w:val="right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 xml:space="preserve">Таблица 1 </w:t>
      </w:r>
    </w:p>
    <w:p w14:paraId="7877DEBD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Расчет общего пути автотранспорта</w:t>
      </w:r>
    </w:p>
    <w:p w14:paraId="29A8EDED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937F86" wp14:editId="2F8FFEDD">
            <wp:extent cx="5943600" cy="1666875"/>
            <wp:effectExtent l="0" t="0" r="0" b="0"/>
            <wp:docPr id="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5AE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5. Рассчитайте для каждого типа автотранспорта количество топлива (Qi,</w:t>
      </w:r>
    </w:p>
    <w:p w14:paraId="64F8973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л), которое сжигается двигателями автомашин по формуле:</w:t>
      </w:r>
    </w:p>
    <w:p w14:paraId="2FCE6C34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Qi = Li · Yi, (5.2)</w:t>
      </w:r>
    </w:p>
    <w:p w14:paraId="1D19E275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где Li – общий путь за 1 час;</w:t>
      </w:r>
    </w:p>
    <w:p w14:paraId="051154A3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i – обозначение типа автотранспорта;</w:t>
      </w:r>
    </w:p>
    <w:p w14:paraId="04E89230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Yi – удельный расход топлива (л) на 1 км (значения взять из табл. 5.6).</w:t>
      </w:r>
    </w:p>
    <w:p w14:paraId="693CEBE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Определите общее количество сожженого топлива (в литрах) каждого вида (ΣQбензин,</w:t>
      </w:r>
    </w:p>
    <w:p w14:paraId="61335DD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ΣQдиз.топл.).</w:t>
      </w:r>
    </w:p>
    <w:p w14:paraId="0AA458F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Результаты занесите в таблицу (табл. 2).</w:t>
      </w:r>
    </w:p>
    <w:p w14:paraId="5DF62E0F" w14:textId="77777777" w:rsidR="00F14324" w:rsidRDefault="00F14324" w:rsidP="00F14324">
      <w:pPr>
        <w:contextualSpacing/>
        <w:jc w:val="right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 xml:space="preserve">Таблица 2 </w:t>
      </w:r>
    </w:p>
    <w:p w14:paraId="4851DAFA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Расчет количества топлива, сжигаемого автотранспортом</w:t>
      </w:r>
    </w:p>
    <w:p w14:paraId="074A8762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312D31" wp14:editId="739F8086">
            <wp:extent cx="5943600" cy="1857375"/>
            <wp:effectExtent l="0" t="0" r="0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876EB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6. Рассчитайте количество вредных веществ (в литрах), поступивших в атмосферу в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результате сгорания каждого вида топлива и в сумме от бензина и дизельного топлива.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 xml:space="preserve">Для этого воспользуйтесь табл. 5.7 и умножьте </w:t>
      </w:r>
      <w:r w:rsidRPr="001A7107">
        <w:rPr>
          <w:rFonts w:ascii="Times New Roman" w:hAnsi="Times New Roman"/>
          <w:noProof/>
          <w:sz w:val="28"/>
          <w:szCs w:val="28"/>
        </w:rPr>
        <w:lastRenderedPageBreak/>
        <w:t>полученные данные ΣQбензин или ΣQдиз.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топл. на эмпирический коэффициент.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Полученные результаты занесите в таблицу (табл. 5.3).</w:t>
      </w:r>
    </w:p>
    <w:p w14:paraId="7E36F7AC" w14:textId="77777777" w:rsidR="00F14324" w:rsidRDefault="00F14324" w:rsidP="00F14324">
      <w:pPr>
        <w:contextualSpacing/>
        <w:jc w:val="right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 xml:space="preserve">Таблица 3 </w:t>
      </w:r>
    </w:p>
    <w:p w14:paraId="1DC88DAD" w14:textId="77777777" w:rsidR="00F14324" w:rsidRDefault="00F14324" w:rsidP="00F14324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1A7107">
        <w:rPr>
          <w:rFonts w:ascii="Times New Roman" w:hAnsi="Times New Roman"/>
          <w:noProof/>
          <w:sz w:val="28"/>
          <w:szCs w:val="28"/>
        </w:rPr>
        <w:t>Расчет количества вредных веществ, поступивших в атмосферу от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A7107">
        <w:rPr>
          <w:rFonts w:ascii="Times New Roman" w:hAnsi="Times New Roman"/>
          <w:noProof/>
          <w:sz w:val="28"/>
          <w:szCs w:val="28"/>
        </w:rPr>
        <w:t>автотранспорта</w:t>
      </w:r>
    </w:p>
    <w:p w14:paraId="31EFF9FE" w14:textId="77777777" w:rsidR="00F14324" w:rsidRDefault="00F14324" w:rsidP="00F14324">
      <w:pPr>
        <w:contextualSpacing/>
      </w:pPr>
      <w:r>
        <w:rPr>
          <w:noProof/>
          <w:lang w:eastAsia="ru-RU"/>
        </w:rPr>
        <w:drawing>
          <wp:inline distT="0" distB="0" distL="0" distR="0" wp14:anchorId="491278B5" wp14:editId="64ADA479">
            <wp:extent cx="5934075" cy="11620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65E70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7. Перейдите по всем выхлопным газам от количества (в литрах) к массе</w:t>
      </w:r>
    </w:p>
    <w:p w14:paraId="3271CE5F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(в граммах) по формуле:</w:t>
      </w:r>
    </w:p>
    <w:p w14:paraId="5306EAA0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m = V · M / 22,4, (5.3)</w:t>
      </w:r>
    </w:p>
    <w:p w14:paraId="4B63ED57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где m – масса выделившегося вредного вещества в атмосферу, г;</w:t>
      </w:r>
    </w:p>
    <w:p w14:paraId="53950E0D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V – объем выделившегося вредного вещества в атмосферу, л;</w:t>
      </w:r>
    </w:p>
    <w:p w14:paraId="1848F4B2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М – молярная масса вредного вещества, г/моль (значения взять из табл. 8).</w:t>
      </w:r>
    </w:p>
    <w:p w14:paraId="41E020B0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Рассчитайте количество чистого воздуха (м3), необходимое для разбавления</w:t>
      </w:r>
    </w:p>
    <w:p w14:paraId="4E52D97A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выделившихся вредных веществ для обеспечения санитарно-допустимых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окружающей среды по формуле:</w:t>
      </w:r>
    </w:p>
    <w:p w14:paraId="5B6DF97B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A7107">
        <w:rPr>
          <w:rFonts w:ascii="Times New Roman" w:hAnsi="Times New Roman"/>
          <w:sz w:val="28"/>
          <w:szCs w:val="28"/>
        </w:rPr>
        <w:t>Vчист</w:t>
      </w:r>
      <w:proofErr w:type="spellEnd"/>
      <w:r w:rsidRPr="001A710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A7107">
        <w:rPr>
          <w:rFonts w:ascii="Times New Roman" w:hAnsi="Times New Roman"/>
          <w:sz w:val="28"/>
          <w:szCs w:val="28"/>
        </w:rPr>
        <w:t>возд</w:t>
      </w:r>
      <w:proofErr w:type="spellEnd"/>
      <w:r w:rsidRPr="001A7107">
        <w:rPr>
          <w:rFonts w:ascii="Times New Roman" w:hAnsi="Times New Roman"/>
          <w:sz w:val="28"/>
          <w:szCs w:val="28"/>
        </w:rPr>
        <w:t>. = m / ПДК, (5.4)</w:t>
      </w:r>
    </w:p>
    <w:p w14:paraId="2508CD8F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где m – масса выделившегося вредного вещества в атмосферу, перевести граммы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107">
        <w:rPr>
          <w:rFonts w:ascii="Times New Roman" w:hAnsi="Times New Roman"/>
          <w:sz w:val="28"/>
          <w:szCs w:val="28"/>
        </w:rPr>
        <w:t>милиграммы</w:t>
      </w:r>
      <w:proofErr w:type="spellEnd"/>
      <w:r w:rsidRPr="001A7107">
        <w:rPr>
          <w:rFonts w:ascii="Times New Roman" w:hAnsi="Times New Roman"/>
          <w:sz w:val="28"/>
          <w:szCs w:val="28"/>
        </w:rPr>
        <w:t>;</w:t>
      </w:r>
    </w:p>
    <w:p w14:paraId="5DC2B3AD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ПДК – предельно допустимая концентрация вредного вещества, мг/м3 (значения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приведены в табл. 5.8).</w:t>
      </w:r>
    </w:p>
    <w:p w14:paraId="1173CDB1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Произведите расчет эффективности установки на выхлопные трубы автомобилей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каталитического нейтрализатора. Для этого умножьте показания, полученные 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использования нейтрализатора, на коэффициент эффективности (</w:t>
      </w:r>
      <w:proofErr w:type="spellStart"/>
      <w:r w:rsidRPr="001A7107">
        <w:rPr>
          <w:rFonts w:ascii="Times New Roman" w:hAnsi="Times New Roman"/>
          <w:sz w:val="28"/>
          <w:szCs w:val="28"/>
        </w:rPr>
        <w:t>Кэ</w:t>
      </w:r>
      <w:proofErr w:type="spellEnd"/>
      <w:r w:rsidRPr="001A7107">
        <w:rPr>
          <w:rFonts w:ascii="Times New Roman" w:hAnsi="Times New Roman"/>
          <w:sz w:val="28"/>
          <w:szCs w:val="28"/>
        </w:rPr>
        <w:t xml:space="preserve">). Значения </w:t>
      </w:r>
      <w:proofErr w:type="spellStart"/>
      <w:r w:rsidRPr="001A7107">
        <w:rPr>
          <w:rFonts w:ascii="Times New Roman" w:hAnsi="Times New Roman"/>
          <w:sz w:val="28"/>
          <w:szCs w:val="28"/>
        </w:rPr>
        <w:t>Кэ</w:t>
      </w:r>
      <w:proofErr w:type="spellEnd"/>
      <w:r w:rsidRPr="001A7107">
        <w:rPr>
          <w:rFonts w:ascii="Times New Roman" w:hAnsi="Times New Roman"/>
          <w:sz w:val="28"/>
          <w:szCs w:val="28"/>
        </w:rPr>
        <w:t xml:space="preserve"> по всем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вредным веществам приведены в табл. 5.9. Результаты занесите в таблицу (табл. 5.4).</w:t>
      </w:r>
    </w:p>
    <w:p w14:paraId="22A6AA9D" w14:textId="77777777" w:rsidR="00F14324" w:rsidRDefault="00F14324" w:rsidP="00F14324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Таблица 4</w:t>
      </w:r>
    </w:p>
    <w:p w14:paraId="6EEBFC0F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Расчет эффективности установки каталитических нейтрализаторов</w:t>
      </w:r>
    </w:p>
    <w:p w14:paraId="6E31C009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8BA54C" wp14:editId="2C5151AB">
            <wp:extent cx="5934075" cy="1162050"/>
            <wp:effectExtent l="0" t="0" r="0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0B64" w14:textId="77777777" w:rsidR="00F14324" w:rsidRPr="001A7107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8. Сделайте вывод об экологической обстановке выбранного вами участка автомагистрали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(обязательно укажите название улицы, район, время суток).</w:t>
      </w:r>
    </w:p>
    <w:p w14:paraId="0E3EA105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>Оцените масштабы загрязнения атмосферного воздуха автотранспортом на исследованном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107">
        <w:rPr>
          <w:rFonts w:ascii="Times New Roman" w:hAnsi="Times New Roman"/>
          <w:sz w:val="28"/>
          <w:szCs w:val="28"/>
        </w:rPr>
        <w:t>участке. Для этого сравните с другими результатами, полученными в вашей группе.</w:t>
      </w:r>
    </w:p>
    <w:p w14:paraId="46FB1AFB" w14:textId="61D98E30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A46FB02" w14:textId="77777777" w:rsidR="00F14324" w:rsidRDefault="00F14324" w:rsidP="00F14324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lastRenderedPageBreak/>
        <w:t>Таблица 5</w:t>
      </w:r>
    </w:p>
    <w:p w14:paraId="00183DD1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A7107">
        <w:rPr>
          <w:rFonts w:ascii="Times New Roman" w:hAnsi="Times New Roman"/>
          <w:sz w:val="28"/>
          <w:szCs w:val="28"/>
        </w:rPr>
        <w:t xml:space="preserve"> Количество автомобилей, прошедших по участку трассы l км за 20 минут</w:t>
      </w:r>
    </w:p>
    <w:p w14:paraId="3D083658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B6C6BE" wp14:editId="6CF334A6">
            <wp:extent cx="5943600" cy="4505325"/>
            <wp:effectExtent l="0" t="0" r="0" b="0"/>
            <wp:docPr id="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A961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683ECCC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37A509" wp14:editId="76C3374A">
            <wp:extent cx="5943600" cy="31432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F9A4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BB8F6E0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2CF6BD" wp14:editId="6A027704">
            <wp:extent cx="5943600" cy="3124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3B13C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9CC3CB" wp14:editId="48103FCD">
            <wp:extent cx="6010275" cy="16859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3E0A" w14:textId="77777777" w:rsidR="00F14324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83FC70C" w14:textId="77777777" w:rsidR="00F14324" w:rsidRPr="00CB33EB" w:rsidRDefault="00F14324" w:rsidP="00F1432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Сделайте вывод о проделанной работе</w:t>
      </w:r>
    </w:p>
    <w:p w14:paraId="31C3E0CA" w14:textId="7948CB5A" w:rsidR="00695AF7" w:rsidRDefault="00695AF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78AE4290" w14:textId="77777777" w:rsidR="00F14324" w:rsidRDefault="00F14324" w:rsidP="00F14324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24A084" w14:textId="46B09366" w:rsidR="008177E8" w:rsidRPr="00F105DE" w:rsidRDefault="008177E8" w:rsidP="008177E8">
      <w:pPr>
        <w:spacing w:after="0" w:line="276" w:lineRule="auto"/>
        <w:contextualSpacing/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ПРАКТИЧЕСКАЯ РАБОТА № 6</w:t>
      </w:r>
    </w:p>
    <w:p w14:paraId="122ECBD6" w14:textId="6BF733B8" w:rsidR="008177E8" w:rsidRDefault="008177E8" w:rsidP="008177E8">
      <w:pPr>
        <w:spacing w:line="276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Расчет личного экологического следа. Как уменьшить свой экологический след?</w:t>
      </w:r>
    </w:p>
    <w:p w14:paraId="284E8917" w14:textId="77777777" w:rsidR="008177E8" w:rsidRPr="00D46C9B" w:rsidRDefault="008177E8" w:rsidP="008177E8">
      <w:pPr>
        <w:spacing w:line="276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 работы: </w:t>
      </w:r>
      <w:r w:rsidRPr="00F36BF1">
        <w:rPr>
          <w:rFonts w:ascii="Times New Roman" w:hAnsi="Times New Roman"/>
          <w:bCs/>
          <w:color w:val="000000"/>
          <w:sz w:val="28"/>
          <w:szCs w:val="28"/>
        </w:rPr>
        <w:t>закрепить знания о</w:t>
      </w:r>
      <w:r>
        <w:rPr>
          <w:rFonts w:ascii="Times New Roman" w:hAnsi="Times New Roman"/>
          <w:bCs/>
          <w:color w:val="000000"/>
          <w:sz w:val="28"/>
          <w:szCs w:val="28"/>
        </w:rPr>
        <w:t>б экологическом следе человека, научиться измерять величину своего экологического следа и разработать систему мероприятий для его снижения.</w:t>
      </w:r>
    </w:p>
    <w:p w14:paraId="67EE019B" w14:textId="77777777" w:rsidR="008177E8" w:rsidRDefault="008177E8" w:rsidP="008177E8">
      <w:pPr>
        <w:spacing w:line="276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Ход работы</w:t>
      </w:r>
    </w:p>
    <w:p w14:paraId="30C097BD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 w:rsidRPr="00D46C9B">
        <w:rPr>
          <w:rFonts w:ascii="Times New Roman" w:hAnsi="Times New Roman"/>
          <w:color w:val="000000"/>
          <w:sz w:val="28"/>
          <w:szCs w:val="28"/>
        </w:rPr>
        <w:t>Изучите теоретические сведения</w:t>
      </w:r>
    </w:p>
    <w:p w14:paraId="6789EDDF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Экологический след» (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ecological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footprint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>) — показатель давления на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природу.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Любой вид человеческой деятельности использует биологически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продуктивные территории и/или рыбопромысловые зоны. Показатель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«экологический след» (ЭС) измеряет потребление населением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продовольствия и материалов в эквивалентах площади биологически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продуктивной земли и площади моря, которые необходимы для производства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этих ресурсов и поглощения образующихся отходов, а потребление энергии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105DE">
        <w:rPr>
          <w:rFonts w:ascii="Times New Roman" w:hAnsi="Times New Roman"/>
          <w:color w:val="000000"/>
          <w:sz w:val="28"/>
          <w:szCs w:val="28"/>
        </w:rPr>
        <w:t>в эквивалентах площади, необходимой для абсорбции соответствующих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выбросов СО</w:t>
      </w:r>
      <w:r w:rsidRPr="00065F0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F105DE">
        <w:rPr>
          <w:rFonts w:ascii="Times New Roman" w:hAnsi="Times New Roman"/>
          <w:color w:val="000000"/>
          <w:sz w:val="28"/>
          <w:szCs w:val="28"/>
        </w:rPr>
        <w:t>.</w:t>
      </w:r>
    </w:p>
    <w:p w14:paraId="31777767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Экологический след, приходящийся на одного человека, представляет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собой сумму шести слагаемых:</w:t>
      </w:r>
    </w:p>
    <w:p w14:paraId="4F2C79C4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площадь пашни для выращивания потребляемых человеком зерновых,</w:t>
      </w:r>
    </w:p>
    <w:p w14:paraId="78483BC0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2) площадь пастбищ для производства продукции животноводства,</w:t>
      </w:r>
    </w:p>
    <w:p w14:paraId="06293601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3) площадь лесов для производства древесины и бумаги,</w:t>
      </w:r>
    </w:p>
    <w:p w14:paraId="76098493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4) площадь моря для производства рыбы и морепродуктов,</w:t>
      </w:r>
    </w:p>
    <w:p w14:paraId="662FEECA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5) площадь, занятая под жилье и инфраструктуру территория,</w:t>
      </w:r>
    </w:p>
    <w:p w14:paraId="57E8B118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6)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площадь лесов для абсорбции выбросов СО</w:t>
      </w:r>
      <w:r w:rsidRPr="00065F02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F105DE">
        <w:rPr>
          <w:rFonts w:ascii="Times New Roman" w:hAnsi="Times New Roman"/>
          <w:color w:val="000000"/>
          <w:sz w:val="28"/>
          <w:szCs w:val="28"/>
        </w:rPr>
        <w:t>, образующихся при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душевом потреблении энергии.</w:t>
      </w:r>
    </w:p>
    <w:p w14:paraId="14DECD46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Экологический след представляет собой сумму всех этих площадей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независимо от того, где именно на планете они находятся.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«Экологический след» и экологическая емкость территории измеряются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 «мировых» гектарах на душу населения. «Мировой» га («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global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hectare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>») –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это 1 га биологически продуктивной территории со среднемировым уровнем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продуктивности.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275AAF4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 xml:space="preserve">Значение: Метод </w:t>
      </w:r>
      <w:r>
        <w:rPr>
          <w:rFonts w:ascii="Times New Roman" w:hAnsi="Times New Roman"/>
          <w:color w:val="000000"/>
          <w:sz w:val="28"/>
          <w:szCs w:val="28"/>
        </w:rPr>
        <w:t>экологического следа</w:t>
      </w:r>
      <w:r w:rsidRPr="00F105DE">
        <w:rPr>
          <w:rFonts w:ascii="Times New Roman" w:hAnsi="Times New Roman"/>
          <w:color w:val="000000"/>
          <w:sz w:val="28"/>
          <w:szCs w:val="28"/>
        </w:rPr>
        <w:t xml:space="preserve"> позволяет сравнить фактическое давление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общества на природу и возможное с точки зрения потенциальных запасов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 xml:space="preserve">природных ресурсов и ассимиляционных процессов. </w:t>
      </w:r>
    </w:p>
    <w:p w14:paraId="372C3925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«Экологический след»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может быть сравнен с величиной экологически продуктивной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данного региона, а результат этого сравнения служит индикатором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продвижения региона к устойчивому развитию.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Величину «экологического следа» для стран мира ежегодно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рассчитывает Всемирная сеть экологического следа (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Global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Footprint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Network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14:paraId="36990680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lastRenderedPageBreak/>
        <w:t>Человечество потребляет услуги, которые предоставляет ему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природа, слишком интенсивно – быстрее, чем успевает восстанавливаться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природный потенциал для их производства. Уже сейчас совокупный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отпечаток человечества превышает возможности биосферы на 30%.</w:t>
      </w:r>
    </w:p>
    <w:p w14:paraId="279B2FF9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Экологический след среднего потребителя из развитых стран мира в 4 раза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превышает соответствующий показатель потребителя из стран с низкими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душевыми доходами. В 2005 г. глобальный экологический след составил 17,5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млрд. мировых гектаров (мга), или 2,7 мга на человека. В то же время общая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площадь продуктивных суши и водных поверхностей планеты,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био</w:t>
      </w:r>
      <w:r>
        <w:rPr>
          <w:rFonts w:ascii="Times New Roman" w:hAnsi="Times New Roman"/>
          <w:color w:val="000000"/>
          <w:sz w:val="28"/>
          <w:szCs w:val="28"/>
        </w:rPr>
        <w:t>ё</w:t>
      </w:r>
      <w:r w:rsidRPr="00F105DE">
        <w:rPr>
          <w:rFonts w:ascii="Times New Roman" w:hAnsi="Times New Roman"/>
          <w:color w:val="000000"/>
          <w:sz w:val="28"/>
          <w:szCs w:val="28"/>
        </w:rPr>
        <w:t>мкость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>, составила 13,6 млрд. мга. Планета может дать лишь 1,9 мга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человека.</w:t>
      </w:r>
    </w:p>
    <w:p w14:paraId="078C2446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Количество планет, которое понадобится нам к 2030 году при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существующих объемах производства и потребления, 2.</w:t>
      </w:r>
    </w:p>
    <w:p w14:paraId="2658497A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 xml:space="preserve">Наибольший экологический след оставляют США и Китай. </w:t>
      </w:r>
    </w:p>
    <w:p w14:paraId="2407A211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Жители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США используют в среднем 9,4 мга (или почти четыре с половиной планеты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Земля, если бы все мировое население имело ту же модель потребления), в 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время как жители Китая используют 2,1 мга на человека (одна планета</w:t>
      </w:r>
    </w:p>
    <w:p w14:paraId="53E12A5C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Земля).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Средний европеец использует 6,3 мга, а средний индус - 0,8 мга.</w:t>
      </w:r>
    </w:p>
    <w:p w14:paraId="0022F081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Восемь стран — США, Бразилия, Россия, Китай, Индия, Канада,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Аргентина и Австралия владеют больше, чем половиной всего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биологического потенциала Земли. Население и модель потребления делают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три из этих стран экологическими должниками, причем их экологический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след больше, чем биологический потенциал этих стран — это США и две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быстрорастущие экономики: Китай и Индия.</w:t>
      </w:r>
    </w:p>
    <w:p w14:paraId="5771399D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Одним из самых дефицитных ресурсов на Земле (50% стран уже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испытывают недостаток в нем) является вода. Огромное количество воды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продается в виде товаров и продуктов. Например, на производство одной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футболки из хлопка требуется 2,900 литров воды. В среднем, каждый человек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потребляет и использует 1,2 миллиона литров (около половины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олимпийского бассейна) воды в год. При этом житель США использует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около 2,5 миллиона литров в год, а житель засушливого Йемена всего 619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тысяч литров. В целом в странах Африки среднедушевой экологический след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по сравнению с 1961 годом сократился на 19%, хотя население увеличилось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три раза. Богатые страны «наследили» на 76% больше за тот же период. Одни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только выбросы парниковых газов в самых обеспеченных государствах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выросли в 9 раз.</w:t>
      </w:r>
    </w:p>
    <w:p w14:paraId="2DBC1115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Россия относится к государствам со средним уровнем доходов, в таких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странах жителей становится, как правило, меньше, а след также растет. Для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России с 1961 года он увеличился на 21%. Сегодня след России составляет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3,7 мга/чел., это почти в три раза меньше следа США, но больше, чем,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например, у Украины, которая использует 2,7 мга на человека.</w:t>
      </w:r>
      <w:r w:rsidRPr="00F105DE">
        <w:rPr>
          <w:rFonts w:ascii="Times New Roman" w:hAnsi="Times New Roman"/>
          <w:color w:val="000000"/>
          <w:sz w:val="28"/>
          <w:szCs w:val="28"/>
        </w:rPr>
        <w:br/>
      </w:r>
      <w:r w:rsidRPr="00F105DE">
        <w:rPr>
          <w:rFonts w:ascii="Times New Roman" w:hAnsi="Times New Roman"/>
          <w:color w:val="000000"/>
          <w:sz w:val="28"/>
          <w:szCs w:val="28"/>
        </w:rPr>
        <w:lastRenderedPageBreak/>
        <w:t>Индекс человеческого развития (ИЧР) - это обобщенный показатель,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состоящий из нескольких компонентов, который регулярно рассчитывается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сотрудниками Организации Объединенных Наций для проведения сравнений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стран между собой.</w:t>
      </w:r>
    </w:p>
    <w:p w14:paraId="22E81AB6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Одним из индикаторов устойчивого развития является экологический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след. Концепция экологического следа (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Ecological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Footprint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>) предложена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 xml:space="preserve">1992 году канадским учёным Уильямом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Ризом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William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Rees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>).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Экологический след — это мера воздействия человека на среду обитания,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позволяющая сопоставлять потребление ресурсов биосферы с её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способностью к их воспроизводству и ассимиляции отходов человеческой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деятельности.</w:t>
      </w:r>
    </w:p>
    <w:p w14:paraId="3D5587EB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Чтобы правильно оценить тот «вклад», который вносит какой-либо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объект в процесс разрушения окружающей природной среды, необходимо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сопоставить его с какой-то единой стандартизованной шкалой, как это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принято в большинстве естественных наук. В рамках концепции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экологического следа негативное воздействие человека на биосферу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приводится к некоему общему знаменателю и может быть выражено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конкретных, доступных для сравнения единицах. Так называемый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 xml:space="preserve">глобальный гектар соответствует статистически усреднённой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биоёмкости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br/>
        <w:t>планеты, под которой понимается её способность к воспроизводству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возобновляемых ресурсов и предоставлению «услуг» по ассимиляции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отходов человеческой деятельности (в основном углекислого газа —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единственного из всех отходов, учитываемых сегодня при расчёте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экологического следа, то есть его углеродная составляющая). Таким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образом, в отличие от обычного, глобальный гектар представляет собой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условную единицу, которая соответствует одному гектару, обладающему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средней для Земли биологической продуктивностью. Глобальный гектар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 xml:space="preserve">служит мерой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биоёмкости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самых разных объектов биосферы, а также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сравниваемого с ней экологического следа.</w:t>
      </w:r>
    </w:p>
    <w:p w14:paraId="154C0702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Экологический след позволяет посчитать и сравнить, сколько ресурсов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может дать нам планета, сохраняя свои природные богатства, и сколько мы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действительности забираем ресурсов на наши нужды. Взвешивая эти две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величины как на чашах весов, мы можем сказать, есть ли при таком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использовании земли у природы шанс возрождать, дарить нам и будущим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поколениям свои богатства.</w:t>
      </w:r>
    </w:p>
    <w:p w14:paraId="20B599E4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Для того чтобы вычислить личный экологический след, необходимо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выбрать соответствующее собственному образу жизни утверждение 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провести сложение/вычитание количества баллов, указанных справа.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Суммируя баллы, получаем величину экологического следа.</w:t>
      </w:r>
    </w:p>
    <w:p w14:paraId="71DD8236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Назначение индекса</w:t>
      </w:r>
    </w:p>
    <w:p w14:paraId="59D94F45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Концепция индекса человеческого развития (ИЧР) была разработана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1990 году группой специалистов Организации Объединенных Наций,</w:t>
      </w:r>
      <w:r w:rsidRPr="00F105DE">
        <w:rPr>
          <w:rFonts w:ascii="Times New Roman" w:hAnsi="Times New Roman"/>
          <w:color w:val="000000"/>
          <w:sz w:val="28"/>
          <w:szCs w:val="28"/>
        </w:rPr>
        <w:br/>
      </w:r>
      <w:r w:rsidRPr="00F105DE">
        <w:rPr>
          <w:rFonts w:ascii="Times New Roman" w:hAnsi="Times New Roman"/>
          <w:color w:val="000000"/>
          <w:sz w:val="28"/>
          <w:szCs w:val="28"/>
        </w:rPr>
        <w:lastRenderedPageBreak/>
        <w:t xml:space="preserve">которые занимались вопросами осуществления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межстрановых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 xml:space="preserve"> сравнений.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процессе работы над этой темой им стало ясно, что разные страны слишком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сильно различаются между собой, чтобы для обеспечения их сопоставления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можно было обойтись каким-то одним критерием.</w:t>
      </w:r>
    </w:p>
    <w:p w14:paraId="00C2FB70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 xml:space="preserve">В результате исследовательская команда, возглавляемая </w:t>
      </w:r>
      <w:proofErr w:type="spellStart"/>
      <w:r w:rsidRPr="00F105DE">
        <w:rPr>
          <w:rFonts w:ascii="Times New Roman" w:hAnsi="Times New Roman"/>
          <w:color w:val="000000"/>
          <w:sz w:val="28"/>
          <w:szCs w:val="28"/>
        </w:rPr>
        <w:t>Махбубом-ульХаком</w:t>
      </w:r>
      <w:proofErr w:type="spellEnd"/>
      <w:r w:rsidRPr="00F105DE">
        <w:rPr>
          <w:rFonts w:ascii="Times New Roman" w:hAnsi="Times New Roman"/>
          <w:color w:val="000000"/>
          <w:sz w:val="28"/>
          <w:szCs w:val="28"/>
        </w:rPr>
        <w:t>, предложила сводный показатель, основанный на нескольких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критериях. При этом в процессе использования концепция индекса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претерпела достаточно серьезные изменения: так, в 2010 году был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существенно расширен спектр критериев, учитываемых при его определении,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а в 2013 году индекс, который раньше носил название «Индекс развития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человеческого потенциала», был переименован в «Индекс человеческого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развития».</w:t>
      </w:r>
    </w:p>
    <w:p w14:paraId="5334A458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В настоящее время специалисты ООН ежегодно рассчитывают этот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индекс для 169 стран. В процессе осуществления расчетов все они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разбиваются на 4 группы: государства с очень высоким ИЧР, с высоким ИЧР,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со средним ИЧР и с низким ИЧР. При этом каждая группа стран состоит из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42 государств (в группу с высоким ИЧР входят 43 страны), так что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численность группы каждый год остается неизменной, а вот ее состав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постоянно меняется.</w:t>
      </w:r>
    </w:p>
    <w:p w14:paraId="2591A7B4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Состав индекса</w:t>
      </w:r>
    </w:p>
    <w:p w14:paraId="5FDB5A43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Для расчета индекса человеческого развития ООН использует три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основных группы показателей, каждая из которых, в свою очередь, является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интегральной, от есть рассчитывается на основании нескольких входящих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нее параметров. Так, первая группа показателей представляет собой оценку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ожидаемой продолжительности жизни в рассматриваемом регионе, которая,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 частности, зависит от экологической обстановки, уровня развития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медицины и других факторов.</w:t>
      </w:r>
    </w:p>
    <w:p w14:paraId="7D22AD2E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Вторая группа показателей предназначена для оценки уровня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грамотности населения анализируемого государства. Она, в свою очередь,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базируется на распространенности и доступности образовательных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учреждений, качестве образования в стране, развитости образовательной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инфраструктуры, например библиотек и подготовительных курсов, и на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других характеристиках страны.</w:t>
      </w:r>
    </w:p>
    <w:p w14:paraId="365AACAE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Наконец, третья группа показателей, используемых для расчета индекса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человеческого развития, основывается на оценке уровня жизни населения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конкретном государстве. Уровень жизни же, по мнению специалистов ООН,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зависит от уровня доходов, производительности труда, уровня цен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государстве, инфляции и подобных параметров.</w:t>
      </w:r>
    </w:p>
    <w:p w14:paraId="4F9F6980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9F289F" w14:textId="77777777" w:rsidR="008177E8" w:rsidRPr="00065F02" w:rsidRDefault="008177E8" w:rsidP="008177E8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5F02">
        <w:rPr>
          <w:rFonts w:ascii="Times New Roman" w:hAnsi="Times New Roman"/>
          <w:b/>
          <w:bCs/>
          <w:color w:val="000000"/>
          <w:sz w:val="28"/>
          <w:szCs w:val="28"/>
        </w:rPr>
        <w:t>Задания для самостоятельно выполнения</w:t>
      </w:r>
    </w:p>
    <w:p w14:paraId="41E61C6D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65F02">
        <w:rPr>
          <w:rFonts w:ascii="Times New Roman" w:hAnsi="Times New Roman"/>
          <w:b/>
          <w:bCs/>
          <w:color w:val="000000"/>
          <w:sz w:val="28"/>
          <w:szCs w:val="28"/>
        </w:rPr>
        <w:t>Задание 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Измерьте свой личный экологический след, ответив на вопросы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анкеты. Сделайте выводы.</w:t>
      </w:r>
    </w:p>
    <w:p w14:paraId="33DD5212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Анкета: насколько велик Ваш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экологический след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?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Для того, чтобы вычислить экологический след, необходимо выбрать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соответствующее вашему образу жизни утверждение и провести сложение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или вычитание баллов, указанных внизу строки.</w:t>
      </w:r>
    </w:p>
    <w:p w14:paraId="4CA25986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В блоке вопросов (1) «Жильё» необходимо выбрать один вариант из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1.1, 1.2 или 1.3.</w:t>
      </w:r>
    </w:p>
    <w:p w14:paraId="0B51537B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Во всех остальных блоках вопросов (2 – 6) необходимо оценивать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каждое утверждение с соответствующим прибавлением либо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вычитанием баллов.</w:t>
      </w:r>
    </w:p>
    <w:p w14:paraId="49FC5B71" w14:textId="77777777" w:rsidR="008177E8" w:rsidRDefault="008177E8" w:rsidP="008177E8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Вопросы:</w:t>
      </w:r>
    </w:p>
    <w:p w14:paraId="714CDC02" w14:textId="77777777" w:rsidR="008177E8" w:rsidRDefault="008177E8" w:rsidP="008177E8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1. Жильё</w:t>
      </w:r>
    </w:p>
    <w:p w14:paraId="2CA13063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1.1. Площадь вашего жилья небольшая…</w:t>
      </w:r>
    </w:p>
    <w:p w14:paraId="3ECA22F4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+7</w:t>
      </w:r>
    </w:p>
    <w:p w14:paraId="6BABAE13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1.2. Большая, просторная квартира…</w:t>
      </w:r>
    </w:p>
    <w:p w14:paraId="3441FB06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+12</w:t>
      </w:r>
    </w:p>
    <w:p w14:paraId="6247F337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1.3. Коттедж на две семьи…</w:t>
      </w:r>
    </w:p>
    <w:p w14:paraId="7D4A5D3E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+23</w:t>
      </w:r>
      <w:r w:rsidRPr="00F105DE">
        <w:rPr>
          <w:rFonts w:ascii="Times New Roman" w:hAnsi="Times New Roman"/>
          <w:color w:val="000000"/>
          <w:sz w:val="28"/>
          <w:szCs w:val="28"/>
        </w:rPr>
        <w:br/>
      </w:r>
      <w:r w:rsidRPr="00F105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Полученные баллы разделите на то количество людей, которое живёт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</w:r>
      <w:r w:rsidRPr="00F105D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вашей квартире или в вашем доме.</w:t>
      </w:r>
    </w:p>
    <w:p w14:paraId="28E812AE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2. Использование энергии</w:t>
      </w:r>
    </w:p>
    <w:p w14:paraId="6A215A20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2.1. Для отопления Вашего дома используются нефть, природный газ или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 xml:space="preserve">уголь </w:t>
      </w:r>
    </w:p>
    <w:p w14:paraId="1C8B7151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+45</w:t>
      </w:r>
    </w:p>
    <w:p w14:paraId="2C86F549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2.2. Дома Вы тепло одеты, а ночью укрываетесь двумя одеялами…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–5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2.3. Отопление Вашего дома устроено так, что Вы можете его регулировать в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зависимости от погоды…</w:t>
      </w:r>
    </w:p>
    <w:p w14:paraId="507CC896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–10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2.4. Большинство из нас получает электроэнергию из горючих ископаемых…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+75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2.5. Энергия, которой Вы пользуетесь, вырабатывается силой воды на ГЭС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или другими возобновляемыми источниками (ветер, Солнце) 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+2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2.6. Выходя из комнаты, Вы всегда гасите в ней свет…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–10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2.7. Вы всегда выключаете бытовые приборы, не оставляя их в дежурном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режиме – 10</w:t>
      </w:r>
    </w:p>
    <w:p w14:paraId="5E27FEE1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3. Транспорт</w:t>
      </w:r>
    </w:p>
    <w:p w14:paraId="3F69D627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3.1. В институт или на работу Вы ездите городским транспортом…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+3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3.2. Вы ездите на обычном легковом автомобиле 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+40</w:t>
      </w:r>
      <w:r w:rsidRPr="00F105DE">
        <w:rPr>
          <w:rFonts w:ascii="Times New Roman" w:hAnsi="Times New Roman"/>
          <w:color w:val="000000"/>
          <w:sz w:val="28"/>
          <w:szCs w:val="28"/>
        </w:rPr>
        <w:br/>
      </w:r>
      <w:r w:rsidRPr="00F105DE">
        <w:rPr>
          <w:rFonts w:ascii="Times New Roman" w:hAnsi="Times New Roman"/>
          <w:color w:val="000000"/>
          <w:sz w:val="28"/>
          <w:szCs w:val="28"/>
        </w:rPr>
        <w:lastRenderedPageBreak/>
        <w:t>3.3. Вы ездите на большом и мощном автомобиле с полным приводом…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+75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3.4. В институт или на работу Вы идёте пешком или едете на велосипеде…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+3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3.5. На отдых Вы летаете самолётом…</w:t>
      </w:r>
    </w:p>
    <w:p w14:paraId="5A497CE5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+85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3.6. В каникулы Вы ехали на поезде, причём путь занял до 12 часов…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+10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3.7. На отдых Вы ехали на поезде, причём путь занял более 12 часов 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+20</w:t>
      </w:r>
      <w:r w:rsidRPr="00F105DE">
        <w:rPr>
          <w:rFonts w:ascii="Times New Roman" w:hAnsi="Times New Roman"/>
          <w:color w:val="000000"/>
          <w:sz w:val="28"/>
          <w:szCs w:val="28"/>
        </w:rPr>
        <w:br/>
      </w:r>
      <w:r w:rsidRPr="00F105DE">
        <w:rPr>
          <w:rFonts w:ascii="Times New Roman" w:hAnsi="Times New Roman"/>
          <w:b/>
          <w:bCs/>
          <w:color w:val="000000"/>
          <w:sz w:val="28"/>
          <w:szCs w:val="28"/>
        </w:rPr>
        <w:t>4. Питание</w:t>
      </w:r>
    </w:p>
    <w:p w14:paraId="50493827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4.1. В продуктовом магазине или на рынке Вы покупаете в основном свежие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продукты (хлеб, фрукты, овощи, рыбу, мясо) местного производства, из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которых сами готовите обед</w:t>
      </w:r>
    </w:p>
    <w:p w14:paraId="23FC1DA4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+2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4.2. Вы предпочитаете уже обработанные продукты, полуфабрикаты,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свежемороженые готовые блюда, нуждающиеся только в разогреве, а также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консервы, причём не смотрите, где они произведены…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+14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4.3.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05DE">
        <w:rPr>
          <w:rFonts w:ascii="Times New Roman" w:hAnsi="Times New Roman"/>
          <w:color w:val="000000"/>
          <w:sz w:val="28"/>
          <w:szCs w:val="28"/>
        </w:rPr>
        <w:t>В основном Вы покупаете готовые или почти готовые к употреблению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продукты, но стараетесь, чтобы они были произведены поближе к дому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+5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4.4. Вы едите мясо 2–3 раза в неделю</w:t>
      </w:r>
    </w:p>
    <w:p w14:paraId="1A09DE85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+50</w:t>
      </w:r>
      <w:r w:rsidRPr="00F105DE">
        <w:rPr>
          <w:rFonts w:ascii="Times New Roman" w:hAnsi="Times New Roman"/>
          <w:color w:val="000000"/>
          <w:sz w:val="28"/>
          <w:szCs w:val="28"/>
        </w:rPr>
        <w:br/>
        <w:t>4.5. Вы едите мясо три раза в день</w:t>
      </w:r>
    </w:p>
    <w:p w14:paraId="07AA41CD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+85</w:t>
      </w:r>
    </w:p>
    <w:p w14:paraId="29AB12C4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4.6. Вы предпочитаете вегетарианскую пищу</w:t>
      </w:r>
    </w:p>
    <w:p w14:paraId="22FBB302" w14:textId="77777777" w:rsidR="008177E8" w:rsidRDefault="008177E8" w:rsidP="008177E8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05DE">
        <w:rPr>
          <w:rFonts w:ascii="Times New Roman" w:hAnsi="Times New Roman"/>
          <w:color w:val="000000"/>
          <w:sz w:val="28"/>
          <w:szCs w:val="28"/>
        </w:rPr>
        <w:t>+30</w:t>
      </w:r>
    </w:p>
    <w:p w14:paraId="2D0F2A58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 Использование воды и бумаги</w:t>
      </w:r>
    </w:p>
    <w:p w14:paraId="39D84AE9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5.1. Вы принимаете ванну один–два раза в неделю</w:t>
      </w:r>
    </w:p>
    <w:p w14:paraId="39BE976C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+2</w:t>
      </w:r>
    </w:p>
    <w:p w14:paraId="5FC3EEB6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5.2. Вы принимаете ванну ежедневно</w:t>
      </w:r>
    </w:p>
    <w:p w14:paraId="7AA9AC35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+14</w:t>
      </w:r>
    </w:p>
    <w:p w14:paraId="5A406344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5.3. Вместо ванны вы ежедневно принимаете душ</w:t>
      </w:r>
    </w:p>
    <w:p w14:paraId="732D04D6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+4</w:t>
      </w:r>
    </w:p>
    <w:p w14:paraId="211F7D7B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5.4. Время от времени вы поливаете приусадебный участок или моете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>автомобиль водой из шланга</w:t>
      </w:r>
    </w:p>
    <w:p w14:paraId="501D9559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+4</w:t>
      </w:r>
    </w:p>
    <w:p w14:paraId="19F763FB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5.5. Если Вы хотите прочитать книгу, то всегда покупаете её</w:t>
      </w:r>
    </w:p>
    <w:p w14:paraId="42C35632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+2</w:t>
      </w:r>
    </w:p>
    <w:p w14:paraId="5ACE96FA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5.6. Книги Вы берёте в библиотеке или обмениваетесь с друзьями</w:t>
      </w:r>
    </w:p>
    <w:p w14:paraId="4282D45B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–1</w:t>
      </w:r>
    </w:p>
    <w:p w14:paraId="3019713D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lastRenderedPageBreak/>
        <w:t>5.7. Одинаково часто бывает и так, и так (п.5.5 и 5.6)</w:t>
      </w:r>
    </w:p>
    <w:p w14:paraId="5B1A0441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+1</w:t>
      </w:r>
    </w:p>
    <w:p w14:paraId="10221C50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5.8. Прочитав газету, Вы её выбрасываете</w:t>
      </w:r>
    </w:p>
    <w:p w14:paraId="07A4F5B8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+10</w:t>
      </w:r>
    </w:p>
    <w:p w14:paraId="5E73405A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5.9. Выписываемые или покупаемые Вами газеты читает после вас ещё кто-то +5</w:t>
      </w:r>
    </w:p>
    <w:p w14:paraId="0678927E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 Бытовые отходы</w:t>
      </w:r>
    </w:p>
    <w:p w14:paraId="5A989E6C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6.1. Мы создаем большое количество отходов и мусора, поэтому сразу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>прибавьте 100</w:t>
      </w:r>
    </w:p>
    <w:p w14:paraId="2C028D59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6.2. За последний месяц Вы хоть раз сдавали бутылки</w:t>
      </w:r>
    </w:p>
    <w:p w14:paraId="78F54953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–15</w:t>
      </w:r>
    </w:p>
    <w:p w14:paraId="750AE59E" w14:textId="77777777" w:rsidR="008177E8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6.3. Выбрасывая мусор, Вы откладываете макулатуру, чтобы сдать её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 xml:space="preserve">приёмный пункт </w:t>
      </w:r>
    </w:p>
    <w:p w14:paraId="3E17D0F7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–17</w:t>
      </w:r>
    </w:p>
    <w:p w14:paraId="32B8633B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6.4. Вы сдаёте пустые банки из-под напитков и консервов</w:t>
      </w:r>
    </w:p>
    <w:p w14:paraId="66C39D8E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–10</w:t>
      </w:r>
    </w:p>
    <w:p w14:paraId="79804998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6.5. Вы выбрасываете в отдельный контейнер пластиковую упаковку</w:t>
      </w:r>
    </w:p>
    <w:p w14:paraId="49943378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–8</w:t>
      </w:r>
    </w:p>
    <w:p w14:paraId="5587681F" w14:textId="77777777" w:rsidR="008177E8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6.6. Вы стараетесь покупать в основном не фасованные, а развесные товары,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>полученные в магазине баночки, коробочки, пакетики и бутылки стараетесь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 xml:space="preserve">использовать в хозяйстве </w:t>
      </w:r>
    </w:p>
    <w:p w14:paraId="46B24BD2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–15</w:t>
      </w:r>
    </w:p>
    <w:p w14:paraId="411399F8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6.7. Из домашних отходов Вы делаете компост для удобрения своего участка</w:t>
      </w:r>
    </w:p>
    <w:p w14:paraId="2806A167" w14:textId="77777777" w:rsidR="008177E8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–5</w:t>
      </w:r>
    </w:p>
    <w:p w14:paraId="216AABE2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Если Вы живёте в городе с населением в полмиллиона и больше,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>умножьте полученный результат на 2.</w:t>
      </w:r>
    </w:p>
    <w:p w14:paraId="1450D12D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b/>
          <w:sz w:val="28"/>
          <w:szCs w:val="28"/>
        </w:rPr>
        <w:t>Подведение итогов:</w:t>
      </w:r>
      <w:r w:rsidRPr="00F105DE">
        <w:rPr>
          <w:rFonts w:ascii="Times New Roman" w:hAnsi="Times New Roman"/>
          <w:sz w:val="28"/>
          <w:szCs w:val="28"/>
        </w:rPr>
        <w:t xml:space="preserve"> разделите полученный результат на 100, и вы узнаете, сколько гектаров земной поверхности нужно, чтобы удовлетворить все ваши потребности, и сколько потребовалось бы планет, если бы все люди жили так, как вы!</w:t>
      </w:r>
    </w:p>
    <w:p w14:paraId="7B75572D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b/>
          <w:sz w:val="28"/>
          <w:szCs w:val="28"/>
        </w:rPr>
        <w:t>Примечание.</w:t>
      </w:r>
      <w:r w:rsidRPr="00F105DE">
        <w:rPr>
          <w:rFonts w:ascii="Times New Roman" w:hAnsi="Times New Roman"/>
          <w:sz w:val="28"/>
          <w:szCs w:val="28"/>
        </w:rPr>
        <w:t xml:space="preserve"> Чтобы всем нам хватило одной планеты, на 1 человека должно приходиться не более 1,8 га продуктивной земли. Для сравнения: средний житель США использует 12,2 га (5,3 планеты!), средний европеец - 5,1га (2,8 планеты), а средний житель Мозамбика - всего 0,7 га (0,4 планеты). Средний житель России использует 4,4 га (2,5 планеты). Ваш результат</w:t>
      </w:r>
      <w:r>
        <w:rPr>
          <w:rFonts w:ascii="Times New Roman" w:hAnsi="Times New Roman"/>
          <w:sz w:val="28"/>
          <w:szCs w:val="28"/>
        </w:rPr>
        <w:t>: _____</w:t>
      </w:r>
      <w:r w:rsidRPr="00F105DE">
        <w:rPr>
          <w:rFonts w:ascii="Times New Roman" w:hAnsi="Times New Roman"/>
          <w:sz w:val="28"/>
          <w:szCs w:val="28"/>
        </w:rPr>
        <w:t xml:space="preserve"> га (</w:t>
      </w:r>
      <w:r>
        <w:rPr>
          <w:rFonts w:ascii="Times New Roman" w:hAnsi="Times New Roman"/>
          <w:sz w:val="28"/>
          <w:szCs w:val="28"/>
        </w:rPr>
        <w:t>_____</w:t>
      </w:r>
      <w:r w:rsidRPr="00F105DE">
        <w:rPr>
          <w:rFonts w:ascii="Times New Roman" w:hAnsi="Times New Roman"/>
          <w:sz w:val="28"/>
          <w:szCs w:val="28"/>
        </w:rPr>
        <w:t>планет).</w:t>
      </w:r>
    </w:p>
    <w:p w14:paraId="5F9E6384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5C96B1" w14:textId="77777777" w:rsidR="008177E8" w:rsidRPr="00F105DE" w:rsidRDefault="008177E8" w:rsidP="008177E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b/>
          <w:sz w:val="28"/>
          <w:szCs w:val="28"/>
        </w:rPr>
        <w:t>Задание 2.</w:t>
      </w:r>
      <w:r w:rsidRPr="00F105DE">
        <w:rPr>
          <w:rFonts w:ascii="Times New Roman" w:hAnsi="Times New Roman"/>
          <w:sz w:val="28"/>
          <w:szCs w:val="28"/>
        </w:rPr>
        <w:t xml:space="preserve"> Ответьте на вопросы:</w:t>
      </w:r>
    </w:p>
    <w:p w14:paraId="2D0DF90A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1. Ответ на какой вопрос имел наибольший вклад в размер вашего отпечатка? Можно ли уменьшить затраты природных ресурсов применительно к вашему случаю?</w:t>
      </w:r>
    </w:p>
    <w:p w14:paraId="0C17CE53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lastRenderedPageBreak/>
        <w:t>2. Кто использует большее количество ресурсов: любитель мяса или вегетарианец? Исследователи подсчитали, что одна тонна еды, полученная из растений и злаков, затрачивает в среднем 0.78 га земли для своего производства по сравнению с 2.1 га для производства одной тонны мясной пищи. Какое экологическое правило при этом подтверждается?</w:t>
      </w:r>
    </w:p>
    <w:p w14:paraId="085309E4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3. Какой вид транспорта является наиболее «ресурсоемким»? Почему?</w:t>
      </w:r>
    </w:p>
    <w:p w14:paraId="74AF2B18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4. Почему размер жилья так значимо влияет на размер экологического отпечатка?</w:t>
      </w:r>
    </w:p>
    <w:p w14:paraId="7F152B8E" w14:textId="77777777" w:rsidR="008177E8" w:rsidRPr="00F105DE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sz w:val="28"/>
          <w:szCs w:val="28"/>
        </w:rPr>
        <w:t>5. Как влияет на размер следа географическое положение места проживания человека?</w:t>
      </w:r>
    </w:p>
    <w:p w14:paraId="6A34DFE5" w14:textId="77777777" w:rsidR="008177E8" w:rsidRDefault="008177E8" w:rsidP="008177E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05DE">
        <w:rPr>
          <w:rFonts w:ascii="Times New Roman" w:hAnsi="Times New Roman"/>
          <w:b/>
          <w:sz w:val="28"/>
          <w:szCs w:val="28"/>
        </w:rPr>
        <w:t>В выводе</w:t>
      </w:r>
      <w:r w:rsidRPr="00F105DE">
        <w:rPr>
          <w:rFonts w:ascii="Times New Roman" w:hAnsi="Times New Roman"/>
          <w:sz w:val="28"/>
          <w:szCs w:val="28"/>
        </w:rPr>
        <w:t xml:space="preserve"> отметьте то, каким образом можно уменьшить 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>экологический след, а также как можно его уменьшить, исходя из того, какая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05DE">
        <w:rPr>
          <w:rFonts w:ascii="Times New Roman" w:hAnsi="Times New Roman"/>
          <w:sz w:val="28"/>
          <w:szCs w:val="28"/>
        </w:rPr>
        <w:t>сфера деятельности вносит наибольший вклад в его увеличение.</w:t>
      </w:r>
    </w:p>
    <w:p w14:paraId="02198C5B" w14:textId="77777777" w:rsidR="00ED5236" w:rsidRDefault="00ED5236" w:rsidP="00C77E98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2F87C4" w14:textId="77777777" w:rsidR="00695AF7" w:rsidRDefault="00695AF7" w:rsidP="00C77E98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E5F500" w14:textId="01BBE68C" w:rsidR="009E5C2F" w:rsidRDefault="009E5C2F" w:rsidP="009E5C2F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E5C2F">
        <w:rPr>
          <w:rFonts w:ascii="Times New Roman" w:eastAsia="Times New Roman" w:hAnsi="Times New Roman"/>
          <w:b/>
          <w:bCs/>
          <w:sz w:val="24"/>
          <w:szCs w:val="24"/>
        </w:rPr>
        <w:t>КРИТЕРИИ ОЦЕНИВАНИЯ ПРАКТИЧЕСКОЙ РАБОТЫ</w:t>
      </w:r>
    </w:p>
    <w:p w14:paraId="5D95CF42" w14:textId="77777777" w:rsidR="009E5C2F" w:rsidRPr="009E5C2F" w:rsidRDefault="009E5C2F" w:rsidP="009E5C2F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5ACCC63" w14:textId="162D2B61" w:rsidR="009E5C2F" w:rsidRPr="009E5C2F" w:rsidRDefault="009E5C2F" w:rsidP="009E5C2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работа выполнена полностью, оформлена в соответствии с требованиями, сделаны выводы по проделанной работе, даны ответы на контрольные вопросы.</w:t>
      </w:r>
    </w:p>
    <w:p w14:paraId="40B7F351" w14:textId="0855D402" w:rsidR="009E5C2F" w:rsidRPr="009E5C2F" w:rsidRDefault="009E5C2F" w:rsidP="009E5C2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работа выполнена полностью, оформлена в соответствии с требованиями, но сделаны некорректные выводы по проделанной работе, или даны недостаточно подробные ответы на контрольные вопросы.</w:t>
      </w:r>
    </w:p>
    <w:p w14:paraId="15319A78" w14:textId="5FB31476" w:rsidR="009E5C2F" w:rsidRPr="009E5C2F" w:rsidRDefault="009E5C2F" w:rsidP="009E5C2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работа выполнена полностью, но оформлена с недостатками, присутствуют существенные недочеты в формулировках терминов и понятий</w:t>
      </w:r>
    </w:p>
    <w:p w14:paraId="2AFFBA3F" w14:textId="77777777" w:rsidR="009E5C2F" w:rsidRPr="009E5C2F" w:rsidRDefault="009E5C2F" w:rsidP="009E5C2F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C2F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работа не выполнена, не сделаны выводы, не даны ответы на контрольные вопросы.</w:t>
      </w:r>
    </w:p>
    <w:p w14:paraId="030F1A03" w14:textId="7565A287" w:rsidR="008F3A28" w:rsidRPr="00FB62F1" w:rsidRDefault="008F3A28" w:rsidP="009E5C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837C14" w14:textId="77777777" w:rsidR="00C040DC" w:rsidRPr="00FB62F1" w:rsidRDefault="00C040DC" w:rsidP="000047C8">
      <w:pPr>
        <w:shd w:val="clear" w:color="auto" w:fill="FFFFFF"/>
        <w:spacing w:before="298"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bookmarkStart w:id="4" w:name="_Hlk45914822"/>
    </w:p>
    <w:bookmarkEnd w:id="4"/>
    <w:p w14:paraId="66EB66B0" w14:textId="77777777" w:rsidR="00CB33EB" w:rsidRDefault="00CB33EB" w:rsidP="009E5C2F">
      <w:pPr>
        <w:shd w:val="clear" w:color="auto" w:fill="FFFFFF"/>
        <w:spacing w:before="298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A2E6A7" w14:textId="77777777" w:rsidR="00442408" w:rsidRDefault="00442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42C7F7A" w14:textId="2777D13D" w:rsidR="00BE65C6" w:rsidRDefault="00BE65C6" w:rsidP="009E5C2F">
      <w:pPr>
        <w:shd w:val="clear" w:color="auto" w:fill="FFFFFF"/>
        <w:spacing w:before="298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E5C2F">
        <w:rPr>
          <w:rFonts w:ascii="Times New Roman" w:hAnsi="Times New Roman"/>
          <w:b/>
          <w:sz w:val="24"/>
          <w:szCs w:val="24"/>
        </w:rPr>
        <w:lastRenderedPageBreak/>
        <w:t>ИНФОРМАЦИОННОЕ ОБЕСПЕЧЕНИЕ</w:t>
      </w:r>
    </w:p>
    <w:p w14:paraId="778434FA" w14:textId="77777777" w:rsidR="009E5C2F" w:rsidRPr="009E5C2F" w:rsidRDefault="009E5C2F" w:rsidP="009E5C2F">
      <w:pPr>
        <w:shd w:val="clear" w:color="auto" w:fill="FFFFFF"/>
        <w:spacing w:before="298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0A26E62" w14:textId="51B01293" w:rsidR="004F78C0" w:rsidRPr="004F78C0" w:rsidRDefault="004F78C0" w:rsidP="004424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8C0">
        <w:rPr>
          <w:rFonts w:ascii="Times New Roman" w:hAnsi="Times New Roman"/>
          <w:sz w:val="28"/>
          <w:szCs w:val="28"/>
          <w:lang w:eastAsia="zh-CN"/>
        </w:rPr>
        <w:t xml:space="preserve">Экология. (СПО): учебник / С.И. Колесников. — Москва: </w:t>
      </w:r>
      <w:proofErr w:type="spellStart"/>
      <w:r w:rsidRPr="004F78C0">
        <w:rPr>
          <w:rFonts w:ascii="Times New Roman" w:hAnsi="Times New Roman"/>
          <w:sz w:val="28"/>
          <w:szCs w:val="28"/>
          <w:lang w:eastAsia="zh-CN"/>
        </w:rPr>
        <w:t>КноРус</w:t>
      </w:r>
      <w:proofErr w:type="spellEnd"/>
      <w:r w:rsidRPr="004F78C0">
        <w:rPr>
          <w:rFonts w:ascii="Times New Roman" w:hAnsi="Times New Roman"/>
          <w:sz w:val="28"/>
          <w:szCs w:val="28"/>
          <w:lang w:eastAsia="zh-CN"/>
        </w:rPr>
        <w:t xml:space="preserve">, 2019. — 244 с. — ISBN 978-5-406-06780-2. </w:t>
      </w:r>
      <w:r w:rsidRPr="004F78C0">
        <w:rPr>
          <w:rFonts w:ascii="Times New Roman" w:hAnsi="Times New Roman"/>
          <w:bCs/>
          <w:sz w:val="28"/>
          <w:szCs w:val="28"/>
          <w:lang w:eastAsia="zh-CN"/>
        </w:rPr>
        <w:t>— Режим доступа:</w:t>
      </w:r>
      <w:r w:rsidRPr="004F78C0">
        <w:rPr>
          <w:rFonts w:ascii="Times New Roman" w:hAnsi="Times New Roman"/>
          <w:sz w:val="28"/>
          <w:szCs w:val="28"/>
          <w:lang w:eastAsia="zh-CN"/>
        </w:rPr>
        <w:t xml:space="preserve"> </w:t>
      </w:r>
      <w:hyperlink r:id="rId46" w:history="1">
        <w:r w:rsidRPr="004F78C0">
          <w:rPr>
            <w:rFonts w:ascii="Times New Roman" w:hAnsi="Times New Roman"/>
            <w:bCs/>
            <w:color w:val="0000FF"/>
            <w:sz w:val="28"/>
            <w:szCs w:val="28"/>
            <w:u w:val="single"/>
            <w:lang w:eastAsia="zh-CN"/>
          </w:rPr>
          <w:t>https://www.book.ru/book/930716</w:t>
        </w:r>
      </w:hyperlink>
    </w:p>
    <w:p w14:paraId="52719BD6" w14:textId="77777777" w:rsidR="004F78C0" w:rsidRPr="004F78C0" w:rsidRDefault="004F78C0" w:rsidP="004424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8C0">
        <w:rPr>
          <w:rFonts w:ascii="Times New Roman" w:hAnsi="Times New Roman"/>
          <w:sz w:val="28"/>
          <w:szCs w:val="28"/>
          <w:lang w:eastAsia="zh-CN"/>
        </w:rPr>
        <w:t>Гальперин М.В. Общая экология: учебник. – 2-е изд. – М.: ФОРУМ: ИНФРА-М, 2018. – 336с.</w:t>
      </w:r>
    </w:p>
    <w:p w14:paraId="6B7452B5" w14:textId="77777777" w:rsidR="004F78C0" w:rsidRPr="004F78C0" w:rsidRDefault="004F78C0" w:rsidP="004424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8C0">
        <w:rPr>
          <w:rFonts w:ascii="Times New Roman" w:hAnsi="Times New Roman"/>
          <w:sz w:val="28"/>
          <w:szCs w:val="28"/>
          <w:lang w:eastAsia="zh-CN"/>
        </w:rPr>
        <w:t xml:space="preserve">Гальперин, М. В. Общая экология: учебник / М.В. Гальперин. — 2-е изд., </w:t>
      </w:r>
      <w:proofErr w:type="spellStart"/>
      <w:r w:rsidRPr="004F78C0">
        <w:rPr>
          <w:rFonts w:ascii="Times New Roman" w:hAnsi="Times New Roman"/>
          <w:sz w:val="28"/>
          <w:szCs w:val="28"/>
          <w:lang w:eastAsia="zh-CN"/>
        </w:rPr>
        <w:t>перераб</w:t>
      </w:r>
      <w:proofErr w:type="spellEnd"/>
      <w:proofErr w:type="gramStart"/>
      <w:r w:rsidRPr="004F78C0">
        <w:rPr>
          <w:rFonts w:ascii="Times New Roman" w:hAnsi="Times New Roman"/>
          <w:sz w:val="28"/>
          <w:szCs w:val="28"/>
          <w:lang w:eastAsia="zh-CN"/>
        </w:rPr>
        <w:t>.</w:t>
      </w:r>
      <w:proofErr w:type="gramEnd"/>
      <w:r w:rsidRPr="004F78C0">
        <w:rPr>
          <w:rFonts w:ascii="Times New Roman" w:hAnsi="Times New Roman"/>
          <w:sz w:val="28"/>
          <w:szCs w:val="28"/>
          <w:lang w:eastAsia="zh-CN"/>
        </w:rPr>
        <w:t xml:space="preserve"> и доп. — Москва: ФОРУМ: ИНФРА-М, 2019. — 336 с. — (Среднее профессиональное образование). - ISBN 978-5-16-102790-5. - Текст: электронный. - URL: </w:t>
      </w:r>
      <w:hyperlink r:id="rId47" w:history="1">
        <w:r w:rsidRPr="004F78C0">
          <w:rPr>
            <w:rFonts w:ascii="Times New Roman" w:hAnsi="Times New Roman"/>
            <w:color w:val="0000FF"/>
            <w:sz w:val="28"/>
            <w:szCs w:val="28"/>
            <w:u w:val="single"/>
            <w:lang w:eastAsia="zh-CN"/>
          </w:rPr>
          <w:t>https://new.znanium.com/catalog/product/1005929</w:t>
        </w:r>
      </w:hyperlink>
    </w:p>
    <w:p w14:paraId="6895CE28" w14:textId="77777777" w:rsidR="004F78C0" w:rsidRPr="004F78C0" w:rsidRDefault="004F78C0" w:rsidP="004424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4F78C0">
        <w:rPr>
          <w:rFonts w:ascii="Times New Roman" w:hAnsi="Times New Roman"/>
          <w:bCs/>
          <w:sz w:val="28"/>
          <w:szCs w:val="28"/>
          <w:lang w:eastAsia="zh-CN"/>
        </w:rPr>
        <w:t>Экологическое право</w:t>
      </w:r>
      <w:r w:rsidRPr="004F78C0">
        <w:rPr>
          <w:rFonts w:ascii="Times New Roman" w:hAnsi="Times New Roman"/>
          <w:sz w:val="28"/>
          <w:szCs w:val="28"/>
          <w:lang w:eastAsia="zh-CN"/>
        </w:rPr>
        <w:t xml:space="preserve">: учебник / Л.В. Солдатова. — Москва: Юстиция, 2019. — 287 с. — СПО. — ISBN 978-5-4365-3198-4. – Режим доступа: </w:t>
      </w:r>
      <w:hyperlink r:id="rId48" w:history="1">
        <w:r w:rsidRPr="004F78C0">
          <w:rPr>
            <w:rFonts w:ascii="Times New Roman" w:hAnsi="Times New Roman"/>
            <w:color w:val="0000FF"/>
            <w:sz w:val="28"/>
            <w:szCs w:val="28"/>
            <w:u w:val="single"/>
            <w:lang w:eastAsia="zh-CN"/>
          </w:rPr>
          <w:t>https://www.book.ru/book/931938</w:t>
        </w:r>
      </w:hyperlink>
    </w:p>
    <w:p w14:paraId="5612BDA8" w14:textId="77777777" w:rsidR="004F78C0" w:rsidRPr="004F78C0" w:rsidRDefault="004F78C0" w:rsidP="00442408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2A9CE" w14:textId="77777777" w:rsidR="004F78C0" w:rsidRPr="004F78C0" w:rsidRDefault="004F78C0" w:rsidP="00442408">
      <w:pPr>
        <w:tabs>
          <w:tab w:val="num" w:pos="709"/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F78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Дополнительная литература:</w:t>
      </w:r>
    </w:p>
    <w:p w14:paraId="21375F09" w14:textId="573D124F" w:rsidR="004F78C0" w:rsidRPr="009E5C2F" w:rsidRDefault="004F78C0" w:rsidP="004424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9E5C2F">
        <w:rPr>
          <w:rFonts w:ascii="Times New Roman" w:eastAsia="Times New Roman" w:hAnsi="Times New Roman"/>
          <w:sz w:val="28"/>
          <w:szCs w:val="28"/>
          <w:lang w:eastAsia="ru-RU"/>
        </w:rPr>
        <w:t>Тулякова</w:t>
      </w:r>
      <w:proofErr w:type="spellEnd"/>
      <w:r w:rsidRPr="009E5C2F">
        <w:rPr>
          <w:rFonts w:ascii="Times New Roman" w:eastAsia="Times New Roman" w:hAnsi="Times New Roman"/>
          <w:sz w:val="28"/>
          <w:szCs w:val="28"/>
          <w:lang w:eastAsia="ru-RU"/>
        </w:rPr>
        <w:t xml:space="preserve">, О. В. Экология: учебное пособие для СПО / О. В. </w:t>
      </w:r>
      <w:proofErr w:type="spellStart"/>
      <w:r w:rsidRPr="009E5C2F">
        <w:rPr>
          <w:rFonts w:ascii="Times New Roman" w:eastAsia="Times New Roman" w:hAnsi="Times New Roman"/>
          <w:sz w:val="28"/>
          <w:szCs w:val="28"/>
          <w:lang w:eastAsia="ru-RU"/>
        </w:rPr>
        <w:t>Тулякова</w:t>
      </w:r>
      <w:proofErr w:type="spellEnd"/>
      <w:r w:rsidRPr="009E5C2F">
        <w:rPr>
          <w:rFonts w:ascii="Times New Roman" w:eastAsia="Times New Roman" w:hAnsi="Times New Roman"/>
          <w:sz w:val="28"/>
          <w:szCs w:val="28"/>
          <w:lang w:eastAsia="ru-RU"/>
        </w:rPr>
        <w:t xml:space="preserve">. — Саратов: Профобразование, 2017. — 94 c. — ISBN 978-5-4488-0158-7. — Текст: электронный // Электронно-библиотечная система IPR BOOKS: [сайт]. — URL: </w:t>
      </w:r>
      <w:hyperlink r:id="rId49" w:history="1">
        <w:r w:rsidRPr="009E5C2F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http://www.iprbookshop.ru/70295.html</w:t>
        </w:r>
      </w:hyperlink>
    </w:p>
    <w:p w14:paraId="64459883" w14:textId="77777777" w:rsidR="004F78C0" w:rsidRPr="004F78C0" w:rsidRDefault="004F78C0" w:rsidP="00442408">
      <w:pPr>
        <w:tabs>
          <w:tab w:val="num" w:pos="709"/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5CF8B4ED" w14:textId="73422731" w:rsidR="004F78C0" w:rsidRPr="004F78C0" w:rsidRDefault="00442408" w:rsidP="00442408">
      <w:pPr>
        <w:tabs>
          <w:tab w:val="num" w:pos="709"/>
          <w:tab w:val="left" w:pos="993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Интернет-</w:t>
      </w:r>
      <w:r w:rsidR="004F78C0" w:rsidRPr="004F78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ресурсы</w:t>
      </w:r>
      <w:r w:rsidR="004F78C0" w:rsidRPr="004F78C0">
        <w:rPr>
          <w:rFonts w:ascii="Times New Roman" w:eastAsia="Times New Roman" w:hAnsi="Times New Roman"/>
          <w:sz w:val="28"/>
          <w:szCs w:val="28"/>
          <w:lang w:eastAsia="ru-RU"/>
        </w:rPr>
        <w:t xml:space="preserve"> (дополнительные, не входящие в электронную информационно-образовательную среду техникума):</w:t>
      </w:r>
    </w:p>
    <w:p w14:paraId="4C41D20C" w14:textId="77777777" w:rsidR="004F78C0" w:rsidRPr="004F78C0" w:rsidRDefault="004F78C0" w:rsidP="00442408">
      <w:pPr>
        <w:tabs>
          <w:tab w:val="num" w:pos="709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8C0">
        <w:rPr>
          <w:rFonts w:ascii="Times New Roman" w:eastAsia="Times New Roman" w:hAnsi="Times New Roman"/>
          <w:sz w:val="28"/>
          <w:szCs w:val="28"/>
          <w:lang w:eastAsia="ru-RU"/>
        </w:rPr>
        <w:t xml:space="preserve">1. Информационный сайт, освещающий проблемы экологии России [Электронный ресурс]. – режим доступа: </w:t>
      </w:r>
      <w:hyperlink r:id="rId50" w:history="1">
        <w:r w:rsidRPr="004F78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www.ecocommunity.ru</w:t>
        </w:r>
      </w:hyperlink>
    </w:p>
    <w:p w14:paraId="1E43E533" w14:textId="7849A2B7" w:rsidR="0041171A" w:rsidRPr="004F78C0" w:rsidRDefault="004F78C0" w:rsidP="00442408">
      <w:pPr>
        <w:tabs>
          <w:tab w:val="num" w:pos="709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8C0">
        <w:rPr>
          <w:rFonts w:ascii="Times New Roman" w:eastAsia="Times New Roman" w:hAnsi="Times New Roman"/>
          <w:sz w:val="28"/>
          <w:szCs w:val="28"/>
          <w:lang w:eastAsia="ru-RU"/>
        </w:rPr>
        <w:t xml:space="preserve">2.  Сайт экологического просвещения [Электронный ресурс]. – режим доступа: </w:t>
      </w:r>
      <w:hyperlink r:id="rId51" w:history="1">
        <w:r w:rsidRPr="004F78C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www.ecoloсulture.ru</w:t>
        </w:r>
      </w:hyperlink>
    </w:p>
    <w:p w14:paraId="2DBC9BBD" w14:textId="77777777" w:rsidR="00075B76" w:rsidRPr="00FB62F1" w:rsidRDefault="00075B76" w:rsidP="0044240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14BD31F" w14:textId="77777777" w:rsidR="00BE65C6" w:rsidRPr="00FB62F1" w:rsidRDefault="00BE65C6" w:rsidP="0051517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EEF9E4" w14:textId="77777777" w:rsidR="00BE65C6" w:rsidRPr="00FB62F1" w:rsidRDefault="00BE65C6" w:rsidP="0051517B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EF5916B" w14:textId="77777777" w:rsidR="0041171A" w:rsidRPr="00FB62F1" w:rsidRDefault="0041171A" w:rsidP="00075B7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45CC3ED" w14:textId="77777777" w:rsidR="004F78C0" w:rsidRDefault="004F78C0" w:rsidP="0051517B">
      <w:pPr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17A03F50" w14:textId="7433C7C4" w:rsidR="000047C8" w:rsidRDefault="000047C8" w:rsidP="0051517B">
      <w:pPr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sectPr w:rsidR="000047C8" w:rsidSect="009E5B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F89A5" w14:textId="77777777" w:rsidR="006323F5" w:rsidRDefault="006323F5">
      <w:pPr>
        <w:spacing w:after="0" w:line="240" w:lineRule="auto"/>
      </w:pPr>
      <w:r>
        <w:separator/>
      </w:r>
    </w:p>
  </w:endnote>
  <w:endnote w:type="continuationSeparator" w:id="0">
    <w:p w14:paraId="558DAC9A" w14:textId="77777777" w:rsidR="006323F5" w:rsidRDefault="0063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au R1">
    <w:altName w:val="Times New Roman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9D7F" w14:textId="19451D9E" w:rsidR="0006207A" w:rsidRPr="00442408" w:rsidRDefault="0006207A" w:rsidP="00110727">
    <w:pPr>
      <w:pStyle w:val="a3"/>
      <w:jc w:val="center"/>
      <w:rPr>
        <w:rFonts w:ascii="Times New Roman" w:hAnsi="Times New Roman"/>
        <w:sz w:val="24"/>
      </w:rPr>
    </w:pPr>
    <w:r w:rsidRPr="00442408">
      <w:rPr>
        <w:rFonts w:ascii="Times New Roman" w:hAnsi="Times New Roman"/>
        <w:sz w:val="24"/>
      </w:rPr>
      <w:fldChar w:fldCharType="begin"/>
    </w:r>
    <w:r w:rsidRPr="00442408">
      <w:rPr>
        <w:rFonts w:ascii="Times New Roman" w:hAnsi="Times New Roman"/>
        <w:sz w:val="24"/>
      </w:rPr>
      <w:instrText>PAGE   \* MERGEFORMAT</w:instrText>
    </w:r>
    <w:r w:rsidRPr="00442408">
      <w:rPr>
        <w:rFonts w:ascii="Times New Roman" w:hAnsi="Times New Roman"/>
        <w:sz w:val="24"/>
      </w:rPr>
      <w:fldChar w:fldCharType="separate"/>
    </w:r>
    <w:r w:rsidR="00442408">
      <w:rPr>
        <w:rFonts w:ascii="Times New Roman" w:hAnsi="Times New Roman"/>
        <w:noProof/>
        <w:sz w:val="24"/>
      </w:rPr>
      <w:t>24</w:t>
    </w:r>
    <w:r w:rsidRPr="00442408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11305" w14:textId="77777777" w:rsidR="006323F5" w:rsidRDefault="006323F5">
      <w:pPr>
        <w:spacing w:after="0" w:line="240" w:lineRule="auto"/>
      </w:pPr>
      <w:r>
        <w:separator/>
      </w:r>
    </w:p>
  </w:footnote>
  <w:footnote w:type="continuationSeparator" w:id="0">
    <w:p w14:paraId="586D765E" w14:textId="77777777" w:rsidR="006323F5" w:rsidRDefault="00632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BC23410"/>
    <w:multiLevelType w:val="multilevel"/>
    <w:tmpl w:val="196A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C63ED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 w15:restartNumberingAfterBreak="0">
    <w:nsid w:val="106F1C2F"/>
    <w:multiLevelType w:val="multilevel"/>
    <w:tmpl w:val="D64A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548D"/>
    <w:multiLevelType w:val="multilevel"/>
    <w:tmpl w:val="ED5ED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2667"/>
    <w:multiLevelType w:val="multilevel"/>
    <w:tmpl w:val="06FE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604D57"/>
    <w:multiLevelType w:val="multilevel"/>
    <w:tmpl w:val="83689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62C14"/>
    <w:multiLevelType w:val="multilevel"/>
    <w:tmpl w:val="8F9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E76AE"/>
    <w:multiLevelType w:val="multilevel"/>
    <w:tmpl w:val="6D98E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94338"/>
    <w:multiLevelType w:val="multilevel"/>
    <w:tmpl w:val="185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D03E2"/>
    <w:multiLevelType w:val="multilevel"/>
    <w:tmpl w:val="444EB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604C3F"/>
    <w:multiLevelType w:val="multilevel"/>
    <w:tmpl w:val="967A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C9"/>
    <w:rsid w:val="0000161A"/>
    <w:rsid w:val="00003795"/>
    <w:rsid w:val="000047C8"/>
    <w:rsid w:val="00011398"/>
    <w:rsid w:val="00013C84"/>
    <w:rsid w:val="00014292"/>
    <w:rsid w:val="00050808"/>
    <w:rsid w:val="00057E1A"/>
    <w:rsid w:val="0006207A"/>
    <w:rsid w:val="00062ACD"/>
    <w:rsid w:val="00065DF0"/>
    <w:rsid w:val="00065F02"/>
    <w:rsid w:val="00071ABE"/>
    <w:rsid w:val="0007579A"/>
    <w:rsid w:val="00075B76"/>
    <w:rsid w:val="000921F0"/>
    <w:rsid w:val="000C37F9"/>
    <w:rsid w:val="000D0BA2"/>
    <w:rsid w:val="000D1B4F"/>
    <w:rsid w:val="000D3279"/>
    <w:rsid w:val="000E1018"/>
    <w:rsid w:val="001010D6"/>
    <w:rsid w:val="00110727"/>
    <w:rsid w:val="00123047"/>
    <w:rsid w:val="00127B19"/>
    <w:rsid w:val="00131702"/>
    <w:rsid w:val="00147B55"/>
    <w:rsid w:val="00177543"/>
    <w:rsid w:val="001B2EC9"/>
    <w:rsid w:val="001D0EC4"/>
    <w:rsid w:val="001D1306"/>
    <w:rsid w:val="001D3DA5"/>
    <w:rsid w:val="001F1F3B"/>
    <w:rsid w:val="002000FD"/>
    <w:rsid w:val="00202F77"/>
    <w:rsid w:val="002078CF"/>
    <w:rsid w:val="00212613"/>
    <w:rsid w:val="002132BC"/>
    <w:rsid w:val="00215B87"/>
    <w:rsid w:val="002203D9"/>
    <w:rsid w:val="002368D8"/>
    <w:rsid w:val="00247158"/>
    <w:rsid w:val="002502DA"/>
    <w:rsid w:val="002600FC"/>
    <w:rsid w:val="002722EA"/>
    <w:rsid w:val="0029166E"/>
    <w:rsid w:val="002A2869"/>
    <w:rsid w:val="002C2A77"/>
    <w:rsid w:val="002D676D"/>
    <w:rsid w:val="003024F3"/>
    <w:rsid w:val="00325B98"/>
    <w:rsid w:val="00334862"/>
    <w:rsid w:val="003407C9"/>
    <w:rsid w:val="00343A22"/>
    <w:rsid w:val="0034719A"/>
    <w:rsid w:val="003744D0"/>
    <w:rsid w:val="003C0EEE"/>
    <w:rsid w:val="003F6E85"/>
    <w:rsid w:val="003F7552"/>
    <w:rsid w:val="0040128D"/>
    <w:rsid w:val="00401F0C"/>
    <w:rsid w:val="004111B3"/>
    <w:rsid w:val="0041171A"/>
    <w:rsid w:val="00413A0B"/>
    <w:rsid w:val="00424156"/>
    <w:rsid w:val="00434E5B"/>
    <w:rsid w:val="004365EE"/>
    <w:rsid w:val="00442408"/>
    <w:rsid w:val="00473A1D"/>
    <w:rsid w:val="004C5E6B"/>
    <w:rsid w:val="004D0823"/>
    <w:rsid w:val="004D303C"/>
    <w:rsid w:val="004F565F"/>
    <w:rsid w:val="004F78C0"/>
    <w:rsid w:val="004F7AED"/>
    <w:rsid w:val="005043ED"/>
    <w:rsid w:val="00506166"/>
    <w:rsid w:val="0051517B"/>
    <w:rsid w:val="00516A24"/>
    <w:rsid w:val="00526C77"/>
    <w:rsid w:val="00533C49"/>
    <w:rsid w:val="00534FA4"/>
    <w:rsid w:val="005406FF"/>
    <w:rsid w:val="00543469"/>
    <w:rsid w:val="00544868"/>
    <w:rsid w:val="0055631D"/>
    <w:rsid w:val="00572728"/>
    <w:rsid w:val="005A7909"/>
    <w:rsid w:val="005B5216"/>
    <w:rsid w:val="005E1E27"/>
    <w:rsid w:val="006323F5"/>
    <w:rsid w:val="006418DE"/>
    <w:rsid w:val="0064405A"/>
    <w:rsid w:val="00646AA8"/>
    <w:rsid w:val="006540C1"/>
    <w:rsid w:val="00660F48"/>
    <w:rsid w:val="00671237"/>
    <w:rsid w:val="0068161F"/>
    <w:rsid w:val="00690289"/>
    <w:rsid w:val="00695AF7"/>
    <w:rsid w:val="00697CA5"/>
    <w:rsid w:val="006D2556"/>
    <w:rsid w:val="006D39C0"/>
    <w:rsid w:val="006E7626"/>
    <w:rsid w:val="006F5A0D"/>
    <w:rsid w:val="006F6292"/>
    <w:rsid w:val="007135BE"/>
    <w:rsid w:val="00715F79"/>
    <w:rsid w:val="00725708"/>
    <w:rsid w:val="00731C48"/>
    <w:rsid w:val="0075131B"/>
    <w:rsid w:val="007605AC"/>
    <w:rsid w:val="00785247"/>
    <w:rsid w:val="0079343A"/>
    <w:rsid w:val="00795BFB"/>
    <w:rsid w:val="007C5AEB"/>
    <w:rsid w:val="007E3DD2"/>
    <w:rsid w:val="007E572D"/>
    <w:rsid w:val="008177E8"/>
    <w:rsid w:val="00821DE5"/>
    <w:rsid w:val="00841425"/>
    <w:rsid w:val="00847D43"/>
    <w:rsid w:val="00850456"/>
    <w:rsid w:val="00852FDC"/>
    <w:rsid w:val="0086227C"/>
    <w:rsid w:val="008975C7"/>
    <w:rsid w:val="008B4E5B"/>
    <w:rsid w:val="008E31FF"/>
    <w:rsid w:val="008F3A28"/>
    <w:rsid w:val="00904A05"/>
    <w:rsid w:val="00916504"/>
    <w:rsid w:val="00937E9B"/>
    <w:rsid w:val="009543C6"/>
    <w:rsid w:val="00977B99"/>
    <w:rsid w:val="00996AE2"/>
    <w:rsid w:val="009A5767"/>
    <w:rsid w:val="009E5B2E"/>
    <w:rsid w:val="009E5C2F"/>
    <w:rsid w:val="00A34E7E"/>
    <w:rsid w:val="00A54152"/>
    <w:rsid w:val="00A60707"/>
    <w:rsid w:val="00A75FF8"/>
    <w:rsid w:val="00A76F11"/>
    <w:rsid w:val="00A93148"/>
    <w:rsid w:val="00B0534A"/>
    <w:rsid w:val="00B42E17"/>
    <w:rsid w:val="00B47E63"/>
    <w:rsid w:val="00B5116D"/>
    <w:rsid w:val="00B57FDB"/>
    <w:rsid w:val="00B605D6"/>
    <w:rsid w:val="00B612B7"/>
    <w:rsid w:val="00B678A3"/>
    <w:rsid w:val="00BA7324"/>
    <w:rsid w:val="00BA76CA"/>
    <w:rsid w:val="00BB0A21"/>
    <w:rsid w:val="00BC187C"/>
    <w:rsid w:val="00BE32B1"/>
    <w:rsid w:val="00BE65C6"/>
    <w:rsid w:val="00C01C7E"/>
    <w:rsid w:val="00C02DD9"/>
    <w:rsid w:val="00C040DC"/>
    <w:rsid w:val="00C2533C"/>
    <w:rsid w:val="00C36E80"/>
    <w:rsid w:val="00C43673"/>
    <w:rsid w:val="00C54E65"/>
    <w:rsid w:val="00C77E98"/>
    <w:rsid w:val="00C80149"/>
    <w:rsid w:val="00C873A7"/>
    <w:rsid w:val="00C92FA7"/>
    <w:rsid w:val="00CA2614"/>
    <w:rsid w:val="00CB33EB"/>
    <w:rsid w:val="00D011D0"/>
    <w:rsid w:val="00D01FDC"/>
    <w:rsid w:val="00D2100E"/>
    <w:rsid w:val="00D43229"/>
    <w:rsid w:val="00D46C9B"/>
    <w:rsid w:val="00D52146"/>
    <w:rsid w:val="00D7108F"/>
    <w:rsid w:val="00D72682"/>
    <w:rsid w:val="00DB42EB"/>
    <w:rsid w:val="00DE1434"/>
    <w:rsid w:val="00E01A3E"/>
    <w:rsid w:val="00E06E01"/>
    <w:rsid w:val="00E374D9"/>
    <w:rsid w:val="00E41E6F"/>
    <w:rsid w:val="00E4329F"/>
    <w:rsid w:val="00E5742E"/>
    <w:rsid w:val="00E578A7"/>
    <w:rsid w:val="00E948DD"/>
    <w:rsid w:val="00ED068F"/>
    <w:rsid w:val="00ED5236"/>
    <w:rsid w:val="00EF3955"/>
    <w:rsid w:val="00F07B75"/>
    <w:rsid w:val="00F105DE"/>
    <w:rsid w:val="00F14324"/>
    <w:rsid w:val="00F23498"/>
    <w:rsid w:val="00F26079"/>
    <w:rsid w:val="00F26846"/>
    <w:rsid w:val="00F36BF1"/>
    <w:rsid w:val="00F54160"/>
    <w:rsid w:val="00F63D4F"/>
    <w:rsid w:val="00F7661A"/>
    <w:rsid w:val="00FB62F1"/>
    <w:rsid w:val="00FC156E"/>
    <w:rsid w:val="00FD1E9B"/>
    <w:rsid w:val="00FE384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A94BA"/>
  <w15:docId w15:val="{5C2FC552-D22B-419D-849D-457CD96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5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B2EC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1B2EC9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B2EC9"/>
    <w:rPr>
      <w:rFonts w:ascii="Calibri Light" w:hAnsi="Calibri Light" w:cs="Times New Roman"/>
      <w:color w:val="2E74B5"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1B2EC9"/>
    <w:rPr>
      <w:rFonts w:ascii="Calibri Light" w:hAnsi="Calibri Light" w:cs="Times New Roman"/>
      <w:color w:val="40404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rsid w:val="001B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semiHidden/>
    <w:locked/>
    <w:rsid w:val="001B2EC9"/>
    <w:rPr>
      <w:rFonts w:cs="Times New Roman"/>
    </w:rPr>
  </w:style>
  <w:style w:type="paragraph" w:styleId="a5">
    <w:name w:val="header"/>
    <w:basedOn w:val="a"/>
    <w:link w:val="a6"/>
    <w:uiPriority w:val="99"/>
    <w:rsid w:val="001B2EC9"/>
    <w:pPr>
      <w:tabs>
        <w:tab w:val="center" w:pos="4153"/>
        <w:tab w:val="right" w:pos="8306"/>
      </w:tabs>
      <w:spacing w:after="0" w:line="240" w:lineRule="auto"/>
    </w:pPr>
    <w:rPr>
      <w:rFonts w:ascii="Nau R1" w:hAnsi="Nau R1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B2EC9"/>
    <w:rPr>
      <w:rFonts w:ascii="Nau R1" w:eastAsia="Times New Roman" w:hAnsi="Nau R1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B2EC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1B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2EC9"/>
    <w:pPr>
      <w:ind w:left="720"/>
      <w:contextualSpacing/>
    </w:pPr>
  </w:style>
  <w:style w:type="paragraph" w:styleId="a9">
    <w:name w:val="Normal (Web)"/>
    <w:basedOn w:val="a"/>
    <w:uiPriority w:val="99"/>
    <w:rsid w:val="001B2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rsid w:val="001B2EC9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1B2EC9"/>
    <w:rPr>
      <w:rFonts w:cs="Times New Roman"/>
    </w:rPr>
  </w:style>
  <w:style w:type="table" w:customStyle="1" w:styleId="1">
    <w:name w:val="Сетка таблицы1"/>
    <w:uiPriority w:val="39"/>
    <w:rsid w:val="001B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1B2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1B2EC9"/>
    <w:rPr>
      <w:rFonts w:cs="Times New Roman"/>
      <w:color w:val="0563C1"/>
      <w:u w:val="single"/>
    </w:rPr>
  </w:style>
  <w:style w:type="paragraph" w:styleId="22">
    <w:name w:val="Body Text 2"/>
    <w:basedOn w:val="a"/>
    <w:link w:val="23"/>
    <w:uiPriority w:val="99"/>
    <w:semiHidden/>
    <w:rsid w:val="001B2EC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1B2EC9"/>
    <w:rPr>
      <w:rFonts w:cs="Times New Roman"/>
    </w:rPr>
  </w:style>
  <w:style w:type="table" w:customStyle="1" w:styleId="11">
    <w:name w:val="Сетка таблицы11"/>
    <w:basedOn w:val="a1"/>
    <w:locked/>
    <w:rsid w:val="00442408"/>
    <w:pPr>
      <w:suppressAutoHyphens/>
    </w:pPr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27.png"/><Relationship Id="rId21" Type="http://schemas.openxmlformats.org/officeDocument/2006/relationships/image" Target="media/image12.jpeg"/><Relationship Id="rId34" Type="http://schemas.openxmlformats.org/officeDocument/2006/relationships/image" Target="media/image22.jpeg"/><Relationship Id="rId42" Type="http://schemas.openxmlformats.org/officeDocument/2006/relationships/image" Target="media/image30.png"/><Relationship Id="rId47" Type="http://schemas.openxmlformats.org/officeDocument/2006/relationships/hyperlink" Target="https://new.znanium.com/catalog/product/1005929" TargetMode="External"/><Relationship Id="rId50" Type="http://schemas.openxmlformats.org/officeDocument/2006/relationships/hyperlink" Target="http://www.ecocommunity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hyperlink" Target="https://ecoportal.info/cmeshannye-lesa/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ru-wiki.org/wiki/2002_%D0%B3%D0%BE%D0%B4" TargetMode="External"/><Relationship Id="rId19" Type="http://schemas.openxmlformats.org/officeDocument/2006/relationships/image" Target="media/image10.jpeg"/><Relationship Id="rId31" Type="http://schemas.openxmlformats.org/officeDocument/2006/relationships/image" Target="media/image19.jpeg"/><Relationship Id="rId44" Type="http://schemas.openxmlformats.org/officeDocument/2006/relationships/image" Target="media/image32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yperlink" Target="https://ecoportal.info/xvojnye-lesa/" TargetMode="External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image" Target="media/image31.png"/><Relationship Id="rId48" Type="http://schemas.openxmlformats.org/officeDocument/2006/relationships/hyperlink" Target="https://www.book.ru/book/931938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ecolo&#1089;ulture.ru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46" Type="http://schemas.openxmlformats.org/officeDocument/2006/relationships/hyperlink" Target="https://www.book.ru/book/930716" TargetMode="External"/><Relationship Id="rId20" Type="http://schemas.openxmlformats.org/officeDocument/2006/relationships/image" Target="media/image11.jpeg"/><Relationship Id="rId41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yperlink" Target="https://ecoportal.info/listvennye-lesa/" TargetMode="External"/><Relationship Id="rId36" Type="http://schemas.openxmlformats.org/officeDocument/2006/relationships/image" Target="media/image24.jpeg"/><Relationship Id="rId49" Type="http://schemas.openxmlformats.org/officeDocument/2006/relationships/hyperlink" Target="http://www.iprbookshop.ru/702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218B-7E2C-40E3-8114-C706D371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44</Pages>
  <Words>11252</Words>
  <Characters>64138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cp:lastPrinted>2018-06-18T12:42:00Z</cp:lastPrinted>
  <dcterms:created xsi:type="dcterms:W3CDTF">2024-01-22T10:56:00Z</dcterms:created>
  <dcterms:modified xsi:type="dcterms:W3CDTF">2024-06-13T12:35:00Z</dcterms:modified>
</cp:coreProperties>
</file>