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7C" w:rsidRPr="009F0B09" w:rsidRDefault="00A741D0" w:rsidP="00DD1E7C">
      <w:pPr>
        <w:jc w:val="center"/>
        <w:rPr>
          <w:b/>
          <w:sz w:val="28"/>
          <w:szCs w:val="28"/>
        </w:rPr>
      </w:pPr>
      <w:bookmarkStart w:id="0" w:name="_GoBack"/>
      <w:r w:rsidRPr="009F0B09">
        <w:rPr>
          <w:b/>
          <w:sz w:val="28"/>
          <w:szCs w:val="28"/>
        </w:rPr>
        <w:t>МИНИСТЕРСТВО ОБРАЗОВАНИЯ СТАВРОПОЛЬСКОГО КРАЯ</w:t>
      </w:r>
    </w:p>
    <w:bookmarkEnd w:id="0"/>
    <w:p w:rsidR="00DD1E7C" w:rsidRPr="009F0B09" w:rsidRDefault="00DD1E7C" w:rsidP="00DD1E7C">
      <w:pPr>
        <w:ind w:left="-284" w:right="-143"/>
        <w:jc w:val="center"/>
        <w:rPr>
          <w:b/>
          <w:sz w:val="28"/>
          <w:szCs w:val="28"/>
        </w:rPr>
      </w:pPr>
      <w:r w:rsidRPr="009F0B09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DD1E7C" w:rsidRPr="009F0B09" w:rsidRDefault="00DD1E7C" w:rsidP="00DD1E7C">
      <w:pPr>
        <w:jc w:val="center"/>
        <w:rPr>
          <w:b/>
          <w:sz w:val="28"/>
          <w:szCs w:val="28"/>
        </w:rPr>
      </w:pPr>
      <w:r w:rsidRPr="009F0B09">
        <w:rPr>
          <w:b/>
          <w:sz w:val="28"/>
          <w:szCs w:val="28"/>
        </w:rPr>
        <w:t>«Ставропольский строительный техникум»</w:t>
      </w:r>
    </w:p>
    <w:p w:rsidR="00DD1E7C" w:rsidRPr="009F0B09" w:rsidRDefault="00DD1E7C" w:rsidP="00DD1E7C">
      <w:pPr>
        <w:jc w:val="center"/>
        <w:rPr>
          <w:sz w:val="28"/>
          <w:szCs w:val="28"/>
        </w:rPr>
      </w:pPr>
    </w:p>
    <w:p w:rsidR="00DD1E7C" w:rsidRPr="009F0B09" w:rsidRDefault="00DD1E7C" w:rsidP="00DD1E7C">
      <w:pPr>
        <w:jc w:val="center"/>
        <w:rPr>
          <w:sz w:val="28"/>
          <w:szCs w:val="28"/>
        </w:rPr>
      </w:pPr>
    </w:p>
    <w:p w:rsidR="00DD1E7C" w:rsidRPr="009F0B09" w:rsidRDefault="00DD1E7C" w:rsidP="00DD1E7C">
      <w:pPr>
        <w:jc w:val="center"/>
        <w:rPr>
          <w:sz w:val="28"/>
          <w:szCs w:val="28"/>
        </w:rPr>
      </w:pPr>
    </w:p>
    <w:p w:rsidR="00DD1E7C" w:rsidRPr="009F0B09" w:rsidRDefault="00DD1E7C" w:rsidP="00DD1E7C">
      <w:pPr>
        <w:jc w:val="center"/>
        <w:rPr>
          <w:sz w:val="28"/>
          <w:szCs w:val="28"/>
        </w:rPr>
      </w:pPr>
    </w:p>
    <w:p w:rsidR="00DD1E7C" w:rsidRPr="009F0B09" w:rsidRDefault="00DD1E7C" w:rsidP="00DD1E7C">
      <w:pPr>
        <w:jc w:val="center"/>
        <w:rPr>
          <w:sz w:val="28"/>
          <w:szCs w:val="28"/>
        </w:rPr>
      </w:pPr>
    </w:p>
    <w:p w:rsidR="00DD1E7C" w:rsidRPr="009F0B09" w:rsidRDefault="00DD1E7C" w:rsidP="00DD1E7C">
      <w:pPr>
        <w:jc w:val="center"/>
        <w:rPr>
          <w:sz w:val="28"/>
          <w:szCs w:val="28"/>
        </w:rPr>
      </w:pPr>
    </w:p>
    <w:p w:rsidR="00DD1E7C" w:rsidRPr="009F0B09" w:rsidRDefault="00DD1E7C" w:rsidP="00DD1E7C">
      <w:pPr>
        <w:jc w:val="center"/>
        <w:rPr>
          <w:sz w:val="28"/>
          <w:szCs w:val="28"/>
        </w:rPr>
      </w:pPr>
    </w:p>
    <w:p w:rsidR="00DD1E7C" w:rsidRPr="009F0B09" w:rsidRDefault="00DD1E7C" w:rsidP="00DD1E7C">
      <w:pPr>
        <w:jc w:val="center"/>
        <w:rPr>
          <w:sz w:val="28"/>
          <w:szCs w:val="28"/>
        </w:rPr>
      </w:pPr>
    </w:p>
    <w:p w:rsidR="00DD1E7C" w:rsidRPr="009F0B09" w:rsidRDefault="00DD1E7C" w:rsidP="00DD1E7C">
      <w:pPr>
        <w:jc w:val="center"/>
        <w:rPr>
          <w:sz w:val="28"/>
          <w:szCs w:val="28"/>
        </w:rPr>
      </w:pPr>
    </w:p>
    <w:p w:rsidR="00DD1E7C" w:rsidRPr="009F0B09" w:rsidRDefault="00DD1E7C" w:rsidP="00DD1E7C">
      <w:pPr>
        <w:jc w:val="center"/>
        <w:rPr>
          <w:sz w:val="28"/>
          <w:szCs w:val="28"/>
        </w:rPr>
      </w:pPr>
    </w:p>
    <w:p w:rsidR="00DD1E7C" w:rsidRPr="009F0B09" w:rsidRDefault="00DD1E7C" w:rsidP="00DD1E7C">
      <w:pPr>
        <w:jc w:val="center"/>
        <w:rPr>
          <w:sz w:val="28"/>
          <w:szCs w:val="28"/>
        </w:rPr>
      </w:pPr>
    </w:p>
    <w:p w:rsidR="00DD1E7C" w:rsidRPr="009F0B09" w:rsidRDefault="00DD1E7C" w:rsidP="00DD1E7C">
      <w:pPr>
        <w:jc w:val="center"/>
        <w:rPr>
          <w:sz w:val="28"/>
          <w:szCs w:val="28"/>
        </w:rPr>
      </w:pPr>
    </w:p>
    <w:p w:rsidR="00DD1E7C" w:rsidRPr="009F0B09" w:rsidRDefault="00DD1E7C" w:rsidP="00DD1E7C">
      <w:pPr>
        <w:jc w:val="center"/>
        <w:rPr>
          <w:b/>
          <w:bCs/>
          <w:color w:val="000000"/>
          <w:spacing w:val="-3"/>
          <w:sz w:val="28"/>
          <w:szCs w:val="28"/>
        </w:rPr>
      </w:pPr>
      <w:r w:rsidRPr="009F0B09">
        <w:rPr>
          <w:sz w:val="28"/>
          <w:szCs w:val="28"/>
        </w:rPr>
        <w:t>Т. В. Рыбина, Н. С. Китаева</w:t>
      </w:r>
    </w:p>
    <w:p w:rsidR="00DD1E7C" w:rsidRPr="009F0B09" w:rsidRDefault="00DD1E7C" w:rsidP="00DD1E7C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DD1E7C" w:rsidRPr="009F0B09" w:rsidRDefault="00DD1E7C" w:rsidP="00DD1E7C">
      <w:pPr>
        <w:jc w:val="center"/>
        <w:rPr>
          <w:b/>
          <w:bCs/>
          <w:color w:val="000000"/>
          <w:spacing w:val="-3"/>
          <w:sz w:val="28"/>
          <w:szCs w:val="28"/>
        </w:rPr>
      </w:pPr>
      <w:r w:rsidRPr="009F0B09">
        <w:rPr>
          <w:b/>
          <w:bCs/>
          <w:color w:val="000000"/>
          <w:spacing w:val="-3"/>
          <w:sz w:val="28"/>
          <w:szCs w:val="28"/>
        </w:rPr>
        <w:t>МАТЕМАТИКА</w:t>
      </w:r>
    </w:p>
    <w:p w:rsidR="00DD1E7C" w:rsidRPr="009F0B09" w:rsidRDefault="00DD1E7C" w:rsidP="00DD1E7C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DD1E7C" w:rsidRPr="009F0B09" w:rsidRDefault="00DD1E7C" w:rsidP="00DD1E7C">
      <w:pPr>
        <w:shd w:val="clear" w:color="auto" w:fill="FFFFFF"/>
        <w:jc w:val="center"/>
        <w:rPr>
          <w:sz w:val="28"/>
          <w:szCs w:val="28"/>
        </w:rPr>
      </w:pPr>
      <w:r w:rsidRPr="009F0B09">
        <w:rPr>
          <w:bCs/>
          <w:color w:val="000000"/>
          <w:spacing w:val="-3"/>
          <w:sz w:val="28"/>
          <w:szCs w:val="28"/>
        </w:rPr>
        <w:t xml:space="preserve">Методические </w:t>
      </w:r>
      <w:r>
        <w:rPr>
          <w:bCs/>
          <w:color w:val="000000"/>
          <w:spacing w:val="-3"/>
          <w:sz w:val="28"/>
          <w:szCs w:val="28"/>
        </w:rPr>
        <w:t>рекомендации</w:t>
      </w:r>
      <w:r w:rsidRPr="009F0B09">
        <w:rPr>
          <w:sz w:val="28"/>
          <w:szCs w:val="28"/>
        </w:rPr>
        <w:t xml:space="preserve"> </w:t>
      </w:r>
      <w:r w:rsidRPr="009F0B09">
        <w:rPr>
          <w:bCs/>
          <w:color w:val="000000"/>
          <w:spacing w:val="-2"/>
          <w:sz w:val="28"/>
          <w:szCs w:val="28"/>
        </w:rPr>
        <w:t xml:space="preserve">по выполнению </w:t>
      </w:r>
      <w:r>
        <w:rPr>
          <w:bCs/>
          <w:color w:val="000000"/>
          <w:spacing w:val="-2"/>
          <w:sz w:val="28"/>
          <w:szCs w:val="28"/>
        </w:rPr>
        <w:t>самостоятельной</w:t>
      </w:r>
      <w:r w:rsidRPr="009F0B09">
        <w:rPr>
          <w:bCs/>
          <w:color w:val="000000"/>
          <w:spacing w:val="-2"/>
          <w:sz w:val="28"/>
          <w:szCs w:val="28"/>
        </w:rPr>
        <w:t xml:space="preserve"> работ</w:t>
      </w:r>
      <w:r>
        <w:rPr>
          <w:bCs/>
          <w:color w:val="000000"/>
          <w:spacing w:val="-2"/>
          <w:sz w:val="28"/>
          <w:szCs w:val="28"/>
        </w:rPr>
        <w:t>ы</w:t>
      </w:r>
    </w:p>
    <w:p w:rsidR="00DD1E7C" w:rsidRDefault="00DD1E7C" w:rsidP="00DD1E7C">
      <w:pPr>
        <w:jc w:val="center"/>
        <w:rPr>
          <w:b/>
          <w:sz w:val="28"/>
          <w:szCs w:val="28"/>
        </w:rPr>
      </w:pPr>
    </w:p>
    <w:p w:rsidR="009411ED" w:rsidRDefault="00A2605C" w:rsidP="00DD1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38.02.01 Экономика и бухгалтерский учет (по отраслям)</w:t>
      </w:r>
    </w:p>
    <w:p w:rsidR="009411ED" w:rsidRDefault="009411ED" w:rsidP="00DD1E7C">
      <w:pPr>
        <w:tabs>
          <w:tab w:val="left" w:pos="7230"/>
        </w:tabs>
        <w:jc w:val="center"/>
        <w:rPr>
          <w:sz w:val="28"/>
          <w:szCs w:val="28"/>
        </w:rPr>
      </w:pPr>
    </w:p>
    <w:p w:rsidR="009411ED" w:rsidRDefault="009411ED" w:rsidP="00DD1E7C">
      <w:pPr>
        <w:tabs>
          <w:tab w:val="left" w:pos="7230"/>
        </w:tabs>
        <w:jc w:val="center"/>
        <w:rPr>
          <w:sz w:val="28"/>
          <w:szCs w:val="28"/>
        </w:rPr>
      </w:pPr>
    </w:p>
    <w:p w:rsidR="009411ED" w:rsidRDefault="009411ED" w:rsidP="00DD1E7C">
      <w:pPr>
        <w:tabs>
          <w:tab w:val="left" w:pos="7230"/>
        </w:tabs>
        <w:jc w:val="center"/>
        <w:rPr>
          <w:sz w:val="28"/>
          <w:szCs w:val="28"/>
        </w:rPr>
      </w:pPr>
    </w:p>
    <w:p w:rsidR="009411ED" w:rsidRDefault="009411ED" w:rsidP="00DD1E7C">
      <w:pPr>
        <w:tabs>
          <w:tab w:val="left" w:pos="7230"/>
        </w:tabs>
        <w:jc w:val="center"/>
        <w:rPr>
          <w:sz w:val="28"/>
          <w:szCs w:val="28"/>
        </w:rPr>
      </w:pPr>
    </w:p>
    <w:p w:rsidR="009411ED" w:rsidRDefault="009411ED" w:rsidP="00DD1E7C">
      <w:pPr>
        <w:tabs>
          <w:tab w:val="left" w:pos="7230"/>
        </w:tabs>
        <w:jc w:val="center"/>
        <w:rPr>
          <w:sz w:val="28"/>
          <w:szCs w:val="28"/>
        </w:rPr>
      </w:pPr>
    </w:p>
    <w:p w:rsidR="009411ED" w:rsidRDefault="009411ED" w:rsidP="00DD1E7C">
      <w:pPr>
        <w:tabs>
          <w:tab w:val="left" w:pos="7230"/>
        </w:tabs>
        <w:jc w:val="center"/>
        <w:rPr>
          <w:sz w:val="28"/>
          <w:szCs w:val="28"/>
        </w:rPr>
      </w:pPr>
    </w:p>
    <w:p w:rsidR="009411ED" w:rsidRDefault="009411ED" w:rsidP="00DD1E7C">
      <w:pPr>
        <w:tabs>
          <w:tab w:val="left" w:pos="7230"/>
        </w:tabs>
        <w:jc w:val="center"/>
        <w:rPr>
          <w:sz w:val="28"/>
          <w:szCs w:val="28"/>
        </w:rPr>
      </w:pPr>
    </w:p>
    <w:p w:rsidR="009411ED" w:rsidRDefault="009411ED" w:rsidP="00DD1E7C">
      <w:pPr>
        <w:tabs>
          <w:tab w:val="left" w:pos="7230"/>
        </w:tabs>
        <w:jc w:val="center"/>
        <w:rPr>
          <w:sz w:val="28"/>
          <w:szCs w:val="28"/>
        </w:rPr>
      </w:pPr>
    </w:p>
    <w:p w:rsidR="009411ED" w:rsidRDefault="009411ED" w:rsidP="00DD1E7C">
      <w:pPr>
        <w:jc w:val="center"/>
        <w:rPr>
          <w:b/>
          <w:sz w:val="28"/>
          <w:szCs w:val="28"/>
        </w:rPr>
      </w:pPr>
    </w:p>
    <w:p w:rsidR="009411ED" w:rsidRDefault="009411ED" w:rsidP="00DD1E7C">
      <w:pPr>
        <w:jc w:val="center"/>
        <w:rPr>
          <w:b/>
          <w:sz w:val="28"/>
          <w:szCs w:val="28"/>
        </w:rPr>
      </w:pPr>
    </w:p>
    <w:p w:rsidR="009411ED" w:rsidRDefault="009411ED" w:rsidP="00DD1E7C">
      <w:pPr>
        <w:jc w:val="center"/>
        <w:rPr>
          <w:b/>
          <w:sz w:val="28"/>
          <w:szCs w:val="28"/>
        </w:rPr>
      </w:pPr>
    </w:p>
    <w:p w:rsidR="009411ED" w:rsidRDefault="009411ED" w:rsidP="00DD1E7C">
      <w:pPr>
        <w:jc w:val="center"/>
        <w:rPr>
          <w:b/>
          <w:sz w:val="28"/>
          <w:szCs w:val="28"/>
        </w:rPr>
      </w:pPr>
    </w:p>
    <w:p w:rsidR="009411ED" w:rsidRDefault="009411ED" w:rsidP="00DD1E7C">
      <w:pPr>
        <w:jc w:val="center"/>
        <w:rPr>
          <w:b/>
          <w:sz w:val="28"/>
          <w:szCs w:val="28"/>
        </w:rPr>
      </w:pPr>
    </w:p>
    <w:p w:rsidR="009411ED" w:rsidRDefault="009411ED" w:rsidP="00DD1E7C">
      <w:pPr>
        <w:jc w:val="center"/>
        <w:rPr>
          <w:b/>
          <w:sz w:val="28"/>
          <w:szCs w:val="28"/>
        </w:rPr>
      </w:pPr>
    </w:p>
    <w:p w:rsidR="009411ED" w:rsidRDefault="009411ED" w:rsidP="00DD1E7C">
      <w:pPr>
        <w:jc w:val="center"/>
        <w:rPr>
          <w:b/>
          <w:sz w:val="28"/>
          <w:szCs w:val="28"/>
        </w:rPr>
      </w:pPr>
    </w:p>
    <w:p w:rsidR="009411ED" w:rsidRDefault="009411ED" w:rsidP="00DD1E7C">
      <w:pPr>
        <w:jc w:val="center"/>
        <w:rPr>
          <w:b/>
          <w:sz w:val="28"/>
          <w:szCs w:val="28"/>
        </w:rPr>
      </w:pPr>
    </w:p>
    <w:p w:rsidR="009411ED" w:rsidRDefault="009411ED" w:rsidP="00DD1E7C">
      <w:pPr>
        <w:jc w:val="center"/>
        <w:rPr>
          <w:b/>
          <w:sz w:val="28"/>
          <w:szCs w:val="28"/>
        </w:rPr>
      </w:pPr>
    </w:p>
    <w:p w:rsidR="009411ED" w:rsidRDefault="009411ED" w:rsidP="00DD1E7C">
      <w:pPr>
        <w:jc w:val="center"/>
        <w:rPr>
          <w:b/>
          <w:sz w:val="28"/>
          <w:szCs w:val="28"/>
        </w:rPr>
      </w:pPr>
    </w:p>
    <w:p w:rsidR="009411ED" w:rsidRDefault="009411ED" w:rsidP="00DD1E7C">
      <w:pPr>
        <w:jc w:val="center"/>
        <w:rPr>
          <w:b/>
          <w:sz w:val="28"/>
          <w:szCs w:val="28"/>
        </w:rPr>
      </w:pPr>
    </w:p>
    <w:p w:rsidR="009411ED" w:rsidRDefault="009411ED" w:rsidP="00DD1E7C">
      <w:pPr>
        <w:jc w:val="center"/>
        <w:rPr>
          <w:b/>
          <w:sz w:val="28"/>
          <w:szCs w:val="28"/>
        </w:rPr>
      </w:pPr>
    </w:p>
    <w:p w:rsidR="009411ED" w:rsidRDefault="00D47BB4" w:rsidP="00DD1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>Ставрополь, 2024</w:t>
      </w:r>
    </w:p>
    <w:p w:rsidR="009411ED" w:rsidRDefault="009411ED" w:rsidP="00DD1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9411ED" w:rsidRPr="00D47BB4" w:rsidRDefault="009411ED" w:rsidP="00DD1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jc w:val="center"/>
        <w:rPr>
          <w:b/>
          <w:bCs/>
          <w:color w:val="00000A"/>
          <w:kern w:val="2"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DD1E7C" w:rsidRPr="009F0B09" w:rsidTr="006022E1">
        <w:trPr>
          <w:trHeight w:val="2975"/>
        </w:trPr>
        <w:tc>
          <w:tcPr>
            <w:tcW w:w="4957" w:type="dxa"/>
          </w:tcPr>
          <w:p w:rsidR="00DD1E7C" w:rsidRPr="009F0B09" w:rsidRDefault="00DD1E7C" w:rsidP="006022E1">
            <w:pPr>
              <w:rPr>
                <w:b/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lastRenderedPageBreak/>
              <w:t>РАССМОТРЕНО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на заседании цикловой комиссии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естественно-математических дисциплин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Протокол № 10 от «13» мая 2024 г.</w:t>
            </w:r>
          </w:p>
          <w:p w:rsidR="00DD1E7C" w:rsidRPr="009F0B09" w:rsidRDefault="00DD1E7C" w:rsidP="006022E1">
            <w:pPr>
              <w:tabs>
                <w:tab w:val="left" w:pos="6225"/>
              </w:tabs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и. о. председателя комиссии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Н.</w:t>
            </w:r>
            <w:r w:rsidRPr="009F0B09">
              <w:rPr>
                <w:sz w:val="28"/>
                <w:szCs w:val="28"/>
                <w:lang w:val="en-US"/>
              </w:rPr>
              <w:t xml:space="preserve"> </w:t>
            </w:r>
            <w:r w:rsidRPr="009F0B09">
              <w:rPr>
                <w:sz w:val="28"/>
                <w:szCs w:val="28"/>
              </w:rPr>
              <w:t>В. Корякина</w:t>
            </w:r>
          </w:p>
        </w:tc>
        <w:tc>
          <w:tcPr>
            <w:tcW w:w="4388" w:type="dxa"/>
          </w:tcPr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РЕКОМЕНДОВАНО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к применению решением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 xml:space="preserve">Методического совета 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ГБПОУ ССТ протокол №10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от «24» мая 2024 г.</w:t>
            </w:r>
          </w:p>
        </w:tc>
      </w:tr>
      <w:tr w:rsidR="00DD1E7C" w:rsidRPr="009F0B09" w:rsidTr="006022E1">
        <w:trPr>
          <w:trHeight w:val="2833"/>
        </w:trPr>
        <w:tc>
          <w:tcPr>
            <w:tcW w:w="4957" w:type="dxa"/>
          </w:tcPr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СОГЛАСОВАНО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Л. В. Белоусова,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«13» мая 2024 г.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:rsidR="00DD1E7C" w:rsidRPr="009F0B09" w:rsidRDefault="00DD1E7C" w:rsidP="006022E1">
            <w:pPr>
              <w:rPr>
                <w:sz w:val="28"/>
                <w:szCs w:val="28"/>
              </w:rPr>
            </w:pPr>
          </w:p>
        </w:tc>
      </w:tr>
      <w:tr w:rsidR="00DD1E7C" w:rsidRPr="009F0B09" w:rsidTr="006022E1">
        <w:trPr>
          <w:trHeight w:val="3296"/>
        </w:trPr>
        <w:tc>
          <w:tcPr>
            <w:tcW w:w="9345" w:type="dxa"/>
            <w:gridSpan w:val="2"/>
          </w:tcPr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Рецензент:</w:t>
            </w:r>
          </w:p>
          <w:p w:rsidR="00DD1E7C" w:rsidRPr="009F0B09" w:rsidRDefault="00DD1E7C" w:rsidP="006022E1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С. А</w:t>
            </w:r>
            <w:r w:rsidRPr="009F0B09">
              <w:rPr>
                <w:rFonts w:eastAsia="Calibri"/>
                <w:sz w:val="28"/>
                <w:szCs w:val="28"/>
              </w:rPr>
              <w:t xml:space="preserve">. </w:t>
            </w:r>
            <w:r w:rsidRPr="009F0B09">
              <w:rPr>
                <w:sz w:val="28"/>
                <w:szCs w:val="28"/>
              </w:rPr>
              <w:t>Ряшенцева</w:t>
            </w:r>
            <w:r w:rsidRPr="009F0B09">
              <w:rPr>
                <w:rFonts w:eastAsia="Calibri"/>
                <w:sz w:val="28"/>
                <w:szCs w:val="28"/>
              </w:rPr>
              <w:t>, методист ГБПОУ ССТ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«13» мая 2024 г.</w:t>
            </w:r>
          </w:p>
        </w:tc>
      </w:tr>
      <w:tr w:rsidR="00DD1E7C" w:rsidRPr="009F0B09" w:rsidTr="006022E1">
        <w:trPr>
          <w:trHeight w:val="2016"/>
        </w:trPr>
        <w:tc>
          <w:tcPr>
            <w:tcW w:w="9345" w:type="dxa"/>
            <w:gridSpan w:val="2"/>
          </w:tcPr>
          <w:p w:rsidR="00DD1E7C" w:rsidRPr="009F0B09" w:rsidRDefault="00DD1E7C" w:rsidP="006022E1">
            <w:pPr>
              <w:rPr>
                <w:b/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Авторы-</w:t>
            </w:r>
            <w:r>
              <w:rPr>
                <w:b/>
                <w:sz w:val="28"/>
                <w:szCs w:val="28"/>
              </w:rPr>
              <w:t>разработчики</w:t>
            </w:r>
            <w:r w:rsidRPr="009F0B09">
              <w:rPr>
                <w:b/>
                <w:sz w:val="28"/>
                <w:szCs w:val="28"/>
              </w:rPr>
              <w:t>: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color w:val="000000"/>
                <w:kern w:val="1"/>
                <w:sz w:val="28"/>
                <w:szCs w:val="28"/>
                <w:lang w:eastAsia="zh-CN" w:bidi="hi-IN"/>
              </w:rPr>
              <w:t>Т. В. Рыбина</w:t>
            </w:r>
            <w:r w:rsidRPr="009F0B09">
              <w:rPr>
                <w:rFonts w:eastAsia="Calibri"/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DD1E7C" w:rsidRPr="009F0B09" w:rsidRDefault="00DD1E7C" w:rsidP="006022E1">
            <w:pPr>
              <w:rPr>
                <w:rFonts w:eastAsia="Calibri"/>
                <w:sz w:val="28"/>
                <w:szCs w:val="28"/>
              </w:rPr>
            </w:pPr>
            <w:r w:rsidRPr="009F0B09">
              <w:rPr>
                <w:color w:val="000000"/>
                <w:kern w:val="1"/>
                <w:sz w:val="28"/>
                <w:szCs w:val="28"/>
                <w:lang w:eastAsia="zh-CN" w:bidi="hi-IN"/>
              </w:rPr>
              <w:t>Н. С. Китаева</w:t>
            </w:r>
            <w:r w:rsidRPr="009F0B09">
              <w:rPr>
                <w:rFonts w:eastAsia="Calibri"/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DD1E7C" w:rsidRPr="009F0B09" w:rsidRDefault="00DD1E7C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«13» мая 2024 г.</w:t>
            </w:r>
          </w:p>
        </w:tc>
      </w:tr>
    </w:tbl>
    <w:p w:rsidR="00DD1E7C" w:rsidRDefault="00DD1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jc w:val="center"/>
        <w:rPr>
          <w:b/>
          <w:sz w:val="28"/>
          <w:szCs w:val="28"/>
        </w:rPr>
      </w:pPr>
    </w:p>
    <w:p w:rsidR="00DD1E7C" w:rsidRDefault="00DD1E7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id w:val="-1118366253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0777AC" w:rsidRPr="007D3D4B" w:rsidRDefault="000777AC" w:rsidP="000777AC">
          <w:pPr>
            <w:pStyle w:val="afe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lang w:val="ru-RU"/>
            </w:rPr>
          </w:pPr>
          <w:r w:rsidRPr="007D3D4B">
            <w:rPr>
              <w:rFonts w:ascii="Times New Roman" w:hAnsi="Times New Roman" w:cs="Times New Roman"/>
              <w:b/>
              <w:color w:val="auto"/>
              <w:lang w:val="ru-RU"/>
            </w:rPr>
            <w:t>Содержание</w:t>
          </w:r>
        </w:p>
        <w:p w:rsidR="000777AC" w:rsidRPr="000777AC" w:rsidRDefault="000777AC" w:rsidP="000777AC">
          <w:pPr>
            <w:spacing w:line="360" w:lineRule="auto"/>
            <w:rPr>
              <w:lang w:eastAsia="en-GB"/>
            </w:rPr>
          </w:pPr>
        </w:p>
        <w:p w:rsidR="000777AC" w:rsidRPr="007D3D4B" w:rsidRDefault="000777AC" w:rsidP="000777AC">
          <w:pPr>
            <w:pStyle w:val="15"/>
            <w:rPr>
              <w:rFonts w:eastAsiaTheme="minorEastAsia"/>
              <w:noProof/>
              <w:sz w:val="28"/>
              <w:szCs w:val="28"/>
              <w:lang w:val="en-GB" w:eastAsia="en-GB"/>
            </w:rPr>
          </w:pPr>
          <w:r w:rsidRPr="007D3D4B">
            <w:rPr>
              <w:bCs/>
              <w:sz w:val="28"/>
              <w:szCs w:val="28"/>
            </w:rPr>
            <w:fldChar w:fldCharType="begin"/>
          </w:r>
          <w:r w:rsidRPr="007D3D4B">
            <w:rPr>
              <w:bCs/>
              <w:sz w:val="28"/>
              <w:szCs w:val="28"/>
            </w:rPr>
            <w:instrText xml:space="preserve"> TOC \o "1-3" \h \z \u </w:instrText>
          </w:r>
          <w:r w:rsidRPr="007D3D4B">
            <w:rPr>
              <w:bCs/>
              <w:sz w:val="28"/>
              <w:szCs w:val="28"/>
            </w:rPr>
            <w:fldChar w:fldCharType="separate"/>
          </w:r>
          <w:hyperlink w:anchor="_Toc168311329" w:history="1">
            <w:r w:rsidRPr="007D3D4B">
              <w:rPr>
                <w:rStyle w:val="afc"/>
                <w:noProof/>
                <w:color w:val="auto"/>
                <w:sz w:val="28"/>
                <w:szCs w:val="28"/>
              </w:rPr>
              <w:t>Предисловие</w:t>
            </w:r>
            <w:r w:rsidRPr="007D3D4B">
              <w:rPr>
                <w:noProof/>
                <w:webHidden/>
                <w:sz w:val="28"/>
                <w:szCs w:val="28"/>
              </w:rPr>
              <w:tab/>
            </w:r>
            <w:r w:rsidRPr="007D3D4B">
              <w:rPr>
                <w:noProof/>
                <w:webHidden/>
                <w:sz w:val="28"/>
                <w:szCs w:val="28"/>
              </w:rPr>
              <w:fldChar w:fldCharType="begin"/>
            </w:r>
            <w:r w:rsidRPr="007D3D4B">
              <w:rPr>
                <w:noProof/>
                <w:webHidden/>
                <w:sz w:val="28"/>
                <w:szCs w:val="28"/>
              </w:rPr>
              <w:instrText xml:space="preserve"> PAGEREF _Toc168311329 \h </w:instrText>
            </w:r>
            <w:r w:rsidRPr="007D3D4B">
              <w:rPr>
                <w:noProof/>
                <w:webHidden/>
                <w:sz w:val="28"/>
                <w:szCs w:val="28"/>
              </w:rPr>
            </w:r>
            <w:r w:rsidRPr="007D3D4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D3D4B">
              <w:rPr>
                <w:noProof/>
                <w:webHidden/>
                <w:sz w:val="28"/>
                <w:szCs w:val="28"/>
              </w:rPr>
              <w:t>4</w:t>
            </w:r>
            <w:r w:rsidRPr="007D3D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7AC" w:rsidRPr="007D3D4B" w:rsidRDefault="0010006C" w:rsidP="000777AC">
          <w:pPr>
            <w:pStyle w:val="15"/>
            <w:rPr>
              <w:rFonts w:eastAsiaTheme="minorEastAsia"/>
              <w:noProof/>
              <w:sz w:val="28"/>
              <w:szCs w:val="28"/>
              <w:lang w:val="en-GB" w:eastAsia="en-GB"/>
            </w:rPr>
          </w:pPr>
          <w:hyperlink w:anchor="_Toc168311330" w:history="1">
            <w:r w:rsidR="000777AC" w:rsidRPr="007D3D4B">
              <w:rPr>
                <w:rStyle w:val="afc"/>
                <w:bCs/>
                <w:noProof/>
                <w:color w:val="auto"/>
                <w:sz w:val="28"/>
                <w:szCs w:val="28"/>
              </w:rPr>
              <w:t>Цели и задачи самостоятельной работы студентов</w:t>
            </w:r>
            <w:r w:rsidR="000777AC" w:rsidRPr="007D3D4B">
              <w:rPr>
                <w:noProof/>
                <w:webHidden/>
                <w:sz w:val="28"/>
                <w:szCs w:val="28"/>
              </w:rPr>
              <w:tab/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begin"/>
            </w:r>
            <w:r w:rsidR="000777AC" w:rsidRPr="007D3D4B">
              <w:rPr>
                <w:noProof/>
                <w:webHidden/>
                <w:sz w:val="28"/>
                <w:szCs w:val="28"/>
              </w:rPr>
              <w:instrText xml:space="preserve"> PAGEREF _Toc168311330 \h </w:instrText>
            </w:r>
            <w:r w:rsidR="000777AC" w:rsidRPr="007D3D4B">
              <w:rPr>
                <w:noProof/>
                <w:webHidden/>
                <w:sz w:val="28"/>
                <w:szCs w:val="28"/>
              </w:rPr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77AC" w:rsidRPr="007D3D4B">
              <w:rPr>
                <w:noProof/>
                <w:webHidden/>
                <w:sz w:val="28"/>
                <w:szCs w:val="28"/>
              </w:rPr>
              <w:t>4</w:t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7AC" w:rsidRPr="007D3D4B" w:rsidRDefault="0010006C" w:rsidP="000777AC">
          <w:pPr>
            <w:pStyle w:val="15"/>
            <w:rPr>
              <w:rFonts w:eastAsiaTheme="minorEastAsia"/>
              <w:noProof/>
              <w:sz w:val="28"/>
              <w:szCs w:val="28"/>
              <w:lang w:val="en-GB" w:eastAsia="en-GB"/>
            </w:rPr>
          </w:pPr>
          <w:hyperlink w:anchor="_Toc168311331" w:history="1">
            <w:r w:rsidR="000777AC" w:rsidRPr="007D3D4B">
              <w:rPr>
                <w:rStyle w:val="afc"/>
                <w:noProof/>
                <w:color w:val="auto"/>
                <w:sz w:val="28"/>
                <w:szCs w:val="28"/>
              </w:rPr>
              <w:t>Общие методические рекомендации по работе с текстом</w:t>
            </w:r>
            <w:r w:rsidR="000777AC" w:rsidRPr="007D3D4B">
              <w:rPr>
                <w:noProof/>
                <w:webHidden/>
                <w:sz w:val="28"/>
                <w:szCs w:val="28"/>
              </w:rPr>
              <w:tab/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begin"/>
            </w:r>
            <w:r w:rsidR="000777AC" w:rsidRPr="007D3D4B">
              <w:rPr>
                <w:noProof/>
                <w:webHidden/>
                <w:sz w:val="28"/>
                <w:szCs w:val="28"/>
              </w:rPr>
              <w:instrText xml:space="preserve"> PAGEREF _Toc168311331 \h </w:instrText>
            </w:r>
            <w:r w:rsidR="000777AC" w:rsidRPr="007D3D4B">
              <w:rPr>
                <w:noProof/>
                <w:webHidden/>
                <w:sz w:val="28"/>
                <w:szCs w:val="28"/>
              </w:rPr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77AC" w:rsidRPr="007D3D4B">
              <w:rPr>
                <w:noProof/>
                <w:webHidden/>
                <w:sz w:val="28"/>
                <w:szCs w:val="28"/>
              </w:rPr>
              <w:t>7</w:t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7AC" w:rsidRPr="007D3D4B" w:rsidRDefault="0010006C" w:rsidP="000777AC">
          <w:pPr>
            <w:pStyle w:val="15"/>
            <w:rPr>
              <w:rFonts w:eastAsiaTheme="minorEastAsia"/>
              <w:noProof/>
              <w:sz w:val="28"/>
              <w:szCs w:val="28"/>
              <w:lang w:val="en-GB" w:eastAsia="en-GB"/>
            </w:rPr>
          </w:pPr>
          <w:hyperlink w:anchor="_Toc168311332" w:history="1">
            <w:r w:rsidR="000777AC" w:rsidRPr="007D3D4B">
              <w:rPr>
                <w:rStyle w:val="afc"/>
                <w:noProof/>
                <w:color w:val="auto"/>
                <w:sz w:val="28"/>
                <w:szCs w:val="28"/>
              </w:rPr>
              <w:t>Общие методические рекомендации для решения прикладных задач</w:t>
            </w:r>
            <w:r w:rsidR="000777AC" w:rsidRPr="007D3D4B">
              <w:rPr>
                <w:noProof/>
                <w:webHidden/>
                <w:sz w:val="28"/>
                <w:szCs w:val="28"/>
              </w:rPr>
              <w:tab/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begin"/>
            </w:r>
            <w:r w:rsidR="000777AC" w:rsidRPr="007D3D4B">
              <w:rPr>
                <w:noProof/>
                <w:webHidden/>
                <w:sz w:val="28"/>
                <w:szCs w:val="28"/>
              </w:rPr>
              <w:instrText xml:space="preserve"> PAGEREF _Toc168311332 \h </w:instrText>
            </w:r>
            <w:r w:rsidR="000777AC" w:rsidRPr="007D3D4B">
              <w:rPr>
                <w:noProof/>
                <w:webHidden/>
                <w:sz w:val="28"/>
                <w:szCs w:val="28"/>
              </w:rPr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77AC" w:rsidRPr="007D3D4B">
              <w:rPr>
                <w:noProof/>
                <w:webHidden/>
                <w:sz w:val="28"/>
                <w:szCs w:val="28"/>
              </w:rPr>
              <w:t>8</w:t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7AC" w:rsidRPr="007D3D4B" w:rsidRDefault="0010006C" w:rsidP="000777AC">
          <w:pPr>
            <w:pStyle w:val="15"/>
            <w:rPr>
              <w:rFonts w:eastAsiaTheme="minorEastAsia"/>
              <w:noProof/>
              <w:sz w:val="28"/>
              <w:szCs w:val="28"/>
              <w:lang w:val="en-GB" w:eastAsia="en-GB"/>
            </w:rPr>
          </w:pPr>
          <w:hyperlink w:anchor="_Toc168311333" w:history="1">
            <w:r w:rsidR="000777AC" w:rsidRPr="007D3D4B">
              <w:rPr>
                <w:rStyle w:val="afc"/>
                <w:noProof/>
                <w:color w:val="auto"/>
                <w:sz w:val="28"/>
                <w:szCs w:val="28"/>
              </w:rPr>
              <w:t>Задания для самостоятельной работы</w:t>
            </w:r>
            <w:r w:rsidR="000777AC" w:rsidRPr="007D3D4B">
              <w:rPr>
                <w:noProof/>
                <w:webHidden/>
                <w:sz w:val="28"/>
                <w:szCs w:val="28"/>
              </w:rPr>
              <w:tab/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begin"/>
            </w:r>
            <w:r w:rsidR="000777AC" w:rsidRPr="007D3D4B">
              <w:rPr>
                <w:noProof/>
                <w:webHidden/>
                <w:sz w:val="28"/>
                <w:szCs w:val="28"/>
              </w:rPr>
              <w:instrText xml:space="preserve"> PAGEREF _Toc168311333 \h </w:instrText>
            </w:r>
            <w:r w:rsidR="000777AC" w:rsidRPr="007D3D4B">
              <w:rPr>
                <w:noProof/>
                <w:webHidden/>
                <w:sz w:val="28"/>
                <w:szCs w:val="28"/>
              </w:rPr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77AC" w:rsidRPr="007D3D4B">
              <w:rPr>
                <w:noProof/>
                <w:webHidden/>
                <w:sz w:val="28"/>
                <w:szCs w:val="28"/>
              </w:rPr>
              <w:t>9</w:t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7AC" w:rsidRPr="007D3D4B" w:rsidRDefault="0010006C" w:rsidP="000777AC">
          <w:pPr>
            <w:pStyle w:val="23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</w:rPr>
          </w:pPr>
          <w:hyperlink w:anchor="_Toc168311334" w:history="1">
            <w:r w:rsidR="000777AC" w:rsidRPr="007D3D4B">
              <w:rPr>
                <w:rStyle w:val="afc"/>
                <w:noProof/>
                <w:color w:val="auto"/>
                <w:sz w:val="28"/>
                <w:szCs w:val="28"/>
              </w:rPr>
              <w:t>Внеаудиторная самостоятельная работа № 1.</w:t>
            </w:r>
            <w:r w:rsidR="000777AC" w:rsidRPr="007D3D4B">
              <w:rPr>
                <w:noProof/>
                <w:webHidden/>
                <w:sz w:val="28"/>
                <w:szCs w:val="28"/>
              </w:rPr>
              <w:tab/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begin"/>
            </w:r>
            <w:r w:rsidR="000777AC" w:rsidRPr="007D3D4B">
              <w:rPr>
                <w:noProof/>
                <w:webHidden/>
                <w:sz w:val="28"/>
                <w:szCs w:val="28"/>
              </w:rPr>
              <w:instrText xml:space="preserve"> PAGEREF _Toc168311334 \h </w:instrText>
            </w:r>
            <w:r w:rsidR="000777AC" w:rsidRPr="007D3D4B">
              <w:rPr>
                <w:noProof/>
                <w:webHidden/>
                <w:sz w:val="28"/>
                <w:szCs w:val="28"/>
              </w:rPr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77AC" w:rsidRPr="007D3D4B">
              <w:rPr>
                <w:noProof/>
                <w:webHidden/>
                <w:sz w:val="28"/>
                <w:szCs w:val="28"/>
              </w:rPr>
              <w:t>9</w:t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7AC" w:rsidRPr="007D3D4B" w:rsidRDefault="0010006C" w:rsidP="000777AC">
          <w:pPr>
            <w:pStyle w:val="23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</w:rPr>
          </w:pPr>
          <w:hyperlink w:anchor="_Toc168311335" w:history="1">
            <w:r w:rsidR="000777AC" w:rsidRPr="007D3D4B">
              <w:rPr>
                <w:rStyle w:val="afc"/>
                <w:noProof/>
                <w:color w:val="auto"/>
                <w:sz w:val="28"/>
                <w:szCs w:val="28"/>
              </w:rPr>
              <w:t>Внеаудиторная самостоятельная работа № 2.</w:t>
            </w:r>
            <w:r w:rsidR="000777AC" w:rsidRPr="007D3D4B">
              <w:rPr>
                <w:noProof/>
                <w:webHidden/>
                <w:sz w:val="28"/>
                <w:szCs w:val="28"/>
              </w:rPr>
              <w:tab/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begin"/>
            </w:r>
            <w:r w:rsidR="000777AC" w:rsidRPr="007D3D4B">
              <w:rPr>
                <w:noProof/>
                <w:webHidden/>
                <w:sz w:val="28"/>
                <w:szCs w:val="28"/>
              </w:rPr>
              <w:instrText xml:space="preserve"> PAGEREF _Toc168311335 \h </w:instrText>
            </w:r>
            <w:r w:rsidR="000777AC" w:rsidRPr="007D3D4B">
              <w:rPr>
                <w:noProof/>
                <w:webHidden/>
                <w:sz w:val="28"/>
                <w:szCs w:val="28"/>
              </w:rPr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77AC" w:rsidRPr="007D3D4B">
              <w:rPr>
                <w:noProof/>
                <w:webHidden/>
                <w:sz w:val="28"/>
                <w:szCs w:val="28"/>
              </w:rPr>
              <w:t>9</w:t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7AC" w:rsidRPr="007D3D4B" w:rsidRDefault="0010006C" w:rsidP="000777AC">
          <w:pPr>
            <w:pStyle w:val="23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</w:rPr>
          </w:pPr>
          <w:hyperlink w:anchor="_Toc168311336" w:history="1">
            <w:r w:rsidR="000777AC" w:rsidRPr="007D3D4B">
              <w:rPr>
                <w:rStyle w:val="afc"/>
                <w:noProof/>
                <w:color w:val="auto"/>
                <w:sz w:val="28"/>
                <w:szCs w:val="28"/>
              </w:rPr>
              <w:t>Внеаудиторная самостоятельная работа № 3.</w:t>
            </w:r>
            <w:r w:rsidR="000777AC" w:rsidRPr="007D3D4B">
              <w:rPr>
                <w:noProof/>
                <w:webHidden/>
                <w:sz w:val="28"/>
                <w:szCs w:val="28"/>
              </w:rPr>
              <w:tab/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begin"/>
            </w:r>
            <w:r w:rsidR="000777AC" w:rsidRPr="007D3D4B">
              <w:rPr>
                <w:noProof/>
                <w:webHidden/>
                <w:sz w:val="28"/>
                <w:szCs w:val="28"/>
              </w:rPr>
              <w:instrText xml:space="preserve"> PAGEREF _Toc168311336 \h </w:instrText>
            </w:r>
            <w:r w:rsidR="000777AC" w:rsidRPr="007D3D4B">
              <w:rPr>
                <w:noProof/>
                <w:webHidden/>
                <w:sz w:val="28"/>
                <w:szCs w:val="28"/>
              </w:rPr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77AC" w:rsidRPr="007D3D4B">
              <w:rPr>
                <w:noProof/>
                <w:webHidden/>
                <w:sz w:val="28"/>
                <w:szCs w:val="28"/>
              </w:rPr>
              <w:t>9</w:t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7AC" w:rsidRPr="007D3D4B" w:rsidRDefault="0010006C" w:rsidP="000777AC">
          <w:pPr>
            <w:pStyle w:val="15"/>
            <w:rPr>
              <w:rFonts w:eastAsiaTheme="minorEastAsia"/>
              <w:noProof/>
              <w:sz w:val="28"/>
              <w:szCs w:val="28"/>
              <w:lang w:val="en-GB" w:eastAsia="en-GB"/>
            </w:rPr>
          </w:pPr>
          <w:hyperlink w:anchor="_Toc168311337" w:history="1">
            <w:r w:rsidR="000777AC" w:rsidRPr="007D3D4B">
              <w:rPr>
                <w:rStyle w:val="afc"/>
                <w:noProof/>
                <w:color w:val="auto"/>
                <w:sz w:val="28"/>
                <w:szCs w:val="28"/>
              </w:rPr>
              <w:t>Критерии оценки внеаудиторной самостоятельной работы студентов</w:t>
            </w:r>
            <w:r w:rsidR="000777AC" w:rsidRPr="007D3D4B">
              <w:rPr>
                <w:noProof/>
                <w:webHidden/>
                <w:sz w:val="28"/>
                <w:szCs w:val="28"/>
              </w:rPr>
              <w:tab/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begin"/>
            </w:r>
            <w:r w:rsidR="000777AC" w:rsidRPr="007D3D4B">
              <w:rPr>
                <w:noProof/>
                <w:webHidden/>
                <w:sz w:val="28"/>
                <w:szCs w:val="28"/>
              </w:rPr>
              <w:instrText xml:space="preserve"> PAGEREF _Toc168311337 \h </w:instrText>
            </w:r>
            <w:r w:rsidR="000777AC" w:rsidRPr="007D3D4B">
              <w:rPr>
                <w:noProof/>
                <w:webHidden/>
                <w:sz w:val="28"/>
                <w:szCs w:val="28"/>
              </w:rPr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77AC" w:rsidRPr="007D3D4B">
              <w:rPr>
                <w:noProof/>
                <w:webHidden/>
                <w:sz w:val="28"/>
                <w:szCs w:val="28"/>
              </w:rPr>
              <w:t>10</w:t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7AC" w:rsidRPr="007D3D4B" w:rsidRDefault="0010006C" w:rsidP="000777AC">
          <w:pPr>
            <w:pStyle w:val="15"/>
            <w:rPr>
              <w:rFonts w:eastAsiaTheme="minorEastAsia"/>
              <w:noProof/>
              <w:sz w:val="28"/>
              <w:szCs w:val="28"/>
              <w:lang w:val="en-GB" w:eastAsia="en-GB"/>
            </w:rPr>
          </w:pPr>
          <w:hyperlink w:anchor="_Toc168311338" w:history="1">
            <w:r w:rsidR="000777AC" w:rsidRPr="007D3D4B">
              <w:rPr>
                <w:rStyle w:val="afc"/>
                <w:noProof/>
                <w:color w:val="auto"/>
                <w:sz w:val="28"/>
                <w:szCs w:val="28"/>
              </w:rPr>
              <w:t>Список литературы</w:t>
            </w:r>
            <w:r w:rsidR="000777AC" w:rsidRPr="007D3D4B">
              <w:rPr>
                <w:noProof/>
                <w:webHidden/>
                <w:sz w:val="28"/>
                <w:szCs w:val="28"/>
              </w:rPr>
              <w:tab/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begin"/>
            </w:r>
            <w:r w:rsidR="000777AC" w:rsidRPr="007D3D4B">
              <w:rPr>
                <w:noProof/>
                <w:webHidden/>
                <w:sz w:val="28"/>
                <w:szCs w:val="28"/>
              </w:rPr>
              <w:instrText xml:space="preserve"> PAGEREF _Toc168311338 \h </w:instrText>
            </w:r>
            <w:r w:rsidR="000777AC" w:rsidRPr="007D3D4B">
              <w:rPr>
                <w:noProof/>
                <w:webHidden/>
                <w:sz w:val="28"/>
                <w:szCs w:val="28"/>
              </w:rPr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777AC" w:rsidRPr="007D3D4B">
              <w:rPr>
                <w:noProof/>
                <w:webHidden/>
                <w:sz w:val="28"/>
                <w:szCs w:val="28"/>
              </w:rPr>
              <w:t>12</w:t>
            </w:r>
            <w:r w:rsidR="000777AC" w:rsidRPr="007D3D4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7AC" w:rsidRPr="007D3D4B" w:rsidRDefault="000777AC" w:rsidP="000777AC">
          <w:pPr>
            <w:spacing w:line="360" w:lineRule="auto"/>
            <w:rPr>
              <w:sz w:val="28"/>
              <w:szCs w:val="28"/>
            </w:rPr>
          </w:pPr>
          <w:r w:rsidRPr="007D3D4B">
            <w:rPr>
              <w:bCs/>
              <w:sz w:val="28"/>
              <w:szCs w:val="28"/>
            </w:rPr>
            <w:fldChar w:fldCharType="end"/>
          </w:r>
        </w:p>
      </w:sdtContent>
    </w:sdt>
    <w:p w:rsidR="009411ED" w:rsidRDefault="009411ED" w:rsidP="0007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9411ED" w:rsidRDefault="00941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jc w:val="center"/>
        <w:rPr>
          <w:b/>
          <w:sz w:val="28"/>
          <w:szCs w:val="28"/>
        </w:rPr>
      </w:pPr>
    </w:p>
    <w:p w:rsidR="009411ED" w:rsidRDefault="00A26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center"/>
        <w:rPr>
          <w:b/>
          <w:sz w:val="28"/>
          <w:szCs w:val="28"/>
        </w:rPr>
      </w:pPr>
      <w:r>
        <w:br w:type="page"/>
      </w:r>
    </w:p>
    <w:p w:rsidR="009411ED" w:rsidRDefault="00A26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0"/>
          <w:szCs w:val="20"/>
        </w:rPr>
      </w:pPr>
      <w:bookmarkStart w:id="1" w:name="_Toc373930330"/>
      <w:bookmarkStart w:id="2" w:name="_Toc168311329"/>
      <w:r>
        <w:rPr>
          <w:b/>
          <w:sz w:val="28"/>
          <w:szCs w:val="28"/>
        </w:rPr>
        <w:lastRenderedPageBreak/>
        <w:t>Предисловие</w:t>
      </w:r>
      <w:bookmarkEnd w:id="1"/>
      <w:bookmarkEnd w:id="2"/>
    </w:p>
    <w:p w:rsidR="009411ED" w:rsidRDefault="009411ED">
      <w:pPr>
        <w:jc w:val="center"/>
      </w:pPr>
    </w:p>
    <w:p w:rsidR="009411ED" w:rsidRDefault="00A260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«… знания можно предложить, но овладеть ими </w:t>
      </w:r>
    </w:p>
    <w:p w:rsidR="009411ED" w:rsidRDefault="00A2605C">
      <w:pPr>
        <w:jc w:val="right"/>
        <w:rPr>
          <w:sz w:val="28"/>
          <w:szCs w:val="28"/>
        </w:rPr>
      </w:pPr>
      <w:r>
        <w:rPr>
          <w:sz w:val="28"/>
          <w:szCs w:val="28"/>
        </w:rPr>
        <w:t>может и должен каждый самостоятельно».</w:t>
      </w:r>
    </w:p>
    <w:p w:rsidR="009411ED" w:rsidRDefault="00A2605C">
      <w:pPr>
        <w:jc w:val="right"/>
        <w:rPr>
          <w:sz w:val="28"/>
          <w:szCs w:val="28"/>
        </w:rPr>
      </w:pPr>
      <w:r>
        <w:rPr>
          <w:sz w:val="28"/>
          <w:szCs w:val="28"/>
        </w:rPr>
        <w:t>А. Дистервег (педагог, политик)</w:t>
      </w:r>
      <w:r>
        <w:rPr>
          <w:sz w:val="28"/>
          <w:szCs w:val="28"/>
        </w:rPr>
        <w:br/>
      </w:r>
    </w:p>
    <w:p w:rsidR="009411ED" w:rsidRDefault="00A260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Нельзя изучать математику, </w:t>
      </w:r>
    </w:p>
    <w:p w:rsidR="009411ED" w:rsidRDefault="00A260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наблюдая, как это делает сосед! </w:t>
      </w:r>
    </w:p>
    <w:p w:rsidR="009411ED" w:rsidRDefault="00A2605C">
      <w:pPr>
        <w:jc w:val="right"/>
      </w:pPr>
      <w:r>
        <w:rPr>
          <w:sz w:val="28"/>
          <w:szCs w:val="28"/>
        </w:rPr>
        <w:t>А. Нивен (математик)</w:t>
      </w:r>
    </w:p>
    <w:p w:rsidR="009411ED" w:rsidRDefault="009411ED">
      <w:pPr>
        <w:jc w:val="center"/>
      </w:pPr>
    </w:p>
    <w:p w:rsidR="009411ED" w:rsidRDefault="00A2605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концепцией непрерывного образования считается, что специалист со средним специальным образованием должен постоянно самостоятельно совершенствовать свои знания. В настоящее время согласно образовательным стандартам третьего поколения и требованиям работодателя современный студент должен уметь самостоятельно пополнять и обновлять знания, вести самостоятельный поиск необходимого материала, быть творческой личностью. А это всё невозможно без </w:t>
      </w:r>
      <w:hyperlink r:id="rId8" w:anchor="YANDEX_6" w:history="1">
        <w:bookmarkStart w:id="3" w:name="YANDEX_7"/>
        <w:bookmarkEnd w:id="3"/>
        <w:r>
          <w:rPr>
            <w:sz w:val="28"/>
            <w:szCs w:val="28"/>
          </w:rPr>
          <w:t>внеаудиторной</w:t>
        </w:r>
      </w:hyperlink>
      <w:hyperlink r:id="rId9" w:anchor="YANDEX_8" w:history="1">
        <w:r>
          <w:rPr>
            <w:sz w:val="28"/>
            <w:szCs w:val="28"/>
          </w:rPr>
          <w:t xml:space="preserve"> </w:t>
        </w:r>
      </w:hyperlink>
      <w:hyperlink r:id="rId10" w:anchor="YANDEX_7" w:history="1">
        <w:bookmarkStart w:id="4" w:name="YANDEX_8"/>
        <w:bookmarkEnd w:id="4"/>
        <w:r>
          <w:rPr>
            <w:sz w:val="28"/>
            <w:szCs w:val="28"/>
          </w:rPr>
          <w:t>самостоятельной</w:t>
        </w:r>
      </w:hyperlink>
      <w:hyperlink r:id="rId11" w:anchor="YANDEX_9" w:history="1">
        <w:r>
          <w:rPr>
            <w:sz w:val="28"/>
            <w:szCs w:val="28"/>
          </w:rPr>
          <w:t xml:space="preserve"> </w:t>
        </w:r>
      </w:hyperlink>
      <w:hyperlink r:id="rId12" w:anchor="YANDEX_8" w:history="1">
        <w:bookmarkStart w:id="5" w:name="YANDEX_9"/>
        <w:bookmarkEnd w:id="5"/>
        <w:r>
          <w:rPr>
            <w:sz w:val="28"/>
            <w:szCs w:val="28"/>
          </w:rPr>
          <w:t>работы</w:t>
        </w:r>
      </w:hyperlink>
      <w:hyperlink r:id="rId13" w:anchor="YANDEX_10" w:history="1">
        <w:r>
          <w:rPr>
            <w:sz w:val="28"/>
            <w:szCs w:val="28"/>
          </w:rPr>
          <w:t xml:space="preserve"> </w:t>
        </w:r>
      </w:hyperlink>
      <w:hyperlink r:id="rId14" w:anchor="YANDEX_9" w:history="1">
        <w:bookmarkStart w:id="6" w:name="YANDEX_10"/>
        <w:bookmarkEnd w:id="6"/>
        <w:r>
          <w:rPr>
            <w:sz w:val="28"/>
            <w:szCs w:val="28"/>
          </w:rPr>
          <w:t>студентов</w:t>
        </w:r>
      </w:hyperlink>
      <w:hyperlink r:id="rId15" w:anchor="YANDEX_11" w:history="1">
        <w:r>
          <w:rPr>
            <w:sz w:val="28"/>
            <w:szCs w:val="28"/>
          </w:rPr>
          <w:t xml:space="preserve"> над учебным материалом.</w:t>
        </w:r>
      </w:hyperlink>
    </w:p>
    <w:p w:rsidR="009411ED" w:rsidRDefault="009411ED">
      <w:pPr>
        <w:jc w:val="both"/>
      </w:pPr>
    </w:p>
    <w:p w:rsidR="009411ED" w:rsidRPr="00DD1E7C" w:rsidRDefault="00A2605C" w:rsidP="00DD1E7C">
      <w:pPr>
        <w:pStyle w:val="afd"/>
        <w:numPr>
          <w:ilvl w:val="0"/>
          <w:numId w:val="14"/>
        </w:numPr>
        <w:tabs>
          <w:tab w:val="left" w:pos="284"/>
        </w:tabs>
        <w:spacing w:before="100" w:beforeAutospacing="1" w:after="100" w:afterAutospacing="1" w:line="360" w:lineRule="auto"/>
        <w:ind w:left="0" w:firstLine="0"/>
        <w:jc w:val="center"/>
        <w:outlineLvl w:val="0"/>
        <w:rPr>
          <w:rStyle w:val="submenu-table"/>
          <w:b/>
          <w:bCs/>
          <w:szCs w:val="28"/>
        </w:rPr>
      </w:pPr>
      <w:bookmarkStart w:id="7" w:name="_Toc373930331"/>
      <w:bookmarkStart w:id="8" w:name="_Toc168311330"/>
      <w:r w:rsidRPr="00DD1E7C">
        <w:rPr>
          <w:rStyle w:val="submenu-table"/>
          <w:b/>
          <w:bCs/>
          <w:szCs w:val="28"/>
        </w:rPr>
        <w:t>Цели и задачи самостоятельной работы студентов</w:t>
      </w:r>
      <w:bookmarkEnd w:id="7"/>
      <w:bookmarkEnd w:id="8"/>
    </w:p>
    <w:p w:rsidR="009411ED" w:rsidRDefault="00A2605C" w:rsidP="00DD1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Согласно основной профессиональной образовательной программы в соответствии с ФГОС по специальностям СПО </w:t>
      </w:r>
      <w:r w:rsidR="00D47BB4">
        <w:rPr>
          <w:color w:val="000000"/>
          <w:sz w:val="28"/>
          <w:szCs w:val="28"/>
        </w:rPr>
        <w:t>38.02.01 Экономика и бухгалтерский учет (по отраслям)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дисциплина Математика осв</w:t>
      </w:r>
      <w:r w:rsidR="00D47BB4">
        <w:rPr>
          <w:sz w:val="28"/>
          <w:szCs w:val="28"/>
        </w:rPr>
        <w:t>аивается студентами в течение 72</w:t>
      </w:r>
      <w:r w:rsidR="00942D52">
        <w:rPr>
          <w:sz w:val="28"/>
          <w:szCs w:val="28"/>
        </w:rPr>
        <w:t xml:space="preserve"> часов. Часть этого времени (6</w:t>
      </w:r>
      <w:r>
        <w:rPr>
          <w:sz w:val="28"/>
          <w:szCs w:val="28"/>
        </w:rPr>
        <w:t>6 часов) отводится на аудиторные формы работы (лекционные и практические занятия), которые проводятся при непосредственном участии преподавателя, (</w:t>
      </w:r>
      <w:r w:rsidR="00942D52">
        <w:rPr>
          <w:sz w:val="28"/>
          <w:szCs w:val="28"/>
        </w:rPr>
        <w:t>2</w:t>
      </w:r>
      <w:r>
        <w:rPr>
          <w:sz w:val="28"/>
          <w:szCs w:val="28"/>
        </w:rPr>
        <w:t xml:space="preserve"> час</w:t>
      </w:r>
      <w:r w:rsidR="00942D52">
        <w:rPr>
          <w:sz w:val="28"/>
          <w:szCs w:val="28"/>
        </w:rPr>
        <w:t>а</w:t>
      </w:r>
      <w:r>
        <w:rPr>
          <w:sz w:val="28"/>
          <w:szCs w:val="28"/>
        </w:rPr>
        <w:t xml:space="preserve">) отводится на проведение промежуточной аттестации в форме </w:t>
      </w:r>
      <w:r w:rsidR="00942D52">
        <w:rPr>
          <w:sz w:val="28"/>
          <w:szCs w:val="28"/>
        </w:rPr>
        <w:t>дифференцированного зачета</w:t>
      </w:r>
      <w:r>
        <w:rPr>
          <w:sz w:val="28"/>
          <w:szCs w:val="28"/>
        </w:rPr>
        <w:t>. Вторая часть установленных стандартом часов (</w:t>
      </w:r>
      <w:r w:rsidR="00942D52">
        <w:rPr>
          <w:sz w:val="28"/>
          <w:szCs w:val="28"/>
        </w:rPr>
        <w:t>6</w:t>
      </w:r>
      <w:r>
        <w:rPr>
          <w:sz w:val="28"/>
          <w:szCs w:val="28"/>
        </w:rPr>
        <w:t xml:space="preserve"> часов) отводится для самостоятельной работы студентов.</w:t>
      </w:r>
    </w:p>
    <w:p w:rsidR="009411ED" w:rsidRDefault="00A260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самостоятельной работой понимают деятельность студента, которую он выполняет без непосредственного участия преподавателя.</w:t>
      </w:r>
    </w:p>
    <w:p w:rsidR="009411ED" w:rsidRDefault="00A260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Целью самостоятельной работы</w:t>
      </w:r>
      <w:r>
        <w:rPr>
          <w:sz w:val="28"/>
          <w:szCs w:val="28"/>
        </w:rPr>
        <w:t xml:space="preserve"> студентов по дисциплине «Математика» является расширение, углубление и развитие формируемых общих и профессиональных компетенций при изучении дисциплины.</w:t>
      </w:r>
    </w:p>
    <w:p w:rsidR="009411ED" w:rsidRDefault="00A2605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submenu-table"/>
          <w:b/>
          <w:iCs/>
          <w:szCs w:val="28"/>
        </w:rPr>
        <w:t>Задачи самостоятельной работы</w:t>
      </w:r>
      <w:r>
        <w:rPr>
          <w:sz w:val="28"/>
          <w:szCs w:val="28"/>
        </w:rPr>
        <w:t xml:space="preserve"> студентов:</w:t>
      </w:r>
    </w:p>
    <w:p w:rsidR="009411ED" w:rsidRDefault="00A2605C" w:rsidP="00DD1E7C">
      <w:pPr>
        <w:numPr>
          <w:ilvl w:val="0"/>
          <w:numId w:val="15"/>
        </w:numPr>
        <w:tabs>
          <w:tab w:val="clear" w:pos="72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9411ED" w:rsidRDefault="00A2605C" w:rsidP="00DD1E7C">
      <w:pPr>
        <w:numPr>
          <w:ilvl w:val="0"/>
          <w:numId w:val="15"/>
        </w:numPr>
        <w:tabs>
          <w:tab w:val="clear" w:pos="72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других областях;</w:t>
      </w:r>
    </w:p>
    <w:p w:rsidR="009411ED" w:rsidRDefault="00A2605C" w:rsidP="00DD1E7C">
      <w:pPr>
        <w:numPr>
          <w:ilvl w:val="0"/>
          <w:numId w:val="15"/>
        </w:numPr>
        <w:tabs>
          <w:tab w:val="clear" w:pos="72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приобретенных знаний и умений в практической деятельности и повседневной жизни, для формирования опыта собственной поисковой, творческой, научно-исследовательской деятельности.</w:t>
      </w:r>
    </w:p>
    <w:p w:rsidR="009411ED" w:rsidRDefault="00A260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позволяет не только овладевать дисциплиной учебного плана, развивать интеллект, творческую активность, но и формировать способность к самообразованию, саморазвитию, самоорганизации, что весьма актуально в современном обществе.</w:t>
      </w:r>
    </w:p>
    <w:p w:rsidR="00942D52" w:rsidRDefault="00A2605C">
      <w:pPr>
        <w:pStyle w:val="7"/>
        <w:ind w:firstLine="0"/>
        <w:rPr>
          <w:rStyle w:val="submenu-table"/>
          <w:bCs/>
          <w:szCs w:val="28"/>
        </w:rPr>
      </w:pPr>
      <w:bookmarkStart w:id="9" w:name="_Toc373930333"/>
      <w:r>
        <w:rPr>
          <w:rStyle w:val="submenu-table"/>
          <w:bCs/>
          <w:szCs w:val="28"/>
        </w:rPr>
        <w:t xml:space="preserve"> </w:t>
      </w:r>
      <w:bookmarkEnd w:id="9"/>
    </w:p>
    <w:p w:rsidR="009411ED" w:rsidRDefault="00A2605C">
      <w:pPr>
        <w:pStyle w:val="7"/>
        <w:ind w:firstLine="0"/>
        <w:rPr>
          <w:szCs w:val="28"/>
        </w:rPr>
      </w:pPr>
      <w:r>
        <w:rPr>
          <w:szCs w:val="28"/>
        </w:rPr>
        <w:t xml:space="preserve">График выполнения внеаудиторных самостоятельных работ </w:t>
      </w:r>
    </w:p>
    <w:p w:rsidR="009411ED" w:rsidRDefault="00A2605C">
      <w:pPr>
        <w:pStyle w:val="7"/>
        <w:ind w:firstLine="0"/>
        <w:rPr>
          <w:szCs w:val="28"/>
        </w:rPr>
      </w:pPr>
      <w:r>
        <w:rPr>
          <w:szCs w:val="28"/>
        </w:rPr>
        <w:t xml:space="preserve"> по математике</w:t>
      </w:r>
    </w:p>
    <w:p w:rsidR="009411ED" w:rsidRDefault="009411ED">
      <w:pPr>
        <w:rPr>
          <w:sz w:val="28"/>
          <w:szCs w:val="28"/>
        </w:rPr>
      </w:pPr>
    </w:p>
    <w:tbl>
      <w:tblPr>
        <w:tblStyle w:val="af9"/>
        <w:tblW w:w="9997" w:type="dxa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2215"/>
        <w:gridCol w:w="827"/>
        <w:gridCol w:w="3055"/>
        <w:gridCol w:w="1846"/>
        <w:gridCol w:w="1239"/>
      </w:tblGrid>
      <w:tr w:rsidR="009411ED" w:rsidRPr="00DD1E7C" w:rsidTr="00DD1E7C">
        <w:trPr>
          <w:jc w:val="center"/>
        </w:trPr>
        <w:tc>
          <w:tcPr>
            <w:tcW w:w="814" w:type="dxa"/>
            <w:vAlign w:val="center"/>
          </w:tcPr>
          <w:p w:rsidR="009411ED" w:rsidRPr="00DD1E7C" w:rsidRDefault="00A2605C" w:rsidP="00DD1E7C">
            <w:pPr>
              <w:widowControl w:val="0"/>
              <w:jc w:val="center"/>
              <w:rPr>
                <w:b/>
                <w:sz w:val="22"/>
              </w:rPr>
            </w:pPr>
            <w:r w:rsidRPr="00DD1E7C">
              <w:rPr>
                <w:b/>
                <w:sz w:val="22"/>
              </w:rPr>
              <w:t>№</w:t>
            </w:r>
          </w:p>
          <w:p w:rsidR="009411ED" w:rsidRPr="00DD1E7C" w:rsidRDefault="00A2605C" w:rsidP="00DD1E7C">
            <w:pPr>
              <w:widowControl w:val="0"/>
              <w:jc w:val="center"/>
              <w:rPr>
                <w:b/>
                <w:sz w:val="22"/>
              </w:rPr>
            </w:pPr>
            <w:r w:rsidRPr="00DD1E7C">
              <w:rPr>
                <w:b/>
                <w:sz w:val="22"/>
              </w:rPr>
              <w:t>п/п</w:t>
            </w:r>
          </w:p>
        </w:tc>
        <w:tc>
          <w:tcPr>
            <w:tcW w:w="2215" w:type="dxa"/>
            <w:vAlign w:val="center"/>
          </w:tcPr>
          <w:p w:rsidR="009411ED" w:rsidRPr="00DD1E7C" w:rsidRDefault="00A2605C" w:rsidP="00DD1E7C">
            <w:pPr>
              <w:pStyle w:val="6"/>
              <w:widowControl w:val="0"/>
              <w:jc w:val="center"/>
              <w:outlineLvl w:val="5"/>
              <w:rPr>
                <w:sz w:val="22"/>
                <w:szCs w:val="24"/>
              </w:rPr>
            </w:pPr>
            <w:r w:rsidRPr="00DD1E7C">
              <w:rPr>
                <w:sz w:val="22"/>
                <w:szCs w:val="24"/>
              </w:rPr>
              <w:t>Тема</w:t>
            </w:r>
          </w:p>
        </w:tc>
        <w:tc>
          <w:tcPr>
            <w:tcW w:w="827" w:type="dxa"/>
            <w:vAlign w:val="center"/>
          </w:tcPr>
          <w:p w:rsidR="009411ED" w:rsidRPr="00DD1E7C" w:rsidRDefault="00A2605C" w:rsidP="00DD1E7C">
            <w:pPr>
              <w:widowControl w:val="0"/>
              <w:jc w:val="center"/>
              <w:rPr>
                <w:b/>
                <w:sz w:val="22"/>
              </w:rPr>
            </w:pPr>
            <w:r w:rsidRPr="00DD1E7C">
              <w:rPr>
                <w:b/>
                <w:sz w:val="22"/>
              </w:rPr>
              <w:t>Кол-во</w:t>
            </w:r>
          </w:p>
          <w:p w:rsidR="009411ED" w:rsidRPr="00DD1E7C" w:rsidRDefault="00A2605C" w:rsidP="00DD1E7C">
            <w:pPr>
              <w:widowControl w:val="0"/>
              <w:jc w:val="center"/>
              <w:rPr>
                <w:b/>
                <w:sz w:val="22"/>
              </w:rPr>
            </w:pPr>
            <w:r w:rsidRPr="00DD1E7C">
              <w:rPr>
                <w:b/>
                <w:sz w:val="22"/>
              </w:rPr>
              <w:t>часов</w:t>
            </w:r>
          </w:p>
        </w:tc>
        <w:tc>
          <w:tcPr>
            <w:tcW w:w="3055" w:type="dxa"/>
            <w:vAlign w:val="center"/>
          </w:tcPr>
          <w:p w:rsidR="009411ED" w:rsidRPr="00DD1E7C" w:rsidRDefault="00A2605C" w:rsidP="00DD1E7C">
            <w:pPr>
              <w:widowControl w:val="0"/>
              <w:jc w:val="center"/>
              <w:rPr>
                <w:b/>
                <w:sz w:val="22"/>
              </w:rPr>
            </w:pPr>
            <w:r w:rsidRPr="00DD1E7C">
              <w:rPr>
                <w:b/>
                <w:sz w:val="22"/>
              </w:rPr>
              <w:t>Вид</w:t>
            </w:r>
          </w:p>
          <w:p w:rsidR="009411ED" w:rsidRPr="00DD1E7C" w:rsidRDefault="00A2605C" w:rsidP="00DD1E7C">
            <w:pPr>
              <w:widowControl w:val="0"/>
              <w:jc w:val="center"/>
              <w:rPr>
                <w:b/>
                <w:sz w:val="22"/>
              </w:rPr>
            </w:pPr>
            <w:r w:rsidRPr="00DD1E7C">
              <w:rPr>
                <w:b/>
                <w:sz w:val="22"/>
              </w:rPr>
              <w:t>самостоятельной</w:t>
            </w:r>
          </w:p>
          <w:p w:rsidR="009411ED" w:rsidRPr="00DD1E7C" w:rsidRDefault="00A2605C" w:rsidP="00DD1E7C">
            <w:pPr>
              <w:widowControl w:val="0"/>
              <w:jc w:val="center"/>
              <w:rPr>
                <w:b/>
                <w:sz w:val="22"/>
              </w:rPr>
            </w:pPr>
            <w:r w:rsidRPr="00DD1E7C">
              <w:rPr>
                <w:b/>
                <w:sz w:val="22"/>
              </w:rPr>
              <w:t>работы</w:t>
            </w:r>
          </w:p>
        </w:tc>
        <w:tc>
          <w:tcPr>
            <w:tcW w:w="1846" w:type="dxa"/>
            <w:vAlign w:val="center"/>
          </w:tcPr>
          <w:p w:rsidR="009411ED" w:rsidRPr="00DD1E7C" w:rsidRDefault="00A2605C" w:rsidP="00DD1E7C">
            <w:pPr>
              <w:widowControl w:val="0"/>
              <w:jc w:val="center"/>
              <w:rPr>
                <w:b/>
                <w:sz w:val="22"/>
              </w:rPr>
            </w:pPr>
            <w:r w:rsidRPr="00DD1E7C">
              <w:rPr>
                <w:b/>
                <w:sz w:val="22"/>
              </w:rPr>
              <w:t>Результат</w:t>
            </w:r>
          </w:p>
          <w:p w:rsidR="009411ED" w:rsidRPr="00DD1E7C" w:rsidRDefault="00A2605C" w:rsidP="00DD1E7C">
            <w:pPr>
              <w:widowControl w:val="0"/>
              <w:jc w:val="center"/>
              <w:rPr>
                <w:b/>
                <w:sz w:val="22"/>
              </w:rPr>
            </w:pPr>
            <w:r w:rsidRPr="00DD1E7C">
              <w:rPr>
                <w:b/>
                <w:sz w:val="22"/>
              </w:rPr>
              <w:t>работы</w:t>
            </w:r>
          </w:p>
        </w:tc>
        <w:tc>
          <w:tcPr>
            <w:tcW w:w="1239" w:type="dxa"/>
            <w:vAlign w:val="center"/>
          </w:tcPr>
          <w:p w:rsidR="009411ED" w:rsidRPr="00DD1E7C" w:rsidRDefault="00A2605C" w:rsidP="00DD1E7C">
            <w:pPr>
              <w:widowControl w:val="0"/>
              <w:jc w:val="center"/>
              <w:rPr>
                <w:b/>
                <w:sz w:val="22"/>
              </w:rPr>
            </w:pPr>
            <w:r w:rsidRPr="00DD1E7C">
              <w:rPr>
                <w:b/>
                <w:sz w:val="22"/>
              </w:rPr>
              <w:t>Сроки выполнения</w:t>
            </w:r>
          </w:p>
        </w:tc>
      </w:tr>
      <w:tr w:rsidR="009411ED" w:rsidRPr="00DD1E7C" w:rsidTr="00DD1E7C">
        <w:trPr>
          <w:trHeight w:val="2332"/>
          <w:jc w:val="center"/>
        </w:trPr>
        <w:tc>
          <w:tcPr>
            <w:tcW w:w="814" w:type="dxa"/>
          </w:tcPr>
          <w:p w:rsidR="009411ED" w:rsidRPr="00DD1E7C" w:rsidRDefault="00A2605C">
            <w:pPr>
              <w:widowControl w:val="0"/>
              <w:jc w:val="center"/>
              <w:rPr>
                <w:sz w:val="22"/>
              </w:rPr>
            </w:pPr>
            <w:r w:rsidRPr="00DD1E7C">
              <w:rPr>
                <w:sz w:val="22"/>
              </w:rPr>
              <w:t>1</w:t>
            </w:r>
          </w:p>
        </w:tc>
        <w:tc>
          <w:tcPr>
            <w:tcW w:w="2215" w:type="dxa"/>
          </w:tcPr>
          <w:p w:rsidR="009411ED" w:rsidRPr="00DD1E7C" w:rsidRDefault="00A2605C" w:rsidP="00DD1E7C">
            <w:pPr>
              <w:widowControl w:val="0"/>
              <w:suppressAutoHyphens w:val="0"/>
              <w:spacing w:line="273" w:lineRule="exact"/>
              <w:rPr>
                <w:b/>
                <w:sz w:val="22"/>
              </w:rPr>
            </w:pPr>
            <w:r w:rsidRPr="00DD1E7C">
              <w:rPr>
                <w:b/>
                <w:sz w:val="22"/>
                <w:lang w:eastAsia="en-US"/>
              </w:rPr>
              <w:t>Тема</w:t>
            </w:r>
            <w:r w:rsidRPr="00DD1E7C">
              <w:rPr>
                <w:b/>
                <w:spacing w:val="-2"/>
                <w:sz w:val="22"/>
                <w:lang w:eastAsia="en-US"/>
              </w:rPr>
              <w:t xml:space="preserve"> </w:t>
            </w:r>
            <w:r w:rsidR="00942D52" w:rsidRPr="00DD1E7C">
              <w:rPr>
                <w:b/>
                <w:spacing w:val="-2"/>
                <w:sz w:val="22"/>
                <w:lang w:eastAsia="en-US"/>
              </w:rPr>
              <w:t>2.</w:t>
            </w:r>
            <w:r w:rsidRPr="00DD1E7C">
              <w:rPr>
                <w:b/>
                <w:sz w:val="22"/>
                <w:lang w:eastAsia="en-US"/>
              </w:rPr>
              <w:t>1</w:t>
            </w:r>
            <w:r w:rsidR="00942D52" w:rsidRPr="00DD1E7C">
              <w:rPr>
                <w:b/>
                <w:sz w:val="22"/>
                <w:lang w:eastAsia="en-US"/>
              </w:rPr>
              <w:t xml:space="preserve"> </w:t>
            </w:r>
            <w:r w:rsidR="00942D52" w:rsidRPr="00DD1E7C">
              <w:rPr>
                <w:sz w:val="22"/>
                <w:lang w:eastAsia="en-US"/>
              </w:rPr>
              <w:t xml:space="preserve">Сложение и </w:t>
            </w:r>
            <w:r w:rsidR="00DD1E7C" w:rsidRPr="00DD1E7C">
              <w:rPr>
                <w:sz w:val="22"/>
                <w:lang w:eastAsia="en-US"/>
              </w:rPr>
              <w:t>вычитание</w:t>
            </w:r>
            <w:r w:rsidR="00942D52" w:rsidRPr="00DD1E7C">
              <w:rPr>
                <w:sz w:val="22"/>
                <w:lang w:eastAsia="en-US"/>
              </w:rPr>
              <w:t xml:space="preserve"> матриц, умно</w:t>
            </w:r>
            <w:r w:rsidRPr="00DD1E7C">
              <w:rPr>
                <w:sz w:val="22"/>
                <w:lang w:eastAsia="en-US"/>
              </w:rPr>
              <w:t>жение матриц на</w:t>
            </w:r>
            <w:r w:rsidRPr="00DD1E7C">
              <w:rPr>
                <w:spacing w:val="1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>число, умножение</w:t>
            </w:r>
            <w:r w:rsidRPr="00DD1E7C">
              <w:rPr>
                <w:spacing w:val="1"/>
                <w:sz w:val="22"/>
                <w:lang w:eastAsia="en-US"/>
              </w:rPr>
              <w:t xml:space="preserve"> </w:t>
            </w:r>
            <w:r w:rsidR="00942D52" w:rsidRPr="00DD1E7C">
              <w:rPr>
                <w:sz w:val="22"/>
                <w:lang w:eastAsia="en-US"/>
              </w:rPr>
              <w:t>матрицы на матрицу, транспо</w:t>
            </w:r>
            <w:r w:rsidRPr="00DD1E7C">
              <w:rPr>
                <w:sz w:val="22"/>
                <w:lang w:eastAsia="en-US"/>
              </w:rPr>
              <w:t>нирование матриц, нахождение обратных</w:t>
            </w:r>
            <w:r w:rsidRPr="00DD1E7C">
              <w:rPr>
                <w:spacing w:val="1"/>
                <w:sz w:val="22"/>
                <w:lang w:eastAsia="en-US"/>
              </w:rPr>
              <w:t xml:space="preserve"> </w:t>
            </w:r>
            <w:r w:rsidR="00942D52" w:rsidRPr="00DD1E7C">
              <w:rPr>
                <w:sz w:val="22"/>
                <w:lang w:eastAsia="en-US"/>
              </w:rPr>
              <w:t>матриц и определи</w:t>
            </w:r>
            <w:r w:rsidRPr="00DD1E7C">
              <w:rPr>
                <w:sz w:val="22"/>
                <w:lang w:eastAsia="en-US"/>
              </w:rPr>
              <w:t>телей</w:t>
            </w:r>
            <w:r w:rsidRPr="00DD1E7C">
              <w:rPr>
                <w:spacing w:val="-1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>матриц.</w:t>
            </w:r>
          </w:p>
        </w:tc>
        <w:tc>
          <w:tcPr>
            <w:tcW w:w="827" w:type="dxa"/>
            <w:vAlign w:val="center"/>
          </w:tcPr>
          <w:p w:rsidR="009411ED" w:rsidRPr="00DD1E7C" w:rsidRDefault="00A2605C">
            <w:pPr>
              <w:widowControl w:val="0"/>
              <w:jc w:val="center"/>
              <w:rPr>
                <w:sz w:val="22"/>
              </w:rPr>
            </w:pPr>
            <w:r w:rsidRPr="00DD1E7C">
              <w:rPr>
                <w:sz w:val="22"/>
              </w:rPr>
              <w:t>2</w:t>
            </w:r>
          </w:p>
        </w:tc>
        <w:tc>
          <w:tcPr>
            <w:tcW w:w="3055" w:type="dxa"/>
          </w:tcPr>
          <w:p w:rsidR="009411ED" w:rsidRPr="00DD1E7C" w:rsidRDefault="00A2605C" w:rsidP="00DD1E7C">
            <w:pPr>
              <w:widowControl w:val="0"/>
              <w:suppressAutoHyphens w:val="0"/>
              <w:ind w:right="94"/>
              <w:rPr>
                <w:sz w:val="22"/>
              </w:rPr>
            </w:pPr>
            <w:r w:rsidRPr="00DD1E7C">
              <w:rPr>
                <w:bCs/>
                <w:sz w:val="22"/>
                <w:lang w:eastAsia="en-US"/>
              </w:rPr>
              <w:t>Подбор</w:t>
            </w:r>
            <w:r w:rsidRPr="00DD1E7C">
              <w:rPr>
                <w:bCs/>
                <w:spacing w:val="1"/>
                <w:sz w:val="22"/>
                <w:lang w:eastAsia="en-US"/>
              </w:rPr>
              <w:t xml:space="preserve"> </w:t>
            </w:r>
            <w:r w:rsidRPr="00DD1E7C">
              <w:rPr>
                <w:bCs/>
                <w:sz w:val="22"/>
                <w:lang w:eastAsia="en-US"/>
              </w:rPr>
              <w:t>практического</w:t>
            </w:r>
            <w:r w:rsidRPr="00DD1E7C">
              <w:rPr>
                <w:bCs/>
                <w:spacing w:val="1"/>
                <w:sz w:val="22"/>
                <w:lang w:eastAsia="en-US"/>
              </w:rPr>
              <w:t xml:space="preserve"> </w:t>
            </w:r>
            <w:r w:rsidR="00DD1E7C" w:rsidRPr="00DD1E7C">
              <w:rPr>
                <w:bCs/>
                <w:sz w:val="22"/>
                <w:lang w:eastAsia="en-US"/>
              </w:rPr>
              <w:t>ма</w:t>
            </w:r>
            <w:r w:rsidRPr="00DD1E7C">
              <w:rPr>
                <w:bCs/>
                <w:sz w:val="22"/>
                <w:lang w:eastAsia="en-US"/>
              </w:rPr>
              <w:t>териала для решения практических задач на вычисление</w:t>
            </w:r>
            <w:r w:rsidRPr="00DD1E7C">
              <w:rPr>
                <w:bCs/>
                <w:spacing w:val="1"/>
                <w:sz w:val="22"/>
                <w:lang w:eastAsia="en-US"/>
              </w:rPr>
              <w:t xml:space="preserve"> </w:t>
            </w:r>
            <w:r w:rsidRPr="00DD1E7C">
              <w:rPr>
                <w:bCs/>
                <w:sz w:val="22"/>
                <w:lang w:eastAsia="en-US"/>
              </w:rPr>
              <w:t>матриц</w:t>
            </w:r>
            <w:r w:rsidRPr="00DD1E7C">
              <w:rPr>
                <w:bCs/>
                <w:spacing w:val="1"/>
                <w:sz w:val="22"/>
                <w:lang w:eastAsia="en-US"/>
              </w:rPr>
              <w:t xml:space="preserve"> </w:t>
            </w:r>
            <w:r w:rsidRPr="00DD1E7C">
              <w:rPr>
                <w:bCs/>
                <w:sz w:val="22"/>
                <w:lang w:eastAsia="en-US"/>
              </w:rPr>
              <w:t>и</w:t>
            </w:r>
            <w:r w:rsidRPr="00DD1E7C">
              <w:rPr>
                <w:bCs/>
                <w:spacing w:val="1"/>
                <w:sz w:val="22"/>
                <w:lang w:eastAsia="en-US"/>
              </w:rPr>
              <w:t xml:space="preserve"> </w:t>
            </w:r>
            <w:r w:rsidRPr="00DD1E7C">
              <w:rPr>
                <w:bCs/>
                <w:sz w:val="22"/>
                <w:lang w:eastAsia="en-US"/>
              </w:rPr>
              <w:t>определителей.</w:t>
            </w:r>
          </w:p>
        </w:tc>
        <w:tc>
          <w:tcPr>
            <w:tcW w:w="1846" w:type="dxa"/>
          </w:tcPr>
          <w:p w:rsidR="009411ED" w:rsidRPr="00DD1E7C" w:rsidRDefault="00A2605C">
            <w:pPr>
              <w:widowControl w:val="0"/>
              <w:rPr>
                <w:sz w:val="22"/>
              </w:rPr>
            </w:pPr>
            <w:r w:rsidRPr="00DD1E7C">
              <w:rPr>
                <w:sz w:val="22"/>
              </w:rPr>
              <w:t>Знат</w:t>
            </w:r>
            <w:r w:rsidR="00942D52" w:rsidRPr="00DD1E7C">
              <w:rPr>
                <w:sz w:val="22"/>
              </w:rPr>
              <w:t>ь</w:t>
            </w:r>
            <w:r w:rsidRPr="00DD1E7C">
              <w:rPr>
                <w:sz w:val="22"/>
              </w:rPr>
              <w:t xml:space="preserve"> правила действий с матрицами</w:t>
            </w:r>
          </w:p>
        </w:tc>
        <w:tc>
          <w:tcPr>
            <w:tcW w:w="1239" w:type="dxa"/>
          </w:tcPr>
          <w:p w:rsidR="009411ED" w:rsidRPr="00DD1E7C" w:rsidRDefault="009411ED">
            <w:pPr>
              <w:widowControl w:val="0"/>
              <w:jc w:val="center"/>
              <w:rPr>
                <w:sz w:val="22"/>
              </w:rPr>
            </w:pPr>
          </w:p>
          <w:p w:rsidR="009411ED" w:rsidRPr="00DD1E7C" w:rsidRDefault="00A2605C">
            <w:pPr>
              <w:widowControl w:val="0"/>
              <w:jc w:val="center"/>
              <w:rPr>
                <w:sz w:val="22"/>
              </w:rPr>
            </w:pPr>
            <w:r w:rsidRPr="00DD1E7C">
              <w:rPr>
                <w:sz w:val="22"/>
              </w:rPr>
              <w:t>ноябрь</w:t>
            </w:r>
          </w:p>
        </w:tc>
      </w:tr>
      <w:tr w:rsidR="009411ED" w:rsidRPr="00DD1E7C" w:rsidTr="003F3F14">
        <w:trPr>
          <w:jc w:val="center"/>
        </w:trPr>
        <w:tc>
          <w:tcPr>
            <w:tcW w:w="814" w:type="dxa"/>
            <w:tcBorders>
              <w:bottom w:val="single" w:sz="4" w:space="0" w:color="auto"/>
            </w:tcBorders>
          </w:tcPr>
          <w:p w:rsidR="009411ED" w:rsidRPr="00DD1E7C" w:rsidRDefault="00A2605C">
            <w:pPr>
              <w:widowControl w:val="0"/>
              <w:jc w:val="center"/>
              <w:rPr>
                <w:sz w:val="22"/>
              </w:rPr>
            </w:pPr>
            <w:r w:rsidRPr="00DD1E7C">
              <w:rPr>
                <w:sz w:val="22"/>
              </w:rPr>
              <w:t>2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411ED" w:rsidRPr="00DD1E7C" w:rsidRDefault="00A2605C" w:rsidP="003954D9">
            <w:pPr>
              <w:widowControl w:val="0"/>
              <w:suppressAutoHyphens w:val="0"/>
              <w:spacing w:before="1" w:line="235" w:lineRule="auto"/>
              <w:ind w:right="155"/>
              <w:rPr>
                <w:sz w:val="22"/>
              </w:rPr>
            </w:pPr>
            <w:r w:rsidRPr="00DD1E7C">
              <w:rPr>
                <w:b/>
                <w:sz w:val="22"/>
                <w:lang w:eastAsia="en-US"/>
              </w:rPr>
              <w:t>Тема 2</w:t>
            </w:r>
            <w:r w:rsidR="00942D52" w:rsidRPr="00DD1E7C">
              <w:rPr>
                <w:b/>
                <w:sz w:val="22"/>
                <w:lang w:eastAsia="en-US"/>
              </w:rPr>
              <w:t>.3</w:t>
            </w:r>
            <w:r w:rsidRPr="00DD1E7C">
              <w:rPr>
                <w:b/>
                <w:spacing w:val="1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 xml:space="preserve">Графический </w:t>
            </w:r>
            <w:r w:rsidRPr="00DD1E7C">
              <w:rPr>
                <w:sz w:val="22"/>
                <w:lang w:eastAsia="en-US"/>
              </w:rPr>
              <w:lastRenderedPageBreak/>
              <w:t>метод</w:t>
            </w:r>
            <w:r w:rsidRPr="00DD1E7C">
              <w:rPr>
                <w:spacing w:val="1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>решения задачи линейного</w:t>
            </w:r>
            <w:r w:rsidRPr="00DD1E7C">
              <w:rPr>
                <w:spacing w:val="-12"/>
                <w:sz w:val="22"/>
                <w:lang w:eastAsia="en-US"/>
              </w:rPr>
              <w:t xml:space="preserve"> </w:t>
            </w:r>
            <w:r w:rsidR="003954D9">
              <w:rPr>
                <w:sz w:val="22"/>
                <w:lang w:eastAsia="en-US"/>
              </w:rPr>
              <w:t>программирования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9411ED" w:rsidRPr="00DD1E7C" w:rsidRDefault="00A2605C">
            <w:pPr>
              <w:widowControl w:val="0"/>
              <w:jc w:val="center"/>
              <w:rPr>
                <w:sz w:val="22"/>
              </w:rPr>
            </w:pPr>
            <w:r w:rsidRPr="00DD1E7C">
              <w:rPr>
                <w:sz w:val="22"/>
              </w:rPr>
              <w:lastRenderedPageBreak/>
              <w:t>2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9411ED" w:rsidRPr="00DD1E7C" w:rsidRDefault="00A2605C">
            <w:pPr>
              <w:widowControl w:val="0"/>
              <w:rPr>
                <w:sz w:val="22"/>
              </w:rPr>
            </w:pPr>
            <w:r w:rsidRPr="00DD1E7C">
              <w:rPr>
                <w:sz w:val="22"/>
              </w:rPr>
              <w:t xml:space="preserve"> </w:t>
            </w:r>
            <w:r w:rsidRPr="00DD1E7C">
              <w:rPr>
                <w:sz w:val="22"/>
                <w:lang w:eastAsia="en-US"/>
              </w:rPr>
              <w:t>Составить</w:t>
            </w:r>
            <w:r w:rsidRPr="00DD1E7C">
              <w:rPr>
                <w:spacing w:val="1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>алгоритм</w:t>
            </w:r>
            <w:r w:rsidRPr="00DD1E7C">
              <w:rPr>
                <w:spacing w:val="1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>и</w:t>
            </w:r>
            <w:r w:rsidRPr="00DD1E7C">
              <w:rPr>
                <w:spacing w:val="1"/>
                <w:sz w:val="22"/>
                <w:lang w:eastAsia="en-US"/>
              </w:rPr>
              <w:t xml:space="preserve"> </w:t>
            </w:r>
            <w:r w:rsidR="003954D9">
              <w:rPr>
                <w:sz w:val="22"/>
                <w:lang w:eastAsia="en-US"/>
              </w:rPr>
              <w:t>вы</w:t>
            </w:r>
            <w:r w:rsidRPr="00DD1E7C">
              <w:rPr>
                <w:sz w:val="22"/>
                <w:lang w:eastAsia="en-US"/>
              </w:rPr>
              <w:t>полнить</w:t>
            </w:r>
            <w:r w:rsidRPr="00DD1E7C">
              <w:rPr>
                <w:spacing w:val="1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>задание:</w:t>
            </w:r>
            <w:r w:rsidRPr="00DD1E7C">
              <w:rPr>
                <w:spacing w:val="1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>решить</w:t>
            </w:r>
            <w:r w:rsidRPr="00DD1E7C">
              <w:rPr>
                <w:spacing w:val="1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lastRenderedPageBreak/>
              <w:t>задачи</w:t>
            </w:r>
            <w:r w:rsidRPr="00DD1E7C">
              <w:rPr>
                <w:spacing w:val="1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>линейного</w:t>
            </w:r>
            <w:r w:rsidRPr="00DD1E7C">
              <w:rPr>
                <w:spacing w:val="1"/>
                <w:sz w:val="22"/>
                <w:lang w:eastAsia="en-US"/>
              </w:rPr>
              <w:t xml:space="preserve"> </w:t>
            </w:r>
            <w:r w:rsidR="003954D9">
              <w:rPr>
                <w:sz w:val="22"/>
                <w:lang w:eastAsia="en-US"/>
              </w:rPr>
              <w:t>програм</w:t>
            </w:r>
            <w:r w:rsidRPr="00DD1E7C">
              <w:rPr>
                <w:sz w:val="22"/>
                <w:lang w:eastAsia="en-US"/>
              </w:rPr>
              <w:t>мирование</w:t>
            </w:r>
            <w:r w:rsidRPr="00DD1E7C">
              <w:rPr>
                <w:spacing w:val="16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>графическим</w:t>
            </w:r>
          </w:p>
          <w:p w:rsidR="009411ED" w:rsidRPr="00DD1E7C" w:rsidRDefault="00A2605C">
            <w:pPr>
              <w:widowControl w:val="0"/>
              <w:rPr>
                <w:sz w:val="22"/>
                <w:lang w:eastAsia="en-US"/>
              </w:rPr>
            </w:pPr>
            <w:r w:rsidRPr="00DD1E7C">
              <w:rPr>
                <w:bCs/>
                <w:sz w:val="22"/>
                <w:lang w:eastAsia="en-US"/>
              </w:rPr>
              <w:t>методом.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9411ED" w:rsidRPr="00DD1E7C" w:rsidRDefault="00A2605C">
            <w:pPr>
              <w:widowControl w:val="0"/>
              <w:rPr>
                <w:sz w:val="22"/>
              </w:rPr>
            </w:pPr>
            <w:r w:rsidRPr="00DD1E7C">
              <w:rPr>
                <w:sz w:val="22"/>
              </w:rPr>
              <w:lastRenderedPageBreak/>
              <w:t>Уметь решать задачи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11ED" w:rsidRPr="00DD1E7C" w:rsidRDefault="00A2605C">
            <w:pPr>
              <w:widowControl w:val="0"/>
              <w:jc w:val="center"/>
              <w:rPr>
                <w:sz w:val="22"/>
              </w:rPr>
            </w:pPr>
            <w:r w:rsidRPr="00DD1E7C">
              <w:rPr>
                <w:sz w:val="22"/>
              </w:rPr>
              <w:t>ноябрь</w:t>
            </w:r>
          </w:p>
          <w:p w:rsidR="009411ED" w:rsidRPr="00DD1E7C" w:rsidRDefault="009411ED">
            <w:pPr>
              <w:widowControl w:val="0"/>
              <w:jc w:val="center"/>
              <w:rPr>
                <w:sz w:val="22"/>
              </w:rPr>
            </w:pPr>
          </w:p>
          <w:p w:rsidR="009411ED" w:rsidRPr="00DD1E7C" w:rsidRDefault="009411ED">
            <w:pPr>
              <w:widowControl w:val="0"/>
              <w:jc w:val="center"/>
              <w:rPr>
                <w:sz w:val="22"/>
              </w:rPr>
            </w:pPr>
          </w:p>
        </w:tc>
      </w:tr>
      <w:tr w:rsidR="009411ED" w:rsidRPr="00DD1E7C" w:rsidTr="003F3F14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D" w:rsidRPr="00DD1E7C" w:rsidRDefault="00A2605C">
            <w:pPr>
              <w:widowControl w:val="0"/>
              <w:jc w:val="center"/>
              <w:rPr>
                <w:sz w:val="22"/>
              </w:rPr>
            </w:pPr>
            <w:r w:rsidRPr="00DD1E7C">
              <w:rPr>
                <w:sz w:val="22"/>
              </w:rPr>
              <w:lastRenderedPageBreak/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D" w:rsidRPr="00DD1E7C" w:rsidRDefault="00A2605C">
            <w:pPr>
              <w:widowControl w:val="0"/>
              <w:suppressAutoHyphens w:val="0"/>
              <w:spacing w:line="270" w:lineRule="exact"/>
              <w:rPr>
                <w:b/>
                <w:sz w:val="22"/>
              </w:rPr>
            </w:pPr>
            <w:r w:rsidRPr="00DD1E7C">
              <w:rPr>
                <w:b/>
                <w:sz w:val="22"/>
                <w:lang w:eastAsia="en-US"/>
              </w:rPr>
              <w:t>Тема</w:t>
            </w:r>
            <w:r w:rsidRPr="00DD1E7C">
              <w:rPr>
                <w:b/>
                <w:spacing w:val="-2"/>
                <w:sz w:val="22"/>
                <w:lang w:eastAsia="en-US"/>
              </w:rPr>
              <w:t xml:space="preserve"> </w:t>
            </w:r>
            <w:r w:rsidRPr="00DD1E7C">
              <w:rPr>
                <w:b/>
                <w:sz w:val="22"/>
                <w:lang w:eastAsia="en-US"/>
              </w:rPr>
              <w:t>5.2</w:t>
            </w:r>
          </w:p>
          <w:p w:rsidR="009411ED" w:rsidRPr="00DD1E7C" w:rsidRDefault="003954D9" w:rsidP="00942D52">
            <w:pPr>
              <w:widowControl w:val="0"/>
              <w:suppressAutoHyphens w:val="0"/>
              <w:ind w:right="101"/>
              <w:rPr>
                <w:sz w:val="22"/>
              </w:rPr>
            </w:pPr>
            <w:r>
              <w:rPr>
                <w:sz w:val="22"/>
                <w:lang w:eastAsia="en-US"/>
              </w:rPr>
              <w:t>Определенный инте</w:t>
            </w:r>
            <w:r w:rsidR="00A2605C" w:rsidRPr="00DD1E7C">
              <w:rPr>
                <w:sz w:val="22"/>
                <w:lang w:eastAsia="en-US"/>
              </w:rPr>
              <w:t>грал, основные</w:t>
            </w:r>
            <w:r w:rsidR="00A2605C" w:rsidRPr="00DD1E7C">
              <w:rPr>
                <w:spacing w:val="1"/>
                <w:sz w:val="22"/>
                <w:lang w:eastAsia="en-US"/>
              </w:rPr>
              <w:t xml:space="preserve"> </w:t>
            </w:r>
            <w:r w:rsidR="00A2605C" w:rsidRPr="00DD1E7C">
              <w:rPr>
                <w:sz w:val="22"/>
                <w:lang w:eastAsia="en-US"/>
              </w:rPr>
              <w:t>свойства.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ED" w:rsidRPr="00DD1E7C" w:rsidRDefault="00A2605C">
            <w:pPr>
              <w:widowControl w:val="0"/>
              <w:jc w:val="center"/>
              <w:rPr>
                <w:sz w:val="22"/>
              </w:rPr>
            </w:pPr>
            <w:r w:rsidRPr="00DD1E7C">
              <w:rPr>
                <w:sz w:val="22"/>
              </w:rPr>
              <w:t>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D" w:rsidRPr="00DD1E7C" w:rsidRDefault="00A2605C">
            <w:pPr>
              <w:widowControl w:val="0"/>
              <w:suppressAutoHyphens w:val="0"/>
              <w:ind w:right="184"/>
              <w:rPr>
                <w:sz w:val="22"/>
              </w:rPr>
            </w:pPr>
            <w:r w:rsidRPr="00DD1E7C">
              <w:rPr>
                <w:sz w:val="22"/>
                <w:lang w:eastAsia="en-US"/>
              </w:rPr>
              <w:t xml:space="preserve">Подбор </w:t>
            </w:r>
            <w:r w:rsidR="003954D9">
              <w:rPr>
                <w:sz w:val="22"/>
                <w:lang w:eastAsia="en-US"/>
              </w:rPr>
              <w:t>практический зада</w:t>
            </w:r>
            <w:r w:rsidRPr="00DD1E7C">
              <w:rPr>
                <w:sz w:val="22"/>
                <w:lang w:eastAsia="en-US"/>
              </w:rPr>
              <w:t>ний</w:t>
            </w:r>
            <w:r w:rsidRPr="00DD1E7C">
              <w:rPr>
                <w:spacing w:val="-4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>на</w:t>
            </w:r>
            <w:r w:rsidRPr="00DD1E7C">
              <w:rPr>
                <w:spacing w:val="56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>нахождения</w:t>
            </w:r>
            <w:r w:rsidRPr="00DD1E7C">
              <w:rPr>
                <w:spacing w:val="-4"/>
                <w:sz w:val="22"/>
                <w:lang w:eastAsia="en-US"/>
              </w:rPr>
              <w:t xml:space="preserve"> </w:t>
            </w:r>
            <w:r w:rsidR="003954D9">
              <w:rPr>
                <w:sz w:val="22"/>
                <w:lang w:eastAsia="en-US"/>
              </w:rPr>
              <w:t>площади криволинейной трапе</w:t>
            </w:r>
            <w:r w:rsidRPr="00DD1E7C">
              <w:rPr>
                <w:sz w:val="22"/>
                <w:lang w:eastAsia="en-US"/>
              </w:rPr>
              <w:t>ции.</w:t>
            </w:r>
            <w:r w:rsidRPr="00DD1E7C">
              <w:rPr>
                <w:spacing w:val="-2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>Формула</w:t>
            </w:r>
            <w:r w:rsidRPr="00DD1E7C">
              <w:rPr>
                <w:spacing w:val="-2"/>
                <w:sz w:val="22"/>
                <w:lang w:eastAsia="en-US"/>
              </w:rPr>
              <w:t xml:space="preserve"> </w:t>
            </w:r>
            <w:r w:rsidRPr="00DD1E7C">
              <w:rPr>
                <w:sz w:val="22"/>
                <w:lang w:eastAsia="en-US"/>
              </w:rPr>
              <w:t>Ньютона –</w:t>
            </w:r>
          </w:p>
          <w:p w:rsidR="009411ED" w:rsidRPr="00DD1E7C" w:rsidRDefault="00A2605C">
            <w:pPr>
              <w:widowControl w:val="0"/>
              <w:suppressAutoHyphens w:val="0"/>
              <w:spacing w:line="264" w:lineRule="exact"/>
              <w:rPr>
                <w:sz w:val="22"/>
              </w:rPr>
            </w:pPr>
            <w:r w:rsidRPr="00DD1E7C">
              <w:rPr>
                <w:sz w:val="22"/>
                <w:lang w:eastAsia="en-US"/>
              </w:rPr>
              <w:t>Лейбница.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D" w:rsidRPr="00DD1E7C" w:rsidRDefault="00A2605C">
            <w:pPr>
              <w:widowControl w:val="0"/>
              <w:rPr>
                <w:sz w:val="22"/>
              </w:rPr>
            </w:pPr>
            <w:r w:rsidRPr="00DD1E7C">
              <w:rPr>
                <w:sz w:val="22"/>
              </w:rPr>
              <w:t>Уметь применять формулу для нахождения площадей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D" w:rsidRPr="00DD1E7C" w:rsidRDefault="009411ED">
            <w:pPr>
              <w:widowControl w:val="0"/>
              <w:jc w:val="center"/>
              <w:rPr>
                <w:sz w:val="22"/>
              </w:rPr>
            </w:pPr>
          </w:p>
        </w:tc>
      </w:tr>
      <w:tr w:rsidR="009411ED" w:rsidRPr="00DD1E7C" w:rsidTr="003F3F14">
        <w:trPr>
          <w:trHeight w:val="454"/>
          <w:jc w:val="center"/>
        </w:trPr>
        <w:tc>
          <w:tcPr>
            <w:tcW w:w="8757" w:type="dxa"/>
            <w:gridSpan w:val="5"/>
            <w:tcBorders>
              <w:top w:val="single" w:sz="4" w:space="0" w:color="auto"/>
            </w:tcBorders>
            <w:vAlign w:val="center"/>
          </w:tcPr>
          <w:p w:rsidR="009411ED" w:rsidRPr="00DD1E7C" w:rsidRDefault="00A2605C" w:rsidP="003954D9">
            <w:pPr>
              <w:pStyle w:val="8"/>
              <w:widowControl w:val="0"/>
              <w:jc w:val="right"/>
              <w:outlineLvl w:val="7"/>
              <w:rPr>
                <w:b w:val="0"/>
                <w:sz w:val="22"/>
                <w:szCs w:val="24"/>
                <w:u w:val="none"/>
              </w:rPr>
            </w:pPr>
            <w:r w:rsidRPr="00DD1E7C">
              <w:rPr>
                <w:b w:val="0"/>
                <w:sz w:val="22"/>
                <w:szCs w:val="24"/>
                <w:u w:val="none"/>
              </w:rP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9411ED" w:rsidRPr="00DD1E7C" w:rsidRDefault="00A2605C" w:rsidP="003954D9">
            <w:pPr>
              <w:widowControl w:val="0"/>
              <w:rPr>
                <w:sz w:val="22"/>
              </w:rPr>
            </w:pPr>
            <w:r w:rsidRPr="00DD1E7C">
              <w:rPr>
                <w:sz w:val="22"/>
              </w:rPr>
              <w:t>6 часов</w:t>
            </w:r>
          </w:p>
        </w:tc>
      </w:tr>
    </w:tbl>
    <w:p w:rsidR="009411ED" w:rsidRDefault="009411ED">
      <w:pPr>
        <w:jc w:val="center"/>
        <w:rPr>
          <w:b/>
          <w:sz w:val="28"/>
          <w:szCs w:val="28"/>
        </w:rPr>
      </w:pPr>
    </w:p>
    <w:p w:rsidR="009411ED" w:rsidRDefault="00A2605C">
      <w:pPr>
        <w:rPr>
          <w:b/>
          <w:sz w:val="28"/>
          <w:szCs w:val="28"/>
        </w:rPr>
      </w:pPr>
      <w:r>
        <w:br w:type="page"/>
      </w:r>
    </w:p>
    <w:p w:rsidR="009411ED" w:rsidRPr="003954D9" w:rsidRDefault="00A2605C" w:rsidP="003954D9">
      <w:pPr>
        <w:pStyle w:val="afd"/>
        <w:numPr>
          <w:ilvl w:val="0"/>
          <w:numId w:val="14"/>
        </w:numPr>
        <w:tabs>
          <w:tab w:val="left" w:pos="284"/>
        </w:tabs>
        <w:spacing w:before="100" w:beforeAutospacing="1" w:after="0" w:line="36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0" w:name="_Toc168311331"/>
      <w:r w:rsidRPr="003954D9">
        <w:rPr>
          <w:rFonts w:ascii="Times New Roman" w:hAnsi="Times New Roman" w:cs="Times New Roman"/>
          <w:b/>
          <w:sz w:val="28"/>
          <w:szCs w:val="28"/>
        </w:rPr>
        <w:lastRenderedPageBreak/>
        <w:t>Общие методические рекомендации по работе с текстом:</w:t>
      </w:r>
      <w:bookmarkEnd w:id="10"/>
    </w:p>
    <w:p w:rsidR="009411ED" w:rsidRPr="003954D9" w:rsidRDefault="00A2605C" w:rsidP="003954D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4D9">
        <w:rPr>
          <w:b/>
          <w:i/>
          <w:sz w:val="28"/>
          <w:szCs w:val="28"/>
        </w:rPr>
        <w:t>умения работать с заголовком учебного текста, информацией: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формулировать вопросы к заголовку;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выделять какими знаниями, умениями по данной теме уже владеете;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установить, почему именно эти слова вынесены в заголовок;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предвосхищать, что из ранее неизвестного может открыться;</w:t>
      </w:r>
    </w:p>
    <w:p w:rsid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осознать, что неизвестно по этой теме;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переформулировать заголовок в форму вопроса.</w:t>
      </w:r>
    </w:p>
    <w:p w:rsidR="009411ED" w:rsidRPr="003954D9" w:rsidRDefault="00A2605C" w:rsidP="003954D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54D9">
        <w:rPr>
          <w:i/>
          <w:sz w:val="28"/>
          <w:szCs w:val="28"/>
        </w:rPr>
        <w:t>умения, необходимые для структурирования информации: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делить информацию на относительно самостоятельные смысловые части;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выделять в смысловой части главное (с точки зрения поставленной учебной задачи) и вспомогательное, новое и уже знакомое;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выделять в смысловой части, о чем говорится (объект) и что о нем говорится;</w:t>
      </w:r>
    </w:p>
    <w:p w:rsidR="009411ED" w:rsidRPr="003954D9" w:rsidRDefault="003954D9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оценивать</w:t>
      </w:r>
      <w:r w:rsidR="00A2605C" w:rsidRPr="003954D9">
        <w:rPr>
          <w:sz w:val="28"/>
          <w:szCs w:val="28"/>
        </w:rPr>
        <w:t xml:space="preserve"> информативную значимость выделенных мыслей -  соотносить их с теми или иными категориями содержательной структуры информации (фактами, явлениями, понятиями, законами, теориями);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определять логические и содержательные связи и отношения между мыслями информации;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выделять «смысловые и опорные пункты», элементы информации, несущие основную смысловую нагрузку (термины, понятия, формулы, рисунки и др.)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группировать по смыслу выделенные при анализе информации мысли, объединяя их в более крупные части;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формулировать главные мысли этих частей, всей информации;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обобщать то, что в тексте дано конкретно;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конкретизировать то, что дано обобщено;</w:t>
      </w:r>
    </w:p>
    <w:p w:rsid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lastRenderedPageBreak/>
        <w:t>доказывать, аргументировать то, что не доказано, но требует доказательства;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выделять трудное, непонятное;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формулировать вопрос по учебной информации;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выделять противоречия с ранее изученным, с собственным опытом;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соотносить результаты изучения с поставленными целями, вопросами;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синтезировать информацию, полученную из разных источников.</w:t>
      </w:r>
    </w:p>
    <w:p w:rsidR="009411ED" w:rsidRPr="003954D9" w:rsidRDefault="003954D9" w:rsidP="003954D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4D9">
        <w:rPr>
          <w:b/>
          <w:i/>
          <w:sz w:val="28"/>
          <w:szCs w:val="28"/>
        </w:rPr>
        <w:t xml:space="preserve">умения письменной </w:t>
      </w:r>
      <w:r w:rsidR="00A2605C" w:rsidRPr="003954D9">
        <w:rPr>
          <w:b/>
          <w:i/>
          <w:sz w:val="28"/>
          <w:szCs w:val="28"/>
        </w:rPr>
        <w:t>фиксации результатов работы с учебной информацией: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составлять план (простой или сложный), отражать информацию графически;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отражать содержание информации тезисно;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составлять конспект (следящий, структурный и др.);</w:t>
      </w:r>
    </w:p>
    <w:p w:rsidR="009411ED" w:rsidRPr="003954D9" w:rsidRDefault="00A2605C" w:rsidP="003954D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4D9">
        <w:rPr>
          <w:b/>
          <w:i/>
          <w:sz w:val="28"/>
          <w:szCs w:val="28"/>
        </w:rPr>
        <w:t>коммуникативные умения: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устно характеризовать систему вопросов, освещенных в учебной информации;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тезисно излагать содержание информации;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развернуто излагать содержание.</w:t>
      </w:r>
    </w:p>
    <w:p w:rsidR="009411ED" w:rsidRPr="003954D9" w:rsidRDefault="00A2605C" w:rsidP="003954D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4D9">
        <w:rPr>
          <w:b/>
          <w:i/>
          <w:sz w:val="28"/>
          <w:szCs w:val="28"/>
        </w:rPr>
        <w:t>умения контролировать свою работу с учебной информацией: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воспроизводить изученное;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составлять тезаурус понятий темы;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подбирать, конструировать задания на применение изученного;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приводить собственные примеры;</w:t>
      </w:r>
    </w:p>
    <w:p w:rsidR="009411ED" w:rsidRPr="003954D9" w:rsidRDefault="00A2605C" w:rsidP="003954D9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устанавливать связи изученного с ранее известным.</w:t>
      </w:r>
    </w:p>
    <w:p w:rsidR="009411ED" w:rsidRPr="003954D9" w:rsidRDefault="00A2605C" w:rsidP="003954D9">
      <w:pPr>
        <w:pStyle w:val="afd"/>
        <w:numPr>
          <w:ilvl w:val="0"/>
          <w:numId w:val="14"/>
        </w:numPr>
        <w:tabs>
          <w:tab w:val="left" w:pos="284"/>
        </w:tabs>
        <w:spacing w:before="100" w:beforeAutospacing="1" w:after="0" w:line="36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1" w:name="_Toc168311332"/>
      <w:r w:rsidRPr="003954D9">
        <w:rPr>
          <w:rFonts w:ascii="Times New Roman" w:hAnsi="Times New Roman" w:cs="Times New Roman"/>
          <w:b/>
          <w:sz w:val="28"/>
          <w:szCs w:val="28"/>
        </w:rPr>
        <w:t>Общие методические рекомендации для решения прикладных задач:</w:t>
      </w:r>
      <w:bookmarkEnd w:id="11"/>
    </w:p>
    <w:p w:rsidR="009411ED" w:rsidRPr="003954D9" w:rsidRDefault="00A2605C" w:rsidP="003954D9">
      <w:pPr>
        <w:pStyle w:val="ac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Решение прикладных задач включает три этапа: чтение условия, анализ задачи и решение.</w:t>
      </w:r>
    </w:p>
    <w:p w:rsidR="009411ED" w:rsidRPr="003954D9" w:rsidRDefault="00A2605C" w:rsidP="003954D9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954D9">
        <w:rPr>
          <w:sz w:val="28"/>
          <w:szCs w:val="28"/>
        </w:rPr>
        <w:lastRenderedPageBreak/>
        <w:t>При анализе содержания задачи необходимо использовать, прежде всего, общие алгоритмы решения по данной теме.</w:t>
      </w:r>
    </w:p>
    <w:p w:rsidR="009411ED" w:rsidRPr="003954D9" w:rsidRDefault="00A2605C" w:rsidP="003954D9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Выяснить, как конкретно должно быть объяснено то условие, которое описано в задаче.</w:t>
      </w:r>
    </w:p>
    <w:p w:rsidR="009411ED" w:rsidRPr="003954D9" w:rsidRDefault="00A2605C" w:rsidP="003954D9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954D9">
        <w:rPr>
          <w:sz w:val="28"/>
          <w:szCs w:val="28"/>
        </w:rPr>
        <w:t>Ответ к задаче получают как завершение проведенного анализа. В прикладных задачах анализ условия тесно сливается с получением нужного обоснованного ответа</w:t>
      </w:r>
    </w:p>
    <w:p w:rsidR="009411ED" w:rsidRDefault="009411ED">
      <w:pPr>
        <w:ind w:left="360"/>
        <w:jc w:val="both"/>
        <w:rPr>
          <w:sz w:val="28"/>
          <w:szCs w:val="28"/>
        </w:rPr>
      </w:pPr>
    </w:p>
    <w:p w:rsidR="009411ED" w:rsidRDefault="009411ED">
      <w:pPr>
        <w:ind w:firstLine="360"/>
        <w:jc w:val="center"/>
        <w:rPr>
          <w:b/>
          <w:sz w:val="28"/>
          <w:szCs w:val="28"/>
        </w:rPr>
      </w:pPr>
      <w:bookmarkStart w:id="12" w:name="_Toc373930334"/>
      <w:bookmarkEnd w:id="12"/>
    </w:p>
    <w:p w:rsidR="009411ED" w:rsidRDefault="00A2605C">
      <w:r>
        <w:br w:type="page"/>
      </w:r>
    </w:p>
    <w:p w:rsidR="009411ED" w:rsidRDefault="00A2605C" w:rsidP="003954D9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13" w:name="_Toc168311333"/>
      <w:r>
        <w:rPr>
          <w:b/>
          <w:sz w:val="28"/>
          <w:szCs w:val="28"/>
        </w:rPr>
        <w:lastRenderedPageBreak/>
        <w:t>Задания для самостоятельной работы</w:t>
      </w:r>
      <w:bookmarkEnd w:id="13"/>
    </w:p>
    <w:p w:rsidR="009411ED" w:rsidRDefault="003954D9" w:rsidP="003954D9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14" w:name="_Toc168311334"/>
      <w:r>
        <w:rPr>
          <w:b/>
          <w:sz w:val="28"/>
          <w:szCs w:val="28"/>
        </w:rPr>
        <w:t>Самостоятельная работа №</w:t>
      </w:r>
      <w:r w:rsidR="00A2605C">
        <w:rPr>
          <w:b/>
          <w:sz w:val="28"/>
          <w:szCs w:val="28"/>
        </w:rPr>
        <w:t>1</w:t>
      </w:r>
      <w:bookmarkEnd w:id="14"/>
    </w:p>
    <w:p w:rsidR="009411ED" w:rsidRPr="00942D52" w:rsidRDefault="00A2605C" w:rsidP="003954D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42D52">
        <w:rPr>
          <w:b/>
          <w:sz w:val="28"/>
          <w:szCs w:val="28"/>
        </w:rPr>
        <w:t>Тема</w:t>
      </w:r>
      <w:r w:rsidRPr="00942D52">
        <w:rPr>
          <w:sz w:val="28"/>
          <w:szCs w:val="28"/>
        </w:rPr>
        <w:t xml:space="preserve">: </w:t>
      </w:r>
      <w:r w:rsidRPr="003954D9">
        <w:rPr>
          <w:b/>
          <w:bCs/>
          <w:i/>
          <w:sz w:val="28"/>
          <w:szCs w:val="28"/>
          <w:lang w:eastAsia="en-US"/>
        </w:rPr>
        <w:t>Сл</w:t>
      </w:r>
      <w:r w:rsidR="00942D52" w:rsidRPr="003954D9">
        <w:rPr>
          <w:b/>
          <w:bCs/>
          <w:i/>
          <w:sz w:val="28"/>
          <w:szCs w:val="28"/>
          <w:lang w:eastAsia="en-US"/>
        </w:rPr>
        <w:t>ожение и вычитание матриц, умно</w:t>
      </w:r>
      <w:r w:rsidRPr="003954D9">
        <w:rPr>
          <w:b/>
          <w:bCs/>
          <w:i/>
          <w:sz w:val="28"/>
          <w:szCs w:val="28"/>
          <w:lang w:eastAsia="en-US"/>
        </w:rPr>
        <w:t>жение матриц на</w:t>
      </w:r>
      <w:r w:rsidRPr="003954D9">
        <w:rPr>
          <w:b/>
          <w:bCs/>
          <w:i/>
          <w:spacing w:val="1"/>
          <w:sz w:val="28"/>
          <w:szCs w:val="28"/>
          <w:lang w:eastAsia="en-US"/>
        </w:rPr>
        <w:t xml:space="preserve"> </w:t>
      </w:r>
      <w:r w:rsidRPr="003954D9">
        <w:rPr>
          <w:b/>
          <w:bCs/>
          <w:i/>
          <w:sz w:val="28"/>
          <w:szCs w:val="28"/>
          <w:lang w:eastAsia="en-US"/>
        </w:rPr>
        <w:t>число, умножение</w:t>
      </w:r>
      <w:r w:rsidRPr="003954D9">
        <w:rPr>
          <w:b/>
          <w:bCs/>
          <w:i/>
          <w:spacing w:val="1"/>
          <w:sz w:val="28"/>
          <w:szCs w:val="28"/>
          <w:lang w:eastAsia="en-US"/>
        </w:rPr>
        <w:t xml:space="preserve"> </w:t>
      </w:r>
      <w:r w:rsidRPr="003954D9">
        <w:rPr>
          <w:b/>
          <w:bCs/>
          <w:i/>
          <w:sz w:val="28"/>
          <w:szCs w:val="28"/>
          <w:lang w:eastAsia="en-US"/>
        </w:rPr>
        <w:t>матрицы на матрицу, транспонирование матриц, нахождение обратных</w:t>
      </w:r>
      <w:r w:rsidRPr="003954D9">
        <w:rPr>
          <w:b/>
          <w:bCs/>
          <w:i/>
          <w:spacing w:val="1"/>
          <w:sz w:val="28"/>
          <w:szCs w:val="28"/>
          <w:lang w:eastAsia="en-US"/>
        </w:rPr>
        <w:t xml:space="preserve"> </w:t>
      </w:r>
      <w:r w:rsidRPr="003954D9">
        <w:rPr>
          <w:b/>
          <w:bCs/>
          <w:i/>
          <w:sz w:val="28"/>
          <w:szCs w:val="28"/>
          <w:lang w:eastAsia="en-US"/>
        </w:rPr>
        <w:t>матриц и определителей</w:t>
      </w:r>
      <w:r w:rsidR="00942D52" w:rsidRPr="003954D9">
        <w:rPr>
          <w:b/>
          <w:bCs/>
          <w:i/>
          <w:sz w:val="28"/>
          <w:szCs w:val="28"/>
          <w:lang w:eastAsia="en-US"/>
        </w:rPr>
        <w:t>.</w:t>
      </w:r>
    </w:p>
    <w:p w:rsidR="009411ED" w:rsidRPr="00942D52" w:rsidRDefault="00A2605C" w:rsidP="003954D9">
      <w:pPr>
        <w:spacing w:line="360" w:lineRule="auto"/>
        <w:ind w:firstLine="709"/>
        <w:rPr>
          <w:b/>
          <w:sz w:val="28"/>
          <w:szCs w:val="28"/>
        </w:rPr>
      </w:pPr>
      <w:r w:rsidRPr="00942D52">
        <w:rPr>
          <w:b/>
          <w:sz w:val="28"/>
          <w:szCs w:val="28"/>
        </w:rPr>
        <w:t>Задания:</w:t>
      </w:r>
    </w:p>
    <w:p w:rsidR="009411ED" w:rsidRDefault="00A2605C" w:rsidP="003954D9">
      <w:pPr>
        <w:numPr>
          <w:ilvl w:val="0"/>
          <w:numId w:val="8"/>
        </w:numPr>
        <w:tabs>
          <w:tab w:val="clear" w:pos="0"/>
          <w:tab w:val="num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Изучить основную и дополнительную литературы;</w:t>
      </w:r>
    </w:p>
    <w:p w:rsidR="009411ED" w:rsidRDefault="00A2605C" w:rsidP="003954D9">
      <w:pPr>
        <w:numPr>
          <w:ilvl w:val="0"/>
          <w:numId w:val="8"/>
        </w:numPr>
        <w:tabs>
          <w:tab w:val="clear" w:pos="0"/>
          <w:tab w:val="num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Составить и решить не менее 3 прикладных задач по теме</w:t>
      </w:r>
    </w:p>
    <w:p w:rsidR="009411ED" w:rsidRDefault="00A2605C" w:rsidP="003954D9">
      <w:pPr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Формы контроля</w:t>
      </w:r>
      <w:r w:rsidR="003954D9">
        <w:rPr>
          <w:sz w:val="28"/>
          <w:szCs w:val="28"/>
        </w:rPr>
        <w:t xml:space="preserve">: устные ответы на вопросы; </w:t>
      </w:r>
      <w:r>
        <w:rPr>
          <w:sz w:val="28"/>
          <w:szCs w:val="28"/>
        </w:rPr>
        <w:t>прове</w:t>
      </w:r>
      <w:r w:rsidR="003954D9">
        <w:rPr>
          <w:sz w:val="28"/>
          <w:szCs w:val="28"/>
        </w:rPr>
        <w:t xml:space="preserve">рка наличия домашнего задания; </w:t>
      </w:r>
      <w:r>
        <w:rPr>
          <w:sz w:val="28"/>
          <w:szCs w:val="28"/>
        </w:rPr>
        <w:t>защита; оценка</w:t>
      </w:r>
    </w:p>
    <w:p w:rsidR="009411ED" w:rsidRDefault="00A2605C" w:rsidP="003954D9">
      <w:pPr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Время выполнения</w:t>
      </w:r>
      <w:r>
        <w:rPr>
          <w:sz w:val="28"/>
          <w:szCs w:val="28"/>
        </w:rPr>
        <w:t>: 2 часа.</w:t>
      </w:r>
    </w:p>
    <w:p w:rsidR="00942D52" w:rsidRDefault="00942D52" w:rsidP="003954D9">
      <w:pPr>
        <w:spacing w:line="360" w:lineRule="auto"/>
        <w:jc w:val="center"/>
        <w:rPr>
          <w:b/>
          <w:sz w:val="28"/>
          <w:szCs w:val="28"/>
        </w:rPr>
      </w:pPr>
    </w:p>
    <w:p w:rsidR="009411ED" w:rsidRDefault="00A2605C" w:rsidP="003954D9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15" w:name="_Toc168311335"/>
      <w:r>
        <w:rPr>
          <w:b/>
          <w:sz w:val="28"/>
          <w:szCs w:val="28"/>
        </w:rPr>
        <w:t>Внеаудиторная самостоятельная работа №</w:t>
      </w:r>
      <w:bookmarkEnd w:id="15"/>
      <w:r w:rsidR="003954D9">
        <w:rPr>
          <w:b/>
          <w:sz w:val="28"/>
          <w:szCs w:val="28"/>
        </w:rPr>
        <w:t>2</w:t>
      </w:r>
    </w:p>
    <w:p w:rsidR="009411ED" w:rsidRPr="00942D52" w:rsidRDefault="00A2605C" w:rsidP="003954D9">
      <w:pPr>
        <w:tabs>
          <w:tab w:val="left" w:pos="993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942D52">
        <w:rPr>
          <w:b/>
          <w:i/>
          <w:sz w:val="28"/>
          <w:szCs w:val="28"/>
        </w:rPr>
        <w:t xml:space="preserve">: </w:t>
      </w:r>
      <w:r w:rsidRPr="00942D52">
        <w:rPr>
          <w:b/>
          <w:i/>
          <w:sz w:val="28"/>
          <w:szCs w:val="28"/>
          <w:lang w:eastAsia="en-US"/>
        </w:rPr>
        <w:t>Графический метод</w:t>
      </w:r>
      <w:r w:rsidRPr="00942D52">
        <w:rPr>
          <w:b/>
          <w:i/>
          <w:spacing w:val="1"/>
          <w:sz w:val="28"/>
          <w:szCs w:val="28"/>
          <w:lang w:eastAsia="en-US"/>
        </w:rPr>
        <w:t xml:space="preserve"> </w:t>
      </w:r>
      <w:r w:rsidRPr="00942D52">
        <w:rPr>
          <w:b/>
          <w:i/>
          <w:sz w:val="28"/>
          <w:szCs w:val="28"/>
          <w:lang w:eastAsia="en-US"/>
        </w:rPr>
        <w:t>решения задачи линейного</w:t>
      </w:r>
      <w:r w:rsidRPr="00942D52">
        <w:rPr>
          <w:b/>
          <w:i/>
          <w:spacing w:val="-12"/>
          <w:sz w:val="28"/>
          <w:szCs w:val="28"/>
          <w:lang w:eastAsia="en-US"/>
        </w:rPr>
        <w:t xml:space="preserve"> </w:t>
      </w:r>
      <w:r w:rsidR="00942D52" w:rsidRPr="00942D52">
        <w:rPr>
          <w:b/>
          <w:i/>
          <w:sz w:val="28"/>
          <w:szCs w:val="28"/>
          <w:lang w:eastAsia="en-US"/>
        </w:rPr>
        <w:t>программи</w:t>
      </w:r>
      <w:r w:rsidRPr="00942D52">
        <w:rPr>
          <w:b/>
          <w:bCs/>
          <w:i/>
          <w:sz w:val="28"/>
          <w:szCs w:val="28"/>
          <w:lang w:eastAsia="en-US"/>
        </w:rPr>
        <w:t>рования.</w:t>
      </w:r>
    </w:p>
    <w:p w:rsidR="009411ED" w:rsidRPr="00942D52" w:rsidRDefault="00A2605C" w:rsidP="003954D9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 w:rsidRPr="00942D52">
        <w:rPr>
          <w:b/>
          <w:sz w:val="28"/>
          <w:szCs w:val="28"/>
        </w:rPr>
        <w:t>Задания:</w:t>
      </w:r>
    </w:p>
    <w:p w:rsidR="009411ED" w:rsidRDefault="00A2605C" w:rsidP="003954D9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Изучить основную и дополнительную литературы;</w:t>
      </w:r>
    </w:p>
    <w:p w:rsidR="009411ED" w:rsidRDefault="00A2605C" w:rsidP="003954D9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Решить задачу.</w:t>
      </w:r>
      <w:r w:rsidR="00942D52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Задача оптимального состава инвестиций.</w:t>
      </w:r>
    </w:p>
    <w:p w:rsidR="003954D9" w:rsidRDefault="00A2605C" w:rsidP="003954D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 средства банка в сумме с депозитами составляют 100 млн руб.</w:t>
      </w:r>
      <w:r w:rsidR="003954D9">
        <w:rPr>
          <w:sz w:val="28"/>
          <w:szCs w:val="28"/>
        </w:rPr>
        <w:t xml:space="preserve"> </w:t>
      </w:r>
      <w:r>
        <w:rPr>
          <w:sz w:val="28"/>
          <w:szCs w:val="28"/>
        </w:rPr>
        <w:t>Эти средства банк может разместить в кредиты по ставке 16% годовых и в</w:t>
      </w:r>
      <w:r w:rsidR="003954D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государственные ценные бумаги по ставке 12% годовых. При этом должны</w:t>
      </w:r>
      <w:r w:rsidR="003954D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выполняться следующие условия:</w:t>
      </w:r>
    </w:p>
    <w:p w:rsidR="009411ED" w:rsidRDefault="00A2605C" w:rsidP="003954D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954D9">
        <w:rPr>
          <w:sz w:val="28"/>
          <w:szCs w:val="28"/>
        </w:rPr>
        <w:t>н</w:t>
      </w:r>
      <w:r>
        <w:rPr>
          <w:sz w:val="28"/>
          <w:szCs w:val="28"/>
        </w:rPr>
        <w:t>е менее 35% всех имеющихся средств необходимо разместить в</w:t>
      </w:r>
    </w:p>
    <w:p w:rsidR="009411ED" w:rsidRDefault="00A2605C" w:rsidP="003954D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кредитах</w:t>
      </w:r>
      <w:r w:rsidR="003954D9">
        <w:rPr>
          <w:sz w:val="28"/>
          <w:szCs w:val="28"/>
        </w:rPr>
        <w:t>;</w:t>
      </w:r>
    </w:p>
    <w:p w:rsidR="003954D9" w:rsidRDefault="003954D9" w:rsidP="003954D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ц</w:t>
      </w:r>
      <w:r w:rsidR="00A2605C">
        <w:rPr>
          <w:sz w:val="28"/>
          <w:szCs w:val="28"/>
        </w:rPr>
        <w:t>енные бумаги должны составлять не менее 30% средств, размещенных</w:t>
      </w:r>
      <w:r w:rsidR="00942D52">
        <w:rPr>
          <w:sz w:val="28"/>
          <w:szCs w:val="28"/>
        </w:rPr>
        <w:t xml:space="preserve"> </w:t>
      </w:r>
      <w:r>
        <w:rPr>
          <w:sz w:val="28"/>
          <w:szCs w:val="28"/>
        </w:rPr>
        <w:t>в кредитах и ценных бумагах.</w:t>
      </w:r>
    </w:p>
    <w:p w:rsidR="009411ED" w:rsidRDefault="00A2605C" w:rsidP="003954D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такое размещение средств в кредиты и ценные бумаги, при</w:t>
      </w:r>
      <w:r w:rsidR="00942D52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 прибыль банка будет наибольшей.</w:t>
      </w:r>
    </w:p>
    <w:p w:rsidR="00942D52" w:rsidRDefault="00942D52" w:rsidP="003954D9">
      <w:pPr>
        <w:spacing w:line="360" w:lineRule="auto"/>
        <w:rPr>
          <w:b/>
          <w:sz w:val="28"/>
          <w:szCs w:val="28"/>
        </w:rPr>
      </w:pPr>
    </w:p>
    <w:p w:rsidR="009411ED" w:rsidRDefault="00A2605C" w:rsidP="003954D9">
      <w:pPr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Формы контроля</w:t>
      </w:r>
      <w:r w:rsidR="00942D52">
        <w:rPr>
          <w:sz w:val="28"/>
          <w:szCs w:val="28"/>
        </w:rPr>
        <w:t xml:space="preserve">: устные ответы на вопросы; </w:t>
      </w:r>
      <w:r>
        <w:rPr>
          <w:sz w:val="28"/>
          <w:szCs w:val="28"/>
        </w:rPr>
        <w:t>прове</w:t>
      </w:r>
      <w:r w:rsidR="003954D9">
        <w:rPr>
          <w:sz w:val="28"/>
          <w:szCs w:val="28"/>
        </w:rPr>
        <w:t xml:space="preserve">рка наличия домашнего задания; </w:t>
      </w:r>
      <w:r>
        <w:rPr>
          <w:sz w:val="28"/>
          <w:szCs w:val="28"/>
        </w:rPr>
        <w:t>защита; оценка</w:t>
      </w:r>
      <w:r w:rsidR="003954D9">
        <w:rPr>
          <w:sz w:val="28"/>
          <w:szCs w:val="28"/>
        </w:rPr>
        <w:t>.</w:t>
      </w:r>
    </w:p>
    <w:p w:rsidR="009411ED" w:rsidRDefault="00A2605C" w:rsidP="003954D9">
      <w:pPr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Время выполнения</w:t>
      </w:r>
      <w:r w:rsidR="00942D52">
        <w:rPr>
          <w:sz w:val="28"/>
          <w:szCs w:val="28"/>
        </w:rPr>
        <w:t xml:space="preserve">: </w:t>
      </w:r>
      <w:r>
        <w:rPr>
          <w:sz w:val="28"/>
          <w:szCs w:val="28"/>
        </w:rPr>
        <w:t>2 часа.</w:t>
      </w:r>
    </w:p>
    <w:p w:rsidR="009411ED" w:rsidRDefault="009411ED" w:rsidP="003954D9">
      <w:pPr>
        <w:spacing w:line="360" w:lineRule="auto"/>
        <w:rPr>
          <w:sz w:val="28"/>
          <w:szCs w:val="28"/>
        </w:rPr>
      </w:pPr>
    </w:p>
    <w:p w:rsidR="009411ED" w:rsidRDefault="00A2605C" w:rsidP="003954D9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16" w:name="_Toc168311336"/>
      <w:r>
        <w:rPr>
          <w:b/>
          <w:sz w:val="28"/>
          <w:szCs w:val="28"/>
        </w:rPr>
        <w:t>Внеаудиторная самостоятельная работа №</w:t>
      </w:r>
      <w:bookmarkEnd w:id="16"/>
      <w:r w:rsidR="003954D9">
        <w:rPr>
          <w:b/>
          <w:sz w:val="28"/>
          <w:szCs w:val="28"/>
        </w:rPr>
        <w:t>3</w:t>
      </w:r>
    </w:p>
    <w:p w:rsidR="009411ED" w:rsidRPr="00942D52" w:rsidRDefault="00A2605C" w:rsidP="003954D9">
      <w:pPr>
        <w:tabs>
          <w:tab w:val="left" w:pos="993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42D52">
        <w:rPr>
          <w:b/>
          <w:sz w:val="28"/>
          <w:szCs w:val="28"/>
        </w:rPr>
        <w:t xml:space="preserve">Тема: </w:t>
      </w:r>
      <w:r w:rsidRPr="00942D52">
        <w:rPr>
          <w:b/>
          <w:i/>
          <w:szCs w:val="22"/>
          <w:lang w:eastAsia="en-US"/>
        </w:rPr>
        <w:t>О</w:t>
      </w:r>
      <w:r w:rsidRPr="00942D52">
        <w:rPr>
          <w:b/>
          <w:i/>
          <w:sz w:val="28"/>
          <w:szCs w:val="28"/>
          <w:lang w:eastAsia="en-US"/>
        </w:rPr>
        <w:t>пределенный интеграл, основные</w:t>
      </w:r>
      <w:r w:rsidRPr="00942D52">
        <w:rPr>
          <w:b/>
          <w:i/>
          <w:spacing w:val="1"/>
          <w:sz w:val="28"/>
          <w:szCs w:val="28"/>
          <w:lang w:eastAsia="en-US"/>
        </w:rPr>
        <w:t xml:space="preserve"> </w:t>
      </w:r>
      <w:r w:rsidR="003954D9">
        <w:rPr>
          <w:b/>
          <w:i/>
          <w:sz w:val="28"/>
          <w:szCs w:val="28"/>
          <w:lang w:eastAsia="en-US"/>
        </w:rPr>
        <w:t>свойства</w:t>
      </w:r>
    </w:p>
    <w:p w:rsidR="009411ED" w:rsidRPr="00942D52" w:rsidRDefault="00942D52" w:rsidP="003954D9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 w:rsidRPr="00942D52">
        <w:rPr>
          <w:b/>
          <w:sz w:val="28"/>
          <w:szCs w:val="28"/>
        </w:rPr>
        <w:t>Задания:</w:t>
      </w:r>
    </w:p>
    <w:p w:rsidR="009411ED" w:rsidRDefault="00A2605C" w:rsidP="003954D9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1.Изучить основную и дополнительную литературы;</w:t>
      </w:r>
    </w:p>
    <w:p w:rsidR="009411ED" w:rsidRDefault="00A2605C" w:rsidP="003954D9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>
        <w:rPr>
          <w:sz w:val="28"/>
          <w:szCs w:val="28"/>
        </w:rPr>
        <w:t>Составить и решить не менее 3 прикладных задач по теме</w:t>
      </w:r>
      <w:r w:rsidR="00942D52">
        <w:rPr>
          <w:sz w:val="28"/>
          <w:szCs w:val="28"/>
        </w:rPr>
        <w:t>.</w:t>
      </w:r>
    </w:p>
    <w:p w:rsidR="009411ED" w:rsidRDefault="00A2605C" w:rsidP="003954D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Формы контроля</w:t>
      </w:r>
      <w:r w:rsidR="000777AC">
        <w:rPr>
          <w:sz w:val="28"/>
          <w:szCs w:val="28"/>
        </w:rPr>
        <w:t xml:space="preserve">: </w:t>
      </w:r>
      <w:r>
        <w:rPr>
          <w:sz w:val="28"/>
          <w:szCs w:val="28"/>
        </w:rPr>
        <w:t>устные ответы на вопросы; прове</w:t>
      </w:r>
      <w:r w:rsidR="003954D9">
        <w:rPr>
          <w:sz w:val="28"/>
          <w:szCs w:val="28"/>
        </w:rPr>
        <w:t xml:space="preserve">рка наличия домашнего задания; </w:t>
      </w:r>
      <w:r>
        <w:rPr>
          <w:sz w:val="28"/>
          <w:szCs w:val="28"/>
        </w:rPr>
        <w:t>защита; оценка</w:t>
      </w:r>
      <w:r w:rsidR="003954D9">
        <w:rPr>
          <w:sz w:val="28"/>
          <w:szCs w:val="28"/>
        </w:rPr>
        <w:t>.</w:t>
      </w:r>
    </w:p>
    <w:p w:rsidR="009411ED" w:rsidRDefault="00A2605C" w:rsidP="003954D9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Время выполнения</w:t>
      </w:r>
      <w:r w:rsidR="000777AC">
        <w:rPr>
          <w:sz w:val="28"/>
          <w:szCs w:val="28"/>
        </w:rPr>
        <w:t xml:space="preserve">: </w:t>
      </w:r>
      <w:r>
        <w:rPr>
          <w:sz w:val="28"/>
          <w:szCs w:val="28"/>
        </w:rPr>
        <w:t>2 часа.</w:t>
      </w:r>
    </w:p>
    <w:p w:rsidR="009411ED" w:rsidRDefault="00A2605C" w:rsidP="003954D9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17" w:name="_Toc168311337"/>
      <w:r>
        <w:rPr>
          <w:b/>
          <w:sz w:val="28"/>
          <w:szCs w:val="28"/>
        </w:rPr>
        <w:t>Критерии оценки внеаудиторной самостоятельной работы студентов</w:t>
      </w:r>
      <w:bookmarkEnd w:id="17"/>
    </w:p>
    <w:p w:rsidR="009411ED" w:rsidRDefault="00A2605C" w:rsidP="003954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 выполнения внеаудиторной самостоятельной работы студентов оценивается посредством текущего контроля самостоятельной работы студентов с использованием бал</w:t>
      </w:r>
      <w:r w:rsidR="00D11AEC">
        <w:rPr>
          <w:sz w:val="28"/>
          <w:szCs w:val="28"/>
        </w:rPr>
        <w:t>л</w:t>
      </w:r>
      <w:r>
        <w:rPr>
          <w:sz w:val="28"/>
          <w:szCs w:val="28"/>
        </w:rPr>
        <w:t>ьно-рейтинговой системы. Текущий контроль СРС – это форма планомерного контроля качества и объема, приобретаемых студентом компетенций в процессе изучения дисциплины, проводится на практических и семинарских занятиях и во время консультаций преподавателя.</w:t>
      </w:r>
    </w:p>
    <w:p w:rsidR="009411ED" w:rsidRDefault="00A2605C" w:rsidP="003954D9">
      <w:pPr>
        <w:spacing w:line="360" w:lineRule="auto"/>
        <w:ind w:firstLine="720"/>
        <w:jc w:val="both"/>
        <w:rPr>
          <w:sz w:val="28"/>
          <w:szCs w:val="28"/>
        </w:rPr>
      </w:pPr>
      <w:r w:rsidRPr="00D11AEC">
        <w:rPr>
          <w:b/>
          <w:sz w:val="28"/>
          <w:szCs w:val="28"/>
        </w:rPr>
        <w:t xml:space="preserve"> Максимальное количество «5» баллов</w:t>
      </w:r>
      <w:r>
        <w:rPr>
          <w:sz w:val="28"/>
          <w:szCs w:val="28"/>
        </w:rPr>
        <w:t>, самостоятельной работы студента по каждому виду задания, студент получает, если: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обстоятельно с достаточной полнотой излагает соответствующую тему;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дает правильные формулировки, точные определения, понятия терминов;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может обосновать свой ответ, привести необходимые примеры;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0777AC" w:rsidRDefault="000777AC" w:rsidP="003954D9">
      <w:pPr>
        <w:spacing w:line="360" w:lineRule="auto"/>
        <w:ind w:firstLine="709"/>
        <w:rPr>
          <w:sz w:val="28"/>
          <w:szCs w:val="28"/>
        </w:rPr>
      </w:pPr>
    </w:p>
    <w:p w:rsidR="009411ED" w:rsidRPr="00D11AEC" w:rsidRDefault="00A2605C" w:rsidP="003954D9">
      <w:pPr>
        <w:spacing w:line="360" w:lineRule="auto"/>
        <w:ind w:firstLine="709"/>
        <w:rPr>
          <w:b/>
          <w:sz w:val="28"/>
          <w:szCs w:val="28"/>
        </w:rPr>
      </w:pPr>
      <w:r w:rsidRPr="00D11AEC">
        <w:rPr>
          <w:b/>
          <w:sz w:val="28"/>
          <w:szCs w:val="28"/>
        </w:rPr>
        <w:t>Оценку «4»</w:t>
      </w:r>
      <w:r w:rsidR="000777AC" w:rsidRPr="00D11AEC">
        <w:rPr>
          <w:b/>
          <w:sz w:val="28"/>
          <w:szCs w:val="28"/>
        </w:rPr>
        <w:t xml:space="preserve"> </w:t>
      </w:r>
      <w:r w:rsidRPr="00D11AEC">
        <w:rPr>
          <w:b/>
          <w:sz w:val="28"/>
          <w:szCs w:val="28"/>
        </w:rPr>
        <w:t>студент получает, если: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неполно (не менее 70% от полного), но правильно изложено задание;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дает правильные формулировки, точные определения, понятия терминов;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может обосновать свой ответ, привести необходимые примеры;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9411ED" w:rsidRPr="00D11AEC" w:rsidRDefault="00A2605C" w:rsidP="003954D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D11AEC">
        <w:rPr>
          <w:b/>
          <w:sz w:val="28"/>
          <w:szCs w:val="28"/>
        </w:rPr>
        <w:t xml:space="preserve"> Оценку «3»</w:t>
      </w:r>
      <w:r w:rsidR="000777AC" w:rsidRPr="00D11AEC">
        <w:rPr>
          <w:b/>
          <w:sz w:val="28"/>
          <w:szCs w:val="28"/>
        </w:rPr>
        <w:t xml:space="preserve"> </w:t>
      </w:r>
      <w:r w:rsidRPr="00D11AEC">
        <w:rPr>
          <w:b/>
          <w:sz w:val="28"/>
          <w:szCs w:val="28"/>
        </w:rPr>
        <w:t>студент получает, если:</w:t>
      </w:r>
    </w:p>
    <w:p w:rsidR="009411ED" w:rsidRDefault="000777A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неполно </w:t>
      </w:r>
      <w:r w:rsidR="00A2605C">
        <w:rPr>
          <w:sz w:val="28"/>
          <w:szCs w:val="28"/>
        </w:rPr>
        <w:t>(не менее 50% от полного), но правильно изложено задание;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изложении была допущена 1 существенная ошибка;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знает и понимает основные положения данной темы, но допускает неточности в формулировке понятий;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излагает выполнение задания недостаточно логично и последовательно;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затрудняется при ответах на вопросы преподавателя.</w:t>
      </w:r>
    </w:p>
    <w:p w:rsidR="009411ED" w:rsidRPr="00D11AEC" w:rsidRDefault="00A2605C" w:rsidP="003954D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D11AEC">
        <w:rPr>
          <w:b/>
          <w:sz w:val="28"/>
          <w:szCs w:val="28"/>
        </w:rPr>
        <w:t>Оценку «2»</w:t>
      </w:r>
      <w:r w:rsidR="000777AC" w:rsidRPr="00D11AEC">
        <w:rPr>
          <w:b/>
          <w:sz w:val="28"/>
          <w:szCs w:val="28"/>
        </w:rPr>
        <w:t xml:space="preserve"> </w:t>
      </w:r>
      <w:r w:rsidRPr="00D11AEC">
        <w:rPr>
          <w:b/>
          <w:sz w:val="28"/>
          <w:szCs w:val="28"/>
        </w:rPr>
        <w:t>студент получает, если: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неполно (менее 50% от полного) изложено задание;</w:t>
      </w:r>
    </w:p>
    <w:p w:rsidR="009411ED" w:rsidRDefault="00A2605C" w:rsidP="00D11AEC">
      <w:pPr>
        <w:numPr>
          <w:ilvl w:val="0"/>
          <w:numId w:val="16"/>
        </w:numPr>
        <w:tabs>
          <w:tab w:val="clear" w:pos="1080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изложении были допущены существенные ошибки.</w:t>
      </w:r>
    </w:p>
    <w:p w:rsidR="009411ED" w:rsidRDefault="00A2605C" w:rsidP="003954D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11AEC">
        <w:rPr>
          <w:sz w:val="28"/>
          <w:szCs w:val="28"/>
        </w:rPr>
        <w:t>«</w:t>
      </w:r>
      <w:r>
        <w:rPr>
          <w:sz w:val="28"/>
          <w:szCs w:val="28"/>
        </w:rPr>
        <w:t>0</w:t>
      </w:r>
      <w:r w:rsidR="00D11AEC">
        <w:rPr>
          <w:sz w:val="28"/>
          <w:szCs w:val="28"/>
        </w:rPr>
        <w:t>»</w:t>
      </w:r>
      <w:r>
        <w:rPr>
          <w:sz w:val="28"/>
          <w:szCs w:val="28"/>
        </w:rPr>
        <w:t xml:space="preserve"> баллов преподаватель вправе оценить выполненное студентом задание, если оно не удовлетворяет требованиям, установленным преподавателем к данному виду работы.</w:t>
      </w:r>
    </w:p>
    <w:p w:rsidR="000777AC" w:rsidRPr="00D11AEC" w:rsidRDefault="00A2605C" w:rsidP="00D11A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Сумма полученных баллов по всем видам заданий внеаудиторной самостоятельной работы составляет рейтинговый показатель студента. Рейтинговый показатель студента влияет на выставление итоговой оценки по результатам изучения дисциплины.</w:t>
      </w:r>
      <w:bookmarkStart w:id="18" w:name="_Toc373930336"/>
    </w:p>
    <w:p w:rsidR="00D11AEC" w:rsidRDefault="00D11AEC">
      <w:pPr>
        <w:rPr>
          <w:b/>
          <w:sz w:val="28"/>
          <w:szCs w:val="28"/>
        </w:rPr>
      </w:pPr>
      <w:bookmarkStart w:id="19" w:name="_Toc168311338"/>
      <w:r>
        <w:rPr>
          <w:b/>
          <w:sz w:val="28"/>
          <w:szCs w:val="28"/>
        </w:rPr>
        <w:br w:type="page"/>
      </w:r>
    </w:p>
    <w:p w:rsidR="009411ED" w:rsidRDefault="00A2605C" w:rsidP="000777AC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литературы</w:t>
      </w:r>
      <w:bookmarkEnd w:id="18"/>
      <w:bookmarkEnd w:id="19"/>
    </w:p>
    <w:p w:rsidR="000777AC" w:rsidRDefault="000777AC" w:rsidP="000777AC">
      <w:pPr>
        <w:spacing w:line="276" w:lineRule="auto"/>
        <w:ind w:left="432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:rsidR="003F3F14" w:rsidRPr="003F3F14" w:rsidRDefault="003F3F14" w:rsidP="003F3F14">
      <w:pPr>
        <w:pStyle w:val="afd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Абдуллина, К. Р. Математика : учебник для СПО / К. Р. Абдуллина, Р. Г. Мухаметдинова. — Саратов : Профобразование, 2021. — 288 c. — ISBN 978-5-4488-0941-5. — Текст : электронный // Электронно-библиотечная система IPR BOOKS : [сайт]. — URL: </w:t>
      </w:r>
      <w:hyperlink r:id="rId16" w:history="1">
        <w:r w:rsidRPr="003F3F14">
          <w:rPr>
            <w:rStyle w:val="afc"/>
            <w:rFonts w:ascii="Times New Roman" w:hAnsi="Times New Roman"/>
            <w:sz w:val="28"/>
            <w:szCs w:val="28"/>
            <w:shd w:val="clear" w:color="auto" w:fill="FFFFFF"/>
          </w:rPr>
          <w:t>http://www.iprbookshop.ru/99917.html</w:t>
        </w:r>
      </w:hyperlink>
    </w:p>
    <w:p w:rsidR="003F3F14" w:rsidRPr="003F3F14" w:rsidRDefault="003F3F14" w:rsidP="003F3F14">
      <w:pPr>
        <w:pStyle w:val="afd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Style w:val="afc"/>
          <w:rFonts w:ascii="Times New Roman" w:hAnsi="Times New Roman"/>
          <w:bCs/>
          <w:color w:val="000000"/>
          <w:sz w:val="28"/>
          <w:szCs w:val="28"/>
        </w:rPr>
      </w:pPr>
      <w:r w:rsidRPr="003F3F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Алпатов, А. В. Математика : учебник для СПО / А. В. Алпатов. — 3-е изд. — Саратов, Москва : Профобразование, Ай Пи Ар Медиа, 2024. — 162 c. — ISBN 978-5-4488-1930-8, 978-5-4497-2811-1. — Текст : электронный // Цифровой образовательный ресурс IPR SMART : [сайт]. — URL: </w:t>
      </w:r>
      <w:hyperlink r:id="rId17" w:history="1">
        <w:r w:rsidRPr="003F3F14">
          <w:rPr>
            <w:rStyle w:val="afc"/>
            <w:rFonts w:ascii="Times New Roman" w:hAnsi="Times New Roman"/>
            <w:sz w:val="28"/>
            <w:szCs w:val="28"/>
            <w:shd w:val="clear" w:color="auto" w:fill="FFFFFF"/>
          </w:rPr>
          <w:t>https://www.iprbookshop.ru/138135.html</w:t>
        </w:r>
      </w:hyperlink>
    </w:p>
    <w:p w:rsidR="003F3F14" w:rsidRPr="003F3F14" w:rsidRDefault="003F3F14" w:rsidP="003F3F14">
      <w:pPr>
        <w:pStyle w:val="afd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Style w:val="afc"/>
          <w:rFonts w:ascii="Times New Roman" w:hAnsi="Times New Roman"/>
          <w:bCs/>
          <w:color w:val="000000"/>
          <w:sz w:val="28"/>
          <w:szCs w:val="28"/>
        </w:rPr>
      </w:pPr>
      <w:r w:rsidRPr="003F3F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Башмаков, М. И., Математика : учебник / М. И. Башмаков. — Москва : КноРус, 2022. — 394 с. — ISBN 978-5-406-09589-8. — URL: </w:t>
      </w:r>
      <w:hyperlink r:id="rId18" w:history="1">
        <w:r w:rsidRPr="003F3F14">
          <w:rPr>
            <w:rStyle w:val="afc"/>
            <w:rFonts w:ascii="Times New Roman" w:hAnsi="Times New Roman"/>
            <w:sz w:val="28"/>
            <w:szCs w:val="28"/>
            <w:shd w:val="clear" w:color="auto" w:fill="FFFFFF"/>
          </w:rPr>
          <w:t>https://book.ru/book/943210</w:t>
        </w:r>
      </w:hyperlink>
    </w:p>
    <w:p w:rsidR="003F3F14" w:rsidRPr="003F3F14" w:rsidRDefault="003F3F14" w:rsidP="003F3F14">
      <w:pPr>
        <w:pStyle w:val="afd"/>
        <w:numPr>
          <w:ilvl w:val="0"/>
          <w:numId w:val="1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Style w:val="afc"/>
          <w:rFonts w:ascii="Times New Roman" w:hAnsi="Times New Roman"/>
          <w:color w:val="000000"/>
          <w:sz w:val="28"/>
          <w:szCs w:val="28"/>
        </w:rPr>
      </w:pPr>
      <w:r w:rsidRPr="003F3F14">
        <w:rPr>
          <w:rFonts w:ascii="Times New Roman" w:hAnsi="Times New Roman" w:cs="Times New Roman"/>
          <w:color w:val="000000"/>
          <w:sz w:val="28"/>
          <w:szCs w:val="28"/>
        </w:rPr>
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2023. — 401 с. — (Профессиональное образование). — ISBN 978-5-534-07878-7. — Текст : электронный // Образовательная платформа Юрайт [сайт]. — URL: </w:t>
      </w:r>
      <w:hyperlink r:id="rId19" w:history="1">
        <w:r w:rsidRPr="003F3F14">
          <w:rPr>
            <w:rStyle w:val="afc"/>
            <w:rFonts w:ascii="Times New Roman" w:hAnsi="Times New Roman"/>
            <w:sz w:val="28"/>
            <w:szCs w:val="28"/>
            <w:shd w:val="clear" w:color="auto" w:fill="FFFFFF"/>
          </w:rPr>
          <w:t>https://urait.ru/bcode/511565</w:t>
        </w:r>
      </w:hyperlink>
    </w:p>
    <w:p w:rsidR="003F3F14" w:rsidRPr="003F3F14" w:rsidRDefault="003F3F14" w:rsidP="003F3F14">
      <w:pPr>
        <w:pStyle w:val="afd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Style w:val="afc"/>
          <w:rFonts w:ascii="Times New Roman" w:hAnsi="Times New Roman"/>
          <w:bCs/>
          <w:color w:val="000000"/>
          <w:sz w:val="28"/>
          <w:szCs w:val="28"/>
        </w:rPr>
      </w:pPr>
      <w:r w:rsidRPr="003F3F14">
        <w:rPr>
          <w:rFonts w:ascii="Times New Roman" w:hAnsi="Times New Roman" w:cs="Times New Roman"/>
          <w:color w:val="000000"/>
          <w:sz w:val="28"/>
          <w:szCs w:val="28"/>
        </w:rPr>
        <w:t xml:space="preserve">Григорьев В.П. Математика: учебник для студ. учреждений сред. проф. образования/ В.П. Григорьев, Т.Н. Сабурова. – 4-е изд., стер. – М.: ИЦ «Академия», 2020. – 368 с.  – ISBN 978-5-4468-9592-2. – Текст: электронный // ЭБС «Академия»: [сайт]. URL: </w:t>
      </w:r>
      <w:hyperlink r:id="rId20" w:history="1">
        <w:r w:rsidRPr="003F3F14">
          <w:rPr>
            <w:rStyle w:val="afc"/>
            <w:rFonts w:ascii="Times New Roman" w:hAnsi="Times New Roman"/>
            <w:sz w:val="28"/>
            <w:szCs w:val="28"/>
            <w:shd w:val="clear" w:color="auto" w:fill="FFFFFF"/>
          </w:rPr>
          <w:t>https://www.academia-moscow.ru/reader/?id=480304</w:t>
        </w:r>
      </w:hyperlink>
    </w:p>
    <w:p w:rsidR="003F3F14" w:rsidRPr="003F3F14" w:rsidRDefault="003F3F14" w:rsidP="003F3F14">
      <w:pPr>
        <w:pStyle w:val="afd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3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Дискретная математика : учебное пособие для СПО / И. П. Болодурина, Т. М. Отрыванкина, О. С. Арапова, Т. А. Огурцова. — Саратов : Профобразование, 2020. — 107 c. — ISBN 978-5-4488-0706-0. — Текст : электронный // Электронно-библиотечная система IPR BOOKS : [сайт]. — URL: </w:t>
      </w:r>
      <w:hyperlink r:id="rId21" w:history="1">
        <w:r w:rsidRPr="003F3F14">
          <w:rPr>
            <w:rStyle w:val="afc"/>
            <w:rFonts w:ascii="Times New Roman" w:hAnsi="Times New Roman"/>
            <w:sz w:val="28"/>
            <w:szCs w:val="28"/>
            <w:shd w:val="clear" w:color="auto" w:fill="FFFFFF"/>
          </w:rPr>
          <w:t>http://www.iprbookshop.ru/91863.html</w:t>
        </w:r>
      </w:hyperlink>
      <w:r w:rsidRPr="003F3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3F3F14" w:rsidRPr="003F3F14" w:rsidRDefault="003F3F14" w:rsidP="003F3F14">
      <w:pPr>
        <w:pStyle w:val="afd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Style w:val="afc"/>
          <w:rFonts w:ascii="Times New Roman" w:hAnsi="Times New Roman"/>
          <w:color w:val="000000"/>
          <w:sz w:val="28"/>
          <w:szCs w:val="28"/>
        </w:rPr>
      </w:pPr>
      <w:r w:rsidRPr="003F3F1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Козлов В.В. Математика: алгебра и начала математического анализа, геометрия: учебник для 11 класса . Базовый и углублённый уровни / В.В. Козлов, А.А. Никитин. - Москва : Русское слово, 2020. - 464 с. - ISBN 978-5-533-00274-5. - URL: </w:t>
      </w:r>
      <w:hyperlink r:id="rId22" w:history="1">
        <w:r w:rsidRPr="003F3F14">
          <w:rPr>
            <w:rStyle w:val="afc"/>
            <w:rFonts w:ascii="Times New Roman" w:hAnsi="Times New Roman"/>
            <w:sz w:val="28"/>
            <w:szCs w:val="28"/>
            <w:shd w:val="clear" w:color="auto" w:fill="FFFFFF"/>
          </w:rPr>
          <w:t>https://ibooks.ru/bookshelf/374166/reading</w:t>
        </w:r>
      </w:hyperlink>
    </w:p>
    <w:p w:rsidR="003F3F14" w:rsidRPr="003F3F14" w:rsidRDefault="003F3F14" w:rsidP="003F3F14">
      <w:pPr>
        <w:pStyle w:val="afd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F14">
        <w:rPr>
          <w:rFonts w:ascii="Times New Roman" w:hAnsi="Times New Roman" w:cs="Times New Roman"/>
          <w:color w:val="000000"/>
          <w:sz w:val="28"/>
          <w:szCs w:val="28"/>
        </w:rPr>
        <w:t xml:space="preserve">Коробейникова, И. Ю. Математика. Теория вероятностей : учебное пособие для СПО / И. Ю. Коробейникова, Г. А. Трубецкая. — Саратов : Профобразование, 2019. — 154 c. — ISBN 978-5-4488-0344-4. — Текст : электронный // Электронно-библиотечная система IPR BOOKS : [сайт]. — URL: </w:t>
      </w:r>
      <w:hyperlink r:id="rId23" w:history="1">
        <w:r w:rsidRPr="003F3F14">
          <w:rPr>
            <w:rStyle w:val="afc"/>
            <w:rFonts w:ascii="Times New Roman" w:hAnsi="Times New Roman"/>
            <w:sz w:val="28"/>
            <w:szCs w:val="28"/>
            <w:shd w:val="clear" w:color="auto" w:fill="FFFFFF"/>
          </w:rPr>
          <w:t>http://www.iprbookshop.ru/86073.htm</w:t>
        </w:r>
        <w:r w:rsidRPr="003F3F14">
          <w:rPr>
            <w:rStyle w:val="afc"/>
            <w:rFonts w:ascii="Times New Roman" w:hAnsi="Times New Roman"/>
            <w:color w:val="000000"/>
            <w:sz w:val="28"/>
            <w:szCs w:val="28"/>
          </w:rPr>
          <w:t>l</w:t>
        </w:r>
      </w:hyperlink>
      <w:r w:rsidRPr="003F3F1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3F3F14" w:rsidRDefault="003F3F14" w:rsidP="00D11AEC">
      <w:pPr>
        <w:spacing w:line="360" w:lineRule="auto"/>
      </w:pPr>
    </w:p>
    <w:p w:rsidR="003F3F14" w:rsidRDefault="003F3F14" w:rsidP="00D11AEC">
      <w:pPr>
        <w:spacing w:line="360" w:lineRule="auto"/>
      </w:pPr>
      <w:r w:rsidRPr="007B164D">
        <w:rPr>
          <w:b/>
          <w:color w:val="000000"/>
          <w:sz w:val="28"/>
          <w:szCs w:val="28"/>
        </w:rPr>
        <w:t>Дополнительн</w:t>
      </w:r>
      <w:r>
        <w:rPr>
          <w:b/>
          <w:color w:val="000000"/>
          <w:sz w:val="28"/>
          <w:szCs w:val="28"/>
        </w:rPr>
        <w:t>ые источники</w:t>
      </w:r>
    </w:p>
    <w:p w:rsidR="003F3F14" w:rsidRPr="003F3F14" w:rsidRDefault="003F3F14" w:rsidP="003F3F14">
      <w:pPr>
        <w:pStyle w:val="afd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F1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Башмаков, М. И., Математика. Практикум : учебно-практическое пособие / М. И. Башмаков, С. Б. Энтина. — Москва : КноРус, 2023. — 294 с. — ISBN 978-5-406-10588-7. — URL: </w:t>
      </w:r>
      <w:hyperlink r:id="rId24" w:history="1">
        <w:r w:rsidRPr="003F3F14">
          <w:rPr>
            <w:rStyle w:val="afc"/>
            <w:rFonts w:ascii="Times New Roman" w:hAnsi="Times New Roman"/>
            <w:sz w:val="28"/>
            <w:szCs w:val="28"/>
            <w:shd w:val="clear" w:color="auto" w:fill="FFFFFF"/>
          </w:rPr>
          <w:t>https://book.ru/book/945228</w:t>
        </w:r>
      </w:hyperlink>
      <w:r w:rsidRPr="003F3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3F3F14" w:rsidRPr="003F3F14" w:rsidRDefault="003F3F14" w:rsidP="003F3F14">
      <w:pPr>
        <w:pStyle w:val="afd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3F14">
        <w:rPr>
          <w:rFonts w:ascii="Times New Roman" w:hAnsi="Times New Roman" w:cs="Times New Roman"/>
          <w:color w:val="000000"/>
          <w:sz w:val="28"/>
          <w:szCs w:val="28"/>
        </w:rPr>
        <w:t xml:space="preserve">Богомолов, Н. В.  Практические занятия по математике в 2 ч. Часть 1 : учебное пособие для среднего профессионального образования / Н. В. Богомолов. — 11-е изд., перераб. и доп. — Москва : Издательство Юрайт, 2023. — 326 с. — (Профессиональное образование). — ISBN 978-5-534-08799-4. — Текст : электронный // Образовательная платформа Юрайт [сайт]. — URL: </w:t>
      </w:r>
      <w:hyperlink r:id="rId25" w:history="1">
        <w:r w:rsidRPr="003F3F14">
          <w:rPr>
            <w:rStyle w:val="afc"/>
            <w:rFonts w:ascii="Times New Roman" w:hAnsi="Times New Roman"/>
            <w:sz w:val="28"/>
            <w:szCs w:val="28"/>
            <w:shd w:val="clear" w:color="auto" w:fill="FFFFFF"/>
          </w:rPr>
          <w:t>https://urait.ru/bcode/512668</w:t>
        </w:r>
      </w:hyperlink>
    </w:p>
    <w:p w:rsidR="003F3F14" w:rsidRPr="003F3F14" w:rsidRDefault="003F3F14" w:rsidP="003F3F14">
      <w:pPr>
        <w:pStyle w:val="afd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3F14">
        <w:rPr>
          <w:rFonts w:ascii="Times New Roman" w:hAnsi="Times New Roman" w:cs="Times New Roman"/>
          <w:color w:val="000000"/>
          <w:sz w:val="28"/>
          <w:szCs w:val="28"/>
        </w:rPr>
        <w:t xml:space="preserve">Богомолов, Н. В.  Практические занятия по математике в 2 ч. Часть 2 : учебное пособие для среднего профессионального образования / Н. В. Богомолов. — 11-е изд., перераб. и доп. — Москва : Издательство Юрайт, 2023. — 251 с. — (Профессиональное образование). — ISBN 978-5-534-08803-8. — Текст : электронный // Образовательная платформа Юрайт [сайт]. — URL: </w:t>
      </w:r>
      <w:hyperlink r:id="rId26" w:history="1">
        <w:r w:rsidRPr="003F3F14">
          <w:rPr>
            <w:rStyle w:val="afc"/>
            <w:rFonts w:ascii="Times New Roman" w:hAnsi="Times New Roman"/>
            <w:sz w:val="28"/>
            <w:szCs w:val="28"/>
            <w:shd w:val="clear" w:color="auto" w:fill="FFFFFF"/>
          </w:rPr>
          <w:t>https://urait.ru/bcode/512669</w:t>
        </w:r>
      </w:hyperlink>
    </w:p>
    <w:p w:rsidR="003F3F14" w:rsidRPr="003F3F14" w:rsidRDefault="003F3F14" w:rsidP="003F3F14">
      <w:pPr>
        <w:pStyle w:val="afd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F14">
        <w:rPr>
          <w:rFonts w:ascii="Times New Roman" w:hAnsi="Times New Roman" w:cs="Times New Roman"/>
          <w:color w:val="000000"/>
          <w:sz w:val="28"/>
          <w:szCs w:val="28"/>
        </w:rPr>
        <w:t xml:space="preserve">Филипенко, О. В. Математика : учебное пособие / О. В. Филипенко. — Минск : Республиканский институт профессионального образования (РИПО), 2019. — 268 c. — ISBN 978-985-503-932-8. — Текст : электронный // </w:t>
      </w:r>
      <w:r w:rsidRPr="003F3F1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Электронно-библиотечная система IPR BOOKS : [сайт]. — URL: </w:t>
      </w:r>
      <w:hyperlink r:id="rId27" w:history="1">
        <w:r w:rsidRPr="003F3F14">
          <w:rPr>
            <w:rStyle w:val="afc"/>
            <w:rFonts w:ascii="Times New Roman" w:hAnsi="Times New Roman"/>
            <w:sz w:val="28"/>
            <w:szCs w:val="28"/>
            <w:shd w:val="clear" w:color="auto" w:fill="FFFFFF"/>
          </w:rPr>
          <w:t>http://www.iprbookshop.ru/94336.html</w:t>
        </w:r>
      </w:hyperlink>
      <w:r w:rsidRPr="003F3F1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3F3F14" w:rsidRPr="003F3F14" w:rsidRDefault="003F3F14" w:rsidP="003F3F14">
      <w:pPr>
        <w:pStyle w:val="afd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3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Шипова, Л. И. Математика : учебное пособие / Л.И. Шипова, А.Е. Шипов. — Москва : ИНФРА-М, 2020. — 238 с. — (Среднее профессиональное образование). - ISBN 978-5-16-014561-7. - Текст : электронный. - URL: </w:t>
      </w:r>
      <w:hyperlink r:id="rId28" w:history="1">
        <w:r w:rsidRPr="003F3F14">
          <w:rPr>
            <w:rStyle w:val="afc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https://znanium.com/catalog/product/1127760</w:t>
        </w:r>
      </w:hyperlink>
      <w:r w:rsidRPr="003F3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9411ED" w:rsidRDefault="009411ED" w:rsidP="003F3F14">
      <w:pPr>
        <w:spacing w:after="200" w:line="276" w:lineRule="auto"/>
        <w:jc w:val="both"/>
        <w:rPr>
          <w:rFonts w:eastAsia="Calibri"/>
          <w:i/>
          <w:sz w:val="28"/>
          <w:szCs w:val="28"/>
          <w:lang w:eastAsia="zh-CN"/>
        </w:rPr>
      </w:pPr>
    </w:p>
    <w:sectPr w:rsidR="009411ED" w:rsidSect="00D47BB4">
      <w:footerReference w:type="even" r:id="rId29"/>
      <w:footerReference w:type="default" r:id="rId30"/>
      <w:footerReference w:type="first" r:id="rId31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06C" w:rsidRDefault="0010006C">
      <w:r>
        <w:separator/>
      </w:r>
    </w:p>
  </w:endnote>
  <w:endnote w:type="continuationSeparator" w:id="0">
    <w:p w:rsidR="0010006C" w:rsidRDefault="0010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1ED" w:rsidRDefault="0010006C">
    <w:pPr>
      <w:pStyle w:val="af4"/>
    </w:pPr>
    <w:r>
      <w:rPr>
        <w:noProof/>
      </w:rPr>
      <w:pict>
        <v:rect id="Врезка1" o:spid="_x0000_s2050" style="position:absolute;margin-left:0;margin-top:.05pt;width:1.25pt;height:1.2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" o:allowincell="f" filled="f" stroked="f" strokeweight="0">
          <v:textbox style="mso-fit-shape-to-text:t" inset="0,0,0,0">
            <w:txbxContent>
              <w:p w:rsidR="009411ED" w:rsidRDefault="00A2605C">
                <w:pPr>
                  <w:pStyle w:val="af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1ED" w:rsidRDefault="0010006C">
    <w:pPr>
      <w:pStyle w:val="af4"/>
    </w:pPr>
    <w:r>
      <w:rPr>
        <w:noProof/>
      </w:rPr>
      <w:pict>
        <v:rect id="Врезка2" o:spid="_x0000_s2049" style="position:absolute;margin-left:0;margin-top:.05pt;width:12.15pt;height:13.7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" o:allowincell="f" filled="f" stroked="f" strokeweight="0">
          <v:textbox style="mso-fit-shape-to-text:t" inset="0,0,0,0">
            <w:txbxContent>
              <w:p w:rsidR="009411ED" w:rsidRDefault="00A2605C">
                <w:pPr>
                  <w:pStyle w:val="af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A741D0">
                  <w:rPr>
                    <w:rStyle w:val="a5"/>
                    <w:noProof/>
                    <w:color w:val="000000"/>
                  </w:rPr>
                  <w:t>2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BB4" w:rsidRDefault="00D47BB4">
    <w:pPr>
      <w:pStyle w:val="af4"/>
      <w:jc w:val="right"/>
    </w:pPr>
  </w:p>
  <w:p w:rsidR="009411ED" w:rsidRDefault="009411E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06C" w:rsidRDefault="0010006C">
      <w:r>
        <w:separator/>
      </w:r>
    </w:p>
  </w:footnote>
  <w:footnote w:type="continuationSeparator" w:id="0">
    <w:p w:rsidR="0010006C" w:rsidRDefault="00100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FDA08C6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3579CB"/>
    <w:multiLevelType w:val="multilevel"/>
    <w:tmpl w:val="867CBC4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154304"/>
    <w:multiLevelType w:val="multilevel"/>
    <w:tmpl w:val="3F70F9C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D6A1DA8"/>
    <w:multiLevelType w:val="multilevel"/>
    <w:tmpl w:val="D7CC5D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B93947"/>
    <w:multiLevelType w:val="multilevel"/>
    <w:tmpl w:val="1726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DC7FB8"/>
    <w:multiLevelType w:val="multilevel"/>
    <w:tmpl w:val="0E7C10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1765D9"/>
    <w:multiLevelType w:val="multilevel"/>
    <w:tmpl w:val="E20222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DF5671"/>
    <w:multiLevelType w:val="hybridMultilevel"/>
    <w:tmpl w:val="0890F932"/>
    <w:lvl w:ilvl="0" w:tplc="A8CC0F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A4860"/>
    <w:multiLevelType w:val="multilevel"/>
    <w:tmpl w:val="9AF41AF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CC650D"/>
    <w:multiLevelType w:val="hybridMultilevel"/>
    <w:tmpl w:val="7D62A04A"/>
    <w:lvl w:ilvl="0" w:tplc="A8CC0F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E399F"/>
    <w:multiLevelType w:val="multilevel"/>
    <w:tmpl w:val="7362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945B84"/>
    <w:multiLevelType w:val="multilevel"/>
    <w:tmpl w:val="42FE5FA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3D06268"/>
    <w:multiLevelType w:val="multilevel"/>
    <w:tmpl w:val="F216D640"/>
    <w:lvl w:ilvl="0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BC0F1B"/>
    <w:multiLevelType w:val="multilevel"/>
    <w:tmpl w:val="5FEEB88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76B553E4"/>
    <w:multiLevelType w:val="multilevel"/>
    <w:tmpl w:val="1B76C5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88137EF"/>
    <w:multiLevelType w:val="multilevel"/>
    <w:tmpl w:val="1E6C8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A61270C"/>
    <w:multiLevelType w:val="multilevel"/>
    <w:tmpl w:val="7A6CFF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CB325A3"/>
    <w:multiLevelType w:val="hybridMultilevel"/>
    <w:tmpl w:val="0890F932"/>
    <w:lvl w:ilvl="0" w:tplc="A8CC0F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1"/>
  </w:num>
  <w:num w:numId="5">
    <w:abstractNumId w:val="6"/>
  </w:num>
  <w:num w:numId="6">
    <w:abstractNumId w:val="8"/>
  </w:num>
  <w:num w:numId="7">
    <w:abstractNumId w:val="16"/>
  </w:num>
  <w:num w:numId="8">
    <w:abstractNumId w:val="13"/>
  </w:num>
  <w:num w:numId="9">
    <w:abstractNumId w:val="2"/>
  </w:num>
  <w:num w:numId="10">
    <w:abstractNumId w:val="14"/>
  </w:num>
  <w:num w:numId="11">
    <w:abstractNumId w:val="4"/>
  </w:num>
  <w:num w:numId="12">
    <w:abstractNumId w:val="5"/>
  </w:num>
  <w:num w:numId="13">
    <w:abstractNumId w:val="0"/>
  </w:num>
  <w:num w:numId="14">
    <w:abstractNumId w:val="9"/>
  </w:num>
  <w:num w:numId="15">
    <w:abstractNumId w:val="3"/>
  </w:num>
  <w:num w:numId="16">
    <w:abstractNumId w:val="1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1ED"/>
    <w:rsid w:val="000777AC"/>
    <w:rsid w:val="0010006C"/>
    <w:rsid w:val="001931DD"/>
    <w:rsid w:val="003954D9"/>
    <w:rsid w:val="003E7F12"/>
    <w:rsid w:val="003F3F14"/>
    <w:rsid w:val="007D3D4B"/>
    <w:rsid w:val="00923DB9"/>
    <w:rsid w:val="009411ED"/>
    <w:rsid w:val="00942D52"/>
    <w:rsid w:val="00A2605C"/>
    <w:rsid w:val="00A42BD0"/>
    <w:rsid w:val="00A741D0"/>
    <w:rsid w:val="00B90529"/>
    <w:rsid w:val="00D11AEC"/>
    <w:rsid w:val="00D47BB4"/>
    <w:rsid w:val="00DB6597"/>
    <w:rsid w:val="00D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BA95E7A-0E0B-4D00-9575-B5DEF84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777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31668"/>
    <w:pPr>
      <w:keepNext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C31668"/>
    <w:pPr>
      <w:keepNext/>
      <w:ind w:firstLine="36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31668"/>
    <w:pPr>
      <w:keepNext/>
      <w:outlineLvl w:val="7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qFormat/>
    <w:rsid w:val="00374F1B"/>
  </w:style>
  <w:style w:type="character" w:customStyle="1" w:styleId="submenu-table">
    <w:name w:val="submenu-table"/>
    <w:basedOn w:val="a0"/>
    <w:qFormat/>
    <w:rsid w:val="00DD1E7C"/>
    <w:rPr>
      <w:rFonts w:ascii="Times New Roman" w:hAnsi="Times New Roman"/>
      <w:sz w:val="28"/>
    </w:rPr>
  </w:style>
  <w:style w:type="character" w:customStyle="1" w:styleId="-">
    <w:name w:val="Интернет-ссылка"/>
    <w:rsid w:val="00374F1B"/>
    <w:rPr>
      <w:strike w:val="0"/>
      <w:dstrike w:val="0"/>
      <w:color w:val="0000FF"/>
      <w:u w:val="none"/>
      <w:effect w:val="none"/>
    </w:rPr>
  </w:style>
  <w:style w:type="character" w:customStyle="1" w:styleId="2">
    <w:name w:val="Основной текст 2 Знак"/>
    <w:basedOn w:val="a0"/>
    <w:link w:val="2"/>
    <w:qFormat/>
    <w:rsid w:val="0037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qFormat/>
    <w:rsid w:val="00374F1B"/>
  </w:style>
  <w:style w:type="character" w:customStyle="1" w:styleId="c0c6">
    <w:name w:val="c0 c6"/>
    <w:basedOn w:val="a0"/>
    <w:qFormat/>
    <w:rsid w:val="00374F1B"/>
  </w:style>
  <w:style w:type="character" w:customStyle="1" w:styleId="ft1697">
    <w:name w:val="ft1697"/>
    <w:basedOn w:val="a0"/>
    <w:qFormat/>
    <w:rsid w:val="00374F1B"/>
  </w:style>
  <w:style w:type="character" w:customStyle="1" w:styleId="ft1702">
    <w:name w:val="ft1702"/>
    <w:basedOn w:val="a0"/>
    <w:qFormat/>
    <w:rsid w:val="00374F1B"/>
  </w:style>
  <w:style w:type="character" w:customStyle="1" w:styleId="ft1151">
    <w:name w:val="ft1151"/>
    <w:basedOn w:val="a0"/>
    <w:qFormat/>
    <w:rsid w:val="00374F1B"/>
  </w:style>
  <w:style w:type="character" w:customStyle="1" w:styleId="ft1712">
    <w:name w:val="ft1712"/>
    <w:basedOn w:val="a0"/>
    <w:qFormat/>
    <w:rsid w:val="00374F1B"/>
  </w:style>
  <w:style w:type="character" w:customStyle="1" w:styleId="ft1721">
    <w:name w:val="ft1721"/>
    <w:basedOn w:val="a0"/>
    <w:qFormat/>
    <w:rsid w:val="00374F1B"/>
  </w:style>
  <w:style w:type="character" w:customStyle="1" w:styleId="ft1120">
    <w:name w:val="ft1120"/>
    <w:basedOn w:val="a0"/>
    <w:qFormat/>
    <w:rsid w:val="00374F1B"/>
  </w:style>
  <w:style w:type="character" w:customStyle="1" w:styleId="ft1730">
    <w:name w:val="ft1730"/>
    <w:basedOn w:val="a0"/>
    <w:qFormat/>
    <w:rsid w:val="00374F1B"/>
  </w:style>
  <w:style w:type="character" w:customStyle="1" w:styleId="ft518">
    <w:name w:val="ft518"/>
    <w:basedOn w:val="a0"/>
    <w:qFormat/>
    <w:rsid w:val="00374F1B"/>
  </w:style>
  <w:style w:type="character" w:customStyle="1" w:styleId="ft1252">
    <w:name w:val="ft1252"/>
    <w:basedOn w:val="a0"/>
    <w:qFormat/>
    <w:rsid w:val="00374F1B"/>
  </w:style>
  <w:style w:type="character" w:customStyle="1" w:styleId="ft1742">
    <w:name w:val="ft1742"/>
    <w:basedOn w:val="a0"/>
    <w:qFormat/>
    <w:rsid w:val="00374F1B"/>
  </w:style>
  <w:style w:type="character" w:customStyle="1" w:styleId="ft1747">
    <w:name w:val="ft1747"/>
    <w:basedOn w:val="a0"/>
    <w:qFormat/>
    <w:rsid w:val="00374F1B"/>
  </w:style>
  <w:style w:type="character" w:customStyle="1" w:styleId="IntenseQuoteChar">
    <w:name w:val="Intense Quote Char"/>
    <w:link w:val="12"/>
    <w:qFormat/>
    <w:locked/>
    <w:rsid w:val="00374F1B"/>
    <w:rPr>
      <w:rFonts w:ascii="Trebuchet MS" w:eastAsia="Trebuchet MS" w:hAnsi="Trebuchet MS" w:cs="Times New Roman"/>
      <w:b/>
      <w:bCs/>
      <w:i/>
      <w:iCs/>
      <w:color w:val="C0504D"/>
      <w:sz w:val="20"/>
      <w:szCs w:val="20"/>
      <w:lang w:val="en-US"/>
    </w:rPr>
  </w:style>
  <w:style w:type="character" w:customStyle="1" w:styleId="a3">
    <w:name w:val="Схема документа Знак"/>
    <w:basedOn w:val="a0"/>
    <w:semiHidden/>
    <w:qFormat/>
    <w:rsid w:val="00374F1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0">
    <w:name w:val="Основной текст с отступом 2 Знак"/>
    <w:basedOn w:val="a0"/>
    <w:link w:val="20"/>
    <w:qFormat/>
    <w:rsid w:val="0037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374F1B"/>
  </w:style>
  <w:style w:type="character" w:customStyle="1" w:styleId="a6">
    <w:name w:val="Основной текст_"/>
    <w:link w:val="13"/>
    <w:qFormat/>
    <w:locked/>
    <w:rsid w:val="00374F1B"/>
    <w:rPr>
      <w:sz w:val="25"/>
      <w:szCs w:val="25"/>
      <w:shd w:val="clear" w:color="auto" w:fill="FFFFFF"/>
    </w:rPr>
  </w:style>
  <w:style w:type="character" w:customStyle="1" w:styleId="a7">
    <w:name w:val="Текст выноски Знак"/>
    <w:basedOn w:val="a0"/>
    <w:qFormat/>
    <w:rsid w:val="00374F1B"/>
    <w:rPr>
      <w:rFonts w:ascii="Segoe UI" w:eastAsia="Times New Roman" w:hAnsi="Segoe UI" w:cs="Times New Roman"/>
      <w:sz w:val="18"/>
      <w:szCs w:val="18"/>
    </w:rPr>
  </w:style>
  <w:style w:type="character" w:customStyle="1" w:styleId="a8">
    <w:name w:val="Основной текст Знак"/>
    <w:basedOn w:val="a0"/>
    <w:uiPriority w:val="99"/>
    <w:semiHidden/>
    <w:qFormat/>
    <w:rsid w:val="00C316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qFormat/>
    <w:rsid w:val="00C31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C31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C31668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9">
    <w:name w:val="Ссылка указателя"/>
    <w:qFormat/>
  </w:style>
  <w:style w:type="character" w:customStyle="1" w:styleId="aa">
    <w:name w:val="Символ нумерации"/>
    <w:qFormat/>
  </w:style>
  <w:style w:type="character" w:customStyle="1" w:styleId="WW8Num4z0">
    <w:name w:val="WW8Num4z0"/>
    <w:qFormat/>
    <w:rPr>
      <w:b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basedOn w:val="a0"/>
    <w:qFormat/>
  </w:style>
  <w:style w:type="character" w:customStyle="1" w:styleId="WW8Num4z4">
    <w:name w:val="WW8Num4z4"/>
    <w:basedOn w:val="a0"/>
    <w:qFormat/>
  </w:style>
  <w:style w:type="character" w:customStyle="1" w:styleId="WW8Num4z5">
    <w:name w:val="WW8Num4z5"/>
    <w:basedOn w:val="a0"/>
    <w:qFormat/>
  </w:style>
  <w:style w:type="character" w:customStyle="1" w:styleId="WW8Num4z6">
    <w:name w:val="WW8Num4z6"/>
    <w:basedOn w:val="a0"/>
    <w:qFormat/>
  </w:style>
  <w:style w:type="character" w:customStyle="1" w:styleId="WW8Num4z7">
    <w:name w:val="WW8Num4z7"/>
    <w:basedOn w:val="a0"/>
    <w:qFormat/>
  </w:style>
  <w:style w:type="character" w:customStyle="1" w:styleId="WW8Num4z8">
    <w:name w:val="WW8Num4z8"/>
    <w:basedOn w:val="a0"/>
    <w:qFormat/>
  </w:style>
  <w:style w:type="character" w:customStyle="1" w:styleId="ab">
    <w:name w:val="Посещённая гиперссылка"/>
    <w:rPr>
      <w:color w:val="7F007F"/>
      <w:u w:val="single"/>
    </w:rPr>
  </w:style>
  <w:style w:type="paragraph" w:customStyle="1" w:styleId="14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uiPriority w:val="99"/>
    <w:semiHidden/>
    <w:unhideWhenUsed/>
    <w:rsid w:val="00C31668"/>
    <w:pPr>
      <w:spacing w:after="12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Normal (Web)"/>
    <w:basedOn w:val="a"/>
    <w:qFormat/>
    <w:rsid w:val="00374F1B"/>
    <w:pPr>
      <w:spacing w:beforeAutospacing="1" w:line="360" w:lineRule="auto"/>
      <w:ind w:firstLine="562"/>
      <w:jc w:val="both"/>
    </w:pPr>
    <w:rPr>
      <w:color w:val="000000"/>
    </w:rPr>
  </w:style>
  <w:style w:type="paragraph" w:styleId="21">
    <w:name w:val="Body Text 2"/>
    <w:basedOn w:val="a"/>
    <w:qFormat/>
    <w:rsid w:val="00374F1B"/>
    <w:pPr>
      <w:spacing w:after="120" w:line="480" w:lineRule="auto"/>
    </w:pPr>
  </w:style>
  <w:style w:type="paragraph" w:customStyle="1" w:styleId="af1">
    <w:name w:val="Письмо"/>
    <w:basedOn w:val="a"/>
    <w:qFormat/>
    <w:rsid w:val="00374F1B"/>
    <w:pPr>
      <w:spacing w:line="320" w:lineRule="exact"/>
      <w:ind w:firstLine="720"/>
      <w:jc w:val="both"/>
    </w:pPr>
    <w:rPr>
      <w:sz w:val="28"/>
      <w:szCs w:val="20"/>
    </w:rPr>
  </w:style>
  <w:style w:type="paragraph" w:styleId="15">
    <w:name w:val="toc 1"/>
    <w:basedOn w:val="a"/>
    <w:next w:val="a"/>
    <w:autoRedefine/>
    <w:uiPriority w:val="39"/>
    <w:rsid w:val="00A446FF"/>
    <w:pPr>
      <w:tabs>
        <w:tab w:val="right" w:leader="dot" w:pos="9345"/>
      </w:tabs>
      <w:spacing w:line="360" w:lineRule="auto"/>
    </w:pPr>
  </w:style>
  <w:style w:type="paragraph" w:customStyle="1" w:styleId="c1c8c13">
    <w:name w:val="c1 c8 c13"/>
    <w:basedOn w:val="a"/>
    <w:qFormat/>
    <w:rsid w:val="00374F1B"/>
    <w:pPr>
      <w:spacing w:before="90" w:after="90"/>
    </w:pPr>
  </w:style>
  <w:style w:type="paragraph" w:customStyle="1" w:styleId="16">
    <w:name w:val="Без интервала1"/>
    <w:basedOn w:val="a"/>
    <w:qFormat/>
    <w:rsid w:val="00374F1B"/>
    <w:rPr>
      <w:rFonts w:ascii="Trebuchet MS" w:hAnsi="Trebuchet MS"/>
      <w:i/>
      <w:iCs/>
      <w:sz w:val="20"/>
      <w:szCs w:val="20"/>
      <w:lang w:val="en-US" w:eastAsia="en-US"/>
    </w:rPr>
  </w:style>
  <w:style w:type="paragraph" w:customStyle="1" w:styleId="12">
    <w:name w:val="Выделенная цитата1"/>
    <w:basedOn w:val="a"/>
    <w:next w:val="a"/>
    <w:link w:val="IntenseQuoteChar"/>
    <w:qFormat/>
    <w:rsid w:val="00374F1B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Trebuchet MS" w:eastAsia="Trebuchet MS" w:hAnsi="Trebuchet MS"/>
      <w:b/>
      <w:bCs/>
      <w:i/>
      <w:iCs/>
      <w:color w:val="C0504D"/>
      <w:sz w:val="20"/>
      <w:szCs w:val="20"/>
      <w:lang w:val="en-US" w:eastAsia="en-US"/>
    </w:rPr>
  </w:style>
  <w:style w:type="paragraph" w:styleId="af2">
    <w:name w:val="Document Map"/>
    <w:basedOn w:val="a"/>
    <w:semiHidden/>
    <w:qFormat/>
    <w:rsid w:val="00374F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Body Text Indent 2"/>
    <w:basedOn w:val="a"/>
    <w:qFormat/>
    <w:rsid w:val="00374F1B"/>
    <w:pPr>
      <w:spacing w:after="120" w:line="480" w:lineRule="auto"/>
      <w:ind w:left="283"/>
    </w:pPr>
  </w:style>
  <w:style w:type="paragraph" w:customStyle="1" w:styleId="sampletxt">
    <w:name w:val="sample_txt"/>
    <w:basedOn w:val="a"/>
    <w:qFormat/>
    <w:rsid w:val="00374F1B"/>
    <w:pPr>
      <w:ind w:left="100" w:right="100"/>
    </w:pPr>
    <w:rPr>
      <w:color w:val="32322E"/>
      <w:sz w:val="14"/>
      <w:szCs w:val="14"/>
    </w:rPr>
  </w:style>
  <w:style w:type="paragraph" w:customStyle="1" w:styleId="af3">
    <w:name w:val="Колонтитул"/>
    <w:basedOn w:val="a"/>
    <w:qFormat/>
  </w:style>
  <w:style w:type="paragraph" w:styleId="af4">
    <w:name w:val="footer"/>
    <w:basedOn w:val="a"/>
    <w:uiPriority w:val="99"/>
    <w:rsid w:val="00374F1B"/>
    <w:pPr>
      <w:tabs>
        <w:tab w:val="center" w:pos="4677"/>
        <w:tab w:val="right" w:pos="9355"/>
      </w:tabs>
    </w:pPr>
  </w:style>
  <w:style w:type="paragraph" w:customStyle="1" w:styleId="13">
    <w:name w:val="Основной текст1"/>
    <w:basedOn w:val="a"/>
    <w:link w:val="a6"/>
    <w:qFormat/>
    <w:rsid w:val="00374F1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">
    <w:name w:val="Стиль1"/>
    <w:basedOn w:val="a"/>
    <w:qFormat/>
    <w:rsid w:val="00374F1B"/>
    <w:pPr>
      <w:numPr>
        <w:numId w:val="2"/>
      </w:numPr>
      <w:spacing w:before="120"/>
    </w:pPr>
  </w:style>
  <w:style w:type="paragraph" w:customStyle="1" w:styleId="1cxspmiddle">
    <w:name w:val="1cxspmiddle"/>
    <w:basedOn w:val="a"/>
    <w:qFormat/>
    <w:rsid w:val="00374F1B"/>
    <w:pPr>
      <w:spacing w:beforeAutospacing="1" w:afterAutospacing="1"/>
    </w:pPr>
  </w:style>
  <w:style w:type="paragraph" w:customStyle="1" w:styleId="1cxsplast">
    <w:name w:val="1cxsplast"/>
    <w:basedOn w:val="a"/>
    <w:qFormat/>
    <w:rsid w:val="00374F1B"/>
    <w:pPr>
      <w:spacing w:beforeAutospacing="1" w:afterAutospacing="1"/>
    </w:pPr>
  </w:style>
  <w:style w:type="paragraph" w:styleId="af5">
    <w:name w:val="Balloon Text"/>
    <w:basedOn w:val="a"/>
    <w:qFormat/>
    <w:rsid w:val="00374F1B"/>
    <w:rPr>
      <w:rFonts w:ascii="Segoe UI" w:hAnsi="Segoe UI"/>
      <w:sz w:val="18"/>
      <w:szCs w:val="18"/>
    </w:rPr>
  </w:style>
  <w:style w:type="paragraph" w:customStyle="1" w:styleId="Standard">
    <w:name w:val="Standard"/>
    <w:qFormat/>
    <w:rsid w:val="00374F1B"/>
    <w:pPr>
      <w:spacing w:after="200" w:line="276" w:lineRule="auto"/>
      <w:textAlignment w:val="baseline"/>
    </w:pPr>
    <w:rPr>
      <w:rFonts w:ascii="Calibri" w:eastAsia="Times New Roman" w:hAnsi="Calibri" w:cs="Calibri"/>
      <w:color w:val="00000A"/>
      <w:kern w:val="2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WW8Num4">
    <w:name w:val="WW8Num4"/>
    <w:qFormat/>
  </w:style>
  <w:style w:type="table" w:styleId="af9">
    <w:name w:val="Table Grid"/>
    <w:basedOn w:val="a1"/>
    <w:uiPriority w:val="39"/>
    <w:rsid w:val="00374F1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D47BB4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D47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uiPriority w:val="99"/>
    <w:rsid w:val="000777AC"/>
    <w:rPr>
      <w:rFonts w:cs="Times New Roman"/>
      <w:color w:val="0000FF"/>
      <w:u w:val="single"/>
    </w:rPr>
  </w:style>
  <w:style w:type="paragraph" w:styleId="afd">
    <w:name w:val="List Paragraph"/>
    <w:basedOn w:val="a"/>
    <w:qFormat/>
    <w:rsid w:val="000777AC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character" w:customStyle="1" w:styleId="11">
    <w:name w:val="Заголовок 1 Знак"/>
    <w:basedOn w:val="a0"/>
    <w:link w:val="10"/>
    <w:uiPriority w:val="9"/>
    <w:rsid w:val="000777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e">
    <w:name w:val="TOC Heading"/>
    <w:basedOn w:val="10"/>
    <w:next w:val="a"/>
    <w:uiPriority w:val="39"/>
    <w:unhideWhenUsed/>
    <w:qFormat/>
    <w:rsid w:val="000777AC"/>
    <w:pPr>
      <w:suppressAutoHyphens w:val="0"/>
      <w:spacing w:line="259" w:lineRule="auto"/>
      <w:outlineLvl w:val="9"/>
    </w:pPr>
    <w:rPr>
      <w:lang w:val="en-GB" w:eastAsia="en-GB"/>
    </w:rPr>
  </w:style>
  <w:style w:type="paragraph" w:styleId="23">
    <w:name w:val="toc 2"/>
    <w:basedOn w:val="a"/>
    <w:next w:val="a"/>
    <w:autoRedefine/>
    <w:uiPriority w:val="39"/>
    <w:unhideWhenUsed/>
    <w:rsid w:val="000777AC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8" Type="http://schemas.openxmlformats.org/officeDocument/2006/relationships/hyperlink" Target="https://book.ru/book/943210" TargetMode="External"/><Relationship Id="rId26" Type="http://schemas.openxmlformats.org/officeDocument/2006/relationships/hyperlink" Target="https://urait.ru/bcode/51266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91863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7" Type="http://schemas.openxmlformats.org/officeDocument/2006/relationships/hyperlink" Target="https://www.iprbookshop.ru/138135.html" TargetMode="External"/><Relationship Id="rId25" Type="http://schemas.openxmlformats.org/officeDocument/2006/relationships/hyperlink" Target="https://urait.ru/bcode/51266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99917.html" TargetMode="External"/><Relationship Id="rId20" Type="http://schemas.openxmlformats.org/officeDocument/2006/relationships/hyperlink" Target="https://www.academia-moscow.ru/reader/?id=48030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24" Type="http://schemas.openxmlformats.org/officeDocument/2006/relationships/hyperlink" Target="https://book.ru/book/94522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23" Type="http://schemas.openxmlformats.org/officeDocument/2006/relationships/hyperlink" Target="http://www.iprbookshop.ru/86073.html" TargetMode="External"/><Relationship Id="rId28" Type="http://schemas.openxmlformats.org/officeDocument/2006/relationships/hyperlink" Target="https://znanium.com/catalog/product/1127760" TargetMode="External"/><Relationship Id="rId10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9" Type="http://schemas.openxmlformats.org/officeDocument/2006/relationships/hyperlink" Target="https://urait.ru/bcode/511565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4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22" Type="http://schemas.openxmlformats.org/officeDocument/2006/relationships/hyperlink" Target="https://ibooks.ru/bookshelf/374166/reading" TargetMode="External"/><Relationship Id="rId27" Type="http://schemas.openxmlformats.org/officeDocument/2006/relationships/hyperlink" Target="http://www.iprbookshop.ru/94336.html" TargetMode="External"/><Relationship Id="rId30" Type="http://schemas.openxmlformats.org/officeDocument/2006/relationships/footer" Target="footer2.xml"/><Relationship Id="rId8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23F9D-8B67-42CC-B6BA-48DEFFBB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15</Pages>
  <Words>2945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user</cp:lastModifiedBy>
  <cp:revision>18</cp:revision>
  <cp:lastPrinted>2020-07-13T07:09:00Z</cp:lastPrinted>
  <dcterms:created xsi:type="dcterms:W3CDTF">2020-03-11T12:35:00Z</dcterms:created>
  <dcterms:modified xsi:type="dcterms:W3CDTF">2024-06-11T08:09:00Z</dcterms:modified>
  <dc:language>ru-RU</dc:language>
</cp:coreProperties>
</file>